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FF" w:rsidRPr="004865F2" w:rsidRDefault="00826AFF" w:rsidP="00826AF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65F2"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</w:p>
    <w:p w:rsidR="00826AFF" w:rsidRPr="004865F2" w:rsidRDefault="00826AFF" w:rsidP="00826AF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65F2">
        <w:rPr>
          <w:rFonts w:ascii="Times New Roman" w:hAnsi="Times New Roman" w:cs="Times New Roman"/>
          <w:b/>
          <w:color w:val="auto"/>
          <w:sz w:val="28"/>
          <w:szCs w:val="28"/>
        </w:rPr>
        <w:t>к программе профессиональной подготовки по рабочей профессии «Портной»</w:t>
      </w:r>
    </w:p>
    <w:p w:rsidR="008E53C2" w:rsidRPr="000967A3" w:rsidRDefault="008E53C2" w:rsidP="00826AF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967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0967A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Цель программы</w:t>
      </w:r>
      <w:r w:rsidRPr="000967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 Создание условий для формирования успешной, компетентной личности, способной в дальнейшем к самостоятельному осознанному выбору жизненного пути, в процессе реализации принципов профильного обучения.</w:t>
      </w:r>
    </w:p>
    <w:p w:rsidR="008E53C2" w:rsidRPr="000967A3" w:rsidRDefault="008E53C2" w:rsidP="00826A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967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Технологическое </w:t>
      </w:r>
      <w:r w:rsidR="00825D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профильное </w:t>
      </w:r>
      <w:r w:rsidRPr="000967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образование позволяет решить комплекс </w:t>
      </w:r>
      <w:r w:rsidRPr="008E53C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задач</w:t>
      </w:r>
      <w:r w:rsidRPr="000967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</w:t>
      </w:r>
    </w:p>
    <w:p w:rsidR="008E53C2" w:rsidRPr="000967A3" w:rsidRDefault="008E53C2" w:rsidP="00826A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967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освоение политехнических и специ</w:t>
      </w:r>
      <w:bookmarkStart w:id="0" w:name="_GoBack"/>
      <w:bookmarkEnd w:id="0"/>
      <w:r w:rsidRPr="000967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альных технологических знаний в выбранном направлении технологической подготовки; освоение знаний об основных отраслях современного производства и ведущих отраслях производства в регионе; о составляющих маркетинга и менеджмента в деятельности организаций; об использовании методов творческой деятельности для решения технологических задач; о профессиях и специальностях в основных отраслях производства и сферы услуг; о востребованности специалистов различных профессий на региональном рынке труда; планировании профессиональной карьеры и путях получения профессий;</w:t>
      </w:r>
    </w:p>
    <w:p w:rsidR="008E53C2" w:rsidRPr="000967A3" w:rsidRDefault="008E53C2" w:rsidP="00826A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967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овладение профессиональными умениями в выбранной сфере технологической деятельности; умениями применять методы индивидуальной и коллективной творческой деятельности при разработке и создании продуктов труда; умениями соотносить свои намерения и возможности с требованиями к специалистам соответствующих профессий; умениями находить и анализировать информацию о региональном рынке труда и образовательных услуг; умениями определять пути получения профессионального образования, трудоустройства;</w:t>
      </w:r>
    </w:p>
    <w:p w:rsidR="008E53C2" w:rsidRPr="000967A3" w:rsidRDefault="008E53C2" w:rsidP="00826A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967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-развитие качеств личности, значимых для выбранного направления профессиональной деятельности; способности к самостоятельному поиску и решению практических задач, рационализаторской деятельности;</w:t>
      </w:r>
    </w:p>
    <w:p w:rsidR="008E53C2" w:rsidRPr="000967A3" w:rsidRDefault="008E53C2" w:rsidP="00826A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967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воспитание инициативности и творческого подхода к трудовой деятельности; трудовой и технологической дисциплины; ответственного отношения к процессу и результатам труда; умения работать в коллективе; культуры поведения на рынке труда и образовательных услуг;</w:t>
      </w:r>
    </w:p>
    <w:p w:rsidR="008E53C2" w:rsidRDefault="008E53C2" w:rsidP="00826A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967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-формирование готовности способности к успешной самостоятельной деятельности на рынке труда и образовательных услуг, трудоустройству и продолжению обучения в системе непрерывного профессионального образования. </w:t>
      </w:r>
    </w:p>
    <w:p w:rsidR="00826AFF" w:rsidRDefault="008E53C2" w:rsidP="00826A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Программа профессиональной подготовки реализуется через элективный курс </w:t>
      </w:r>
      <w:r w:rsidR="00826AFF" w:rsidRPr="006D293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«Технология.</w:t>
      </w:r>
      <w:r w:rsidR="0082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AFF" w:rsidRPr="006D29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«Сфера сервиса: Индивидуальный пошив одежды»</w:t>
      </w:r>
      <w:r w:rsidR="00826A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6AFF" w:rsidRPr="006D293B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</w:t>
      </w:r>
      <w:r w:rsidR="0082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6A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факультативный курс </w:t>
      </w:r>
      <w:r w:rsidR="00826AFF" w:rsidRPr="005B2BD3">
        <w:rPr>
          <w:rFonts w:ascii="Times New Roman" w:hAnsi="Times New Roman" w:cs="Times New Roman"/>
          <w:sz w:val="24"/>
          <w:szCs w:val="24"/>
        </w:rPr>
        <w:t xml:space="preserve"> «Технология изготовления женской легкой одежды»</w:t>
      </w:r>
      <w:r w:rsidR="00826AFF">
        <w:rPr>
          <w:rFonts w:ascii="Times New Roman" w:hAnsi="Times New Roman" w:cs="Times New Roman"/>
          <w:sz w:val="24"/>
          <w:szCs w:val="24"/>
        </w:rPr>
        <w:t>, 10-11</w:t>
      </w:r>
      <w:r w:rsidR="00826AFF" w:rsidRPr="005B2BD3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826AFF">
        <w:rPr>
          <w:rFonts w:ascii="Times New Roman" w:hAnsi="Times New Roman" w:cs="Times New Roman"/>
          <w:sz w:val="24"/>
          <w:szCs w:val="24"/>
        </w:rPr>
        <w:t>и летней практики 10 классов.</w:t>
      </w:r>
    </w:p>
    <w:p w:rsidR="008E53C2" w:rsidRPr="00826AFF" w:rsidRDefault="008E53C2" w:rsidP="00826AF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A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Для изучения обще технологического компонента используется учебник Симоненко В.Д. «Технология. 10-11кл.», изд-во «</w:t>
      </w:r>
      <w:proofErr w:type="spellStart"/>
      <w:r w:rsidRPr="00521A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Вентана</w:t>
      </w:r>
      <w:proofErr w:type="spellEnd"/>
      <w:r w:rsidRPr="00521A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-Граф», для специально технологической подготовки – комплект учебных пособий для  профессионального обучения рабочей профессии «Портной».</w:t>
      </w:r>
    </w:p>
    <w:p w:rsidR="008E53C2" w:rsidRPr="000967A3" w:rsidRDefault="008E53C2" w:rsidP="00826AFF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967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Учебная литература для 10-11 классов соответствует требованиям федерального государственного образовательного стандарта среднего общего образования, Федеральному перечню учебников и Аннотированному перечню программной и учебно-методической литературы для профессиональной подготовки обучающихся.</w:t>
      </w:r>
    </w:p>
    <w:p w:rsidR="00826AFF" w:rsidRPr="00C02207" w:rsidRDefault="00826AFF" w:rsidP="00826AFF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обучения является практическая деятельность учащихся – 75-80% от учебного времени. Приоритетными методами являются упражнения, практические работы, творческие проектные работы.</w:t>
      </w:r>
    </w:p>
    <w:p w:rsidR="00827D1C" w:rsidRDefault="00827D1C"/>
    <w:sectPr w:rsidR="00827D1C" w:rsidSect="0082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C2"/>
    <w:rsid w:val="004865F2"/>
    <w:rsid w:val="00825D54"/>
    <w:rsid w:val="00826AFF"/>
    <w:rsid w:val="00827D1C"/>
    <w:rsid w:val="008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080F5-8D72-477F-B552-2524FD0B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C2"/>
    <w:pPr>
      <w:suppressAutoHyphens/>
    </w:pPr>
    <w:rPr>
      <w:rFonts w:ascii="Calibri" w:eastAsia="Droid Sans Fallback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2022-10-16T17:53:00Z</dcterms:created>
  <dcterms:modified xsi:type="dcterms:W3CDTF">2022-10-16T17:53:00Z</dcterms:modified>
</cp:coreProperties>
</file>