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021" w:rsidRDefault="00767E3D" w:rsidP="00767E3D">
      <w:pPr>
        <w:pStyle w:val="af0"/>
        <w:rPr>
          <w:rFonts w:ascii="Times New Roman" w:eastAsia="Droid Sans Fallback" w:hAnsi="Times New Roman"/>
          <w:b/>
          <w:szCs w:val="24"/>
          <w:lang w:eastAsia="ru-RU"/>
        </w:rPr>
      </w:pPr>
      <w:r>
        <w:rPr>
          <w:noProof/>
          <w:lang w:eastAsia="ru-RU"/>
        </w:rPr>
        <w:drawing>
          <wp:anchor distT="0" distB="0" distL="114300" distR="114300" simplePos="0" relativeHeight="251663360" behindDoc="1" locked="0" layoutInCell="1" allowOverlap="1" wp14:anchorId="55411BF2" wp14:editId="3DD9F18D">
            <wp:simplePos x="0" y="0"/>
            <wp:positionH relativeFrom="column">
              <wp:posOffset>146685</wp:posOffset>
            </wp:positionH>
            <wp:positionV relativeFrom="paragraph">
              <wp:posOffset>244475</wp:posOffset>
            </wp:positionV>
            <wp:extent cx="6115050" cy="8515350"/>
            <wp:effectExtent l="0" t="0" r="0" b="0"/>
            <wp:wrapTight wrapText="bothSides">
              <wp:wrapPolygon edited="0">
                <wp:start x="0" y="0"/>
                <wp:lineTo x="0" y="21552"/>
                <wp:lineTo x="21533" y="21552"/>
                <wp:lineTo x="21533" y="0"/>
                <wp:lineTo x="0" y="0"/>
              </wp:wrapPolygon>
            </wp:wrapTight>
            <wp:docPr id="2" name="Рисунок 2" descr="C:\Users\lic120\Desktop\Булыго\2_2021042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c120\Desktop\Булыго\2_20210429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42"/>
                    <a:stretch/>
                  </pic:blipFill>
                  <pic:spPr bwMode="auto">
                    <a:xfrm>
                      <a:off x="0" y="0"/>
                      <a:ext cx="6115050" cy="851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5F2D" w:rsidRDefault="00175F2D" w:rsidP="00E36775">
      <w:pPr>
        <w:widowControl w:val="0"/>
        <w:suppressAutoHyphens/>
        <w:spacing w:after="0" w:line="240" w:lineRule="auto"/>
        <w:jc w:val="center"/>
        <w:rPr>
          <w:rFonts w:ascii="Times New Roman" w:eastAsia="Droid Sans Fallback" w:hAnsi="Times New Roman"/>
          <w:b/>
          <w:sz w:val="24"/>
          <w:szCs w:val="24"/>
          <w:lang w:eastAsia="ru-RU"/>
        </w:rPr>
      </w:pPr>
    </w:p>
    <w:p w:rsidR="00E36775" w:rsidRDefault="00E36775" w:rsidP="00E36775">
      <w:pPr>
        <w:widowControl w:val="0"/>
        <w:suppressAutoHyphens/>
        <w:spacing w:after="0" w:line="240" w:lineRule="auto"/>
        <w:jc w:val="center"/>
        <w:rPr>
          <w:rFonts w:ascii="Times New Roman" w:eastAsia="Droid Sans Fallback" w:hAnsi="Times New Roman"/>
          <w:b/>
          <w:sz w:val="24"/>
          <w:szCs w:val="24"/>
          <w:lang w:eastAsia="ru-RU"/>
        </w:rPr>
      </w:pPr>
      <w:r>
        <w:rPr>
          <w:rFonts w:ascii="Times New Roman" w:eastAsia="Droid Sans Fallback" w:hAnsi="Times New Roman"/>
          <w:b/>
          <w:sz w:val="24"/>
          <w:szCs w:val="24"/>
          <w:lang w:eastAsia="ru-RU"/>
        </w:rPr>
        <w:t>Челябинск</w:t>
      </w:r>
    </w:p>
    <w:p w:rsidR="00E36775" w:rsidRDefault="00E36775" w:rsidP="00E36775">
      <w:pPr>
        <w:widowControl w:val="0"/>
        <w:suppressAutoHyphens/>
        <w:spacing w:after="0" w:line="240" w:lineRule="auto"/>
        <w:rPr>
          <w:rFonts w:ascii="Times New Roman" w:eastAsia="Droid Sans Fallback" w:hAnsi="Times New Roman"/>
          <w:b/>
          <w:sz w:val="24"/>
          <w:szCs w:val="24"/>
          <w:lang w:eastAsia="ru-RU"/>
        </w:rPr>
        <w:sectPr w:rsidR="00E36775" w:rsidSect="00BC34E0">
          <w:footerReference w:type="default" r:id="rId9"/>
          <w:pgSz w:w="11906" w:h="16838"/>
          <w:pgMar w:top="680" w:right="1133" w:bottom="992" w:left="1134" w:header="709" w:footer="709" w:gutter="0"/>
          <w:cols w:space="708"/>
          <w:docGrid w:linePitch="360"/>
        </w:sectPr>
      </w:pPr>
    </w:p>
    <w:p w:rsidR="00422110" w:rsidRDefault="00422110" w:rsidP="006B0CE3">
      <w:pPr>
        <w:widowControl w:val="0"/>
        <w:autoSpaceDE w:val="0"/>
        <w:autoSpaceDN w:val="0"/>
        <w:adjustRightInd w:val="0"/>
        <w:spacing w:after="0"/>
        <w:jc w:val="center"/>
        <w:rPr>
          <w:rFonts w:ascii="Times New Roman" w:hAnsi="Times New Roman"/>
          <w:b/>
          <w:bCs/>
          <w:sz w:val="24"/>
          <w:szCs w:val="24"/>
        </w:rPr>
      </w:pPr>
      <w:r w:rsidRPr="005D239B">
        <w:rPr>
          <w:rFonts w:ascii="Times New Roman" w:hAnsi="Times New Roman"/>
          <w:b/>
          <w:bCs/>
          <w:sz w:val="24"/>
          <w:szCs w:val="24"/>
        </w:rPr>
        <w:lastRenderedPageBreak/>
        <w:t>Содержание</w:t>
      </w:r>
    </w:p>
    <w:p w:rsidR="004C6A14" w:rsidRPr="00D602C6" w:rsidRDefault="00346020" w:rsidP="006B0CE3">
      <w:pPr>
        <w:widowControl w:val="0"/>
        <w:tabs>
          <w:tab w:val="left" w:pos="284"/>
          <w:tab w:val="right" w:leader="dot" w:pos="9356"/>
        </w:tabs>
        <w:spacing w:before="240" w:after="0" w:line="240" w:lineRule="auto"/>
        <w:ind w:right="565"/>
        <w:jc w:val="both"/>
        <w:rPr>
          <w:rFonts w:ascii="Times New Roman" w:eastAsia="Times New Roman" w:hAnsi="Times New Roman"/>
          <w:b/>
          <w:bCs/>
          <w:noProof/>
          <w:sz w:val="24"/>
          <w:szCs w:val="24"/>
          <w:lang w:eastAsia="ru-RU"/>
        </w:rPr>
      </w:pPr>
      <w:hyperlink w:anchor="_Toc414553125" w:history="1">
        <w:r w:rsidR="004C6A14" w:rsidRPr="00D602C6">
          <w:rPr>
            <w:rFonts w:ascii="Times New Roman" w:eastAsia="@Arial Unicode MS" w:hAnsi="Times New Roman"/>
            <w:bCs/>
            <w:noProof/>
            <w:sz w:val="24"/>
            <w:szCs w:val="24"/>
            <w:u w:val="single"/>
            <w:lang w:eastAsia="ru-RU"/>
          </w:rPr>
          <w:t>1.</w:t>
        </w:r>
        <w:r w:rsidR="004C6A14" w:rsidRPr="00D602C6">
          <w:rPr>
            <w:rFonts w:ascii="Times New Roman" w:eastAsia="Times New Roman" w:hAnsi="Times New Roman"/>
            <w:b/>
            <w:bCs/>
            <w:noProof/>
            <w:sz w:val="24"/>
            <w:szCs w:val="24"/>
            <w:lang w:eastAsia="ru-RU"/>
          </w:rPr>
          <w:tab/>
        </w:r>
        <w:r w:rsidR="004C6A14" w:rsidRPr="00D602C6">
          <w:rPr>
            <w:rFonts w:ascii="Times New Roman" w:eastAsia="@Arial Unicode MS" w:hAnsi="Times New Roman"/>
            <w:b/>
            <w:bCs/>
            <w:noProof/>
            <w:sz w:val="24"/>
            <w:szCs w:val="24"/>
            <w:u w:val="single"/>
            <w:lang w:eastAsia="ru-RU"/>
          </w:rPr>
          <w:t>Целевой раздел примерной основной образовательной</w:t>
        </w:r>
        <w:r w:rsidR="00B27FBC" w:rsidRPr="00D602C6">
          <w:rPr>
            <w:rFonts w:ascii="Times New Roman" w:eastAsia="@Arial Unicode MS" w:hAnsi="Times New Roman"/>
            <w:b/>
            <w:bCs/>
            <w:noProof/>
            <w:sz w:val="24"/>
            <w:szCs w:val="24"/>
            <w:u w:val="single"/>
            <w:lang w:eastAsia="ru-RU"/>
          </w:rPr>
          <w:t xml:space="preserve"> </w:t>
        </w:r>
        <w:r w:rsidR="004C6A14" w:rsidRPr="00D602C6">
          <w:rPr>
            <w:rFonts w:ascii="Times New Roman" w:eastAsia="@Arial Unicode MS" w:hAnsi="Times New Roman"/>
            <w:b/>
            <w:bCs/>
            <w:noProof/>
            <w:sz w:val="24"/>
            <w:szCs w:val="24"/>
            <w:u w:val="single"/>
            <w:lang w:eastAsia="ru-RU"/>
          </w:rPr>
          <w:t xml:space="preserve"> программы основного общего образовани</w:t>
        </w:r>
        <w:r w:rsidR="004C6A14" w:rsidRPr="00D602C6">
          <w:rPr>
            <w:rFonts w:ascii="Times New Roman" w:eastAsia="@Arial Unicode MS" w:hAnsi="Times New Roman"/>
            <w:bCs/>
            <w:noProof/>
            <w:sz w:val="24"/>
            <w:szCs w:val="24"/>
            <w:u w:val="single"/>
            <w:lang w:eastAsia="ru-RU"/>
          </w:rPr>
          <w:t>я</w:t>
        </w:r>
        <w:r w:rsidR="004C6A14" w:rsidRPr="00D602C6">
          <w:rPr>
            <w:rFonts w:ascii="Times New Roman" w:eastAsia="@Arial Unicode MS" w:hAnsi="Times New Roman"/>
            <w:b/>
            <w:bCs/>
            <w:noProof/>
            <w:webHidden/>
            <w:sz w:val="24"/>
            <w:szCs w:val="24"/>
            <w:lang w:eastAsia="ru-RU"/>
          </w:rPr>
          <w:tab/>
        </w:r>
      </w:hyperlink>
      <w:r w:rsidR="00B27FBC" w:rsidRPr="00D602C6">
        <w:rPr>
          <w:rFonts w:ascii="Times New Roman" w:eastAsia="@Arial Unicode MS" w:hAnsi="Times New Roman"/>
          <w:b/>
          <w:bCs/>
          <w:noProof/>
          <w:sz w:val="24"/>
          <w:szCs w:val="24"/>
          <w:lang w:eastAsia="ru-RU"/>
        </w:rPr>
        <w:t>4</w:t>
      </w:r>
    </w:p>
    <w:p w:rsidR="004C6A14" w:rsidRPr="00D602C6" w:rsidRDefault="00346020" w:rsidP="006B0CE3">
      <w:pPr>
        <w:widowControl w:val="0"/>
        <w:tabs>
          <w:tab w:val="left" w:pos="284"/>
          <w:tab w:val="left" w:pos="880"/>
          <w:tab w:val="right" w:leader="dot" w:pos="9356"/>
        </w:tabs>
        <w:spacing w:after="0" w:line="240" w:lineRule="auto"/>
        <w:ind w:left="993" w:right="565"/>
        <w:jc w:val="both"/>
        <w:rPr>
          <w:rFonts w:ascii="Times New Roman" w:eastAsia="Times New Roman" w:hAnsi="Times New Roman"/>
          <w:b/>
          <w:iCs/>
          <w:noProof/>
          <w:sz w:val="24"/>
          <w:szCs w:val="24"/>
          <w:lang w:eastAsia="ru-RU"/>
        </w:rPr>
      </w:pPr>
      <w:hyperlink w:anchor="_Toc414553126" w:history="1">
        <w:r w:rsidR="004C6A14" w:rsidRPr="00D602C6">
          <w:rPr>
            <w:rFonts w:ascii="Times New Roman" w:hAnsi="Times New Roman"/>
            <w:iCs/>
            <w:noProof/>
            <w:sz w:val="24"/>
            <w:szCs w:val="24"/>
            <w:u w:val="single"/>
          </w:rPr>
          <w:t>1.1. Пояснительная  записка</w:t>
        </w:r>
        <w:r w:rsidR="004C6A14" w:rsidRPr="00D602C6">
          <w:rPr>
            <w:rFonts w:ascii="Times New Roman" w:hAnsi="Times New Roman"/>
            <w:b/>
            <w:iCs/>
            <w:noProof/>
            <w:webHidden/>
            <w:sz w:val="24"/>
            <w:szCs w:val="24"/>
          </w:rPr>
          <w:tab/>
        </w:r>
      </w:hyperlink>
      <w:r w:rsidR="00B27FBC" w:rsidRPr="00D602C6">
        <w:rPr>
          <w:rFonts w:ascii="Times New Roman" w:hAnsi="Times New Roman"/>
          <w:b/>
          <w:iCs/>
          <w:noProof/>
          <w:sz w:val="24"/>
          <w:szCs w:val="24"/>
        </w:rPr>
        <w:t>4</w:t>
      </w:r>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127" w:history="1">
        <w:r w:rsidR="004C6A14" w:rsidRPr="00D602C6">
          <w:rPr>
            <w:rFonts w:ascii="Times New Roman" w:hAnsi="Times New Roman"/>
            <w:iCs/>
            <w:noProof/>
            <w:sz w:val="24"/>
            <w:szCs w:val="24"/>
            <w:u w:val="single"/>
          </w:rPr>
          <w:t xml:space="preserve">1.1.1. Цели и задачи реализации основной образовательной </w:t>
        </w:r>
        <w:r w:rsidR="004C6A14" w:rsidRPr="00D602C6">
          <w:rPr>
            <w:rFonts w:ascii="Times New Roman" w:hAnsi="Times New Roman"/>
            <w:iCs/>
            <w:noProof/>
            <w:sz w:val="24"/>
            <w:szCs w:val="24"/>
            <w:u w:val="single"/>
          </w:rPr>
          <w:br/>
          <w:t>программы основного общего образования</w:t>
        </w:r>
        <w:r w:rsidR="004C6A14" w:rsidRPr="00D602C6">
          <w:rPr>
            <w:rFonts w:ascii="Times New Roman" w:hAnsi="Times New Roman"/>
            <w:b/>
            <w:iCs/>
            <w:noProof/>
            <w:webHidden/>
            <w:sz w:val="24"/>
            <w:szCs w:val="24"/>
          </w:rPr>
          <w:tab/>
        </w:r>
      </w:hyperlink>
      <w:r w:rsidR="009A2994" w:rsidRPr="00D602C6">
        <w:rPr>
          <w:rFonts w:ascii="Times New Roman" w:hAnsi="Times New Roman"/>
          <w:b/>
          <w:iCs/>
          <w:noProof/>
          <w:sz w:val="24"/>
          <w:szCs w:val="24"/>
        </w:rPr>
        <w:t>5</w:t>
      </w:r>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128" w:history="1">
        <w:r w:rsidR="004C6A14" w:rsidRPr="00D602C6">
          <w:rPr>
            <w:rFonts w:ascii="Times New Roman" w:hAnsi="Times New Roman"/>
            <w:iCs/>
            <w:noProof/>
            <w:sz w:val="24"/>
            <w:szCs w:val="24"/>
            <w:u w:val="single"/>
          </w:rPr>
          <w:t>1.1.2.Принципы и подходы к формированию образовательной программы основного общего образования</w:t>
        </w:r>
        <w:r w:rsidR="004C6A14" w:rsidRPr="00D602C6">
          <w:rPr>
            <w:rFonts w:ascii="Times New Roman" w:hAnsi="Times New Roman"/>
            <w:b/>
            <w:iCs/>
            <w:noProof/>
            <w:webHidden/>
            <w:sz w:val="24"/>
            <w:szCs w:val="24"/>
          </w:rPr>
          <w:tab/>
        </w:r>
      </w:hyperlink>
      <w:r w:rsidR="009A2994" w:rsidRPr="00D602C6">
        <w:rPr>
          <w:rFonts w:ascii="Times New Roman" w:hAnsi="Times New Roman"/>
          <w:b/>
          <w:iCs/>
          <w:noProof/>
          <w:sz w:val="24"/>
          <w:szCs w:val="24"/>
        </w:rPr>
        <w:t>7</w:t>
      </w:r>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129" w:history="1">
        <w:r w:rsidR="004C6A14" w:rsidRPr="00D602C6">
          <w:rPr>
            <w:rFonts w:ascii="Times New Roman" w:hAnsi="Times New Roman"/>
            <w:iCs/>
            <w:noProof/>
            <w:sz w:val="24"/>
            <w:szCs w:val="24"/>
            <w:u w:val="single"/>
          </w:rPr>
          <w:t>1.2. Планируемые результаты освоения обучающимися основной образовательной программы основного общего образования</w:t>
        </w:r>
        <w:r w:rsidR="004C6A14" w:rsidRPr="00D602C6">
          <w:rPr>
            <w:rFonts w:ascii="Times New Roman" w:hAnsi="Times New Roman"/>
            <w:b/>
            <w:iCs/>
            <w:noProof/>
            <w:webHidden/>
            <w:sz w:val="24"/>
            <w:szCs w:val="24"/>
          </w:rPr>
          <w:tab/>
        </w:r>
        <w:r w:rsidR="009A2994" w:rsidRPr="00D602C6">
          <w:rPr>
            <w:rFonts w:ascii="Times New Roman" w:hAnsi="Times New Roman"/>
            <w:b/>
            <w:iCs/>
            <w:noProof/>
            <w:webHidden/>
            <w:sz w:val="24"/>
            <w:szCs w:val="24"/>
          </w:rPr>
          <w:t>12</w:t>
        </w:r>
      </w:hyperlink>
    </w:p>
    <w:p w:rsidR="004C6A14" w:rsidRPr="00D602C6" w:rsidRDefault="00346020" w:rsidP="006B0CE3">
      <w:pPr>
        <w:widowControl w:val="0"/>
        <w:tabs>
          <w:tab w:val="left" w:pos="284"/>
          <w:tab w:val="right" w:leader="dot" w:pos="9356"/>
        </w:tabs>
        <w:spacing w:after="0" w:line="240" w:lineRule="auto"/>
        <w:ind w:left="993" w:right="565"/>
        <w:jc w:val="center"/>
        <w:rPr>
          <w:rFonts w:ascii="Times New Roman" w:eastAsia="Times New Roman" w:hAnsi="Times New Roman"/>
          <w:b/>
          <w:noProof/>
          <w:sz w:val="24"/>
          <w:szCs w:val="24"/>
          <w:lang w:eastAsia="ru-RU"/>
        </w:rPr>
      </w:pPr>
      <w:hyperlink w:anchor="_Toc414553130" w:history="1">
        <w:r w:rsidR="004C6A14" w:rsidRPr="00D602C6">
          <w:rPr>
            <w:rFonts w:ascii="Times New Roman" w:hAnsi="Times New Roman"/>
            <w:noProof/>
            <w:sz w:val="24"/>
            <w:szCs w:val="24"/>
            <w:u w:val="single"/>
          </w:rPr>
          <w:t>1.2.1. Общие положения</w:t>
        </w:r>
        <w:r w:rsidR="004C6A14" w:rsidRPr="00D602C6">
          <w:rPr>
            <w:rFonts w:ascii="Times New Roman" w:hAnsi="Times New Roman"/>
            <w:b/>
            <w:noProof/>
            <w:webHidden/>
            <w:sz w:val="24"/>
            <w:szCs w:val="24"/>
          </w:rPr>
          <w:tab/>
        </w:r>
        <w:r w:rsidR="009A2994" w:rsidRPr="00D602C6">
          <w:rPr>
            <w:rFonts w:ascii="Times New Roman" w:hAnsi="Times New Roman"/>
            <w:b/>
            <w:noProof/>
            <w:webHidden/>
            <w:sz w:val="24"/>
            <w:szCs w:val="24"/>
          </w:rPr>
          <w:t>12</w:t>
        </w:r>
      </w:hyperlink>
    </w:p>
    <w:p w:rsidR="004C6A14" w:rsidRPr="00D602C6" w:rsidRDefault="00346020" w:rsidP="006B0CE3">
      <w:pPr>
        <w:widowControl w:val="0"/>
        <w:tabs>
          <w:tab w:val="left" w:pos="284"/>
          <w:tab w:val="right" w:leader="dot" w:pos="9356"/>
        </w:tabs>
        <w:spacing w:after="0" w:line="240" w:lineRule="auto"/>
        <w:ind w:left="993" w:right="565"/>
        <w:jc w:val="center"/>
        <w:rPr>
          <w:rFonts w:ascii="Times New Roman" w:eastAsia="Times New Roman" w:hAnsi="Times New Roman"/>
          <w:b/>
          <w:noProof/>
          <w:sz w:val="24"/>
          <w:szCs w:val="24"/>
          <w:lang w:eastAsia="ru-RU"/>
        </w:rPr>
      </w:pPr>
      <w:hyperlink w:anchor="_Toc414553131" w:history="1">
        <w:r w:rsidR="004C6A14" w:rsidRPr="00D602C6">
          <w:rPr>
            <w:rFonts w:ascii="Times New Roman" w:hAnsi="Times New Roman"/>
            <w:noProof/>
            <w:sz w:val="24"/>
            <w:szCs w:val="24"/>
            <w:u w:val="single"/>
          </w:rPr>
          <w:t>1.2.2. Структура планируемых результатов</w:t>
        </w:r>
        <w:r w:rsidR="004C6A14" w:rsidRPr="00D602C6">
          <w:rPr>
            <w:rFonts w:ascii="Times New Roman" w:hAnsi="Times New Roman"/>
            <w:b/>
            <w:noProof/>
            <w:webHidden/>
            <w:sz w:val="24"/>
            <w:szCs w:val="24"/>
          </w:rPr>
          <w:tab/>
        </w:r>
      </w:hyperlink>
      <w:r w:rsidR="009A2994" w:rsidRPr="00D602C6">
        <w:rPr>
          <w:rFonts w:ascii="Times New Roman" w:hAnsi="Times New Roman"/>
          <w:b/>
          <w:noProof/>
          <w:sz w:val="24"/>
          <w:szCs w:val="24"/>
        </w:rPr>
        <w:t>14</w:t>
      </w:r>
    </w:p>
    <w:p w:rsidR="004C6A14" w:rsidRPr="00D602C6" w:rsidRDefault="004C6A14" w:rsidP="006B0CE3">
      <w:pPr>
        <w:widowControl w:val="0"/>
        <w:tabs>
          <w:tab w:val="left" w:pos="284"/>
          <w:tab w:val="left" w:pos="880"/>
          <w:tab w:val="right" w:leader="dot" w:pos="9356"/>
        </w:tabs>
        <w:spacing w:after="0" w:line="240" w:lineRule="auto"/>
        <w:ind w:left="993" w:right="565"/>
        <w:rPr>
          <w:rFonts w:ascii="Times New Roman" w:hAnsi="Times New Roman"/>
          <w:b/>
          <w:iCs/>
          <w:noProof/>
          <w:sz w:val="24"/>
          <w:szCs w:val="24"/>
        </w:rPr>
      </w:pPr>
      <w:r w:rsidRPr="00D602C6">
        <w:rPr>
          <w:rFonts w:ascii="Times New Roman" w:hAnsi="Times New Roman"/>
          <w:iCs/>
          <w:noProof/>
          <w:sz w:val="24"/>
          <w:szCs w:val="24"/>
        </w:rPr>
        <w:t>1.2.3. Личностные результаты освоения ООП…………………………………</w:t>
      </w:r>
      <w:r w:rsidRPr="00D602C6">
        <w:rPr>
          <w:rFonts w:ascii="Times New Roman" w:hAnsi="Times New Roman"/>
          <w:iCs/>
          <w:noProof/>
          <w:sz w:val="24"/>
          <w:szCs w:val="24"/>
        </w:rPr>
        <w:tab/>
      </w:r>
      <w:r w:rsidR="009A2994" w:rsidRPr="00D602C6">
        <w:rPr>
          <w:rFonts w:ascii="Times New Roman" w:hAnsi="Times New Roman"/>
          <w:b/>
          <w:iCs/>
          <w:noProof/>
          <w:sz w:val="24"/>
          <w:szCs w:val="24"/>
        </w:rPr>
        <w:t>16</w:t>
      </w:r>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132" w:history="1">
        <w:r w:rsidR="004C6A14" w:rsidRPr="00D602C6">
          <w:rPr>
            <w:rFonts w:ascii="Times New Roman" w:hAnsi="Times New Roman"/>
            <w:iCs/>
            <w:noProof/>
            <w:sz w:val="24"/>
            <w:szCs w:val="24"/>
            <w:u w:val="single"/>
          </w:rPr>
          <w:t>1.2.4. Метапредметные результаты освоения ООП</w:t>
        </w:r>
        <w:r w:rsidR="004C6A14" w:rsidRPr="00D602C6">
          <w:rPr>
            <w:rFonts w:ascii="Times New Roman" w:hAnsi="Times New Roman"/>
            <w:b/>
            <w:iCs/>
            <w:noProof/>
            <w:webHidden/>
            <w:sz w:val="24"/>
            <w:szCs w:val="24"/>
          </w:rPr>
          <w:tab/>
        </w:r>
        <w:r w:rsidR="009A2994" w:rsidRPr="00D602C6">
          <w:rPr>
            <w:rFonts w:ascii="Times New Roman" w:hAnsi="Times New Roman"/>
            <w:b/>
            <w:iCs/>
            <w:noProof/>
            <w:webHidden/>
            <w:sz w:val="24"/>
            <w:szCs w:val="24"/>
          </w:rPr>
          <w:t>68</w:t>
        </w:r>
      </w:hyperlink>
    </w:p>
    <w:p w:rsidR="004C6A14" w:rsidRPr="00D602C6" w:rsidRDefault="004C6A14" w:rsidP="006B0CE3">
      <w:pPr>
        <w:widowControl w:val="0"/>
        <w:tabs>
          <w:tab w:val="left" w:pos="284"/>
          <w:tab w:val="right" w:leader="dot" w:pos="9356"/>
        </w:tabs>
        <w:spacing w:after="0" w:line="240" w:lineRule="auto"/>
        <w:ind w:left="993" w:right="565"/>
        <w:jc w:val="both"/>
        <w:outlineLvl w:val="1"/>
        <w:rPr>
          <w:rFonts w:ascii="Times New Roman" w:hAnsi="Times New Roman"/>
          <w:iCs/>
          <w:noProof/>
          <w:sz w:val="24"/>
          <w:szCs w:val="24"/>
        </w:rPr>
      </w:pPr>
      <w:r w:rsidRPr="00D602C6">
        <w:rPr>
          <w:rFonts w:ascii="Times New Roman" w:eastAsia="@Arial Unicode MS" w:hAnsi="Times New Roman"/>
          <w:bCs/>
          <w:noProof/>
          <w:sz w:val="24"/>
          <w:szCs w:val="24"/>
          <w:lang w:eastAsia="ru-RU"/>
        </w:rPr>
        <w:t xml:space="preserve">1.2.5. Предметные результаты </w:t>
      </w:r>
    </w:p>
    <w:p w:rsidR="004C6A14" w:rsidRPr="00D602C6" w:rsidRDefault="00346020" w:rsidP="006B0CE3">
      <w:pPr>
        <w:widowControl w:val="0"/>
        <w:tabs>
          <w:tab w:val="left" w:pos="284"/>
          <w:tab w:val="right" w:leader="dot" w:pos="9356"/>
        </w:tabs>
        <w:spacing w:after="0" w:line="240" w:lineRule="auto"/>
        <w:ind w:left="993" w:right="565" w:firstLine="283"/>
        <w:jc w:val="center"/>
        <w:rPr>
          <w:rFonts w:ascii="Times New Roman" w:eastAsia="Times New Roman" w:hAnsi="Times New Roman"/>
          <w:b/>
          <w:noProof/>
          <w:sz w:val="24"/>
          <w:szCs w:val="24"/>
          <w:lang w:eastAsia="ru-RU"/>
        </w:rPr>
      </w:pPr>
      <w:hyperlink w:anchor="_Toc414553133" w:history="1">
        <w:r w:rsidR="004C6A14" w:rsidRPr="00D602C6">
          <w:rPr>
            <w:rFonts w:ascii="Times New Roman" w:hAnsi="Times New Roman"/>
            <w:noProof/>
            <w:sz w:val="24"/>
            <w:szCs w:val="24"/>
            <w:u w:val="single"/>
          </w:rPr>
          <w:t>1.2.5.1. Русский язык</w:t>
        </w:r>
        <w:r w:rsidR="004C6A14" w:rsidRPr="00D602C6">
          <w:rPr>
            <w:rFonts w:ascii="Times New Roman" w:hAnsi="Times New Roman"/>
            <w:b/>
            <w:noProof/>
            <w:webHidden/>
            <w:sz w:val="24"/>
            <w:szCs w:val="24"/>
          </w:rPr>
          <w:tab/>
        </w:r>
        <w:r w:rsidR="009A2994" w:rsidRPr="00D602C6">
          <w:rPr>
            <w:rFonts w:ascii="Times New Roman" w:hAnsi="Times New Roman"/>
            <w:b/>
            <w:noProof/>
            <w:webHidden/>
            <w:sz w:val="24"/>
            <w:szCs w:val="24"/>
          </w:rPr>
          <w:t>75</w:t>
        </w:r>
      </w:hyperlink>
    </w:p>
    <w:p w:rsidR="004C6A14" w:rsidRPr="00D602C6" w:rsidRDefault="004C6A14" w:rsidP="006B0CE3">
      <w:pPr>
        <w:widowControl w:val="0"/>
        <w:tabs>
          <w:tab w:val="left" w:pos="284"/>
          <w:tab w:val="right" w:leader="dot" w:pos="9356"/>
        </w:tabs>
        <w:spacing w:after="0" w:line="240" w:lineRule="auto"/>
        <w:ind w:left="993" w:right="565"/>
        <w:rPr>
          <w:rFonts w:ascii="Times New Roman" w:eastAsia="Times New Roman" w:hAnsi="Times New Roman"/>
          <w:b/>
          <w:iCs/>
          <w:noProof/>
          <w:sz w:val="24"/>
          <w:szCs w:val="24"/>
          <w:lang w:eastAsia="ru-RU"/>
        </w:rPr>
      </w:pPr>
      <w:r w:rsidRPr="00D602C6">
        <w:rPr>
          <w:rFonts w:ascii="Times New Roman" w:hAnsi="Times New Roman"/>
          <w:b/>
          <w:iCs/>
          <w:noProof/>
          <w:sz w:val="24"/>
          <w:szCs w:val="24"/>
        </w:rPr>
        <w:t xml:space="preserve">     </w:t>
      </w:r>
      <w:hyperlink w:anchor="_Toc414553136" w:history="1">
        <w:r w:rsidRPr="00D602C6">
          <w:rPr>
            <w:rFonts w:ascii="Times New Roman" w:hAnsi="Times New Roman"/>
            <w:iCs/>
            <w:noProof/>
            <w:sz w:val="24"/>
            <w:szCs w:val="24"/>
            <w:u w:val="single"/>
          </w:rPr>
          <w:t>1.2.5.2. Литература</w:t>
        </w:r>
        <w:r w:rsidRPr="00D602C6">
          <w:rPr>
            <w:rFonts w:ascii="Times New Roman" w:hAnsi="Times New Roman"/>
            <w:b/>
            <w:iCs/>
            <w:noProof/>
            <w:webHidden/>
            <w:sz w:val="24"/>
            <w:szCs w:val="24"/>
          </w:rPr>
          <w:tab/>
        </w:r>
        <w:r w:rsidRPr="00D602C6">
          <w:rPr>
            <w:rFonts w:ascii="Times New Roman" w:hAnsi="Times New Roman"/>
            <w:b/>
            <w:iCs/>
            <w:noProof/>
            <w:webHidden/>
            <w:sz w:val="24"/>
            <w:szCs w:val="24"/>
          </w:rPr>
          <w:fldChar w:fldCharType="begin"/>
        </w:r>
        <w:r w:rsidRPr="00D602C6">
          <w:rPr>
            <w:rFonts w:ascii="Times New Roman" w:hAnsi="Times New Roman"/>
            <w:b/>
            <w:iCs/>
            <w:noProof/>
            <w:webHidden/>
            <w:sz w:val="24"/>
            <w:szCs w:val="24"/>
          </w:rPr>
          <w:instrText xml:space="preserve"> PAGEREF _Toc414553136 \h </w:instrText>
        </w:r>
        <w:r w:rsidRPr="00D602C6">
          <w:rPr>
            <w:rFonts w:ascii="Times New Roman" w:hAnsi="Times New Roman"/>
            <w:b/>
            <w:iCs/>
            <w:noProof/>
            <w:webHidden/>
            <w:sz w:val="24"/>
            <w:szCs w:val="24"/>
          </w:rPr>
        </w:r>
        <w:r w:rsidRPr="00D602C6">
          <w:rPr>
            <w:rFonts w:ascii="Times New Roman" w:hAnsi="Times New Roman"/>
            <w:b/>
            <w:iCs/>
            <w:noProof/>
            <w:webHidden/>
            <w:sz w:val="24"/>
            <w:szCs w:val="24"/>
          </w:rPr>
          <w:fldChar w:fldCharType="separate"/>
        </w:r>
        <w:r w:rsidR="009B40F8">
          <w:rPr>
            <w:rFonts w:ascii="Times New Roman" w:hAnsi="Times New Roman"/>
            <w:b/>
            <w:iCs/>
            <w:noProof/>
            <w:webHidden/>
            <w:sz w:val="24"/>
            <w:szCs w:val="24"/>
          </w:rPr>
          <w:t>83</w:t>
        </w:r>
        <w:r w:rsidRPr="00D602C6">
          <w:rPr>
            <w:rFonts w:ascii="Times New Roman" w:hAnsi="Times New Roman"/>
            <w:b/>
            <w:iCs/>
            <w:noProof/>
            <w:webHidden/>
            <w:sz w:val="24"/>
            <w:szCs w:val="24"/>
          </w:rPr>
          <w:fldChar w:fldCharType="end"/>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37" w:history="1">
        <w:r w:rsidR="004C6A14" w:rsidRPr="00D602C6">
          <w:rPr>
            <w:rFonts w:ascii="Times New Roman" w:hAnsi="Times New Roman"/>
            <w:noProof/>
            <w:sz w:val="24"/>
            <w:szCs w:val="24"/>
            <w:u w:val="single"/>
          </w:rPr>
          <w:t>1.2.5.3. Иностранный язык (английский язык)</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88</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39" w:history="1">
        <w:r w:rsidR="004C6A14" w:rsidRPr="00D602C6">
          <w:rPr>
            <w:rFonts w:ascii="Times New Roman" w:hAnsi="Times New Roman"/>
            <w:noProof/>
            <w:sz w:val="24"/>
            <w:szCs w:val="24"/>
            <w:u w:val="single"/>
          </w:rPr>
          <w:t>1.2.5.4. История России. Всеобщая история</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94</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40" w:history="1">
        <w:r w:rsidR="004C6A14" w:rsidRPr="00D602C6">
          <w:rPr>
            <w:rFonts w:ascii="Times New Roman" w:hAnsi="Times New Roman"/>
            <w:noProof/>
            <w:sz w:val="24"/>
            <w:szCs w:val="24"/>
            <w:u w:val="single"/>
          </w:rPr>
          <w:t>1.2.5.5. Обществознание</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97</w:t>
        </w:r>
      </w:hyperlink>
    </w:p>
    <w:p w:rsidR="004C6A14" w:rsidRPr="00D602C6" w:rsidRDefault="00346020" w:rsidP="006B0CE3">
      <w:pPr>
        <w:widowControl w:val="0"/>
        <w:tabs>
          <w:tab w:val="left" w:pos="284"/>
          <w:tab w:val="right" w:leader="dot" w:pos="9356"/>
        </w:tabs>
        <w:spacing w:after="0" w:line="240" w:lineRule="auto"/>
        <w:ind w:left="993" w:right="565" w:firstLine="283"/>
        <w:jc w:val="center"/>
        <w:rPr>
          <w:rFonts w:ascii="Times New Roman" w:eastAsia="Times New Roman" w:hAnsi="Times New Roman"/>
          <w:b/>
          <w:noProof/>
          <w:sz w:val="24"/>
          <w:szCs w:val="24"/>
          <w:lang w:eastAsia="ru-RU"/>
        </w:rPr>
      </w:pPr>
      <w:hyperlink w:anchor="_Toc414553141" w:history="1">
        <w:r w:rsidR="004C6A14" w:rsidRPr="00D602C6">
          <w:rPr>
            <w:rFonts w:ascii="Times New Roman" w:hAnsi="Times New Roman"/>
            <w:noProof/>
            <w:sz w:val="24"/>
            <w:szCs w:val="24"/>
            <w:u w:val="single"/>
          </w:rPr>
          <w:t>1.2.5.6. География</w:t>
        </w:r>
        <w:r w:rsidR="004C6A14" w:rsidRPr="00D602C6">
          <w:rPr>
            <w:rFonts w:ascii="Times New Roman" w:hAnsi="Times New Roman"/>
            <w:b/>
            <w:noProof/>
            <w:webHidden/>
            <w:sz w:val="24"/>
            <w:szCs w:val="24"/>
          </w:rPr>
          <w:tab/>
        </w:r>
        <w:r w:rsidR="009A2994" w:rsidRPr="00D602C6">
          <w:rPr>
            <w:rFonts w:ascii="Times New Roman" w:hAnsi="Times New Roman"/>
            <w:b/>
            <w:noProof/>
            <w:webHidden/>
            <w:sz w:val="24"/>
            <w:szCs w:val="24"/>
          </w:rPr>
          <w:t>104</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42" w:history="1">
        <w:r w:rsidR="004C6A14" w:rsidRPr="00D602C6">
          <w:rPr>
            <w:rFonts w:ascii="Times New Roman" w:hAnsi="Times New Roman"/>
            <w:noProof/>
            <w:sz w:val="24"/>
            <w:szCs w:val="24"/>
            <w:u w:val="single"/>
          </w:rPr>
          <w:t>1.2.5.7. Математика</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108</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48" w:history="1">
        <w:r w:rsidR="004C6A14" w:rsidRPr="00D602C6">
          <w:rPr>
            <w:rFonts w:ascii="Times New Roman" w:hAnsi="Times New Roman"/>
            <w:noProof/>
            <w:sz w:val="24"/>
            <w:szCs w:val="24"/>
            <w:u w:val="single"/>
          </w:rPr>
          <w:t>1.2.5.8. Информатика</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134</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49" w:history="1">
        <w:r w:rsidR="004C6A14" w:rsidRPr="00D602C6">
          <w:rPr>
            <w:rFonts w:ascii="Times New Roman" w:hAnsi="Times New Roman"/>
            <w:noProof/>
            <w:sz w:val="24"/>
            <w:szCs w:val="24"/>
            <w:u w:val="single"/>
          </w:rPr>
          <w:t>1.2.5.9. Физика</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138</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50" w:history="1">
        <w:r w:rsidR="004C6A14" w:rsidRPr="00D602C6">
          <w:rPr>
            <w:rFonts w:ascii="Times New Roman" w:hAnsi="Times New Roman"/>
            <w:noProof/>
            <w:sz w:val="24"/>
            <w:szCs w:val="24"/>
            <w:u w:val="single"/>
          </w:rPr>
          <w:t>1.2.5.10. Биология</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145</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51" w:history="1">
        <w:r w:rsidR="004C6A14" w:rsidRPr="00D602C6">
          <w:rPr>
            <w:rFonts w:ascii="Times New Roman" w:hAnsi="Times New Roman"/>
            <w:noProof/>
            <w:sz w:val="24"/>
            <w:szCs w:val="24"/>
            <w:u w:val="single"/>
          </w:rPr>
          <w:t>1.2.5.11. Химия</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150</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52" w:history="1">
        <w:r w:rsidR="004C6A14" w:rsidRPr="00D602C6">
          <w:rPr>
            <w:rFonts w:ascii="Times New Roman" w:hAnsi="Times New Roman"/>
            <w:noProof/>
            <w:sz w:val="24"/>
            <w:szCs w:val="24"/>
            <w:u w:val="single"/>
          </w:rPr>
          <w:t>1.2.5.12. Изобразительное искусство</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153</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53" w:history="1">
        <w:r w:rsidR="004C6A14" w:rsidRPr="00D602C6">
          <w:rPr>
            <w:rFonts w:ascii="Times New Roman" w:hAnsi="Times New Roman"/>
            <w:noProof/>
            <w:sz w:val="24"/>
            <w:szCs w:val="24"/>
            <w:u w:val="single"/>
          </w:rPr>
          <w:t>1.2.5.13. Музыка</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162</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54" w:history="1">
        <w:r w:rsidR="004C6A14" w:rsidRPr="00D602C6">
          <w:rPr>
            <w:rFonts w:ascii="Times New Roman" w:hAnsi="Times New Roman"/>
            <w:noProof/>
            <w:sz w:val="24"/>
            <w:szCs w:val="24"/>
            <w:u w:val="single"/>
          </w:rPr>
          <w:t>1.2.5.14.Технология</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165</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noProof/>
          <w:sz w:val="24"/>
          <w:szCs w:val="24"/>
          <w:lang w:eastAsia="ru-RU"/>
        </w:rPr>
      </w:pPr>
      <w:hyperlink w:anchor="_Toc414553156" w:history="1">
        <w:r w:rsidR="004C6A14" w:rsidRPr="00D602C6">
          <w:rPr>
            <w:rFonts w:ascii="Times New Roman" w:hAnsi="Times New Roman"/>
            <w:noProof/>
            <w:sz w:val="24"/>
            <w:szCs w:val="24"/>
            <w:u w:val="single"/>
          </w:rPr>
          <w:t>1.2.5.15. Физическая культура</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173</w:t>
        </w:r>
      </w:hyperlink>
    </w:p>
    <w:p w:rsidR="004C6A14" w:rsidRPr="00D602C6" w:rsidRDefault="00346020" w:rsidP="006B0CE3">
      <w:pPr>
        <w:widowControl w:val="0"/>
        <w:tabs>
          <w:tab w:val="left" w:pos="284"/>
          <w:tab w:val="right" w:leader="dot" w:pos="9356"/>
        </w:tabs>
        <w:spacing w:after="0" w:line="240" w:lineRule="auto"/>
        <w:ind w:left="993" w:right="565" w:firstLine="283"/>
        <w:jc w:val="both"/>
        <w:rPr>
          <w:rFonts w:ascii="Times New Roman" w:hAnsi="Times New Roman"/>
          <w:b/>
          <w:noProof/>
          <w:sz w:val="24"/>
          <w:szCs w:val="24"/>
        </w:rPr>
      </w:pPr>
      <w:hyperlink w:anchor="_Toc414553157" w:history="1">
        <w:r w:rsidR="004C6A14" w:rsidRPr="00D602C6">
          <w:rPr>
            <w:rFonts w:ascii="Times New Roman" w:hAnsi="Times New Roman"/>
            <w:noProof/>
            <w:sz w:val="24"/>
            <w:szCs w:val="24"/>
            <w:u w:val="single"/>
          </w:rPr>
          <w:t>1.2.5.16. Основы безопасности жизнедеятельности</w:t>
        </w:r>
        <w:r w:rsidR="004C6A14" w:rsidRPr="00D602C6">
          <w:rPr>
            <w:rFonts w:ascii="Times New Roman" w:hAnsi="Times New Roman"/>
            <w:noProof/>
            <w:webHidden/>
            <w:sz w:val="24"/>
            <w:szCs w:val="24"/>
          </w:rPr>
          <w:tab/>
        </w:r>
        <w:r w:rsidR="009A2994" w:rsidRPr="00D602C6">
          <w:rPr>
            <w:rFonts w:ascii="Times New Roman" w:hAnsi="Times New Roman"/>
            <w:b/>
            <w:noProof/>
            <w:webHidden/>
            <w:sz w:val="24"/>
            <w:szCs w:val="24"/>
          </w:rPr>
          <w:t>176</w:t>
        </w:r>
      </w:hyperlink>
    </w:p>
    <w:p w:rsidR="009A2994" w:rsidRDefault="009A2994" w:rsidP="004F38AB">
      <w:pPr>
        <w:widowControl w:val="0"/>
        <w:tabs>
          <w:tab w:val="left" w:pos="284"/>
          <w:tab w:val="right" w:leader="dot" w:pos="9356"/>
        </w:tabs>
        <w:spacing w:after="0" w:line="240" w:lineRule="auto"/>
        <w:ind w:left="993" w:right="-1" w:firstLine="283"/>
        <w:jc w:val="both"/>
        <w:rPr>
          <w:rFonts w:ascii="Times New Roman" w:hAnsi="Times New Roman"/>
          <w:b/>
          <w:noProof/>
          <w:sz w:val="24"/>
          <w:szCs w:val="24"/>
        </w:rPr>
      </w:pPr>
      <w:r w:rsidRPr="00D602C6">
        <w:rPr>
          <w:rFonts w:ascii="Times New Roman" w:hAnsi="Times New Roman"/>
          <w:noProof/>
          <w:sz w:val="24"/>
          <w:szCs w:val="24"/>
          <w:u w:val="single"/>
        </w:rPr>
        <w:t>1.2.5.17. Основы духовно-нравственной культуры народов России</w:t>
      </w:r>
      <w:r w:rsidR="00B8056F">
        <w:rPr>
          <w:rFonts w:ascii="Times New Roman" w:hAnsi="Times New Roman"/>
          <w:noProof/>
          <w:sz w:val="24"/>
          <w:szCs w:val="24"/>
        </w:rPr>
        <w:t>…..</w:t>
      </w:r>
      <w:r w:rsidR="004F38AB" w:rsidRPr="00D602C6">
        <w:rPr>
          <w:rFonts w:ascii="Times New Roman" w:hAnsi="Times New Roman"/>
          <w:b/>
          <w:noProof/>
          <w:sz w:val="24"/>
          <w:szCs w:val="24"/>
        </w:rPr>
        <w:t>181</w:t>
      </w:r>
    </w:p>
    <w:p w:rsidR="00C100DC" w:rsidRDefault="00C100DC" w:rsidP="004F38AB">
      <w:pPr>
        <w:widowControl w:val="0"/>
        <w:tabs>
          <w:tab w:val="left" w:pos="284"/>
          <w:tab w:val="right" w:leader="dot" w:pos="9356"/>
        </w:tabs>
        <w:spacing w:after="0" w:line="240" w:lineRule="auto"/>
        <w:ind w:left="993" w:right="-1" w:firstLine="283"/>
        <w:jc w:val="both"/>
        <w:rPr>
          <w:rFonts w:ascii="Times New Roman" w:eastAsia="Times New Roman" w:hAnsi="Times New Roman"/>
          <w:b/>
          <w:noProof/>
          <w:sz w:val="24"/>
          <w:szCs w:val="24"/>
          <w:lang w:eastAsia="ru-RU"/>
        </w:rPr>
      </w:pPr>
      <w:r w:rsidRPr="00C100DC">
        <w:rPr>
          <w:rFonts w:ascii="Times New Roman" w:hAnsi="Times New Roman"/>
          <w:noProof/>
          <w:sz w:val="24"/>
          <w:szCs w:val="24"/>
          <w:u w:val="single"/>
        </w:rPr>
        <w:t>1.</w:t>
      </w:r>
      <w:r w:rsidRPr="00C100DC">
        <w:rPr>
          <w:rFonts w:ascii="Times New Roman" w:eastAsia="Times New Roman" w:hAnsi="Times New Roman"/>
          <w:noProof/>
          <w:sz w:val="24"/>
          <w:szCs w:val="24"/>
          <w:u w:val="single"/>
          <w:lang w:eastAsia="ru-RU"/>
        </w:rPr>
        <w:t>2.5.18. Родной (русский) язык</w:t>
      </w:r>
      <w:r w:rsidR="00B8056F">
        <w:rPr>
          <w:rFonts w:ascii="Times New Roman" w:eastAsia="Times New Roman" w:hAnsi="Times New Roman"/>
          <w:noProof/>
          <w:sz w:val="24"/>
          <w:szCs w:val="24"/>
          <w:lang w:eastAsia="ru-RU"/>
        </w:rPr>
        <w:t>………………………………………….</w:t>
      </w:r>
      <w:r w:rsidR="00B8056F" w:rsidRPr="00B8056F">
        <w:rPr>
          <w:rFonts w:ascii="Times New Roman" w:eastAsia="Times New Roman" w:hAnsi="Times New Roman"/>
          <w:b/>
          <w:noProof/>
          <w:sz w:val="24"/>
          <w:szCs w:val="24"/>
          <w:lang w:eastAsia="ru-RU"/>
        </w:rPr>
        <w:t>1</w:t>
      </w:r>
      <w:r w:rsidRPr="00C100DC">
        <w:rPr>
          <w:rFonts w:ascii="Times New Roman" w:eastAsia="Times New Roman" w:hAnsi="Times New Roman"/>
          <w:b/>
          <w:noProof/>
          <w:sz w:val="24"/>
          <w:szCs w:val="24"/>
          <w:lang w:eastAsia="ru-RU"/>
        </w:rPr>
        <w:t>82</w:t>
      </w:r>
    </w:p>
    <w:p w:rsidR="00C100DC" w:rsidRDefault="00C100DC" w:rsidP="004F38AB">
      <w:pPr>
        <w:widowControl w:val="0"/>
        <w:tabs>
          <w:tab w:val="left" w:pos="284"/>
          <w:tab w:val="right" w:leader="dot" w:pos="9356"/>
        </w:tabs>
        <w:spacing w:after="0" w:line="240" w:lineRule="auto"/>
        <w:ind w:left="993" w:right="-1" w:firstLine="283"/>
        <w:jc w:val="both"/>
        <w:rPr>
          <w:rFonts w:ascii="Times New Roman" w:eastAsia="Times New Roman" w:hAnsi="Times New Roman"/>
          <w:b/>
          <w:noProof/>
          <w:sz w:val="24"/>
          <w:szCs w:val="24"/>
          <w:lang w:eastAsia="ru-RU"/>
        </w:rPr>
      </w:pPr>
      <w:r w:rsidRPr="00C100DC">
        <w:rPr>
          <w:rFonts w:ascii="Times New Roman" w:hAnsi="Times New Roman"/>
          <w:noProof/>
          <w:sz w:val="24"/>
          <w:szCs w:val="24"/>
          <w:u w:val="single"/>
        </w:rPr>
        <w:t>1.</w:t>
      </w:r>
      <w:r w:rsidRPr="00C100DC">
        <w:rPr>
          <w:rFonts w:ascii="Times New Roman" w:eastAsia="Times New Roman" w:hAnsi="Times New Roman"/>
          <w:noProof/>
          <w:sz w:val="24"/>
          <w:szCs w:val="24"/>
          <w:u w:val="single"/>
          <w:lang w:eastAsia="ru-RU"/>
        </w:rPr>
        <w:t>2.5.19. Родная (русская) литература</w:t>
      </w:r>
      <w:r w:rsidR="00B8056F">
        <w:rPr>
          <w:rFonts w:ascii="Times New Roman" w:eastAsia="Times New Roman" w:hAnsi="Times New Roman"/>
          <w:noProof/>
          <w:sz w:val="24"/>
          <w:szCs w:val="24"/>
          <w:lang w:eastAsia="ru-RU"/>
        </w:rPr>
        <w:t>……………………………………</w:t>
      </w:r>
      <w:r w:rsidRPr="00C100DC">
        <w:rPr>
          <w:rFonts w:ascii="Times New Roman" w:eastAsia="Times New Roman" w:hAnsi="Times New Roman"/>
          <w:b/>
          <w:noProof/>
          <w:sz w:val="24"/>
          <w:szCs w:val="24"/>
          <w:lang w:eastAsia="ru-RU"/>
        </w:rPr>
        <w:t>183</w:t>
      </w:r>
    </w:p>
    <w:p w:rsidR="00C100DC" w:rsidRPr="00C100DC" w:rsidRDefault="00C100DC" w:rsidP="004F38AB">
      <w:pPr>
        <w:widowControl w:val="0"/>
        <w:tabs>
          <w:tab w:val="left" w:pos="284"/>
          <w:tab w:val="right" w:leader="dot" w:pos="9356"/>
        </w:tabs>
        <w:spacing w:after="0" w:line="240" w:lineRule="auto"/>
        <w:ind w:left="993" w:right="-1" w:firstLine="283"/>
        <w:jc w:val="both"/>
        <w:rPr>
          <w:rFonts w:ascii="Times New Roman" w:eastAsia="Times New Roman" w:hAnsi="Times New Roman"/>
          <w:noProof/>
          <w:sz w:val="24"/>
          <w:szCs w:val="24"/>
          <w:lang w:eastAsia="ru-RU"/>
        </w:rPr>
      </w:pPr>
      <w:r w:rsidRPr="00C100DC">
        <w:rPr>
          <w:rFonts w:ascii="Times New Roman" w:hAnsi="Times New Roman"/>
          <w:noProof/>
          <w:sz w:val="24"/>
          <w:szCs w:val="24"/>
          <w:u w:val="single"/>
        </w:rPr>
        <w:t>1.2.5.20. Второй иностранный язык (немецкий)</w:t>
      </w:r>
      <w:r w:rsidR="00B8056F">
        <w:rPr>
          <w:rFonts w:ascii="Times New Roman" w:hAnsi="Times New Roman"/>
          <w:noProof/>
          <w:sz w:val="24"/>
          <w:szCs w:val="24"/>
        </w:rPr>
        <w:t>………………………...</w:t>
      </w:r>
      <w:r w:rsidRPr="00C100DC">
        <w:rPr>
          <w:rFonts w:ascii="Times New Roman" w:hAnsi="Times New Roman"/>
          <w:b/>
          <w:noProof/>
          <w:sz w:val="24"/>
          <w:szCs w:val="24"/>
        </w:rPr>
        <w:t>185</w:t>
      </w:r>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158" w:history="1">
        <w:r w:rsidR="004C6A14" w:rsidRPr="00D602C6">
          <w:rPr>
            <w:rFonts w:ascii="Times New Roman" w:hAnsi="Times New Roman"/>
            <w:iCs/>
            <w:noProof/>
            <w:sz w:val="24"/>
            <w:szCs w:val="24"/>
            <w:u w:val="single"/>
          </w:rPr>
          <w:t>1.3. Система оценки достижения планируемых результатов освоения основной образовательной программы основного общего образования</w:t>
        </w:r>
        <w:r w:rsidR="004C6A14" w:rsidRPr="00D602C6">
          <w:rPr>
            <w:rFonts w:ascii="Times New Roman" w:hAnsi="Times New Roman"/>
            <w:b/>
            <w:iCs/>
            <w:noProof/>
            <w:webHidden/>
            <w:sz w:val="24"/>
            <w:szCs w:val="24"/>
          </w:rPr>
          <w:tab/>
        </w:r>
        <w:r w:rsidR="004F38AB" w:rsidRPr="00D602C6">
          <w:rPr>
            <w:rFonts w:ascii="Times New Roman" w:hAnsi="Times New Roman"/>
            <w:b/>
            <w:iCs/>
            <w:noProof/>
            <w:webHidden/>
            <w:sz w:val="24"/>
            <w:szCs w:val="24"/>
          </w:rPr>
          <w:t>18</w:t>
        </w:r>
        <w:r w:rsidR="00C100DC">
          <w:rPr>
            <w:rFonts w:ascii="Times New Roman" w:hAnsi="Times New Roman"/>
            <w:b/>
            <w:iCs/>
            <w:noProof/>
            <w:webHidden/>
            <w:sz w:val="24"/>
            <w:szCs w:val="24"/>
          </w:rPr>
          <w:t>9</w:t>
        </w:r>
      </w:hyperlink>
    </w:p>
    <w:p w:rsidR="00635BEB" w:rsidRPr="00D602C6" w:rsidRDefault="00635BEB" w:rsidP="00D602C6">
      <w:pPr>
        <w:widowControl w:val="0"/>
        <w:tabs>
          <w:tab w:val="left" w:pos="284"/>
          <w:tab w:val="right" w:leader="dot" w:pos="9356"/>
          <w:tab w:val="right" w:leader="dot" w:pos="9498"/>
        </w:tabs>
        <w:spacing w:after="0" w:line="240" w:lineRule="auto"/>
        <w:ind w:left="1276" w:right="-1"/>
        <w:jc w:val="both"/>
        <w:rPr>
          <w:rFonts w:ascii="Times New Roman" w:hAnsi="Times New Roman"/>
          <w:sz w:val="24"/>
          <w:szCs w:val="24"/>
        </w:rPr>
      </w:pPr>
      <w:r w:rsidRPr="00D602C6">
        <w:rPr>
          <w:rFonts w:ascii="Times New Roman" w:hAnsi="Times New Roman"/>
          <w:sz w:val="24"/>
          <w:szCs w:val="24"/>
        </w:rPr>
        <w:t xml:space="preserve">1.3.1. </w:t>
      </w:r>
      <w:r w:rsidRPr="00D602C6">
        <w:rPr>
          <w:rFonts w:ascii="Times New Roman" w:hAnsi="Times New Roman"/>
          <w:sz w:val="24"/>
          <w:szCs w:val="24"/>
          <w:u w:val="single"/>
        </w:rPr>
        <w:t>Общие положения</w:t>
      </w:r>
      <w:r w:rsidR="00B8056F">
        <w:rPr>
          <w:rFonts w:ascii="Times New Roman" w:hAnsi="Times New Roman"/>
          <w:sz w:val="24"/>
          <w:szCs w:val="24"/>
        </w:rPr>
        <w:t>…………………………………………………..</w:t>
      </w:r>
      <w:r w:rsidRPr="00D602C6">
        <w:rPr>
          <w:rFonts w:ascii="Times New Roman" w:hAnsi="Times New Roman"/>
          <w:b/>
          <w:sz w:val="24"/>
          <w:szCs w:val="24"/>
        </w:rPr>
        <w:t>18</w:t>
      </w:r>
      <w:r w:rsidR="00C100DC">
        <w:rPr>
          <w:rFonts w:ascii="Times New Roman" w:hAnsi="Times New Roman"/>
          <w:b/>
          <w:sz w:val="24"/>
          <w:szCs w:val="24"/>
        </w:rPr>
        <w:t>9</w:t>
      </w:r>
    </w:p>
    <w:p w:rsidR="00635BEB" w:rsidRPr="00D602C6" w:rsidRDefault="00635BEB" w:rsidP="00F0649F">
      <w:pPr>
        <w:widowControl w:val="0"/>
        <w:spacing w:after="0" w:line="240" w:lineRule="auto"/>
        <w:ind w:left="1276" w:right="-1"/>
        <w:jc w:val="both"/>
        <w:rPr>
          <w:rFonts w:ascii="Times New Roman" w:eastAsia="Times New Roman" w:hAnsi="Times New Roman"/>
          <w:bCs/>
          <w:iCs/>
          <w:sz w:val="24"/>
          <w:szCs w:val="24"/>
        </w:rPr>
      </w:pPr>
      <w:r w:rsidRPr="00D602C6">
        <w:rPr>
          <w:rFonts w:ascii="Times New Roman" w:hAnsi="Times New Roman"/>
          <w:sz w:val="24"/>
          <w:szCs w:val="24"/>
        </w:rPr>
        <w:t>1.</w:t>
      </w:r>
      <w:r w:rsidR="00D602C6" w:rsidRPr="00D602C6">
        <w:rPr>
          <w:rFonts w:ascii="Times New Roman" w:hAnsi="Times New Roman"/>
          <w:sz w:val="24"/>
          <w:szCs w:val="24"/>
        </w:rPr>
        <w:t>3.2.</w:t>
      </w:r>
      <w:r w:rsidRPr="00D602C6">
        <w:rPr>
          <w:rFonts w:ascii="Times New Roman" w:eastAsia="Times New Roman" w:hAnsi="Times New Roman"/>
          <w:bCs/>
          <w:iCs/>
          <w:sz w:val="24"/>
          <w:szCs w:val="24"/>
          <w:u w:val="single"/>
        </w:rPr>
        <w:t>Особенности оценки личностных, метапредметных и предметных результатов</w:t>
      </w:r>
      <w:r w:rsidR="00D602C6" w:rsidRPr="00D602C6">
        <w:rPr>
          <w:rFonts w:ascii="Times New Roman" w:eastAsia="Times New Roman" w:hAnsi="Times New Roman"/>
          <w:bCs/>
          <w:iCs/>
          <w:sz w:val="24"/>
          <w:szCs w:val="24"/>
        </w:rPr>
        <w:t>............................................................................</w:t>
      </w:r>
      <w:r w:rsidR="00B8056F">
        <w:rPr>
          <w:rFonts w:ascii="Times New Roman" w:eastAsia="Times New Roman" w:hAnsi="Times New Roman"/>
          <w:bCs/>
          <w:iCs/>
          <w:sz w:val="24"/>
          <w:szCs w:val="24"/>
        </w:rPr>
        <w:t>........................</w:t>
      </w:r>
      <w:r w:rsidR="00D602C6" w:rsidRPr="00D602C6">
        <w:rPr>
          <w:rFonts w:ascii="Times New Roman" w:eastAsia="Times New Roman" w:hAnsi="Times New Roman"/>
          <w:b/>
          <w:bCs/>
          <w:iCs/>
          <w:sz w:val="24"/>
          <w:szCs w:val="24"/>
        </w:rPr>
        <w:t>1</w:t>
      </w:r>
      <w:r w:rsidR="00C100DC">
        <w:rPr>
          <w:rFonts w:ascii="Times New Roman" w:eastAsia="Times New Roman" w:hAnsi="Times New Roman"/>
          <w:b/>
          <w:bCs/>
          <w:iCs/>
          <w:sz w:val="24"/>
          <w:szCs w:val="24"/>
        </w:rPr>
        <w:t>91</w:t>
      </w:r>
    </w:p>
    <w:p w:rsidR="00635BEB" w:rsidRPr="00D602C6" w:rsidRDefault="00635BEB" w:rsidP="00635BEB">
      <w:pPr>
        <w:widowControl w:val="0"/>
        <w:spacing w:after="0" w:line="240" w:lineRule="auto"/>
        <w:ind w:left="1276"/>
        <w:jc w:val="both"/>
        <w:rPr>
          <w:rFonts w:ascii="Times New Roman" w:eastAsia="Times New Roman" w:hAnsi="Times New Roman"/>
          <w:bCs/>
          <w:iCs/>
          <w:sz w:val="24"/>
          <w:szCs w:val="24"/>
        </w:rPr>
      </w:pPr>
      <w:r w:rsidRPr="00D602C6">
        <w:rPr>
          <w:rFonts w:ascii="Times New Roman" w:hAnsi="Times New Roman"/>
          <w:sz w:val="24"/>
          <w:szCs w:val="24"/>
        </w:rPr>
        <w:t>1.</w:t>
      </w:r>
      <w:r w:rsidRPr="00D602C6">
        <w:rPr>
          <w:rFonts w:ascii="Times New Roman" w:eastAsia="Times New Roman" w:hAnsi="Times New Roman"/>
          <w:bCs/>
          <w:iCs/>
          <w:sz w:val="24"/>
          <w:szCs w:val="24"/>
        </w:rPr>
        <w:t xml:space="preserve">3.3. </w:t>
      </w:r>
      <w:r w:rsidRPr="00D602C6">
        <w:rPr>
          <w:rFonts w:ascii="Times New Roman" w:hAnsi="Times New Roman"/>
          <w:sz w:val="24"/>
          <w:szCs w:val="24"/>
          <w:u w:val="single"/>
        </w:rPr>
        <w:t>Организация и содержание оценочных процедур</w:t>
      </w:r>
      <w:r w:rsidR="00B8056F">
        <w:rPr>
          <w:rFonts w:ascii="Times New Roman" w:hAnsi="Times New Roman"/>
          <w:sz w:val="24"/>
          <w:szCs w:val="24"/>
        </w:rPr>
        <w:t>………………...</w:t>
      </w:r>
      <w:r w:rsidR="00C100DC">
        <w:rPr>
          <w:rFonts w:ascii="Times New Roman" w:hAnsi="Times New Roman"/>
          <w:b/>
          <w:sz w:val="24"/>
          <w:szCs w:val="24"/>
        </w:rPr>
        <w:t>203</w:t>
      </w:r>
    </w:p>
    <w:p w:rsidR="004C6A14" w:rsidRPr="00D602C6" w:rsidRDefault="00346020" w:rsidP="00635BEB">
      <w:pPr>
        <w:widowControl w:val="0"/>
        <w:tabs>
          <w:tab w:val="left" w:pos="284"/>
          <w:tab w:val="right" w:leader="dot" w:pos="9356"/>
          <w:tab w:val="right" w:leader="dot" w:pos="9498"/>
        </w:tabs>
        <w:spacing w:after="0" w:line="240" w:lineRule="auto"/>
        <w:ind w:right="565"/>
        <w:jc w:val="both"/>
        <w:rPr>
          <w:rFonts w:ascii="Times New Roman" w:eastAsia="Times New Roman" w:hAnsi="Times New Roman"/>
          <w:b/>
          <w:bCs/>
          <w:noProof/>
          <w:sz w:val="24"/>
          <w:szCs w:val="24"/>
          <w:lang w:eastAsia="ru-RU"/>
        </w:rPr>
      </w:pPr>
      <w:hyperlink w:anchor="_Toc414553166" w:history="1">
        <w:r w:rsidR="004C6A14" w:rsidRPr="00D602C6">
          <w:rPr>
            <w:rFonts w:ascii="Times New Roman" w:eastAsia="@Arial Unicode MS" w:hAnsi="Times New Roman"/>
            <w:bCs/>
            <w:noProof/>
            <w:sz w:val="24"/>
            <w:szCs w:val="24"/>
            <w:u w:val="single"/>
            <w:lang w:eastAsia="ru-RU"/>
          </w:rPr>
          <w:t>2.</w:t>
        </w:r>
        <w:r w:rsidR="004C6A14" w:rsidRPr="00D602C6">
          <w:rPr>
            <w:rFonts w:ascii="Times New Roman" w:eastAsia="Times New Roman" w:hAnsi="Times New Roman"/>
            <w:b/>
            <w:bCs/>
            <w:noProof/>
            <w:sz w:val="24"/>
            <w:szCs w:val="24"/>
            <w:lang w:eastAsia="ru-RU"/>
          </w:rPr>
          <w:tab/>
        </w:r>
        <w:r w:rsidR="004C6A14" w:rsidRPr="00D602C6">
          <w:rPr>
            <w:rFonts w:ascii="Times New Roman" w:eastAsia="@Arial Unicode MS" w:hAnsi="Times New Roman"/>
            <w:b/>
            <w:bCs/>
            <w:noProof/>
            <w:sz w:val="24"/>
            <w:szCs w:val="24"/>
            <w:u w:val="single"/>
            <w:lang w:eastAsia="ru-RU"/>
          </w:rPr>
          <w:t>Содержательный раздел примерной основной образовательной программы основного общего образования</w:t>
        </w:r>
        <w:r w:rsidR="004C6A14" w:rsidRPr="00D602C6">
          <w:rPr>
            <w:rFonts w:ascii="Times New Roman" w:eastAsia="@Arial Unicode MS" w:hAnsi="Times New Roman"/>
            <w:b/>
            <w:bCs/>
            <w:noProof/>
            <w:webHidden/>
            <w:sz w:val="24"/>
            <w:szCs w:val="24"/>
            <w:lang w:eastAsia="ru-RU"/>
          </w:rPr>
          <w:tab/>
        </w:r>
      </w:hyperlink>
      <w:r w:rsidR="004F38AB" w:rsidRPr="00D602C6">
        <w:rPr>
          <w:rFonts w:ascii="Times New Roman" w:eastAsia="@Arial Unicode MS" w:hAnsi="Times New Roman"/>
          <w:b/>
          <w:bCs/>
          <w:noProof/>
          <w:sz w:val="24"/>
          <w:szCs w:val="24"/>
          <w:lang w:eastAsia="ru-RU"/>
        </w:rPr>
        <w:t>2</w:t>
      </w:r>
      <w:r w:rsidR="00C100DC">
        <w:rPr>
          <w:rFonts w:ascii="Times New Roman" w:eastAsia="@Arial Unicode MS" w:hAnsi="Times New Roman"/>
          <w:b/>
          <w:bCs/>
          <w:noProof/>
          <w:sz w:val="24"/>
          <w:szCs w:val="24"/>
          <w:lang w:eastAsia="ru-RU"/>
        </w:rPr>
        <w:t>15</w:t>
      </w:r>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167" w:history="1">
        <w:r w:rsidR="004C6A14" w:rsidRPr="00D602C6">
          <w:rPr>
            <w:rFonts w:ascii="Times New Roman" w:hAnsi="Times New Roman"/>
            <w:iCs/>
            <w:noProof/>
            <w:sz w:val="24"/>
            <w:szCs w:val="24"/>
            <w:u w:val="single"/>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4C6A14" w:rsidRPr="00D602C6">
          <w:rPr>
            <w:rFonts w:ascii="Times New Roman" w:hAnsi="Times New Roman"/>
            <w:b/>
            <w:iCs/>
            <w:noProof/>
            <w:webHidden/>
            <w:sz w:val="24"/>
            <w:szCs w:val="24"/>
          </w:rPr>
          <w:tab/>
        </w:r>
        <w:r w:rsidR="00C100DC">
          <w:rPr>
            <w:rFonts w:ascii="Times New Roman" w:hAnsi="Times New Roman"/>
            <w:b/>
            <w:iCs/>
            <w:noProof/>
            <w:webHidden/>
            <w:sz w:val="24"/>
            <w:szCs w:val="24"/>
          </w:rPr>
          <w:t>215</w:t>
        </w:r>
      </w:hyperlink>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178" w:history="1">
        <w:r w:rsidR="004C6A14" w:rsidRPr="00D602C6">
          <w:rPr>
            <w:rFonts w:ascii="Times New Roman" w:hAnsi="Times New Roman"/>
            <w:iCs/>
            <w:noProof/>
            <w:sz w:val="24"/>
            <w:szCs w:val="24"/>
            <w:u w:val="single"/>
          </w:rPr>
          <w:t xml:space="preserve">2.2. </w:t>
        </w:r>
        <w:r w:rsidR="004F38AB" w:rsidRPr="00D602C6">
          <w:rPr>
            <w:rFonts w:ascii="Times New Roman" w:hAnsi="Times New Roman"/>
            <w:iCs/>
            <w:noProof/>
            <w:sz w:val="24"/>
            <w:szCs w:val="24"/>
            <w:u w:val="single"/>
          </w:rPr>
          <w:t>Рабочие</w:t>
        </w:r>
        <w:r w:rsidR="004C6A14" w:rsidRPr="00D602C6">
          <w:rPr>
            <w:rFonts w:ascii="Times New Roman" w:hAnsi="Times New Roman"/>
            <w:iCs/>
            <w:noProof/>
            <w:sz w:val="24"/>
            <w:szCs w:val="24"/>
            <w:u w:val="single"/>
          </w:rPr>
          <w:t xml:space="preserve"> программы учебных предметов, курсов</w:t>
        </w:r>
        <w:r w:rsidR="004C6A14" w:rsidRPr="00D602C6">
          <w:rPr>
            <w:rFonts w:ascii="Times New Roman" w:hAnsi="Times New Roman"/>
            <w:b/>
            <w:iCs/>
            <w:noProof/>
            <w:webHidden/>
            <w:sz w:val="24"/>
            <w:szCs w:val="24"/>
          </w:rPr>
          <w:tab/>
        </w:r>
        <w:r w:rsidR="004F38AB" w:rsidRPr="00D602C6">
          <w:rPr>
            <w:rFonts w:ascii="Times New Roman" w:hAnsi="Times New Roman"/>
            <w:b/>
            <w:iCs/>
            <w:noProof/>
            <w:webHidden/>
            <w:sz w:val="24"/>
            <w:szCs w:val="24"/>
          </w:rPr>
          <w:t>2</w:t>
        </w:r>
        <w:r w:rsidR="00C100DC">
          <w:rPr>
            <w:rFonts w:ascii="Times New Roman" w:hAnsi="Times New Roman"/>
            <w:b/>
            <w:iCs/>
            <w:noProof/>
            <w:webHidden/>
            <w:sz w:val="24"/>
            <w:szCs w:val="24"/>
          </w:rPr>
          <w:t>81</w:t>
        </w:r>
      </w:hyperlink>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179" w:history="1">
        <w:r w:rsidR="004C6A14" w:rsidRPr="00D602C6">
          <w:rPr>
            <w:rFonts w:ascii="Times New Roman" w:hAnsi="Times New Roman"/>
            <w:iCs/>
            <w:noProof/>
            <w:sz w:val="24"/>
            <w:szCs w:val="24"/>
            <w:u w:val="single"/>
          </w:rPr>
          <w:t>2.2.1 Общие положения</w:t>
        </w:r>
        <w:r w:rsidR="004C6A14" w:rsidRPr="00D602C6">
          <w:rPr>
            <w:rFonts w:ascii="Times New Roman" w:hAnsi="Times New Roman"/>
            <w:b/>
            <w:iCs/>
            <w:noProof/>
            <w:webHidden/>
            <w:sz w:val="24"/>
            <w:szCs w:val="24"/>
          </w:rPr>
          <w:tab/>
        </w:r>
        <w:r w:rsidR="004F38AB" w:rsidRPr="00D602C6">
          <w:rPr>
            <w:rFonts w:ascii="Times New Roman" w:hAnsi="Times New Roman"/>
            <w:b/>
            <w:iCs/>
            <w:noProof/>
            <w:webHidden/>
            <w:sz w:val="24"/>
            <w:szCs w:val="24"/>
          </w:rPr>
          <w:t>2</w:t>
        </w:r>
        <w:r w:rsidR="00C100DC">
          <w:rPr>
            <w:rFonts w:ascii="Times New Roman" w:hAnsi="Times New Roman"/>
            <w:b/>
            <w:iCs/>
            <w:noProof/>
            <w:webHidden/>
            <w:sz w:val="24"/>
            <w:szCs w:val="24"/>
          </w:rPr>
          <w:t>81</w:t>
        </w:r>
      </w:hyperlink>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254" w:history="1">
        <w:r w:rsidR="00D764DE">
          <w:rPr>
            <w:rFonts w:ascii="Times New Roman" w:hAnsi="Times New Roman"/>
            <w:iCs/>
            <w:noProof/>
            <w:sz w:val="24"/>
            <w:szCs w:val="24"/>
            <w:u w:val="single"/>
          </w:rPr>
          <w:t>2.3.Рабочая п</w:t>
        </w:r>
        <w:r w:rsidR="004C6A14" w:rsidRPr="00D602C6">
          <w:rPr>
            <w:rFonts w:ascii="Times New Roman" w:hAnsi="Times New Roman"/>
            <w:iCs/>
            <w:noProof/>
            <w:sz w:val="24"/>
            <w:szCs w:val="24"/>
            <w:u w:val="single"/>
          </w:rPr>
          <w:t>рограмма воспитания</w:t>
        </w:r>
        <w:r w:rsidR="004C6A14" w:rsidRPr="00D602C6">
          <w:rPr>
            <w:rFonts w:ascii="Times New Roman" w:hAnsi="Times New Roman"/>
            <w:b/>
            <w:iCs/>
            <w:noProof/>
            <w:webHidden/>
            <w:sz w:val="24"/>
            <w:szCs w:val="24"/>
          </w:rPr>
          <w:tab/>
        </w:r>
        <w:r w:rsidR="008146EF" w:rsidRPr="00D602C6">
          <w:rPr>
            <w:rFonts w:ascii="Times New Roman" w:hAnsi="Times New Roman"/>
            <w:b/>
            <w:iCs/>
            <w:noProof/>
            <w:webHidden/>
            <w:sz w:val="24"/>
            <w:szCs w:val="24"/>
          </w:rPr>
          <w:t>2</w:t>
        </w:r>
        <w:r w:rsidR="00C100DC">
          <w:rPr>
            <w:rFonts w:ascii="Times New Roman" w:hAnsi="Times New Roman"/>
            <w:b/>
            <w:iCs/>
            <w:noProof/>
            <w:webHidden/>
            <w:sz w:val="24"/>
            <w:szCs w:val="24"/>
          </w:rPr>
          <w:t>82</w:t>
        </w:r>
      </w:hyperlink>
    </w:p>
    <w:p w:rsidR="004C6A14" w:rsidRDefault="00346020" w:rsidP="006B0CE3">
      <w:pPr>
        <w:widowControl w:val="0"/>
        <w:tabs>
          <w:tab w:val="left" w:pos="284"/>
          <w:tab w:val="left" w:pos="880"/>
          <w:tab w:val="right" w:leader="dot" w:pos="9356"/>
        </w:tabs>
        <w:spacing w:after="0" w:line="240" w:lineRule="auto"/>
        <w:ind w:left="993" w:right="565"/>
        <w:rPr>
          <w:rFonts w:ascii="Times New Roman" w:hAnsi="Times New Roman"/>
          <w:b/>
          <w:iCs/>
          <w:noProof/>
          <w:sz w:val="24"/>
          <w:szCs w:val="24"/>
        </w:rPr>
      </w:pPr>
      <w:hyperlink w:anchor="_Toc414553275" w:history="1">
        <w:r w:rsidR="004C6A14" w:rsidRPr="00D602C6">
          <w:rPr>
            <w:rFonts w:ascii="Times New Roman" w:hAnsi="Times New Roman"/>
            <w:iCs/>
            <w:noProof/>
            <w:sz w:val="24"/>
            <w:szCs w:val="24"/>
            <w:u w:val="single"/>
          </w:rPr>
          <w:t>2.4. Программа коррекционной работы</w:t>
        </w:r>
        <w:r w:rsidR="004C6A14" w:rsidRPr="00D602C6">
          <w:rPr>
            <w:rFonts w:ascii="Times New Roman" w:hAnsi="Times New Roman"/>
            <w:b/>
            <w:iCs/>
            <w:noProof/>
            <w:webHidden/>
            <w:sz w:val="24"/>
            <w:szCs w:val="24"/>
          </w:rPr>
          <w:tab/>
        </w:r>
        <w:r w:rsidR="00C100DC" w:rsidRPr="00ED4C8F">
          <w:rPr>
            <w:rFonts w:ascii="Times New Roman" w:hAnsi="Times New Roman"/>
            <w:b/>
            <w:iCs/>
            <w:noProof/>
            <w:webHidden/>
            <w:sz w:val="24"/>
            <w:szCs w:val="24"/>
          </w:rPr>
          <w:t>3</w:t>
        </w:r>
        <w:r w:rsidR="00ED4C8F">
          <w:rPr>
            <w:rFonts w:ascii="Times New Roman" w:hAnsi="Times New Roman"/>
            <w:b/>
            <w:iCs/>
            <w:noProof/>
            <w:webHidden/>
            <w:sz w:val="24"/>
            <w:szCs w:val="24"/>
          </w:rPr>
          <w:t>18</w:t>
        </w:r>
      </w:hyperlink>
    </w:p>
    <w:p w:rsidR="004C6A14" w:rsidRPr="00D602C6" w:rsidRDefault="00346020" w:rsidP="006B0CE3">
      <w:pPr>
        <w:widowControl w:val="0"/>
        <w:tabs>
          <w:tab w:val="left" w:pos="284"/>
          <w:tab w:val="right" w:leader="dot" w:pos="9356"/>
          <w:tab w:val="right" w:leader="dot" w:pos="9498"/>
        </w:tabs>
        <w:spacing w:before="240" w:after="0" w:line="240" w:lineRule="auto"/>
        <w:ind w:right="565"/>
        <w:jc w:val="both"/>
        <w:rPr>
          <w:rFonts w:ascii="Times New Roman" w:eastAsia="Times New Roman" w:hAnsi="Times New Roman"/>
          <w:b/>
          <w:bCs/>
          <w:noProof/>
          <w:sz w:val="24"/>
          <w:szCs w:val="24"/>
          <w:lang w:eastAsia="ru-RU"/>
        </w:rPr>
      </w:pPr>
      <w:hyperlink w:anchor="_Toc414553281" w:history="1">
        <w:r w:rsidR="004C6A14" w:rsidRPr="00D602C6">
          <w:rPr>
            <w:rFonts w:ascii="Times New Roman" w:eastAsia="@Arial Unicode MS" w:hAnsi="Times New Roman"/>
            <w:b/>
            <w:bCs/>
            <w:noProof/>
            <w:sz w:val="24"/>
            <w:szCs w:val="24"/>
            <w:u w:val="single"/>
            <w:lang w:eastAsia="ru-RU"/>
          </w:rPr>
          <w:t>3. Организационный раздел примерной основной образовательной программы основного общего образования</w:t>
        </w:r>
        <w:r w:rsidR="004C6A14" w:rsidRPr="00D602C6">
          <w:rPr>
            <w:rFonts w:ascii="Times New Roman" w:eastAsia="@Arial Unicode MS" w:hAnsi="Times New Roman"/>
            <w:b/>
            <w:bCs/>
            <w:noProof/>
            <w:webHidden/>
            <w:sz w:val="24"/>
            <w:szCs w:val="24"/>
            <w:lang w:eastAsia="ru-RU"/>
          </w:rPr>
          <w:tab/>
        </w:r>
        <w:r w:rsidR="008146EF" w:rsidRPr="00D602C6">
          <w:rPr>
            <w:rFonts w:ascii="Times New Roman" w:eastAsia="@Arial Unicode MS" w:hAnsi="Times New Roman"/>
            <w:b/>
            <w:bCs/>
            <w:noProof/>
            <w:webHidden/>
            <w:sz w:val="24"/>
            <w:szCs w:val="24"/>
            <w:lang w:eastAsia="ru-RU"/>
          </w:rPr>
          <w:t>3</w:t>
        </w:r>
        <w:r w:rsidR="00C100DC">
          <w:rPr>
            <w:rFonts w:ascii="Times New Roman" w:eastAsia="@Arial Unicode MS" w:hAnsi="Times New Roman"/>
            <w:b/>
            <w:bCs/>
            <w:noProof/>
            <w:webHidden/>
            <w:sz w:val="24"/>
            <w:szCs w:val="24"/>
            <w:lang w:eastAsia="ru-RU"/>
          </w:rPr>
          <w:t>51</w:t>
        </w:r>
      </w:hyperlink>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282" w:history="1">
        <w:r w:rsidR="004C6A14" w:rsidRPr="00D602C6">
          <w:rPr>
            <w:rFonts w:ascii="Times New Roman" w:hAnsi="Times New Roman"/>
            <w:iCs/>
            <w:noProof/>
            <w:sz w:val="24"/>
            <w:szCs w:val="24"/>
            <w:u w:val="single"/>
          </w:rPr>
          <w:t xml:space="preserve">3.1. </w:t>
        </w:r>
        <w:r w:rsidR="004F38AB" w:rsidRPr="00D602C6">
          <w:rPr>
            <w:rFonts w:ascii="Times New Roman" w:hAnsi="Times New Roman"/>
            <w:iCs/>
            <w:noProof/>
            <w:sz w:val="24"/>
            <w:szCs w:val="24"/>
            <w:u w:val="single"/>
          </w:rPr>
          <w:t>У</w:t>
        </w:r>
        <w:r w:rsidR="004C6A14" w:rsidRPr="00D602C6">
          <w:rPr>
            <w:rFonts w:ascii="Times New Roman" w:hAnsi="Times New Roman"/>
            <w:iCs/>
            <w:noProof/>
            <w:sz w:val="24"/>
            <w:szCs w:val="24"/>
            <w:u w:val="single"/>
          </w:rPr>
          <w:t>чебный план основного общего образования</w:t>
        </w:r>
        <w:r w:rsidR="004C6A14" w:rsidRPr="00D602C6">
          <w:rPr>
            <w:rFonts w:ascii="Times New Roman" w:hAnsi="Times New Roman"/>
            <w:b/>
            <w:iCs/>
            <w:noProof/>
            <w:webHidden/>
            <w:sz w:val="24"/>
            <w:szCs w:val="24"/>
          </w:rPr>
          <w:tab/>
        </w:r>
        <w:r w:rsidR="008146EF" w:rsidRPr="00D602C6">
          <w:rPr>
            <w:rFonts w:ascii="Times New Roman" w:hAnsi="Times New Roman"/>
            <w:b/>
            <w:iCs/>
            <w:noProof/>
            <w:webHidden/>
            <w:sz w:val="24"/>
            <w:szCs w:val="24"/>
          </w:rPr>
          <w:t>3</w:t>
        </w:r>
        <w:r w:rsidR="00C100DC">
          <w:rPr>
            <w:rFonts w:ascii="Times New Roman" w:hAnsi="Times New Roman"/>
            <w:b/>
            <w:iCs/>
            <w:noProof/>
            <w:webHidden/>
            <w:sz w:val="24"/>
            <w:szCs w:val="24"/>
          </w:rPr>
          <w:t>51</w:t>
        </w:r>
      </w:hyperlink>
    </w:p>
    <w:p w:rsidR="004C6A14" w:rsidRPr="00D602C6" w:rsidRDefault="00346020" w:rsidP="006B0CE3">
      <w:pPr>
        <w:widowControl w:val="0"/>
        <w:tabs>
          <w:tab w:val="left" w:pos="284"/>
          <w:tab w:val="right" w:leader="dot" w:pos="9356"/>
        </w:tabs>
        <w:spacing w:after="0" w:line="240" w:lineRule="auto"/>
        <w:ind w:left="993" w:right="565"/>
        <w:jc w:val="center"/>
        <w:rPr>
          <w:rFonts w:ascii="Times New Roman" w:eastAsia="Times New Roman" w:hAnsi="Times New Roman"/>
          <w:b/>
          <w:noProof/>
          <w:sz w:val="24"/>
          <w:szCs w:val="24"/>
          <w:lang w:eastAsia="ru-RU"/>
        </w:rPr>
      </w:pPr>
      <w:hyperlink w:anchor="_Toc414553283" w:history="1">
        <w:r w:rsidR="004C6A14" w:rsidRPr="00D602C6">
          <w:rPr>
            <w:rFonts w:ascii="Times New Roman" w:hAnsi="Times New Roman"/>
            <w:noProof/>
            <w:sz w:val="24"/>
            <w:szCs w:val="24"/>
            <w:u w:val="single"/>
          </w:rPr>
          <w:t xml:space="preserve">3.1.1. </w:t>
        </w:r>
        <w:r w:rsidR="004F38AB" w:rsidRPr="00D602C6">
          <w:rPr>
            <w:rFonts w:ascii="Times New Roman" w:hAnsi="Times New Roman"/>
            <w:noProof/>
            <w:sz w:val="24"/>
            <w:szCs w:val="24"/>
            <w:u w:val="single"/>
          </w:rPr>
          <w:t>К</w:t>
        </w:r>
        <w:r w:rsidR="004C6A14" w:rsidRPr="00D602C6">
          <w:rPr>
            <w:rFonts w:ascii="Times New Roman" w:hAnsi="Times New Roman"/>
            <w:noProof/>
            <w:sz w:val="24"/>
            <w:szCs w:val="24"/>
            <w:u w:val="single"/>
          </w:rPr>
          <w:t>алендарный учебный график</w:t>
        </w:r>
        <w:r w:rsidR="004C6A14" w:rsidRPr="00D602C6">
          <w:rPr>
            <w:rFonts w:ascii="Times New Roman" w:hAnsi="Times New Roman"/>
            <w:b/>
            <w:noProof/>
            <w:webHidden/>
            <w:sz w:val="24"/>
            <w:szCs w:val="24"/>
          </w:rPr>
          <w:tab/>
        </w:r>
        <w:r w:rsidR="008146EF" w:rsidRPr="00D602C6">
          <w:rPr>
            <w:rFonts w:ascii="Times New Roman" w:hAnsi="Times New Roman"/>
            <w:b/>
            <w:noProof/>
            <w:webHidden/>
            <w:sz w:val="24"/>
            <w:szCs w:val="24"/>
          </w:rPr>
          <w:t>3</w:t>
        </w:r>
        <w:r w:rsidR="00C100DC">
          <w:rPr>
            <w:rFonts w:ascii="Times New Roman" w:hAnsi="Times New Roman"/>
            <w:b/>
            <w:noProof/>
            <w:webHidden/>
            <w:sz w:val="24"/>
            <w:szCs w:val="24"/>
          </w:rPr>
          <w:t>64</w:t>
        </w:r>
      </w:hyperlink>
    </w:p>
    <w:p w:rsidR="004C6A14" w:rsidRDefault="00346020" w:rsidP="006B0CE3">
      <w:pPr>
        <w:widowControl w:val="0"/>
        <w:tabs>
          <w:tab w:val="left" w:pos="284"/>
          <w:tab w:val="right" w:leader="dot" w:pos="9356"/>
        </w:tabs>
        <w:spacing w:after="0" w:line="240" w:lineRule="auto"/>
        <w:ind w:left="993" w:right="565"/>
        <w:jc w:val="center"/>
        <w:rPr>
          <w:rFonts w:ascii="Times New Roman" w:hAnsi="Times New Roman"/>
          <w:b/>
          <w:noProof/>
          <w:sz w:val="24"/>
          <w:szCs w:val="24"/>
        </w:rPr>
      </w:pPr>
      <w:hyperlink w:anchor="_Toc414553284" w:history="1">
        <w:r w:rsidR="004C6A14" w:rsidRPr="00D602C6">
          <w:rPr>
            <w:rFonts w:ascii="Times New Roman" w:eastAsia="@Arial Unicode MS" w:hAnsi="Times New Roman"/>
            <w:noProof/>
            <w:sz w:val="24"/>
            <w:szCs w:val="24"/>
            <w:u w:val="single"/>
          </w:rPr>
          <w:t xml:space="preserve">3.1.2. </w:t>
        </w:r>
        <w:r w:rsidR="004F38AB" w:rsidRPr="00D602C6">
          <w:rPr>
            <w:rFonts w:ascii="Times New Roman" w:eastAsia="@Arial Unicode MS" w:hAnsi="Times New Roman"/>
            <w:noProof/>
            <w:sz w:val="24"/>
            <w:szCs w:val="24"/>
            <w:u w:val="single"/>
          </w:rPr>
          <w:t>П</w:t>
        </w:r>
        <w:r w:rsidR="004C6A14" w:rsidRPr="00D602C6">
          <w:rPr>
            <w:rFonts w:ascii="Times New Roman" w:eastAsia="@Arial Unicode MS" w:hAnsi="Times New Roman"/>
            <w:noProof/>
            <w:sz w:val="24"/>
            <w:szCs w:val="24"/>
            <w:u w:val="single"/>
          </w:rPr>
          <w:t>лан внеурочной деятельности</w:t>
        </w:r>
        <w:r w:rsidR="004C6A14" w:rsidRPr="00D602C6">
          <w:rPr>
            <w:rFonts w:ascii="Times New Roman" w:hAnsi="Times New Roman"/>
            <w:b/>
            <w:noProof/>
            <w:webHidden/>
            <w:sz w:val="24"/>
            <w:szCs w:val="24"/>
          </w:rPr>
          <w:tab/>
        </w:r>
        <w:r w:rsidR="008146EF" w:rsidRPr="00D602C6">
          <w:rPr>
            <w:rFonts w:ascii="Times New Roman" w:hAnsi="Times New Roman"/>
            <w:b/>
            <w:noProof/>
            <w:webHidden/>
            <w:sz w:val="24"/>
            <w:szCs w:val="24"/>
          </w:rPr>
          <w:t>3</w:t>
        </w:r>
        <w:r w:rsidR="00635BEB" w:rsidRPr="00D602C6">
          <w:rPr>
            <w:rFonts w:ascii="Times New Roman" w:hAnsi="Times New Roman"/>
            <w:b/>
            <w:noProof/>
            <w:webHidden/>
            <w:sz w:val="24"/>
            <w:szCs w:val="24"/>
          </w:rPr>
          <w:t>6</w:t>
        </w:r>
        <w:r w:rsidR="00C100DC">
          <w:rPr>
            <w:rFonts w:ascii="Times New Roman" w:hAnsi="Times New Roman"/>
            <w:b/>
            <w:noProof/>
            <w:webHidden/>
            <w:sz w:val="24"/>
            <w:szCs w:val="24"/>
          </w:rPr>
          <w:t>6</w:t>
        </w:r>
      </w:hyperlink>
    </w:p>
    <w:p w:rsidR="007D46AF" w:rsidRPr="007D46AF" w:rsidRDefault="007D46AF" w:rsidP="007D46AF">
      <w:pPr>
        <w:widowControl w:val="0"/>
        <w:tabs>
          <w:tab w:val="left" w:pos="284"/>
          <w:tab w:val="right" w:leader="dot" w:pos="9356"/>
        </w:tabs>
        <w:spacing w:after="0" w:line="240" w:lineRule="auto"/>
        <w:ind w:left="993" w:right="565"/>
        <w:rPr>
          <w:rFonts w:ascii="Times New Roman" w:hAnsi="Times New Roman"/>
          <w:noProof/>
          <w:sz w:val="24"/>
          <w:szCs w:val="24"/>
        </w:rPr>
      </w:pPr>
      <w:r w:rsidRPr="007D46AF">
        <w:rPr>
          <w:rFonts w:ascii="Times New Roman" w:hAnsi="Times New Roman"/>
          <w:noProof/>
          <w:sz w:val="24"/>
          <w:szCs w:val="24"/>
          <w:u w:val="single"/>
        </w:rPr>
        <w:t>3.1.3. Календарный план воспитательной работы</w:t>
      </w:r>
      <w:r>
        <w:rPr>
          <w:rFonts w:ascii="Times New Roman" w:hAnsi="Times New Roman"/>
          <w:noProof/>
          <w:sz w:val="24"/>
          <w:szCs w:val="24"/>
        </w:rPr>
        <w:t>………………………</w:t>
      </w:r>
      <w:r w:rsidR="00B8056F">
        <w:rPr>
          <w:rFonts w:ascii="Times New Roman" w:hAnsi="Times New Roman"/>
          <w:noProof/>
          <w:sz w:val="24"/>
          <w:szCs w:val="24"/>
        </w:rPr>
        <w:t>....</w:t>
      </w:r>
      <w:r w:rsidR="00B8056F" w:rsidRPr="00B8056F">
        <w:rPr>
          <w:rFonts w:ascii="Times New Roman" w:hAnsi="Times New Roman"/>
          <w:b/>
          <w:noProof/>
          <w:sz w:val="24"/>
          <w:szCs w:val="24"/>
        </w:rPr>
        <w:t>378</w:t>
      </w:r>
    </w:p>
    <w:p w:rsidR="00035492" w:rsidRPr="00035492" w:rsidRDefault="00F460C4" w:rsidP="00035492">
      <w:pPr>
        <w:widowControl w:val="0"/>
        <w:tabs>
          <w:tab w:val="left" w:pos="284"/>
          <w:tab w:val="right" w:leader="dot" w:pos="9356"/>
        </w:tabs>
        <w:spacing w:after="0" w:line="240" w:lineRule="auto"/>
        <w:ind w:left="993" w:right="-1"/>
        <w:jc w:val="both"/>
        <w:rPr>
          <w:rFonts w:ascii="Times New Roman" w:eastAsia="Times New Roman" w:hAnsi="Times New Roman"/>
          <w:b/>
          <w:noProof/>
          <w:sz w:val="24"/>
          <w:szCs w:val="24"/>
          <w:lang w:eastAsia="ru-RU"/>
        </w:rPr>
      </w:pPr>
      <w:r>
        <w:rPr>
          <w:rFonts w:ascii="Times New Roman" w:eastAsia="Times New Roman" w:hAnsi="Times New Roman"/>
          <w:noProof/>
          <w:sz w:val="24"/>
          <w:szCs w:val="24"/>
          <w:u w:val="single"/>
          <w:lang w:eastAsia="ru-RU"/>
        </w:rPr>
        <w:t>3.1.</w:t>
      </w:r>
      <w:r w:rsidR="007D46AF">
        <w:rPr>
          <w:rFonts w:ascii="Times New Roman" w:eastAsia="Times New Roman" w:hAnsi="Times New Roman"/>
          <w:noProof/>
          <w:sz w:val="24"/>
          <w:szCs w:val="24"/>
          <w:u w:val="single"/>
          <w:lang w:eastAsia="ru-RU"/>
        </w:rPr>
        <w:t>4</w:t>
      </w:r>
      <w:r>
        <w:rPr>
          <w:rFonts w:ascii="Times New Roman" w:eastAsia="Times New Roman" w:hAnsi="Times New Roman"/>
          <w:noProof/>
          <w:sz w:val="24"/>
          <w:szCs w:val="24"/>
          <w:u w:val="single"/>
          <w:lang w:eastAsia="ru-RU"/>
        </w:rPr>
        <w:t>. Оценочные и методич</w:t>
      </w:r>
      <w:r w:rsidR="00035492" w:rsidRPr="00035492">
        <w:rPr>
          <w:rFonts w:ascii="Times New Roman" w:eastAsia="Times New Roman" w:hAnsi="Times New Roman"/>
          <w:noProof/>
          <w:sz w:val="24"/>
          <w:szCs w:val="24"/>
          <w:u w:val="single"/>
          <w:lang w:eastAsia="ru-RU"/>
        </w:rPr>
        <w:t>еские материалы</w:t>
      </w:r>
      <w:r w:rsidR="00035492">
        <w:rPr>
          <w:rFonts w:ascii="Times New Roman" w:eastAsia="Times New Roman" w:hAnsi="Times New Roman"/>
          <w:noProof/>
          <w:sz w:val="24"/>
          <w:szCs w:val="24"/>
          <w:u w:val="single"/>
          <w:lang w:eastAsia="ru-RU"/>
        </w:rPr>
        <w:t>…</w:t>
      </w:r>
      <w:r w:rsidR="007D46AF">
        <w:rPr>
          <w:rFonts w:ascii="Times New Roman" w:eastAsia="Times New Roman" w:hAnsi="Times New Roman"/>
          <w:b/>
          <w:noProof/>
          <w:sz w:val="24"/>
          <w:szCs w:val="24"/>
          <w:lang w:eastAsia="ru-RU"/>
        </w:rPr>
        <w:t>…………………………</w:t>
      </w:r>
      <w:r w:rsidR="00B8056F">
        <w:rPr>
          <w:rFonts w:ascii="Times New Roman" w:eastAsia="Times New Roman" w:hAnsi="Times New Roman"/>
          <w:b/>
          <w:noProof/>
          <w:sz w:val="24"/>
          <w:szCs w:val="24"/>
          <w:lang w:eastAsia="ru-RU"/>
        </w:rPr>
        <w:t>...</w:t>
      </w:r>
      <w:r w:rsidR="00035492">
        <w:rPr>
          <w:rFonts w:ascii="Times New Roman" w:eastAsia="Times New Roman" w:hAnsi="Times New Roman"/>
          <w:b/>
          <w:noProof/>
          <w:sz w:val="24"/>
          <w:szCs w:val="24"/>
          <w:lang w:eastAsia="ru-RU"/>
        </w:rPr>
        <w:t>38</w:t>
      </w:r>
      <w:r w:rsidR="00B8056F">
        <w:rPr>
          <w:rFonts w:ascii="Times New Roman" w:eastAsia="Times New Roman" w:hAnsi="Times New Roman"/>
          <w:b/>
          <w:noProof/>
          <w:sz w:val="24"/>
          <w:szCs w:val="24"/>
          <w:lang w:eastAsia="ru-RU"/>
        </w:rPr>
        <w:t>5</w:t>
      </w:r>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285" w:history="1">
        <w:r w:rsidR="004C6A14" w:rsidRPr="00D602C6">
          <w:rPr>
            <w:rFonts w:ascii="Times New Roman" w:hAnsi="Times New Roman"/>
            <w:iCs/>
            <w:noProof/>
            <w:sz w:val="24"/>
            <w:szCs w:val="24"/>
            <w:u w:val="single"/>
          </w:rPr>
          <w:t>3.2.</w:t>
        </w:r>
        <w:r w:rsidR="004C6A14" w:rsidRPr="00D602C6">
          <w:rPr>
            <w:rFonts w:ascii="Times New Roman" w:eastAsia="Times New Roman" w:hAnsi="Times New Roman"/>
            <w:b/>
            <w:iCs/>
            <w:noProof/>
            <w:sz w:val="24"/>
            <w:szCs w:val="24"/>
            <w:lang w:eastAsia="ru-RU"/>
          </w:rPr>
          <w:t xml:space="preserve"> </w:t>
        </w:r>
        <w:r w:rsidR="004C6A14" w:rsidRPr="00D602C6">
          <w:rPr>
            <w:rFonts w:ascii="Times New Roman" w:hAnsi="Times New Roman"/>
            <w:iCs/>
            <w:noProof/>
            <w:sz w:val="24"/>
            <w:szCs w:val="24"/>
            <w:u w:val="single"/>
          </w:rPr>
          <w:t>Система условий реализации основной образовательной программы</w:t>
        </w:r>
        <w:r w:rsidR="004C6A14" w:rsidRPr="00D602C6">
          <w:rPr>
            <w:rFonts w:ascii="Times New Roman" w:hAnsi="Times New Roman"/>
            <w:b/>
            <w:iCs/>
            <w:noProof/>
            <w:webHidden/>
            <w:sz w:val="24"/>
            <w:szCs w:val="24"/>
          </w:rPr>
          <w:tab/>
        </w:r>
        <w:r w:rsidR="00635BEB" w:rsidRPr="00D602C6">
          <w:rPr>
            <w:rFonts w:ascii="Times New Roman" w:hAnsi="Times New Roman"/>
            <w:b/>
            <w:iCs/>
            <w:noProof/>
            <w:webHidden/>
            <w:sz w:val="24"/>
            <w:szCs w:val="24"/>
          </w:rPr>
          <w:t>38</w:t>
        </w:r>
        <w:r w:rsidR="00B8056F">
          <w:rPr>
            <w:rFonts w:ascii="Times New Roman" w:hAnsi="Times New Roman"/>
            <w:b/>
            <w:iCs/>
            <w:noProof/>
            <w:webHidden/>
            <w:sz w:val="24"/>
            <w:szCs w:val="24"/>
          </w:rPr>
          <w:t>5</w:t>
        </w:r>
      </w:hyperlink>
    </w:p>
    <w:p w:rsidR="004C6A14" w:rsidRPr="00D602C6" w:rsidRDefault="00346020" w:rsidP="006B0CE3">
      <w:pPr>
        <w:widowControl w:val="0"/>
        <w:tabs>
          <w:tab w:val="left" w:pos="284"/>
          <w:tab w:val="left" w:pos="880"/>
          <w:tab w:val="right" w:leader="dot" w:pos="9356"/>
        </w:tabs>
        <w:spacing w:after="0" w:line="240" w:lineRule="auto"/>
        <w:ind w:left="993" w:right="565"/>
        <w:rPr>
          <w:rFonts w:ascii="Times New Roman" w:eastAsia="Times New Roman" w:hAnsi="Times New Roman"/>
          <w:b/>
          <w:iCs/>
          <w:noProof/>
          <w:sz w:val="24"/>
          <w:szCs w:val="24"/>
          <w:lang w:eastAsia="ru-RU"/>
        </w:rPr>
      </w:pPr>
      <w:hyperlink w:anchor="_Toc414553286" w:history="1">
        <w:r w:rsidR="004C6A14" w:rsidRPr="00D602C6">
          <w:rPr>
            <w:rFonts w:ascii="Times New Roman" w:hAnsi="Times New Roman"/>
            <w:iCs/>
            <w:noProof/>
            <w:sz w:val="24"/>
            <w:szCs w:val="24"/>
            <w:u w:val="single"/>
          </w:rPr>
          <w:t xml:space="preserve">3.2.1. Описание кадровых условий реализации основной образовательной программы основного общего образования </w:t>
        </w:r>
        <w:r w:rsidR="004C6A14" w:rsidRPr="00D602C6">
          <w:rPr>
            <w:rFonts w:ascii="Times New Roman" w:hAnsi="Times New Roman"/>
            <w:b/>
            <w:iCs/>
            <w:noProof/>
            <w:webHidden/>
            <w:sz w:val="24"/>
            <w:szCs w:val="24"/>
          </w:rPr>
          <w:tab/>
        </w:r>
        <w:r w:rsidR="00635BEB" w:rsidRPr="00D602C6">
          <w:rPr>
            <w:rFonts w:ascii="Times New Roman" w:hAnsi="Times New Roman"/>
            <w:b/>
            <w:iCs/>
            <w:noProof/>
            <w:webHidden/>
            <w:sz w:val="24"/>
            <w:szCs w:val="24"/>
          </w:rPr>
          <w:t>38</w:t>
        </w:r>
        <w:r w:rsidR="00B8056F">
          <w:rPr>
            <w:rFonts w:ascii="Times New Roman" w:hAnsi="Times New Roman"/>
            <w:b/>
            <w:iCs/>
            <w:noProof/>
            <w:webHidden/>
            <w:sz w:val="24"/>
            <w:szCs w:val="24"/>
          </w:rPr>
          <w:t>6</w:t>
        </w:r>
      </w:hyperlink>
    </w:p>
    <w:p w:rsidR="004C6A14" w:rsidRPr="00D602C6" w:rsidRDefault="00346020" w:rsidP="006B0CE3">
      <w:pPr>
        <w:widowControl w:val="0"/>
        <w:tabs>
          <w:tab w:val="left" w:pos="284"/>
          <w:tab w:val="left" w:pos="993"/>
          <w:tab w:val="right" w:leader="dot" w:pos="9356"/>
        </w:tabs>
        <w:spacing w:after="0" w:line="240" w:lineRule="auto"/>
        <w:ind w:left="993" w:right="565"/>
        <w:rPr>
          <w:rFonts w:ascii="Times New Roman" w:eastAsia="Times New Roman" w:hAnsi="Times New Roman"/>
          <w:b/>
          <w:noProof/>
          <w:sz w:val="24"/>
          <w:szCs w:val="24"/>
          <w:lang w:eastAsia="ru-RU"/>
        </w:rPr>
      </w:pPr>
      <w:hyperlink w:anchor="_Toc414553287" w:history="1">
        <w:r w:rsidR="004C6A14" w:rsidRPr="00D602C6">
          <w:rPr>
            <w:rFonts w:ascii="Times New Roman" w:hAnsi="Times New Roman"/>
            <w:noProof/>
            <w:sz w:val="24"/>
            <w:szCs w:val="24"/>
            <w:u w:val="single"/>
          </w:rPr>
          <w:t>3.2.2. Психолого-педагогические условия реализации основной образовательной программы основного общего образования</w:t>
        </w:r>
        <w:r w:rsidR="004C6A14" w:rsidRPr="00D602C6">
          <w:rPr>
            <w:rFonts w:ascii="Times New Roman" w:hAnsi="Times New Roman"/>
            <w:b/>
            <w:noProof/>
            <w:webHidden/>
            <w:sz w:val="24"/>
            <w:szCs w:val="24"/>
          </w:rPr>
          <w:tab/>
        </w:r>
        <w:r w:rsidR="00635BEB" w:rsidRPr="00D602C6">
          <w:rPr>
            <w:rFonts w:ascii="Times New Roman" w:hAnsi="Times New Roman"/>
            <w:b/>
            <w:noProof/>
            <w:webHidden/>
            <w:sz w:val="24"/>
            <w:szCs w:val="24"/>
          </w:rPr>
          <w:t>40</w:t>
        </w:r>
        <w:r w:rsidR="00B8056F">
          <w:rPr>
            <w:rFonts w:ascii="Times New Roman" w:hAnsi="Times New Roman"/>
            <w:b/>
            <w:noProof/>
            <w:webHidden/>
            <w:sz w:val="24"/>
            <w:szCs w:val="24"/>
          </w:rPr>
          <w:t>4</w:t>
        </w:r>
      </w:hyperlink>
    </w:p>
    <w:p w:rsidR="004C6A14" w:rsidRPr="00D602C6" w:rsidRDefault="00346020" w:rsidP="006B0CE3">
      <w:pPr>
        <w:widowControl w:val="0"/>
        <w:tabs>
          <w:tab w:val="left" w:pos="284"/>
          <w:tab w:val="right" w:leader="dot" w:pos="9356"/>
        </w:tabs>
        <w:spacing w:after="0" w:line="240" w:lineRule="auto"/>
        <w:ind w:left="993" w:right="565"/>
        <w:rPr>
          <w:rFonts w:ascii="Times New Roman" w:eastAsia="Times New Roman" w:hAnsi="Times New Roman"/>
          <w:b/>
          <w:noProof/>
          <w:sz w:val="24"/>
          <w:szCs w:val="24"/>
          <w:lang w:eastAsia="ru-RU"/>
        </w:rPr>
      </w:pPr>
      <w:hyperlink w:anchor="_Toc414553288" w:history="1">
        <w:r w:rsidR="004C6A14" w:rsidRPr="00D602C6">
          <w:rPr>
            <w:rFonts w:ascii="Times New Roman" w:hAnsi="Times New Roman"/>
            <w:noProof/>
            <w:sz w:val="24"/>
            <w:szCs w:val="24"/>
            <w:u w:val="single"/>
          </w:rPr>
          <w:t>3.2.3. Финансово-экономические условия реализации образовательной  программы основного общего образования</w:t>
        </w:r>
        <w:r w:rsidR="004C6A14" w:rsidRPr="00D602C6">
          <w:rPr>
            <w:rFonts w:ascii="Times New Roman" w:hAnsi="Times New Roman"/>
            <w:b/>
            <w:noProof/>
            <w:webHidden/>
            <w:sz w:val="24"/>
            <w:szCs w:val="24"/>
          </w:rPr>
          <w:tab/>
        </w:r>
        <w:r w:rsidR="00635BEB" w:rsidRPr="00D602C6">
          <w:rPr>
            <w:rFonts w:ascii="Times New Roman" w:hAnsi="Times New Roman"/>
            <w:b/>
            <w:noProof/>
            <w:webHidden/>
            <w:sz w:val="24"/>
            <w:szCs w:val="24"/>
          </w:rPr>
          <w:t>42</w:t>
        </w:r>
        <w:r w:rsidR="00B8056F">
          <w:rPr>
            <w:rFonts w:ascii="Times New Roman" w:hAnsi="Times New Roman"/>
            <w:b/>
            <w:noProof/>
            <w:webHidden/>
            <w:sz w:val="24"/>
            <w:szCs w:val="24"/>
          </w:rPr>
          <w:t>2</w:t>
        </w:r>
      </w:hyperlink>
    </w:p>
    <w:p w:rsidR="004C6A14" w:rsidRPr="00D602C6" w:rsidRDefault="00346020" w:rsidP="006B0CE3">
      <w:pPr>
        <w:widowControl w:val="0"/>
        <w:tabs>
          <w:tab w:val="left" w:pos="284"/>
          <w:tab w:val="right" w:leader="dot" w:pos="9356"/>
        </w:tabs>
        <w:spacing w:after="0" w:line="240" w:lineRule="auto"/>
        <w:ind w:left="993" w:right="565"/>
        <w:rPr>
          <w:rFonts w:ascii="Times New Roman" w:eastAsia="Times New Roman" w:hAnsi="Times New Roman"/>
          <w:b/>
          <w:noProof/>
          <w:sz w:val="24"/>
          <w:szCs w:val="24"/>
          <w:lang w:eastAsia="ru-RU"/>
        </w:rPr>
      </w:pPr>
      <w:hyperlink w:anchor="_Toc414553289" w:history="1">
        <w:r w:rsidR="004C6A14" w:rsidRPr="00D602C6">
          <w:rPr>
            <w:rFonts w:ascii="Times New Roman" w:hAnsi="Times New Roman"/>
            <w:noProof/>
            <w:sz w:val="24"/>
            <w:szCs w:val="24"/>
            <w:u w:val="single"/>
          </w:rPr>
          <w:t>3.2.4. Материально-технические условия реализации</w:t>
        </w:r>
        <w:r w:rsidR="004C6A14" w:rsidRPr="00D602C6">
          <w:rPr>
            <w:rFonts w:ascii="Times New Roman" w:hAnsi="Times New Roman"/>
            <w:noProof/>
            <w:sz w:val="24"/>
            <w:szCs w:val="24"/>
            <w:u w:val="single"/>
          </w:rPr>
          <w:br/>
          <w:t xml:space="preserve"> основной образовательной программы</w:t>
        </w:r>
        <w:r w:rsidR="004C6A14" w:rsidRPr="00D602C6">
          <w:rPr>
            <w:rFonts w:ascii="Times New Roman" w:hAnsi="Times New Roman"/>
            <w:b/>
            <w:noProof/>
            <w:webHidden/>
            <w:sz w:val="24"/>
            <w:szCs w:val="24"/>
          </w:rPr>
          <w:tab/>
        </w:r>
        <w:r w:rsidR="00635BEB" w:rsidRPr="00D602C6">
          <w:rPr>
            <w:rFonts w:ascii="Times New Roman" w:hAnsi="Times New Roman"/>
            <w:b/>
            <w:noProof/>
            <w:webHidden/>
            <w:sz w:val="24"/>
            <w:szCs w:val="24"/>
          </w:rPr>
          <w:t>42</w:t>
        </w:r>
        <w:r w:rsidR="00B8056F">
          <w:rPr>
            <w:rFonts w:ascii="Times New Roman" w:hAnsi="Times New Roman"/>
            <w:b/>
            <w:noProof/>
            <w:webHidden/>
            <w:sz w:val="24"/>
            <w:szCs w:val="24"/>
          </w:rPr>
          <w:t>3</w:t>
        </w:r>
      </w:hyperlink>
    </w:p>
    <w:p w:rsidR="004C6A14" w:rsidRPr="00D602C6" w:rsidRDefault="00346020" w:rsidP="006B0CE3">
      <w:pPr>
        <w:widowControl w:val="0"/>
        <w:tabs>
          <w:tab w:val="left" w:pos="284"/>
          <w:tab w:val="right" w:leader="dot" w:pos="9356"/>
        </w:tabs>
        <w:spacing w:after="0" w:line="240" w:lineRule="auto"/>
        <w:ind w:left="993" w:right="565"/>
        <w:rPr>
          <w:rFonts w:ascii="Times New Roman" w:eastAsia="Times New Roman" w:hAnsi="Times New Roman"/>
          <w:b/>
          <w:noProof/>
          <w:sz w:val="24"/>
          <w:szCs w:val="24"/>
          <w:lang w:eastAsia="ru-RU"/>
        </w:rPr>
      </w:pPr>
      <w:hyperlink w:anchor="_Toc414553290" w:history="1">
        <w:r w:rsidR="004C6A14" w:rsidRPr="00D602C6">
          <w:rPr>
            <w:rFonts w:ascii="Times New Roman" w:hAnsi="Times New Roman"/>
            <w:noProof/>
            <w:sz w:val="24"/>
            <w:szCs w:val="24"/>
            <w:u w:val="single"/>
          </w:rPr>
          <w:t>3.2.5. Информационно-методические условия реализации</w:t>
        </w:r>
        <w:r w:rsidR="004C6A14" w:rsidRPr="00D602C6">
          <w:rPr>
            <w:rFonts w:ascii="Times New Roman" w:hAnsi="Times New Roman"/>
            <w:noProof/>
            <w:sz w:val="24"/>
            <w:szCs w:val="24"/>
            <w:u w:val="single"/>
          </w:rPr>
          <w:br/>
          <w:t xml:space="preserve"> основной образовательной программы основного общего образования</w:t>
        </w:r>
        <w:r w:rsidR="004C6A14" w:rsidRPr="00D602C6">
          <w:rPr>
            <w:rFonts w:ascii="Times New Roman" w:hAnsi="Times New Roman"/>
            <w:b/>
            <w:noProof/>
            <w:webHidden/>
            <w:sz w:val="24"/>
            <w:szCs w:val="24"/>
          </w:rPr>
          <w:tab/>
        </w:r>
        <w:r w:rsidR="00635BEB" w:rsidRPr="00D602C6">
          <w:rPr>
            <w:rFonts w:ascii="Times New Roman" w:hAnsi="Times New Roman"/>
            <w:b/>
            <w:noProof/>
            <w:webHidden/>
            <w:sz w:val="24"/>
            <w:szCs w:val="24"/>
          </w:rPr>
          <w:t>42</w:t>
        </w:r>
        <w:r w:rsidR="00B8056F">
          <w:rPr>
            <w:rFonts w:ascii="Times New Roman" w:hAnsi="Times New Roman"/>
            <w:b/>
            <w:noProof/>
            <w:webHidden/>
            <w:sz w:val="24"/>
            <w:szCs w:val="24"/>
          </w:rPr>
          <w:t>7</w:t>
        </w:r>
      </w:hyperlink>
    </w:p>
    <w:p w:rsidR="004C6A14" w:rsidRPr="00D602C6" w:rsidRDefault="00346020" w:rsidP="006B0CE3">
      <w:pPr>
        <w:widowControl w:val="0"/>
        <w:tabs>
          <w:tab w:val="left" w:pos="284"/>
          <w:tab w:val="right" w:leader="dot" w:pos="9356"/>
        </w:tabs>
        <w:spacing w:after="0" w:line="240" w:lineRule="auto"/>
        <w:ind w:left="993" w:right="565"/>
        <w:rPr>
          <w:rFonts w:ascii="Times New Roman" w:eastAsia="Times New Roman" w:hAnsi="Times New Roman"/>
          <w:b/>
          <w:noProof/>
          <w:sz w:val="24"/>
          <w:szCs w:val="24"/>
          <w:lang w:eastAsia="ru-RU"/>
        </w:rPr>
      </w:pPr>
      <w:hyperlink w:anchor="_Toc414553291" w:history="1">
        <w:r w:rsidR="004C6A14" w:rsidRPr="00D602C6">
          <w:rPr>
            <w:rFonts w:ascii="Times New Roman" w:hAnsi="Times New Roman"/>
            <w:noProof/>
            <w:sz w:val="24"/>
            <w:szCs w:val="24"/>
            <w:u w:val="single"/>
          </w:rPr>
          <w:t>3.2.6.Механизмы достижения целевых ориентиров в системе</w:t>
        </w:r>
        <w:r w:rsidR="004C6A14" w:rsidRPr="00D602C6">
          <w:rPr>
            <w:rFonts w:ascii="Times New Roman" w:hAnsi="Times New Roman"/>
            <w:noProof/>
            <w:sz w:val="24"/>
            <w:szCs w:val="24"/>
            <w:u w:val="single"/>
          </w:rPr>
          <w:br/>
          <w:t xml:space="preserve"> условий</w:t>
        </w:r>
        <w:r w:rsidR="004C6A14" w:rsidRPr="00D602C6">
          <w:rPr>
            <w:rFonts w:ascii="Times New Roman" w:hAnsi="Times New Roman"/>
            <w:b/>
            <w:noProof/>
            <w:webHidden/>
            <w:sz w:val="24"/>
            <w:szCs w:val="24"/>
          </w:rPr>
          <w:tab/>
        </w:r>
        <w:r w:rsidR="00635BEB" w:rsidRPr="00D602C6">
          <w:rPr>
            <w:rFonts w:ascii="Times New Roman" w:hAnsi="Times New Roman"/>
            <w:b/>
            <w:noProof/>
            <w:webHidden/>
            <w:sz w:val="24"/>
            <w:szCs w:val="24"/>
          </w:rPr>
          <w:t>4</w:t>
        </w:r>
        <w:r w:rsidR="00B8056F">
          <w:rPr>
            <w:rFonts w:ascii="Times New Roman" w:hAnsi="Times New Roman"/>
            <w:b/>
            <w:noProof/>
            <w:webHidden/>
            <w:sz w:val="24"/>
            <w:szCs w:val="24"/>
          </w:rPr>
          <w:t>29</w:t>
        </w:r>
      </w:hyperlink>
    </w:p>
    <w:p w:rsidR="00422110" w:rsidRPr="005D239B" w:rsidRDefault="00346020" w:rsidP="006B0CE3">
      <w:pPr>
        <w:widowControl w:val="0"/>
        <w:autoSpaceDE w:val="0"/>
        <w:autoSpaceDN w:val="0"/>
        <w:adjustRightInd w:val="0"/>
        <w:spacing w:after="0" w:line="240" w:lineRule="auto"/>
        <w:ind w:left="993"/>
        <w:rPr>
          <w:rFonts w:ascii="Times New Roman" w:hAnsi="Times New Roman"/>
          <w:b/>
          <w:bCs/>
          <w:sz w:val="24"/>
          <w:szCs w:val="24"/>
        </w:rPr>
      </w:pPr>
      <w:hyperlink w:anchor="_Toc414553292" w:history="1">
        <w:r w:rsidR="004C6A14" w:rsidRPr="00D602C6">
          <w:rPr>
            <w:rFonts w:ascii="Times New Roman" w:hAnsi="Times New Roman"/>
            <w:noProof/>
            <w:sz w:val="24"/>
            <w:szCs w:val="24"/>
            <w:u w:val="single"/>
          </w:rPr>
          <w:t>3.2.7.Сетевой график (дорожная карта) по формирова</w:t>
        </w:r>
        <w:r w:rsidR="00635BEB" w:rsidRPr="00D602C6">
          <w:rPr>
            <w:rFonts w:ascii="Times New Roman" w:hAnsi="Times New Roman"/>
            <w:noProof/>
            <w:sz w:val="24"/>
            <w:szCs w:val="24"/>
            <w:u w:val="single"/>
          </w:rPr>
          <w:t>нию</w:t>
        </w:r>
        <w:r w:rsidR="00635BEB" w:rsidRPr="00D602C6">
          <w:rPr>
            <w:rFonts w:ascii="Times New Roman" w:hAnsi="Times New Roman"/>
            <w:noProof/>
            <w:sz w:val="24"/>
            <w:szCs w:val="24"/>
            <w:u w:val="single"/>
          </w:rPr>
          <w:br/>
          <w:t xml:space="preserve"> необходимой системы условий</w:t>
        </w:r>
        <w:r w:rsidR="004C6A14" w:rsidRPr="00D602C6">
          <w:rPr>
            <w:rFonts w:ascii="Times New Roman" w:hAnsi="Times New Roman"/>
            <w:noProof/>
            <w:webHidden/>
            <w:sz w:val="24"/>
            <w:szCs w:val="24"/>
          </w:rPr>
          <w:t>…………………………………………</w:t>
        </w:r>
        <w:r w:rsidR="007D46AF">
          <w:rPr>
            <w:rFonts w:ascii="Times New Roman" w:hAnsi="Times New Roman"/>
            <w:noProof/>
            <w:webHidden/>
            <w:sz w:val="24"/>
            <w:szCs w:val="24"/>
          </w:rPr>
          <w:t>…..</w:t>
        </w:r>
        <w:r w:rsidR="00635BEB" w:rsidRPr="00D602C6">
          <w:rPr>
            <w:rFonts w:ascii="Times New Roman" w:hAnsi="Times New Roman"/>
            <w:b/>
            <w:noProof/>
            <w:webHidden/>
            <w:sz w:val="24"/>
            <w:szCs w:val="24"/>
          </w:rPr>
          <w:t>4</w:t>
        </w:r>
        <w:r w:rsidR="00C100DC">
          <w:rPr>
            <w:rFonts w:ascii="Times New Roman" w:hAnsi="Times New Roman"/>
            <w:b/>
            <w:noProof/>
            <w:webHidden/>
            <w:sz w:val="24"/>
            <w:szCs w:val="24"/>
          </w:rPr>
          <w:t>31</w:t>
        </w:r>
      </w:hyperlink>
    </w:p>
    <w:p w:rsidR="00422110" w:rsidRDefault="00422110" w:rsidP="006B0CE3">
      <w:pPr>
        <w:widowControl w:val="0"/>
        <w:autoSpaceDE w:val="0"/>
        <w:autoSpaceDN w:val="0"/>
        <w:adjustRightInd w:val="0"/>
        <w:spacing w:after="0"/>
        <w:jc w:val="both"/>
        <w:rPr>
          <w:rFonts w:ascii="Times New Roman" w:hAnsi="Times New Roman"/>
          <w:b/>
          <w:bCs/>
          <w:sz w:val="24"/>
          <w:szCs w:val="24"/>
        </w:rPr>
      </w:pPr>
    </w:p>
    <w:p w:rsidR="00422110" w:rsidRPr="005D239B" w:rsidRDefault="00422110" w:rsidP="006B0CE3">
      <w:pPr>
        <w:widowControl w:val="0"/>
        <w:autoSpaceDE w:val="0"/>
        <w:autoSpaceDN w:val="0"/>
        <w:adjustRightInd w:val="0"/>
        <w:spacing w:after="0"/>
        <w:jc w:val="both"/>
        <w:rPr>
          <w:rFonts w:ascii="Times New Roman" w:hAnsi="Times New Roman"/>
          <w:b/>
          <w:bCs/>
          <w:sz w:val="24"/>
          <w:szCs w:val="24"/>
        </w:rPr>
      </w:pPr>
      <w:r w:rsidRPr="005D239B">
        <w:rPr>
          <w:rFonts w:ascii="Times New Roman" w:hAnsi="Times New Roman"/>
          <w:b/>
          <w:bCs/>
          <w:sz w:val="24"/>
          <w:szCs w:val="24"/>
        </w:rPr>
        <w:t>Приложения</w:t>
      </w:r>
    </w:p>
    <w:p w:rsidR="00422110" w:rsidRPr="005D239B" w:rsidRDefault="00422110" w:rsidP="006B0CE3">
      <w:pPr>
        <w:widowControl w:val="0"/>
        <w:autoSpaceDE w:val="0"/>
        <w:autoSpaceDN w:val="0"/>
        <w:adjustRightInd w:val="0"/>
        <w:spacing w:after="0"/>
        <w:jc w:val="both"/>
        <w:rPr>
          <w:rFonts w:ascii="Times New Roman" w:hAnsi="Times New Roman"/>
          <w:sz w:val="24"/>
          <w:szCs w:val="24"/>
        </w:rPr>
      </w:pPr>
      <w:r w:rsidRPr="00035492">
        <w:rPr>
          <w:rFonts w:ascii="Times New Roman" w:hAnsi="Times New Roman"/>
          <w:b/>
          <w:sz w:val="24"/>
          <w:szCs w:val="24"/>
        </w:rPr>
        <w:t>Приложение 1.</w:t>
      </w:r>
      <w:r w:rsidRPr="005D239B">
        <w:rPr>
          <w:rFonts w:ascii="Times New Roman" w:hAnsi="Times New Roman"/>
          <w:sz w:val="24"/>
          <w:szCs w:val="24"/>
        </w:rPr>
        <w:t xml:space="preserve"> Программы учебных предметов</w:t>
      </w:r>
    </w:p>
    <w:p w:rsidR="00422110" w:rsidRDefault="00422110" w:rsidP="00035492">
      <w:pPr>
        <w:widowControl w:val="0"/>
        <w:spacing w:after="0"/>
        <w:jc w:val="both"/>
        <w:rPr>
          <w:rFonts w:ascii="Times New Roman" w:hAnsi="Times New Roman"/>
          <w:sz w:val="24"/>
          <w:szCs w:val="24"/>
        </w:rPr>
      </w:pPr>
      <w:r w:rsidRPr="00035492">
        <w:rPr>
          <w:rFonts w:ascii="Times New Roman" w:hAnsi="Times New Roman"/>
          <w:b/>
          <w:sz w:val="24"/>
          <w:szCs w:val="24"/>
        </w:rPr>
        <w:t>Приложение 2</w:t>
      </w:r>
      <w:r w:rsidRPr="005D239B">
        <w:rPr>
          <w:rFonts w:ascii="Times New Roman" w:hAnsi="Times New Roman"/>
          <w:sz w:val="24"/>
          <w:szCs w:val="24"/>
        </w:rPr>
        <w:t>. Программы курсов внеурочной деятельности</w:t>
      </w:r>
    </w:p>
    <w:p w:rsidR="00035492" w:rsidRPr="00035492" w:rsidRDefault="00035492" w:rsidP="00035492">
      <w:pPr>
        <w:spacing w:after="0"/>
        <w:rPr>
          <w:rFonts w:ascii="Times New Roman" w:hAnsi="Times New Roman"/>
          <w:bCs/>
          <w:sz w:val="24"/>
          <w:szCs w:val="24"/>
        </w:rPr>
      </w:pPr>
      <w:r w:rsidRPr="00035492">
        <w:rPr>
          <w:rFonts w:ascii="Times New Roman" w:hAnsi="Times New Roman"/>
          <w:b/>
          <w:bCs/>
          <w:sz w:val="24"/>
          <w:szCs w:val="24"/>
        </w:rPr>
        <w:t>Приложение 3.</w:t>
      </w:r>
      <w:r w:rsidRPr="00035492">
        <w:rPr>
          <w:rFonts w:ascii="Times New Roman" w:hAnsi="Times New Roman"/>
          <w:bCs/>
          <w:sz w:val="24"/>
          <w:szCs w:val="24"/>
        </w:rPr>
        <w:t xml:space="preserve"> </w:t>
      </w:r>
      <w:r w:rsidRPr="00035492">
        <w:rPr>
          <w:rFonts w:ascii="Times New Roman" w:eastAsia="Times New Roman" w:hAnsi="Times New Roman"/>
          <w:sz w:val="24"/>
          <w:szCs w:val="24"/>
          <w:lang w:eastAsia="ru-RU"/>
        </w:rPr>
        <w:t>Учебно-методическое обеспечение образовательной программы.</w:t>
      </w:r>
    </w:p>
    <w:p w:rsidR="00035492" w:rsidRPr="00035492" w:rsidRDefault="00035492" w:rsidP="00035492">
      <w:pPr>
        <w:autoSpaceDE w:val="0"/>
        <w:autoSpaceDN w:val="0"/>
        <w:adjustRightInd w:val="0"/>
        <w:jc w:val="both"/>
        <w:rPr>
          <w:rFonts w:ascii="Times New Roman" w:eastAsia="Times New Roman" w:hAnsi="Times New Roman"/>
          <w:sz w:val="24"/>
          <w:szCs w:val="24"/>
          <w:lang w:eastAsia="ru-RU"/>
        </w:rPr>
      </w:pPr>
      <w:r w:rsidRPr="00035492">
        <w:rPr>
          <w:rFonts w:ascii="Times New Roman" w:hAnsi="Times New Roman"/>
          <w:b/>
          <w:bCs/>
          <w:sz w:val="24"/>
          <w:szCs w:val="24"/>
        </w:rPr>
        <w:t>Приложение 4.</w:t>
      </w:r>
      <w:r w:rsidRPr="00035492">
        <w:rPr>
          <w:rFonts w:ascii="Times New Roman" w:hAnsi="Times New Roman"/>
          <w:bCs/>
          <w:sz w:val="24"/>
          <w:szCs w:val="24"/>
        </w:rPr>
        <w:t xml:space="preserve"> </w:t>
      </w:r>
      <w:r w:rsidRPr="00035492">
        <w:rPr>
          <w:rFonts w:ascii="Times New Roman" w:eastAsia="Times New Roman" w:hAnsi="Times New Roman"/>
          <w:sz w:val="24"/>
          <w:szCs w:val="24"/>
          <w:lang w:eastAsia="ru-RU"/>
        </w:rPr>
        <w:t>Оценочные материалы учебных предметов основной образовательной программы основного общего образования МБОУ «Лицей № 120 г. Челябинска» (перечень контрольно-измерительных материалов, обеспечивающих проведение текущего контроля успеваемости и промежуточной аттестации)</w:t>
      </w:r>
    </w:p>
    <w:p w:rsidR="00422110" w:rsidRDefault="00422110" w:rsidP="006B0CE3">
      <w:pPr>
        <w:widowControl w:val="0"/>
        <w:rPr>
          <w:rFonts w:ascii="Times New Roman" w:eastAsia="Droid Sans Fallback" w:hAnsi="Times New Roman"/>
          <w:b/>
          <w:sz w:val="24"/>
          <w:szCs w:val="24"/>
          <w:lang w:eastAsia="ru-RU"/>
        </w:rPr>
      </w:pPr>
    </w:p>
    <w:p w:rsidR="00422110" w:rsidRDefault="00422110" w:rsidP="006B0CE3">
      <w:pPr>
        <w:widowControl w:val="0"/>
        <w:rPr>
          <w:rFonts w:ascii="Times New Roman" w:eastAsia="Droid Sans Fallback" w:hAnsi="Times New Roman"/>
          <w:b/>
          <w:sz w:val="24"/>
          <w:szCs w:val="24"/>
          <w:lang w:eastAsia="ru-RU"/>
        </w:rPr>
      </w:pPr>
    </w:p>
    <w:p w:rsidR="00422110" w:rsidRDefault="00422110" w:rsidP="006B0CE3">
      <w:pPr>
        <w:widowControl w:val="0"/>
        <w:rPr>
          <w:rFonts w:ascii="Times New Roman" w:eastAsia="Droid Sans Fallback" w:hAnsi="Times New Roman"/>
          <w:b/>
          <w:sz w:val="24"/>
          <w:szCs w:val="24"/>
          <w:lang w:eastAsia="ru-RU"/>
        </w:rPr>
      </w:pPr>
    </w:p>
    <w:p w:rsidR="00422110" w:rsidRDefault="00422110" w:rsidP="006B0CE3">
      <w:pPr>
        <w:widowControl w:val="0"/>
        <w:rPr>
          <w:rFonts w:ascii="Times New Roman" w:eastAsia="Droid Sans Fallback" w:hAnsi="Times New Roman"/>
          <w:b/>
          <w:sz w:val="24"/>
          <w:szCs w:val="24"/>
          <w:lang w:eastAsia="ru-RU"/>
        </w:rPr>
      </w:pPr>
    </w:p>
    <w:p w:rsidR="00422110" w:rsidRDefault="00422110" w:rsidP="006B0CE3">
      <w:pPr>
        <w:widowControl w:val="0"/>
        <w:rPr>
          <w:rFonts w:ascii="Times New Roman" w:eastAsia="Droid Sans Fallback" w:hAnsi="Times New Roman"/>
          <w:b/>
          <w:sz w:val="24"/>
          <w:szCs w:val="24"/>
          <w:lang w:eastAsia="ru-RU"/>
        </w:rPr>
      </w:pPr>
    </w:p>
    <w:p w:rsidR="00B907D9" w:rsidRDefault="00B907D9" w:rsidP="004D25C8">
      <w:pPr>
        <w:widowControl w:val="0"/>
        <w:suppressAutoHyphens/>
        <w:spacing w:after="0" w:line="240" w:lineRule="auto"/>
        <w:rPr>
          <w:rFonts w:ascii="Times New Roman" w:eastAsia="Droid Sans Fallback" w:hAnsi="Times New Roman"/>
          <w:b/>
          <w:sz w:val="24"/>
          <w:szCs w:val="24"/>
          <w:lang w:eastAsia="ru-RU"/>
        </w:rPr>
      </w:pPr>
    </w:p>
    <w:p w:rsidR="00A92EB5" w:rsidRDefault="00A92EB5" w:rsidP="004D25C8">
      <w:pPr>
        <w:widowControl w:val="0"/>
        <w:suppressAutoHyphens/>
        <w:spacing w:after="0" w:line="240" w:lineRule="auto"/>
        <w:rPr>
          <w:rFonts w:ascii="Times New Roman" w:eastAsia="Droid Sans Fallback" w:hAnsi="Times New Roman"/>
          <w:b/>
          <w:sz w:val="24"/>
          <w:szCs w:val="24"/>
          <w:lang w:eastAsia="ru-RU"/>
        </w:rPr>
      </w:pPr>
    </w:p>
    <w:p w:rsidR="00A92EB5" w:rsidRDefault="00A92EB5" w:rsidP="004D25C8">
      <w:pPr>
        <w:widowControl w:val="0"/>
        <w:suppressAutoHyphens/>
        <w:spacing w:after="0" w:line="240" w:lineRule="auto"/>
        <w:rPr>
          <w:rFonts w:ascii="Times New Roman" w:eastAsia="Droid Sans Fallback" w:hAnsi="Times New Roman"/>
          <w:b/>
          <w:sz w:val="24"/>
          <w:szCs w:val="24"/>
          <w:lang w:eastAsia="ru-RU"/>
        </w:rPr>
      </w:pPr>
    </w:p>
    <w:p w:rsidR="00A92EB5" w:rsidRDefault="00A92EB5" w:rsidP="004D25C8">
      <w:pPr>
        <w:widowControl w:val="0"/>
        <w:suppressAutoHyphens/>
        <w:spacing w:after="0" w:line="240" w:lineRule="auto"/>
        <w:rPr>
          <w:rFonts w:ascii="Times New Roman" w:eastAsia="Droid Sans Fallback" w:hAnsi="Times New Roman"/>
          <w:b/>
          <w:sz w:val="24"/>
          <w:szCs w:val="24"/>
          <w:lang w:eastAsia="ru-RU"/>
        </w:rPr>
      </w:pPr>
    </w:p>
    <w:p w:rsidR="00A92EB5" w:rsidRDefault="00A92EB5" w:rsidP="004D25C8">
      <w:pPr>
        <w:widowControl w:val="0"/>
        <w:suppressAutoHyphens/>
        <w:spacing w:after="0" w:line="240" w:lineRule="auto"/>
        <w:rPr>
          <w:rFonts w:ascii="Times New Roman" w:eastAsia="Droid Sans Fallback" w:hAnsi="Times New Roman"/>
          <w:b/>
          <w:sz w:val="24"/>
          <w:szCs w:val="24"/>
          <w:lang w:eastAsia="ru-RU"/>
        </w:rPr>
      </w:pPr>
    </w:p>
    <w:p w:rsidR="003A380E" w:rsidRDefault="003A380E" w:rsidP="004D25C8">
      <w:pPr>
        <w:widowControl w:val="0"/>
        <w:suppressAutoHyphens/>
        <w:spacing w:after="0" w:line="240" w:lineRule="auto"/>
        <w:rPr>
          <w:rFonts w:ascii="Times New Roman" w:eastAsia="Droid Sans Fallback" w:hAnsi="Times New Roman"/>
          <w:b/>
          <w:sz w:val="24"/>
          <w:szCs w:val="24"/>
          <w:lang w:eastAsia="ru-RU"/>
        </w:rPr>
      </w:pPr>
    </w:p>
    <w:p w:rsidR="00BA799F" w:rsidRDefault="00BA799F" w:rsidP="004D25C8">
      <w:pPr>
        <w:widowControl w:val="0"/>
        <w:suppressAutoHyphens/>
        <w:spacing w:after="0" w:line="240" w:lineRule="auto"/>
        <w:rPr>
          <w:rFonts w:ascii="Times New Roman" w:eastAsia="Droid Sans Fallback" w:hAnsi="Times New Roman"/>
          <w:b/>
          <w:sz w:val="24"/>
          <w:szCs w:val="24"/>
          <w:lang w:eastAsia="ru-RU"/>
        </w:rPr>
      </w:pPr>
    </w:p>
    <w:p w:rsidR="00CF4774" w:rsidRDefault="00CF4774" w:rsidP="004D25C8">
      <w:pPr>
        <w:widowControl w:val="0"/>
        <w:suppressAutoHyphens/>
        <w:spacing w:after="0" w:line="240" w:lineRule="auto"/>
        <w:rPr>
          <w:rFonts w:ascii="Times New Roman" w:eastAsia="Droid Sans Fallback" w:hAnsi="Times New Roman"/>
          <w:b/>
          <w:sz w:val="24"/>
          <w:szCs w:val="24"/>
          <w:lang w:eastAsia="ru-RU"/>
        </w:rPr>
      </w:pPr>
    </w:p>
    <w:p w:rsidR="00145361" w:rsidRPr="0064066B" w:rsidRDefault="00422110" w:rsidP="00F0649F">
      <w:pPr>
        <w:widowControl w:val="0"/>
        <w:suppressAutoHyphens/>
        <w:spacing w:after="0" w:line="240" w:lineRule="auto"/>
        <w:jc w:val="center"/>
        <w:rPr>
          <w:rFonts w:ascii="Times New Roman" w:eastAsia="Droid Sans Fallback" w:hAnsi="Times New Roman"/>
          <w:b/>
          <w:sz w:val="24"/>
          <w:szCs w:val="24"/>
          <w:lang w:eastAsia="ru-RU"/>
        </w:rPr>
      </w:pPr>
      <w:r>
        <w:rPr>
          <w:rFonts w:ascii="Times New Roman" w:eastAsia="Droid Sans Fallback" w:hAnsi="Times New Roman"/>
          <w:b/>
          <w:sz w:val="24"/>
          <w:szCs w:val="24"/>
          <w:lang w:eastAsia="ru-RU"/>
        </w:rPr>
        <w:t>1. Целе</w:t>
      </w:r>
      <w:r w:rsidR="00145361" w:rsidRPr="0064066B">
        <w:rPr>
          <w:rFonts w:ascii="Times New Roman" w:eastAsia="Droid Sans Fallback" w:hAnsi="Times New Roman"/>
          <w:b/>
          <w:sz w:val="24"/>
          <w:szCs w:val="24"/>
          <w:lang w:eastAsia="ru-RU"/>
        </w:rPr>
        <w:t>вой раздел</w:t>
      </w:r>
    </w:p>
    <w:p w:rsidR="001C1081" w:rsidRDefault="00145361" w:rsidP="00F0649F">
      <w:pPr>
        <w:widowControl w:val="0"/>
        <w:suppressAutoHyphens/>
        <w:spacing w:after="0" w:line="240" w:lineRule="auto"/>
        <w:jc w:val="center"/>
        <w:rPr>
          <w:rFonts w:ascii="Times New Roman" w:eastAsia="Droid Sans Fallback" w:hAnsi="Times New Roman"/>
          <w:b/>
          <w:sz w:val="24"/>
          <w:szCs w:val="24"/>
          <w:lang w:eastAsia="ru-RU"/>
        </w:rPr>
      </w:pPr>
      <w:r w:rsidRPr="0064066B">
        <w:rPr>
          <w:rFonts w:ascii="Times New Roman" w:eastAsia="Droid Sans Fallback" w:hAnsi="Times New Roman"/>
          <w:b/>
          <w:sz w:val="24"/>
          <w:szCs w:val="24"/>
          <w:lang w:eastAsia="ru-RU"/>
        </w:rPr>
        <w:t>1.1  Пояснительная записка</w:t>
      </w:r>
    </w:p>
    <w:p w:rsidR="00B907D9" w:rsidRDefault="00B907D9" w:rsidP="001C1081">
      <w:pPr>
        <w:widowControl w:val="0"/>
        <w:suppressAutoHyphens/>
        <w:spacing w:after="0" w:line="240" w:lineRule="auto"/>
        <w:ind w:firstLine="567"/>
        <w:jc w:val="center"/>
        <w:rPr>
          <w:rFonts w:ascii="Times New Roman" w:eastAsia="Droid Sans Fallback" w:hAnsi="Times New Roman"/>
          <w:b/>
          <w:sz w:val="24"/>
          <w:szCs w:val="24"/>
          <w:lang w:eastAsia="ru-RU"/>
        </w:rPr>
      </w:pPr>
    </w:p>
    <w:p w:rsidR="00B907D9" w:rsidRPr="00B907D9" w:rsidRDefault="00B907D9" w:rsidP="001B2B67">
      <w:pPr>
        <w:spacing w:after="0"/>
        <w:ind w:firstLine="397"/>
        <w:jc w:val="both"/>
        <w:rPr>
          <w:rFonts w:ascii="Times New Roman" w:eastAsia="Times New Roman" w:hAnsi="Times New Roman"/>
          <w:sz w:val="24"/>
          <w:szCs w:val="24"/>
          <w:lang w:eastAsia="ru-RU"/>
        </w:rPr>
      </w:pPr>
      <w:r w:rsidRPr="00B907D9">
        <w:rPr>
          <w:rFonts w:ascii="Times New Roman" w:eastAsia="Times New Roman" w:hAnsi="Times New Roman"/>
          <w:sz w:val="24"/>
          <w:szCs w:val="24"/>
          <w:lang w:eastAsia="ru-RU"/>
        </w:rPr>
        <w:t>Основная образовательная программа основного общего образования Муниципального бюджетного общеобразовательного учреждения «Лицей № 120 г. Челябинска»</w:t>
      </w:r>
      <w:r w:rsidRPr="00B907D9">
        <w:rPr>
          <w:rFonts w:ascii="Times New Roman" w:eastAsia="Times New Roman" w:hAnsi="Times New Roman"/>
          <w:bCs/>
          <w:sz w:val="24"/>
          <w:szCs w:val="24"/>
          <w:lang w:eastAsia="ru-RU"/>
        </w:rPr>
        <w:t xml:space="preserve"> (далее – ООП) </w:t>
      </w:r>
      <w:r w:rsidRPr="00B907D9">
        <w:rPr>
          <w:rFonts w:ascii="Times New Roman" w:eastAsia="Times New Roman" w:hAnsi="Times New Roman"/>
          <w:sz w:val="24"/>
          <w:szCs w:val="24"/>
          <w:lang w:eastAsia="ru-RU"/>
        </w:rPr>
        <w:t>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ООП составлена с учетом национальных, региональных и этнокультурных особенностей Челябинской области.</w:t>
      </w:r>
    </w:p>
    <w:p w:rsidR="00B907D9" w:rsidRPr="00B907D9" w:rsidRDefault="00B907D9" w:rsidP="001B2B67">
      <w:pPr>
        <w:spacing w:after="0"/>
        <w:ind w:firstLine="397"/>
        <w:jc w:val="both"/>
        <w:rPr>
          <w:rFonts w:ascii="Times New Roman" w:eastAsia="Times New Roman" w:hAnsi="Times New Roman"/>
          <w:sz w:val="24"/>
          <w:szCs w:val="24"/>
          <w:lang w:eastAsia="ru-RU"/>
        </w:rPr>
      </w:pPr>
      <w:r w:rsidRPr="00B907D9">
        <w:rPr>
          <w:rFonts w:ascii="Times New Roman" w:eastAsia="Times New Roman" w:hAnsi="Times New Roman"/>
          <w:sz w:val="24"/>
          <w:szCs w:val="24"/>
          <w:lang w:eastAsia="ru-RU"/>
        </w:rPr>
        <w:t>Основная образовательная программа основного общего образования разработана в соответствии с нормативными требованиями федерального уровня</w:t>
      </w:r>
      <w:r w:rsidRPr="00B907D9">
        <w:rPr>
          <w:rFonts w:ascii="Times New Roman" w:eastAsia="Times New Roman" w:hAnsi="Times New Roman"/>
          <w:sz w:val="24"/>
          <w:szCs w:val="24"/>
          <w:vertAlign w:val="superscript"/>
          <w:lang w:eastAsia="ru-RU"/>
        </w:rPr>
        <w:footnoteReference w:id="1"/>
      </w:r>
      <w:r w:rsidRPr="00B907D9">
        <w:rPr>
          <w:rFonts w:ascii="Times New Roman" w:eastAsia="Times New Roman" w:hAnsi="Times New Roman"/>
          <w:sz w:val="24"/>
          <w:szCs w:val="24"/>
          <w:lang w:eastAsia="ru-RU"/>
        </w:rPr>
        <w:t>, с учётом Примерной основной образовательной программы основного общего образования (www.fgosreestr.ru), а также с учетом образовательных потребностей и запросов участников образовательных отношений, условий взаимодействия с социальными партнерами и сложившихся в общеобразовательной организации традиций.</w:t>
      </w:r>
    </w:p>
    <w:p w:rsidR="00B907D9" w:rsidRPr="00B907D9" w:rsidRDefault="00B907D9" w:rsidP="001B2B67">
      <w:pPr>
        <w:spacing w:after="0"/>
        <w:ind w:firstLine="397"/>
        <w:jc w:val="both"/>
        <w:rPr>
          <w:rFonts w:ascii="Times New Roman" w:eastAsia="Times New Roman" w:hAnsi="Times New Roman"/>
          <w:sz w:val="24"/>
          <w:szCs w:val="24"/>
          <w:lang w:eastAsia="ru-RU"/>
        </w:rPr>
      </w:pPr>
      <w:r w:rsidRPr="00B907D9">
        <w:rPr>
          <w:rFonts w:ascii="Times New Roman" w:eastAsia="Times New Roman" w:hAnsi="Times New Roman"/>
          <w:sz w:val="24"/>
          <w:szCs w:val="24"/>
          <w:lang w:eastAsia="ru-RU"/>
        </w:rPr>
        <w:t xml:space="preserve">Основная образовательная программа основного общего образования содержит обязательную часть (70%) и часть, формируемую участниками образовательных отношений (30%), представленную во всех трёх разделах основной образовательной программы основного общего образования. </w:t>
      </w:r>
    </w:p>
    <w:p w:rsidR="00B907D9" w:rsidRPr="00AA287B" w:rsidRDefault="00B907D9" w:rsidP="00AA287B">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B907D9">
        <w:rPr>
          <w:rFonts w:ascii="Times New Roman" w:eastAsia="Times New Roman" w:hAnsi="Times New Roman"/>
          <w:sz w:val="24"/>
          <w:szCs w:val="24"/>
          <w:lang w:eastAsia="ru-RU"/>
        </w:rPr>
        <w:t>Основная образовательная программа основного общего образования реализуется через урочную и внеурочную деятельность, а также воспитательную деятельность, определенную в программе воспитания и социализации с соблюдением требований государственных санитарно-эпидемиологических правил и нормативов</w:t>
      </w:r>
      <w:r w:rsidRPr="00B907D9">
        <w:rPr>
          <w:rFonts w:ascii="Times New Roman" w:eastAsia="Times New Roman" w:hAnsi="Times New Roman"/>
          <w:sz w:val="24"/>
          <w:szCs w:val="24"/>
          <w:vertAlign w:val="superscript"/>
          <w:lang w:eastAsia="ru-RU"/>
        </w:rPr>
        <w:footnoteReference w:id="2"/>
      </w:r>
    </w:p>
    <w:p w:rsidR="001C1081" w:rsidRPr="0064066B" w:rsidRDefault="001C1081" w:rsidP="001B2B67">
      <w:pPr>
        <w:widowControl w:val="0"/>
        <w:suppressAutoHyphens/>
        <w:spacing w:after="0"/>
        <w:ind w:firstLine="567"/>
        <w:jc w:val="both"/>
        <w:rPr>
          <w:rFonts w:ascii="Times New Roman" w:eastAsia="Droid Sans Fallback" w:hAnsi="Times New Roman"/>
          <w:sz w:val="24"/>
          <w:szCs w:val="24"/>
          <w:lang w:eastAsia="ru-RU"/>
        </w:rPr>
      </w:pPr>
      <w:r w:rsidRPr="0064066B">
        <w:rPr>
          <w:rFonts w:ascii="Times New Roman" w:eastAsia="Droid Sans Fallback" w:hAnsi="Times New Roman"/>
          <w:sz w:val="24"/>
          <w:szCs w:val="24"/>
          <w:lang w:eastAsia="ru-RU"/>
        </w:rPr>
        <w:lastRenderedPageBreak/>
        <w:t xml:space="preserve">Образовательная программа основного общего образования МБОУ </w:t>
      </w:r>
      <w:r>
        <w:rPr>
          <w:rFonts w:ascii="Times New Roman" w:eastAsia="Droid Sans Fallback" w:hAnsi="Times New Roman"/>
          <w:sz w:val="24"/>
          <w:szCs w:val="24"/>
          <w:lang w:eastAsia="ru-RU"/>
        </w:rPr>
        <w:t>«</w:t>
      </w:r>
      <w:r w:rsidRPr="0064066B">
        <w:rPr>
          <w:rFonts w:ascii="Times New Roman" w:eastAsia="Droid Sans Fallback" w:hAnsi="Times New Roman"/>
          <w:sz w:val="24"/>
          <w:szCs w:val="24"/>
          <w:lang w:eastAsia="ru-RU"/>
        </w:rPr>
        <w:t>Лицей № 120</w:t>
      </w:r>
      <w:r>
        <w:rPr>
          <w:rFonts w:ascii="Times New Roman" w:eastAsia="Droid Sans Fallback" w:hAnsi="Times New Roman"/>
          <w:sz w:val="24"/>
          <w:szCs w:val="24"/>
          <w:lang w:eastAsia="ru-RU"/>
        </w:rPr>
        <w:t xml:space="preserve"> г. Челябинска»</w:t>
      </w:r>
      <w:r w:rsidRPr="0064066B">
        <w:rPr>
          <w:rFonts w:ascii="Times New Roman" w:eastAsia="Droid Sans Fallback" w:hAnsi="Times New Roman"/>
          <w:sz w:val="24"/>
          <w:szCs w:val="24"/>
          <w:lang w:eastAsia="ru-RU"/>
        </w:rPr>
        <w:t xml:space="preserve"> определяет приоритеты, характеризующие специфику содержания образования, организационные и методические аспекты образовательного процесса лицея.</w:t>
      </w:r>
    </w:p>
    <w:p w:rsidR="001C1081" w:rsidRPr="0064066B" w:rsidRDefault="001C1081" w:rsidP="001B2B67">
      <w:pPr>
        <w:widowControl w:val="0"/>
        <w:shd w:val="clear" w:color="auto" w:fill="FFFFFF"/>
        <w:spacing w:before="100" w:beforeAutospacing="1" w:after="0"/>
        <w:ind w:firstLine="54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 xml:space="preserve">Программа соответствует основным принципам государственной политики РФ в области образования, изложенным в Федеральном законе «Об образовании в Российской Федерации».  </w:t>
      </w:r>
    </w:p>
    <w:p w:rsidR="001C1081" w:rsidRDefault="00553FF8" w:rsidP="001B2B67">
      <w:pPr>
        <w:widowControl w:val="0"/>
        <w:suppressAutoHyphens/>
        <w:spacing w:after="0"/>
        <w:ind w:firstLine="567"/>
        <w:jc w:val="both"/>
        <w:rPr>
          <w:rFonts w:ascii="Times New Roman" w:hAnsi="Times New Roman"/>
          <w:sz w:val="24"/>
          <w:szCs w:val="24"/>
        </w:rPr>
      </w:pPr>
      <w:r w:rsidRPr="00553FF8">
        <w:rPr>
          <w:rFonts w:ascii="Times New Roman" w:hAnsi="Times New Roman"/>
          <w:sz w:val="24"/>
          <w:szCs w:val="24"/>
        </w:rPr>
        <w:t>Основная образовательная программа основного общего образования реализуется через урочную и внеурочную деятельность, а также воспитательную деятельность, определенную в программе воспитания и социализации с соблюдением требований государственных санитарно-эпидемиологических правил и нормативов</w:t>
      </w:r>
      <w:r>
        <w:rPr>
          <w:rFonts w:ascii="Times New Roman" w:hAnsi="Times New Roman"/>
          <w:sz w:val="24"/>
          <w:szCs w:val="24"/>
        </w:rPr>
        <w:t>.</w:t>
      </w:r>
    </w:p>
    <w:p w:rsidR="00553FF8" w:rsidRPr="00553FF8" w:rsidRDefault="00553FF8" w:rsidP="00553FF8">
      <w:pPr>
        <w:widowControl w:val="0"/>
        <w:suppressAutoHyphens/>
        <w:spacing w:after="0" w:line="240" w:lineRule="auto"/>
        <w:ind w:firstLine="567"/>
        <w:jc w:val="both"/>
        <w:rPr>
          <w:rFonts w:ascii="Times New Roman" w:eastAsia="Droid Sans Fallback" w:hAnsi="Times New Roman"/>
          <w:b/>
          <w:sz w:val="24"/>
          <w:szCs w:val="24"/>
          <w:lang w:eastAsia="ru-RU"/>
        </w:rPr>
      </w:pPr>
    </w:p>
    <w:p w:rsidR="00553FF8" w:rsidRDefault="00D359CD" w:rsidP="003F67A2">
      <w:pPr>
        <w:pStyle w:val="af8"/>
        <w:widowControl w:val="0"/>
        <w:numPr>
          <w:ilvl w:val="2"/>
          <w:numId w:val="208"/>
        </w:numPr>
        <w:suppressAutoHyphens/>
        <w:spacing w:after="0" w:line="240" w:lineRule="auto"/>
        <w:ind w:left="0" w:hanging="5"/>
        <w:jc w:val="center"/>
        <w:rPr>
          <w:rFonts w:ascii="Times New Roman" w:eastAsia="Droid Sans Fallback" w:hAnsi="Times New Roman"/>
          <w:b/>
          <w:sz w:val="24"/>
          <w:szCs w:val="24"/>
          <w:lang w:eastAsia="ru-RU"/>
        </w:rPr>
      </w:pPr>
      <w:r w:rsidRPr="00553FF8">
        <w:rPr>
          <w:rFonts w:ascii="Times New Roman" w:eastAsia="Droid Sans Fallback" w:hAnsi="Times New Roman"/>
          <w:b/>
          <w:sz w:val="24"/>
          <w:szCs w:val="24"/>
          <w:lang w:eastAsia="ru-RU"/>
        </w:rPr>
        <w:t>Цели и задачи реализации основной образовательной программы основного общего образования</w:t>
      </w:r>
    </w:p>
    <w:p w:rsidR="00553FF8" w:rsidRPr="00553FF8" w:rsidRDefault="00553FF8" w:rsidP="001B2B67">
      <w:pPr>
        <w:spacing w:after="0"/>
        <w:ind w:firstLine="397"/>
        <w:jc w:val="both"/>
        <w:rPr>
          <w:rFonts w:ascii="Times New Roman" w:eastAsia="@Arial Unicode MS" w:hAnsi="Times New Roman"/>
          <w:sz w:val="24"/>
          <w:szCs w:val="24"/>
        </w:rPr>
      </w:pPr>
      <w:r w:rsidRPr="00553FF8">
        <w:rPr>
          <w:rFonts w:ascii="Times New Roman" w:eastAsia="@Arial Unicode MS" w:hAnsi="Times New Roman"/>
          <w:bCs/>
          <w:i/>
          <w:sz w:val="24"/>
          <w:szCs w:val="24"/>
        </w:rPr>
        <w:t>Цель</w:t>
      </w:r>
      <w:r w:rsidRPr="00553FF8">
        <w:rPr>
          <w:rFonts w:ascii="Times New Roman" w:eastAsia="@Arial Unicode MS" w:hAnsi="Times New Roman"/>
          <w:sz w:val="24"/>
          <w:szCs w:val="24"/>
        </w:rPr>
        <w:t xml:space="preserve"> </w:t>
      </w:r>
      <w:r w:rsidRPr="00553FF8">
        <w:rPr>
          <w:rFonts w:ascii="Times New Roman" w:eastAsia="@Arial Unicode MS" w:hAnsi="Times New Roman"/>
          <w:bCs/>
          <w:sz w:val="24"/>
          <w:szCs w:val="24"/>
        </w:rPr>
        <w:t>реализации</w:t>
      </w:r>
      <w:r w:rsidRPr="00553FF8">
        <w:rPr>
          <w:rFonts w:ascii="Times New Roman" w:eastAsia="@Arial Unicode MS" w:hAnsi="Times New Roman"/>
          <w:sz w:val="24"/>
          <w:szCs w:val="24"/>
        </w:rPr>
        <w:t xml:space="preserve"> основной образовательной программы основного общего образования МБОУ «Лицей № 120 г. Челябинска» </w:t>
      </w:r>
      <w:r w:rsidRPr="00553FF8">
        <w:rPr>
          <w:rFonts w:ascii="Times New Roman" w:eastAsia="@Arial Unicode MS" w:hAnsi="Times New Roman"/>
          <w:bCs/>
          <w:sz w:val="24"/>
          <w:szCs w:val="24"/>
        </w:rPr>
        <w:t>–</w:t>
      </w:r>
      <w:r w:rsidRPr="00553FF8">
        <w:rPr>
          <w:rFonts w:ascii="Times New Roman" w:eastAsia="@Arial Unicode MS" w:hAnsi="Times New Roman"/>
          <w:sz w:val="24"/>
          <w:szCs w:val="24"/>
        </w:rPr>
        <w:t xml:space="preserve"> обеспечение выполнения требований федерального государственного образовательного стандарта основного общего образования, в том числе направленных на учет национальных, региональных и этнокультурных особенностей Челябинской области.</w:t>
      </w:r>
    </w:p>
    <w:p w:rsidR="00553FF8" w:rsidRPr="00553FF8" w:rsidRDefault="00553FF8" w:rsidP="001B2B67">
      <w:pPr>
        <w:spacing w:after="0"/>
        <w:ind w:firstLine="397"/>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Федеральный государственный образовательный стандарт основного общего образования ориентирован на становление личностных характеристик выпускника («портрет выпускника основной школы»):</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любящий свой край и свое Отечество, знающий русский и родной язык, уважающий свой народ, его культуру и духовные традиции;</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осознающий и принимающий ценности человеческой жизни, семьи, гражданского общества, многонационального российского народа, человечества;</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активно и заинтересованно познающий мир, осознающий ценность труда, науки и творчества;</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осознанно выполняющий правила здорового и экологически целесообразного образа жизни, безопасного для человека и окружающей его среды;</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553FF8" w:rsidRPr="00553FF8" w:rsidRDefault="00553FF8" w:rsidP="001B2B67">
      <w:pPr>
        <w:spacing w:after="0"/>
        <w:ind w:firstLine="397"/>
        <w:jc w:val="both"/>
        <w:rPr>
          <w:rFonts w:ascii="Times New Roman" w:eastAsia="@Arial Unicode MS" w:hAnsi="Times New Roman"/>
          <w:sz w:val="24"/>
          <w:szCs w:val="24"/>
          <w:lang w:eastAsia="ru-RU"/>
        </w:rPr>
      </w:pPr>
      <w:r w:rsidRPr="00553FF8">
        <w:rPr>
          <w:rFonts w:ascii="Times New Roman" w:eastAsia="@Arial Unicode MS" w:hAnsi="Times New Roman"/>
          <w:bCs/>
          <w:sz w:val="24"/>
          <w:szCs w:val="24"/>
          <w:lang w:eastAsia="ru-RU"/>
        </w:rPr>
        <w:lastRenderedPageBreak/>
        <w:t>Достижение поставленной цели</w:t>
      </w:r>
      <w:r w:rsidRPr="00553FF8">
        <w:rPr>
          <w:rFonts w:ascii="Times New Roman" w:eastAsia="@Arial Unicode MS" w:hAnsi="Times New Roman"/>
          <w:b/>
          <w:bCs/>
          <w:sz w:val="24"/>
          <w:szCs w:val="24"/>
          <w:lang w:eastAsia="ru-RU"/>
        </w:rPr>
        <w:t xml:space="preserve"> </w:t>
      </w:r>
      <w:r w:rsidRPr="00553FF8">
        <w:rPr>
          <w:rFonts w:ascii="Times New Roman" w:eastAsia="@Arial Unicode MS" w:hAnsi="Times New Roman"/>
          <w:bCs/>
          <w:sz w:val="24"/>
          <w:szCs w:val="24"/>
          <w:lang w:eastAsia="ru-RU"/>
        </w:rPr>
        <w:t xml:space="preserve">и создание условий для становления личностных характеристик выпускника </w:t>
      </w:r>
      <w:r w:rsidRPr="00553FF8">
        <w:rPr>
          <w:rFonts w:ascii="Times New Roman" w:eastAsia="@Arial Unicode MS" w:hAnsi="Times New Roman"/>
          <w:sz w:val="24"/>
          <w:szCs w:val="24"/>
          <w:lang w:eastAsia="ru-RU"/>
        </w:rPr>
        <w:t>при</w:t>
      </w:r>
      <w:r w:rsidRPr="00553FF8">
        <w:rPr>
          <w:rFonts w:ascii="Times New Roman" w:eastAsia="@Arial Unicode MS" w:hAnsi="Times New Roman"/>
          <w:bCs/>
          <w:sz w:val="24"/>
          <w:szCs w:val="24"/>
          <w:lang w:eastAsia="ru-RU"/>
        </w:rPr>
        <w:t xml:space="preserve"> </w:t>
      </w:r>
      <w:r w:rsidRPr="00553FF8">
        <w:rPr>
          <w:rFonts w:ascii="Times New Roman" w:eastAsia="@Arial Unicode MS" w:hAnsi="Times New Roman"/>
          <w:sz w:val="24"/>
          <w:szCs w:val="24"/>
          <w:lang w:eastAsia="ru-RU"/>
        </w:rPr>
        <w:t>реализации общеобразовательной организацией основной образовательной программы основного общего образования</w:t>
      </w:r>
      <w:r w:rsidRPr="00553FF8">
        <w:rPr>
          <w:rFonts w:ascii="Times New Roman" w:eastAsia="@Arial Unicode MS" w:hAnsi="Times New Roman"/>
          <w:b/>
          <w:bCs/>
          <w:sz w:val="24"/>
          <w:szCs w:val="24"/>
          <w:lang w:eastAsia="ru-RU"/>
        </w:rPr>
        <w:t xml:space="preserve"> </w:t>
      </w:r>
      <w:r w:rsidRPr="00553FF8">
        <w:rPr>
          <w:rFonts w:ascii="Times New Roman" w:eastAsia="@Arial Unicode MS" w:hAnsi="Times New Roman"/>
          <w:bCs/>
          <w:sz w:val="24"/>
          <w:szCs w:val="24"/>
          <w:lang w:eastAsia="ru-RU"/>
        </w:rPr>
        <w:t>предусматривает решение следующих задач</w:t>
      </w:r>
      <w:r w:rsidRPr="00553FF8">
        <w:rPr>
          <w:rFonts w:ascii="Times New Roman" w:eastAsia="@Arial Unicode MS" w:hAnsi="Times New Roman"/>
          <w:sz w:val="24"/>
          <w:szCs w:val="24"/>
          <w:lang w:eastAsia="ru-RU"/>
        </w:rPr>
        <w:t>:</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обеспечение преемственности начального общего, основного общего, среднего общего образования</w:t>
      </w:r>
      <w:r w:rsidR="00275A70">
        <w:rPr>
          <w:rFonts w:ascii="Times New Roman" w:eastAsia="@Arial Unicode MS" w:hAnsi="Times New Roman"/>
          <w:sz w:val="24"/>
          <w:szCs w:val="24"/>
          <w:lang w:eastAsia="ru-RU"/>
        </w:rPr>
        <w:t xml:space="preserve"> в условиях углубленного изучения технологии и выстраивания вертикали технологического образования в учреждении</w:t>
      </w:r>
      <w:r w:rsidRPr="00553FF8">
        <w:rPr>
          <w:rFonts w:ascii="Times New Roman" w:eastAsia="@Arial Unicode MS" w:hAnsi="Times New Roman"/>
          <w:sz w:val="24"/>
          <w:szCs w:val="24"/>
          <w:lang w:eastAsia="ru-RU"/>
        </w:rPr>
        <w:t>;</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организация взаимодействия образовательной организации при реализации основной образовательной программы с социальными партнерами;</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обеспечение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организация социального и учебно-исследовательского проектирования,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53FF8" w:rsidRPr="00553FF8" w:rsidRDefault="00553FF8" w:rsidP="003F67A2">
      <w:pPr>
        <w:numPr>
          <w:ilvl w:val="0"/>
          <w:numId w:val="207"/>
        </w:numPr>
        <w:tabs>
          <w:tab w:val="left" w:pos="851"/>
        </w:tabs>
        <w:spacing w:after="0"/>
        <w:ind w:left="0" w:firstLine="426"/>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приобщение обучающихся к культурным ценностям своей этнической и/или социокультурной группы, базовым национальным ценностям российского общества и родного края, общечеловеческим ценностям в контексте формирования у них гражданской и идентичности;</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предоставление обучающимся возможности для эффективной самостоятельной работы;</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rsidR="00553FF8" w:rsidRPr="00553FF8" w:rsidRDefault="00553FF8" w:rsidP="003F67A2">
      <w:pPr>
        <w:numPr>
          <w:ilvl w:val="0"/>
          <w:numId w:val="206"/>
        </w:numPr>
        <w:spacing w:after="0"/>
        <w:jc w:val="both"/>
        <w:rPr>
          <w:rFonts w:ascii="Times New Roman" w:eastAsia="@Arial Unicode MS" w:hAnsi="Times New Roman"/>
          <w:sz w:val="24"/>
          <w:szCs w:val="24"/>
          <w:lang w:eastAsia="ru-RU"/>
        </w:rPr>
      </w:pPr>
      <w:r w:rsidRPr="00553FF8">
        <w:rPr>
          <w:rFonts w:ascii="Times New Roman" w:eastAsia="@Arial Unicode MS" w:hAnsi="Times New Roman"/>
          <w:sz w:val="24"/>
          <w:szCs w:val="24"/>
          <w:lang w:eastAsia="ru-RU"/>
        </w:rPr>
        <w:t>развитие представлений об основах экологической культуры на примере экологически сообразного поведения в быту и природе родного края, безопасного для человек</w:t>
      </w:r>
      <w:r w:rsidR="00303492">
        <w:rPr>
          <w:rFonts w:ascii="Times New Roman" w:eastAsia="@Arial Unicode MS" w:hAnsi="Times New Roman"/>
          <w:sz w:val="24"/>
          <w:szCs w:val="24"/>
          <w:lang w:eastAsia="ru-RU"/>
        </w:rPr>
        <w:t>а и окружающей среды проживания</w:t>
      </w:r>
      <w:r w:rsidRPr="00553FF8">
        <w:rPr>
          <w:rFonts w:ascii="Times New Roman" w:eastAsia="@Arial Unicode MS" w:hAnsi="Times New Roman"/>
          <w:sz w:val="24"/>
          <w:szCs w:val="24"/>
          <w:lang w:eastAsia="ru-RU"/>
        </w:rPr>
        <w:t>.</w:t>
      </w:r>
    </w:p>
    <w:p w:rsidR="00EA0B98" w:rsidRDefault="00EA0B98" w:rsidP="004D25C8">
      <w:pPr>
        <w:widowControl w:val="0"/>
        <w:tabs>
          <w:tab w:val="left" w:pos="721"/>
        </w:tabs>
        <w:spacing w:after="0" w:line="240" w:lineRule="auto"/>
        <w:jc w:val="both"/>
        <w:rPr>
          <w:rFonts w:ascii="Times New Roman" w:eastAsia="Times New Roman" w:hAnsi="Times New Roman"/>
          <w:b/>
          <w:sz w:val="24"/>
          <w:szCs w:val="24"/>
          <w:lang w:eastAsia="x-none"/>
        </w:rPr>
      </w:pPr>
    </w:p>
    <w:p w:rsidR="00D359CD" w:rsidRPr="00303492" w:rsidRDefault="00EB6A47" w:rsidP="003F67A2">
      <w:pPr>
        <w:pStyle w:val="af8"/>
        <w:widowControl w:val="0"/>
        <w:numPr>
          <w:ilvl w:val="2"/>
          <w:numId w:val="208"/>
        </w:numPr>
        <w:tabs>
          <w:tab w:val="left" w:pos="721"/>
        </w:tabs>
        <w:spacing w:after="0" w:line="240" w:lineRule="auto"/>
        <w:ind w:left="0" w:hanging="5"/>
        <w:jc w:val="center"/>
        <w:rPr>
          <w:rFonts w:ascii="Times New Roman" w:eastAsia="Times New Roman" w:hAnsi="Times New Roman"/>
          <w:b/>
          <w:sz w:val="24"/>
          <w:szCs w:val="24"/>
          <w:lang w:eastAsia="x-none"/>
        </w:rPr>
      </w:pPr>
      <w:r w:rsidRPr="00303492">
        <w:rPr>
          <w:rFonts w:ascii="Times New Roman" w:eastAsia="Times New Roman" w:hAnsi="Times New Roman"/>
          <w:b/>
          <w:sz w:val="24"/>
          <w:szCs w:val="24"/>
          <w:lang w:eastAsia="x-none"/>
        </w:rPr>
        <w:t xml:space="preserve">Принципы </w:t>
      </w:r>
      <w:r w:rsidR="00C243C1" w:rsidRPr="00303492">
        <w:rPr>
          <w:rFonts w:ascii="Times New Roman" w:eastAsia="Times New Roman" w:hAnsi="Times New Roman"/>
          <w:b/>
          <w:sz w:val="24"/>
          <w:szCs w:val="24"/>
          <w:lang w:eastAsia="x-none"/>
        </w:rPr>
        <w:t>и</w:t>
      </w:r>
      <w:r w:rsidRPr="00303492">
        <w:rPr>
          <w:rFonts w:ascii="Times New Roman" w:eastAsia="Times New Roman" w:hAnsi="Times New Roman"/>
          <w:b/>
          <w:sz w:val="24"/>
          <w:szCs w:val="24"/>
          <w:lang w:eastAsia="x-none"/>
        </w:rPr>
        <w:t xml:space="preserve"> подходы к формированию образовательной программы основного общего образования</w:t>
      </w:r>
    </w:p>
    <w:p w:rsidR="00EF0F50" w:rsidRPr="00EF0F50" w:rsidRDefault="00EF0F50" w:rsidP="001B2B67">
      <w:pPr>
        <w:spacing w:after="0"/>
        <w:ind w:firstLine="397"/>
        <w:jc w:val="both"/>
        <w:rPr>
          <w:rFonts w:ascii="Times New Roman" w:eastAsia="@Arial Unicode MS" w:hAnsi="Times New Roman"/>
          <w:sz w:val="24"/>
          <w:szCs w:val="24"/>
        </w:rPr>
      </w:pPr>
      <w:r w:rsidRPr="00EF0F50">
        <w:rPr>
          <w:rFonts w:ascii="Times New Roman" w:hAnsi="Times New Roman"/>
          <w:sz w:val="24"/>
          <w:szCs w:val="24"/>
        </w:rPr>
        <w:t xml:space="preserve">Основная образовательная программа основного общего образования МБОУ «Лицей № 120 г. Челябинска» реализует основные </w:t>
      </w:r>
      <w:r w:rsidRPr="00EF0F50">
        <w:rPr>
          <w:rFonts w:ascii="Times New Roman" w:hAnsi="Times New Roman"/>
          <w:bCs/>
          <w:sz w:val="24"/>
          <w:szCs w:val="24"/>
        </w:rPr>
        <w:t>направления государственной политики Российской Федерации в сфере образования и</w:t>
      </w:r>
      <w:r w:rsidRPr="00EF0F50">
        <w:rPr>
          <w:rFonts w:ascii="Times New Roman" w:hAnsi="Times New Roman"/>
          <w:sz w:val="24"/>
          <w:szCs w:val="24"/>
        </w:rPr>
        <w:t xml:space="preserve"> </w:t>
      </w:r>
      <w:r w:rsidRPr="00EF0F50">
        <w:rPr>
          <w:rFonts w:ascii="Times New Roman" w:eastAsia="@Arial Unicode MS" w:hAnsi="Times New Roman"/>
          <w:sz w:val="24"/>
          <w:szCs w:val="24"/>
        </w:rPr>
        <w:t xml:space="preserve">формируется на основе следующих </w:t>
      </w:r>
      <w:r w:rsidRPr="00EF0F50">
        <w:rPr>
          <w:rFonts w:ascii="Times New Roman" w:eastAsia="@Arial Unicode MS" w:hAnsi="Times New Roman"/>
          <w:b/>
          <w:sz w:val="24"/>
          <w:szCs w:val="24"/>
        </w:rPr>
        <w:t>принципов</w:t>
      </w:r>
      <w:r w:rsidRPr="00EF0F50">
        <w:rPr>
          <w:rFonts w:ascii="Times New Roman" w:eastAsia="@Arial Unicode MS" w:hAnsi="Times New Roman"/>
          <w:sz w:val="24"/>
          <w:szCs w:val="24"/>
        </w:rPr>
        <w:t>:</w:t>
      </w:r>
    </w:p>
    <w:p w:rsidR="00EF0F50" w:rsidRPr="00EF0F50" w:rsidRDefault="00EF0F50" w:rsidP="003F67A2">
      <w:pPr>
        <w:numPr>
          <w:ilvl w:val="0"/>
          <w:numId w:val="209"/>
        </w:numPr>
        <w:spacing w:after="0"/>
        <w:ind w:left="0" w:firstLine="397"/>
        <w:jc w:val="both"/>
        <w:rPr>
          <w:rFonts w:ascii="Times New Roman" w:eastAsia="@Arial Unicode MS" w:hAnsi="Times New Roman"/>
          <w:sz w:val="24"/>
          <w:szCs w:val="24"/>
        </w:rPr>
      </w:pPr>
      <w:r w:rsidRPr="00EF0F50">
        <w:rPr>
          <w:rFonts w:ascii="Times New Roman" w:eastAsia="@Arial Unicode MS" w:hAnsi="Times New Roman"/>
          <w:sz w:val="24"/>
          <w:szCs w:val="24"/>
        </w:rPr>
        <w:t>реализация системно-деятельностного подхода, как методологии федеральных государственных образовательных стандартов общего образования;</w:t>
      </w:r>
    </w:p>
    <w:p w:rsidR="00EF0F50" w:rsidRPr="00EF0F50" w:rsidRDefault="00EF0F50" w:rsidP="003F67A2">
      <w:pPr>
        <w:numPr>
          <w:ilvl w:val="0"/>
          <w:numId w:val="209"/>
        </w:numPr>
        <w:spacing w:after="0"/>
        <w:ind w:left="0" w:firstLine="397"/>
        <w:jc w:val="both"/>
        <w:rPr>
          <w:rFonts w:ascii="Times New Roman" w:hAnsi="Times New Roman"/>
          <w:bCs/>
          <w:sz w:val="24"/>
          <w:szCs w:val="24"/>
        </w:rPr>
      </w:pPr>
      <w:r w:rsidRPr="00EF0F50">
        <w:rPr>
          <w:rFonts w:ascii="Times New Roman" w:eastAsia="@Arial Unicode MS" w:hAnsi="Times New Roman"/>
          <w:sz w:val="24"/>
          <w:szCs w:val="24"/>
        </w:rPr>
        <w:t>учет психолого-педагогических особенностей развития детей 11-15 лет.</w:t>
      </w:r>
    </w:p>
    <w:p w:rsidR="00EF0F50" w:rsidRPr="00EF0F50" w:rsidRDefault="00EF0F50" w:rsidP="001B2B67">
      <w:pPr>
        <w:spacing w:after="0"/>
        <w:ind w:firstLine="397"/>
        <w:jc w:val="both"/>
        <w:rPr>
          <w:rStyle w:val="Zag11"/>
          <w:rFonts w:ascii="Times New Roman" w:eastAsia="@Arial Unicode MS" w:hAnsi="Times New Roman"/>
          <w:sz w:val="24"/>
          <w:szCs w:val="24"/>
        </w:rPr>
      </w:pPr>
      <w:r w:rsidRPr="00EF0F50">
        <w:rPr>
          <w:rStyle w:val="Zag11"/>
          <w:rFonts w:ascii="Times New Roman" w:eastAsia="@Arial Unicode MS" w:hAnsi="Times New Roman"/>
          <w:sz w:val="24"/>
          <w:szCs w:val="24"/>
        </w:rPr>
        <w:t>Методологической основой ФГОС общего образования является системно-деятельностный подход, который на уровне основного общего образования обеспечивает:</w:t>
      </w:r>
    </w:p>
    <w:p w:rsidR="00EF0F50" w:rsidRPr="00EF0F50" w:rsidRDefault="00EF0F50" w:rsidP="003F67A2">
      <w:pPr>
        <w:numPr>
          <w:ilvl w:val="0"/>
          <w:numId w:val="209"/>
        </w:numPr>
        <w:spacing w:after="0"/>
        <w:ind w:left="0" w:firstLine="397"/>
        <w:jc w:val="both"/>
        <w:rPr>
          <w:rStyle w:val="Zag11"/>
          <w:rFonts w:ascii="Times New Roman" w:eastAsia="@Arial Unicode MS" w:hAnsi="Times New Roman"/>
          <w:sz w:val="24"/>
          <w:szCs w:val="24"/>
        </w:rPr>
      </w:pPr>
      <w:r w:rsidRPr="00EF0F50">
        <w:rPr>
          <w:rStyle w:val="Zag11"/>
          <w:rFonts w:ascii="Times New Roman" w:eastAsia="@Arial Unicode MS" w:hAnsi="Times New Roman"/>
          <w:sz w:val="24"/>
          <w:szCs w:val="24"/>
        </w:rPr>
        <w:t>формирование готовности обучающихся к саморазвитию и непрерывному образованию;</w:t>
      </w:r>
    </w:p>
    <w:p w:rsidR="00EF0F50" w:rsidRPr="00EF0F50" w:rsidRDefault="00EF0F50" w:rsidP="003F67A2">
      <w:pPr>
        <w:numPr>
          <w:ilvl w:val="0"/>
          <w:numId w:val="209"/>
        </w:numPr>
        <w:spacing w:after="0"/>
        <w:ind w:left="0" w:firstLine="397"/>
        <w:jc w:val="both"/>
        <w:rPr>
          <w:rStyle w:val="Zag11"/>
          <w:rFonts w:ascii="Times New Roman" w:eastAsia="@Arial Unicode MS" w:hAnsi="Times New Roman"/>
          <w:sz w:val="24"/>
          <w:szCs w:val="24"/>
        </w:rPr>
      </w:pPr>
      <w:r w:rsidRPr="00EF0F50">
        <w:rPr>
          <w:rStyle w:val="Zag11"/>
          <w:rFonts w:ascii="Times New Roman" w:eastAsia="@Arial Unicode MS" w:hAnsi="Times New Roman"/>
          <w:sz w:val="24"/>
          <w:szCs w:val="24"/>
        </w:rPr>
        <w:t>проектирование и конструирование социальной среды развития обучающихся в системе образования;</w:t>
      </w:r>
    </w:p>
    <w:p w:rsidR="00EF0F50" w:rsidRPr="00EF0F50" w:rsidRDefault="00EF0F50" w:rsidP="003F67A2">
      <w:pPr>
        <w:numPr>
          <w:ilvl w:val="0"/>
          <w:numId w:val="209"/>
        </w:numPr>
        <w:spacing w:after="0"/>
        <w:ind w:left="0" w:firstLine="397"/>
        <w:jc w:val="both"/>
        <w:rPr>
          <w:rStyle w:val="Zag11"/>
          <w:rFonts w:ascii="Times New Roman" w:eastAsia="@Arial Unicode MS" w:hAnsi="Times New Roman"/>
          <w:sz w:val="24"/>
          <w:szCs w:val="24"/>
        </w:rPr>
      </w:pPr>
      <w:r w:rsidRPr="00EF0F50">
        <w:rPr>
          <w:rStyle w:val="Zag11"/>
          <w:rFonts w:ascii="Times New Roman" w:eastAsia="@Arial Unicode MS" w:hAnsi="Times New Roman"/>
          <w:sz w:val="24"/>
          <w:szCs w:val="24"/>
        </w:rPr>
        <w:t>создание условий для организации активной учебно-познавательной деятельности обучающихся;</w:t>
      </w:r>
    </w:p>
    <w:p w:rsidR="00303492" w:rsidRPr="00EF0F50" w:rsidRDefault="00EF0F50" w:rsidP="003F67A2">
      <w:pPr>
        <w:numPr>
          <w:ilvl w:val="0"/>
          <w:numId w:val="209"/>
        </w:numPr>
        <w:spacing w:after="0"/>
        <w:ind w:left="0" w:firstLine="397"/>
        <w:jc w:val="both"/>
        <w:rPr>
          <w:rFonts w:ascii="Times New Roman" w:eastAsia="@Arial Unicode MS" w:hAnsi="Times New Roman"/>
          <w:sz w:val="24"/>
          <w:szCs w:val="24"/>
        </w:rPr>
      </w:pPr>
      <w:r w:rsidRPr="00EF0F50">
        <w:rPr>
          <w:rStyle w:val="Zag11"/>
          <w:rFonts w:ascii="Times New Roman" w:eastAsia="@Arial Unicode MS" w:hAnsi="Times New Roman"/>
          <w:sz w:val="24"/>
          <w:szCs w:val="24"/>
        </w:rPr>
        <w:t>построение образовательной деятельности с учетом индивидуальных возрастных, психологических и физиологических особенностей обучающихся.</w:t>
      </w:r>
    </w:p>
    <w:p w:rsidR="00145361" w:rsidRPr="0064066B" w:rsidRDefault="00EF0F50" w:rsidP="001B2B67">
      <w:pPr>
        <w:widowControl w:val="0"/>
        <w:spacing w:after="0"/>
        <w:ind w:firstLine="454"/>
        <w:jc w:val="both"/>
        <w:outlineLvl w:val="2"/>
        <w:rPr>
          <w:rFonts w:ascii="Times New Roman" w:eastAsia="Times New Roman" w:hAnsi="Times New Roman"/>
          <w:b/>
          <w:bCs/>
          <w:sz w:val="24"/>
          <w:szCs w:val="24"/>
          <w:lang w:val="x-none" w:eastAsia="x-none"/>
        </w:rPr>
      </w:pPr>
      <w:bookmarkStart w:id="0" w:name="bookmark2"/>
      <w:r>
        <w:rPr>
          <w:rFonts w:ascii="Times New Roman" w:eastAsia="Times New Roman" w:hAnsi="Times New Roman"/>
          <w:b/>
          <w:bCs/>
          <w:i/>
          <w:sz w:val="24"/>
          <w:szCs w:val="24"/>
          <w:lang w:eastAsia="x-none"/>
        </w:rPr>
        <w:t>С</w:t>
      </w:r>
      <w:r w:rsidR="00145361" w:rsidRPr="0064066B">
        <w:rPr>
          <w:rFonts w:ascii="Times New Roman" w:eastAsia="Times New Roman" w:hAnsi="Times New Roman"/>
          <w:b/>
          <w:bCs/>
          <w:i/>
          <w:sz w:val="24"/>
          <w:szCs w:val="24"/>
          <w:lang w:val="x-none" w:eastAsia="x-none"/>
        </w:rPr>
        <w:t>истемно-деятельностный подход</w:t>
      </w:r>
      <w:r w:rsidR="00145361" w:rsidRPr="0064066B">
        <w:rPr>
          <w:rFonts w:ascii="Times New Roman" w:eastAsia="Times New Roman" w:hAnsi="Times New Roman"/>
          <w:noProof/>
          <w:sz w:val="24"/>
          <w:szCs w:val="24"/>
          <w:lang w:val="x-none" w:eastAsia="x-none"/>
        </w:rPr>
        <w:t xml:space="preserve"> </w:t>
      </w:r>
      <w:r w:rsidR="00145361" w:rsidRPr="0064066B">
        <w:rPr>
          <w:rFonts w:ascii="Times New Roman" w:eastAsia="Times New Roman" w:hAnsi="Times New Roman"/>
          <w:sz w:val="24"/>
          <w:szCs w:val="24"/>
          <w:lang w:val="x-none" w:eastAsia="x-none"/>
        </w:rPr>
        <w:t>предполагает:</w:t>
      </w:r>
      <w:bookmarkEnd w:id="0"/>
    </w:p>
    <w:p w:rsidR="00145361" w:rsidRPr="0064066B" w:rsidRDefault="00145361" w:rsidP="001B2B67">
      <w:pPr>
        <w:widowControl w:val="0"/>
        <w:tabs>
          <w:tab w:val="left" w:pos="726"/>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45361" w:rsidRPr="0064066B" w:rsidRDefault="00145361" w:rsidP="001B2B67">
      <w:pPr>
        <w:widowControl w:val="0"/>
        <w:tabs>
          <w:tab w:val="left" w:pos="730"/>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w:t>
      </w:r>
      <w:r w:rsidRPr="0064066B">
        <w:rPr>
          <w:rFonts w:ascii="Times New Roman" w:eastAsia="Times New Roman" w:hAnsi="Times New Roman"/>
          <w:sz w:val="24"/>
          <w:szCs w:val="24"/>
          <w:lang w:eastAsia="x-none"/>
        </w:rPr>
        <w:t xml:space="preserve"> </w:t>
      </w:r>
      <w:r w:rsidRPr="0064066B">
        <w:rPr>
          <w:rFonts w:ascii="Times New Roman" w:eastAsia="Times New Roman" w:hAnsi="Times New Roman"/>
          <w:sz w:val="24"/>
          <w:szCs w:val="24"/>
          <w:lang w:val="x-none" w:eastAsia="x-none"/>
        </w:rPr>
        <w:t>желаемого уровня (результата) личностного и познавательного развития обучающихся;</w:t>
      </w:r>
    </w:p>
    <w:p w:rsidR="00145361" w:rsidRPr="0064066B" w:rsidRDefault="00145361" w:rsidP="001B2B67">
      <w:pPr>
        <w:widowControl w:val="0"/>
        <w:tabs>
          <w:tab w:val="left" w:pos="1170"/>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ориентацию на достижение цели и основного результата образования</w:t>
      </w: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w:t>
      </w:r>
      <w:r w:rsidRPr="0064066B">
        <w:rPr>
          <w:rFonts w:ascii="Times New Roman" w:eastAsia="Times New Roman" w:hAnsi="Times New Roman"/>
          <w:sz w:val="24"/>
          <w:szCs w:val="24"/>
          <w:lang w:val="x-none" w:eastAsia="x-none"/>
        </w:rPr>
        <w:lastRenderedPageBreak/>
        <w:t>готовности к саморазвитию и непрерывному образованию;</w:t>
      </w:r>
    </w:p>
    <w:p w:rsidR="00145361" w:rsidRPr="0064066B" w:rsidRDefault="00145361" w:rsidP="001B2B67">
      <w:pPr>
        <w:widowControl w:val="0"/>
        <w:tabs>
          <w:tab w:val="left" w:pos="1166"/>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45361" w:rsidRPr="0064066B" w:rsidRDefault="00145361" w:rsidP="001B2B67">
      <w:pPr>
        <w:widowControl w:val="0"/>
        <w:tabs>
          <w:tab w:val="left" w:pos="1161"/>
        </w:tabs>
        <w:spacing w:after="0"/>
        <w:ind w:firstLine="454"/>
        <w:jc w:val="both"/>
        <w:rPr>
          <w:rFonts w:ascii="Times New Roman" w:eastAsia="Times New Roman" w:hAnsi="Times New Roman"/>
          <w:sz w:val="24"/>
          <w:szCs w:val="24"/>
          <w:lang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45361" w:rsidRPr="0064066B" w:rsidRDefault="00145361" w:rsidP="001B2B67">
      <w:pPr>
        <w:widowControl w:val="0"/>
        <w:tabs>
          <w:tab w:val="left" w:pos="1161"/>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45361" w:rsidRPr="0064066B" w:rsidRDefault="00145361" w:rsidP="001B2B67">
      <w:pPr>
        <w:widowControl w:val="0"/>
        <w:spacing w:after="0"/>
        <w:ind w:firstLine="454"/>
        <w:jc w:val="both"/>
        <w:outlineLvl w:val="2"/>
        <w:rPr>
          <w:rFonts w:ascii="Times New Roman" w:eastAsia="Times New Roman" w:hAnsi="Times New Roman"/>
          <w:b/>
          <w:bCs/>
          <w:i/>
          <w:sz w:val="24"/>
          <w:szCs w:val="24"/>
          <w:lang w:val="x-none" w:eastAsia="x-none"/>
        </w:rPr>
      </w:pPr>
      <w:bookmarkStart w:id="1" w:name="bookmark3"/>
      <w:r w:rsidRPr="0064066B">
        <w:rPr>
          <w:rFonts w:ascii="Times New Roman" w:eastAsia="Times New Roman" w:hAnsi="Times New Roman"/>
          <w:b/>
          <w:bCs/>
          <w:i/>
          <w:sz w:val="24"/>
          <w:szCs w:val="24"/>
          <w:lang w:val="x-none" w:eastAsia="x-none"/>
        </w:rPr>
        <w:t>Основная образовательная программа формируется</w:t>
      </w:r>
      <w:r w:rsidRPr="0064066B">
        <w:rPr>
          <w:rFonts w:ascii="Times New Roman" w:eastAsia="Times New Roman" w:hAnsi="Times New Roman"/>
          <w:i/>
          <w:noProof/>
          <w:sz w:val="24"/>
          <w:szCs w:val="24"/>
          <w:lang w:val="x-none" w:eastAsia="x-none"/>
        </w:rPr>
        <w:t xml:space="preserve"> </w:t>
      </w:r>
      <w:r w:rsidRPr="0064066B">
        <w:rPr>
          <w:rFonts w:ascii="Times New Roman" w:eastAsia="Times New Roman" w:hAnsi="Times New Roman"/>
          <w:b/>
          <w:bCs/>
          <w:i/>
          <w:sz w:val="24"/>
          <w:szCs w:val="24"/>
          <w:lang w:val="x-none" w:eastAsia="x-none"/>
        </w:rPr>
        <w:t>с учётом психолого</w:t>
      </w:r>
      <w:r w:rsidRPr="0064066B">
        <w:rPr>
          <w:rFonts w:ascii="Times New Roman" w:eastAsia="Times New Roman" w:hAnsi="Times New Roman"/>
          <w:b/>
          <w:bCs/>
          <w:i/>
          <w:sz w:val="24"/>
          <w:szCs w:val="24"/>
          <w:lang w:eastAsia="x-none"/>
        </w:rPr>
        <w:t>-</w:t>
      </w:r>
      <w:r w:rsidRPr="0064066B">
        <w:rPr>
          <w:rFonts w:ascii="Times New Roman" w:eastAsia="Times New Roman" w:hAnsi="Times New Roman"/>
          <w:b/>
          <w:bCs/>
          <w:i/>
          <w:sz w:val="24"/>
          <w:szCs w:val="24"/>
          <w:lang w:val="x-none" w:eastAsia="x-none"/>
        </w:rPr>
        <w:t>педагогических особенностей развития</w:t>
      </w:r>
      <w:r w:rsidRPr="0064066B">
        <w:rPr>
          <w:rFonts w:ascii="Times New Roman" w:eastAsia="Times New Roman" w:hAnsi="Times New Roman"/>
          <w:i/>
          <w:noProof/>
          <w:sz w:val="24"/>
          <w:szCs w:val="24"/>
          <w:lang w:val="x-none" w:eastAsia="x-none"/>
        </w:rPr>
        <w:t xml:space="preserve"> </w:t>
      </w:r>
      <w:r w:rsidRPr="0064066B">
        <w:rPr>
          <w:rFonts w:ascii="Times New Roman" w:eastAsia="Times New Roman" w:hAnsi="Times New Roman"/>
          <w:b/>
          <w:bCs/>
          <w:i/>
          <w:sz w:val="24"/>
          <w:szCs w:val="24"/>
          <w:lang w:val="x-none" w:eastAsia="x-none"/>
        </w:rPr>
        <w:t>детей 11</w:t>
      </w:r>
      <w:r w:rsidRPr="0064066B">
        <w:rPr>
          <w:rFonts w:ascii="Times New Roman" w:eastAsia="Times New Roman" w:hAnsi="Times New Roman"/>
          <w:i/>
          <w:sz w:val="24"/>
          <w:szCs w:val="24"/>
          <w:lang w:eastAsia="x-none"/>
        </w:rPr>
        <w:t>—</w:t>
      </w:r>
      <w:r w:rsidRPr="0064066B">
        <w:rPr>
          <w:rFonts w:ascii="Times New Roman" w:eastAsia="Times New Roman" w:hAnsi="Times New Roman"/>
          <w:b/>
          <w:bCs/>
          <w:i/>
          <w:sz w:val="24"/>
          <w:szCs w:val="24"/>
          <w:lang w:val="x-none" w:eastAsia="x-none"/>
        </w:rPr>
        <w:t>15 лет, связанных:</w:t>
      </w:r>
      <w:bookmarkEnd w:id="1"/>
    </w:p>
    <w:p w:rsidR="00145361" w:rsidRPr="0064066B" w:rsidRDefault="00145361" w:rsidP="001B2B67">
      <w:pPr>
        <w:widowControl w:val="0"/>
        <w:tabs>
          <w:tab w:val="left" w:pos="1170"/>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iCs/>
          <w:sz w:val="24"/>
          <w:szCs w:val="24"/>
          <w:lang w:eastAsia="x-none"/>
        </w:rPr>
        <w:t>—</w:t>
      </w:r>
      <w:r w:rsidRPr="0064066B">
        <w:rPr>
          <w:rFonts w:ascii="Times New Roman" w:eastAsia="Times New Roman" w:hAnsi="Times New Roman"/>
          <w:iCs/>
          <w:sz w:val="24"/>
          <w:szCs w:val="24"/>
          <w:lang w:val="en-US" w:eastAsia="x-none"/>
        </w:rPr>
        <w:t> </w:t>
      </w:r>
      <w:r w:rsidRPr="0064066B">
        <w:rPr>
          <w:rFonts w:ascii="Times New Roman" w:eastAsia="Times New Roman" w:hAnsi="Times New Roman"/>
          <w:iCs/>
          <w:sz w:val="24"/>
          <w:szCs w:val="24"/>
          <w:lang w:val="x-none" w:eastAsia="x-none"/>
        </w:rPr>
        <w:t>с переходом от учебных действий, характерных</w:t>
      </w:r>
      <w:r w:rsidRPr="0064066B">
        <w:rPr>
          <w:rFonts w:ascii="Times New Roman" w:eastAsia="Times New Roman" w:hAnsi="Times New Roman"/>
          <w:iCs/>
          <w:noProof/>
          <w:sz w:val="24"/>
          <w:szCs w:val="24"/>
          <w:lang w:val="x-none" w:eastAsia="x-none"/>
        </w:rPr>
        <w:t xml:space="preserve"> </w:t>
      </w:r>
      <w:r w:rsidRPr="0064066B">
        <w:rPr>
          <w:rFonts w:ascii="Times New Roman" w:eastAsia="Times New Roman" w:hAnsi="Times New Roman"/>
          <w:iCs/>
          <w:sz w:val="24"/>
          <w:szCs w:val="24"/>
          <w:lang w:val="x-none" w:eastAsia="x-none"/>
        </w:rPr>
        <w:t>для начальной школы</w:t>
      </w:r>
      <w:r w:rsidRPr="0064066B">
        <w:rPr>
          <w:rFonts w:ascii="Times New Roman" w:eastAsia="Times New Roman" w:hAnsi="Times New Roman"/>
          <w:sz w:val="24"/>
          <w:szCs w:val="24"/>
          <w:lang w:val="x-none" w:eastAsia="x-none"/>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64066B">
        <w:rPr>
          <w:rFonts w:ascii="Times New Roman" w:eastAsia="Times New Roman" w:hAnsi="Times New Roman"/>
          <w:iCs/>
          <w:sz w:val="24"/>
          <w:szCs w:val="24"/>
          <w:lang w:val="x-none" w:eastAsia="x-none"/>
        </w:rPr>
        <w:t xml:space="preserve"> овладению этой учебной деятельностью</w:t>
      </w:r>
      <w:r w:rsidRPr="0064066B">
        <w:rPr>
          <w:rFonts w:ascii="Times New Roman" w:eastAsia="Times New Roman" w:hAnsi="Times New Roman"/>
          <w:sz w:val="24"/>
          <w:szCs w:val="24"/>
          <w:lang w:val="x-none" w:eastAsia="x-none"/>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64066B">
        <w:rPr>
          <w:rFonts w:ascii="Times New Roman" w:eastAsia="Times New Roman" w:hAnsi="Times New Roman"/>
          <w:iCs/>
          <w:sz w:val="24"/>
          <w:szCs w:val="24"/>
          <w:lang w:val="x-none" w:eastAsia="x-none"/>
        </w:rPr>
        <w:t xml:space="preserve"> новой внутренней позиции обучающегося</w:t>
      </w:r>
      <w:r w:rsidRPr="0064066B">
        <w:rPr>
          <w:rFonts w:ascii="Times New Roman" w:eastAsia="Times New Roman" w:hAnsi="Times New Roman"/>
          <w:sz w:val="24"/>
          <w:szCs w:val="24"/>
          <w:lang w:val="x-none" w:eastAsia="x-none"/>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45361" w:rsidRPr="0064066B" w:rsidRDefault="00145361" w:rsidP="001B2B67">
      <w:pPr>
        <w:widowControl w:val="0"/>
        <w:tabs>
          <w:tab w:val="left" w:pos="1175"/>
        </w:tabs>
        <w:spacing w:after="0"/>
        <w:ind w:firstLine="454"/>
        <w:jc w:val="both"/>
        <w:rPr>
          <w:rFonts w:ascii="Times New Roman" w:eastAsia="Times New Roman" w:hAnsi="Times New Roman"/>
          <w:i/>
          <w:sz w:val="24"/>
          <w:szCs w:val="24"/>
          <w:lang w:val="x-none" w:eastAsia="x-none"/>
        </w:rPr>
      </w:pPr>
      <w:r w:rsidRPr="0064066B">
        <w:rPr>
          <w:rFonts w:ascii="Times New Roman" w:eastAsia="Times New Roman" w:hAnsi="Times New Roman"/>
          <w:i/>
          <w:iCs/>
          <w:sz w:val="24"/>
          <w:szCs w:val="24"/>
          <w:lang w:eastAsia="x-none"/>
        </w:rPr>
        <w:t>—</w:t>
      </w:r>
      <w:r w:rsidRPr="0064066B">
        <w:rPr>
          <w:rFonts w:ascii="Times New Roman" w:eastAsia="Times New Roman" w:hAnsi="Times New Roman"/>
          <w:i/>
          <w:iCs/>
          <w:sz w:val="24"/>
          <w:szCs w:val="24"/>
          <w:lang w:val="en-US" w:eastAsia="x-none"/>
        </w:rPr>
        <w:t> </w:t>
      </w:r>
      <w:r w:rsidRPr="0064066B">
        <w:rPr>
          <w:rFonts w:ascii="Times New Roman" w:eastAsia="Times New Roman" w:hAnsi="Times New Roman"/>
          <w:iCs/>
          <w:sz w:val="24"/>
          <w:szCs w:val="24"/>
          <w:lang w:val="x-none" w:eastAsia="x-none"/>
        </w:rPr>
        <w:t>с осуществлением</w:t>
      </w:r>
      <w:r w:rsidRPr="0064066B">
        <w:rPr>
          <w:rFonts w:ascii="Times New Roman" w:eastAsia="Times New Roman" w:hAnsi="Times New Roman"/>
          <w:sz w:val="24"/>
          <w:szCs w:val="24"/>
          <w:lang w:val="x-none" w:eastAsia="x-none"/>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64066B">
        <w:rPr>
          <w:rFonts w:ascii="Times New Roman" w:eastAsia="Times New Roman" w:hAnsi="Times New Roman"/>
          <w:i/>
          <w:iCs/>
          <w:sz w:val="24"/>
          <w:szCs w:val="24"/>
          <w:lang w:val="x-none" w:eastAsia="x-none"/>
        </w:rPr>
        <w:t xml:space="preserve"> </w:t>
      </w:r>
      <w:r w:rsidRPr="0064066B">
        <w:rPr>
          <w:rFonts w:ascii="Times New Roman" w:eastAsia="Times New Roman" w:hAnsi="Times New Roman"/>
          <w:iCs/>
          <w:sz w:val="24"/>
          <w:szCs w:val="24"/>
          <w:lang w:val="x-none" w:eastAsia="x-none"/>
        </w:rPr>
        <w:t>качественного преобразования учебных действий</w:t>
      </w:r>
      <w:r w:rsidRPr="0064066B">
        <w:rPr>
          <w:rFonts w:ascii="Times New Roman" w:eastAsia="Times New Roman" w:hAnsi="Times New Roman"/>
          <w:sz w:val="24"/>
          <w:szCs w:val="24"/>
          <w:lang w:val="x-none" w:eastAsia="x-none"/>
        </w:rPr>
        <w:t xml:space="preserve"> моделирования, контроля и оценки и</w:t>
      </w:r>
      <w:r w:rsidRPr="0064066B">
        <w:rPr>
          <w:rFonts w:ascii="Times New Roman" w:eastAsia="Times New Roman" w:hAnsi="Times New Roman"/>
          <w:i/>
          <w:iCs/>
          <w:sz w:val="24"/>
          <w:szCs w:val="24"/>
          <w:lang w:val="x-none" w:eastAsia="x-none"/>
        </w:rPr>
        <w:t xml:space="preserve"> </w:t>
      </w:r>
      <w:r w:rsidRPr="0064066B">
        <w:rPr>
          <w:rFonts w:ascii="Times New Roman" w:eastAsia="Times New Roman" w:hAnsi="Times New Roman"/>
          <w:iCs/>
          <w:sz w:val="24"/>
          <w:szCs w:val="24"/>
          <w:lang w:val="x-none" w:eastAsia="x-none"/>
        </w:rPr>
        <w:t>перехода</w:t>
      </w:r>
      <w:r w:rsidRPr="0064066B">
        <w:rPr>
          <w:rFonts w:ascii="Times New Roman" w:eastAsia="Times New Roman" w:hAnsi="Times New Roman"/>
          <w:i/>
          <w:iCs/>
          <w:noProof/>
          <w:sz w:val="24"/>
          <w:szCs w:val="24"/>
          <w:lang w:val="x-none" w:eastAsia="x-none"/>
        </w:rPr>
        <w:t xml:space="preserve"> </w:t>
      </w:r>
      <w:r w:rsidRPr="0064066B">
        <w:rPr>
          <w:rFonts w:ascii="Times New Roman" w:eastAsia="Times New Roman" w:hAnsi="Times New Roman"/>
          <w:sz w:val="24"/>
          <w:szCs w:val="24"/>
          <w:lang w:val="x-none" w:eastAsia="x-none"/>
        </w:rPr>
        <w:t>от самостоятельной постановки обучающимися новых учебных задач</w:t>
      </w:r>
      <w:r w:rsidRPr="0064066B">
        <w:rPr>
          <w:rFonts w:ascii="Times New Roman" w:eastAsia="Times New Roman" w:hAnsi="Times New Roman"/>
          <w:i/>
          <w:iCs/>
          <w:sz w:val="24"/>
          <w:szCs w:val="24"/>
          <w:lang w:val="x-none" w:eastAsia="x-none"/>
        </w:rPr>
        <w:t xml:space="preserve"> к </w:t>
      </w:r>
      <w:r w:rsidRPr="0064066B">
        <w:rPr>
          <w:rFonts w:ascii="Times New Roman" w:eastAsia="Times New Roman" w:hAnsi="Times New Roman"/>
          <w:iCs/>
          <w:sz w:val="24"/>
          <w:szCs w:val="24"/>
          <w:lang w:val="x-none" w:eastAsia="x-none"/>
        </w:rPr>
        <w:t>развитию способности проектирования собственной учебной деятельности и построению жизненных планов</w:t>
      </w:r>
      <w:r w:rsidRPr="0064066B">
        <w:rPr>
          <w:rFonts w:ascii="Times New Roman" w:eastAsia="Times New Roman" w:hAnsi="Times New Roman"/>
          <w:iCs/>
          <w:noProof/>
          <w:sz w:val="24"/>
          <w:szCs w:val="24"/>
          <w:lang w:val="x-none" w:eastAsia="x-none"/>
        </w:rPr>
        <w:t xml:space="preserve"> </w:t>
      </w:r>
      <w:r w:rsidRPr="0064066B">
        <w:rPr>
          <w:rFonts w:ascii="Times New Roman" w:eastAsia="Times New Roman" w:hAnsi="Times New Roman"/>
          <w:iCs/>
          <w:sz w:val="24"/>
          <w:szCs w:val="24"/>
          <w:lang w:val="x-none" w:eastAsia="x-none"/>
        </w:rPr>
        <w:t>во временной перспективе</w:t>
      </w:r>
      <w:r w:rsidRPr="0064066B">
        <w:rPr>
          <w:rFonts w:ascii="Times New Roman" w:eastAsia="Times New Roman" w:hAnsi="Times New Roman"/>
          <w:i/>
          <w:sz w:val="24"/>
          <w:szCs w:val="24"/>
          <w:lang w:val="x-none" w:eastAsia="x-none"/>
        </w:rPr>
        <w:t>;</w:t>
      </w:r>
    </w:p>
    <w:p w:rsidR="00145361" w:rsidRPr="0064066B" w:rsidRDefault="00145361" w:rsidP="001B2B67">
      <w:pPr>
        <w:widowControl w:val="0"/>
        <w:tabs>
          <w:tab w:val="left" w:pos="1170"/>
        </w:tabs>
        <w:spacing w:after="0"/>
        <w:ind w:firstLine="454"/>
        <w:jc w:val="both"/>
        <w:rPr>
          <w:rFonts w:ascii="Times New Roman" w:eastAsia="Times New Roman" w:hAnsi="Times New Roman"/>
          <w:sz w:val="24"/>
          <w:szCs w:val="24"/>
          <w:lang w:eastAsia="x-none"/>
        </w:rPr>
      </w:pPr>
      <w:r w:rsidRPr="0064066B">
        <w:rPr>
          <w:rFonts w:ascii="Times New Roman" w:eastAsia="Times New Roman" w:hAnsi="Times New Roman"/>
          <w:iCs/>
          <w:sz w:val="24"/>
          <w:szCs w:val="24"/>
          <w:lang w:eastAsia="x-none"/>
        </w:rPr>
        <w:t>—</w:t>
      </w:r>
      <w:r w:rsidRPr="0064066B">
        <w:rPr>
          <w:rFonts w:ascii="Times New Roman" w:eastAsia="Times New Roman" w:hAnsi="Times New Roman"/>
          <w:iCs/>
          <w:sz w:val="24"/>
          <w:szCs w:val="24"/>
          <w:lang w:val="en-US" w:eastAsia="x-none"/>
        </w:rPr>
        <w:t> </w:t>
      </w:r>
      <w:r w:rsidRPr="0064066B">
        <w:rPr>
          <w:rFonts w:ascii="Times New Roman" w:eastAsia="Times New Roman" w:hAnsi="Times New Roman"/>
          <w:iCs/>
          <w:sz w:val="24"/>
          <w:szCs w:val="24"/>
          <w:lang w:val="x-none" w:eastAsia="x-none"/>
        </w:rPr>
        <w:t>с формированием</w:t>
      </w:r>
      <w:r w:rsidRPr="0064066B">
        <w:rPr>
          <w:rFonts w:ascii="Times New Roman" w:eastAsia="Times New Roman" w:hAnsi="Times New Roman"/>
          <w:i/>
          <w:sz w:val="24"/>
          <w:szCs w:val="24"/>
          <w:lang w:val="x-none" w:eastAsia="x-none"/>
        </w:rPr>
        <w:t xml:space="preserve"> </w:t>
      </w:r>
      <w:r w:rsidRPr="0064066B">
        <w:rPr>
          <w:rFonts w:ascii="Times New Roman" w:eastAsia="Times New Roman" w:hAnsi="Times New Roman"/>
          <w:sz w:val="24"/>
          <w:szCs w:val="24"/>
          <w:lang w:val="x-none" w:eastAsia="x-none"/>
        </w:rPr>
        <w:t>у обучающегося</w:t>
      </w:r>
      <w:r w:rsidRPr="0064066B">
        <w:rPr>
          <w:rFonts w:ascii="Times New Roman" w:eastAsia="Times New Roman" w:hAnsi="Times New Roman"/>
          <w:iCs/>
          <w:sz w:val="24"/>
          <w:szCs w:val="24"/>
          <w:lang w:val="x-none" w:eastAsia="x-none"/>
        </w:rPr>
        <w:t xml:space="preserve"> научного типа мышления,</w:t>
      </w:r>
      <w:r w:rsidRPr="0064066B">
        <w:rPr>
          <w:rFonts w:ascii="Times New Roman" w:eastAsia="Times New Roman" w:hAnsi="Times New Roman"/>
          <w:i/>
          <w:sz w:val="24"/>
          <w:szCs w:val="24"/>
          <w:lang w:val="x-none" w:eastAsia="x-none"/>
        </w:rPr>
        <w:t xml:space="preserve"> </w:t>
      </w:r>
      <w:r w:rsidRPr="0064066B">
        <w:rPr>
          <w:rFonts w:ascii="Times New Roman" w:eastAsia="Times New Roman" w:hAnsi="Times New Roman"/>
          <w:sz w:val="24"/>
          <w:szCs w:val="24"/>
          <w:lang w:val="x-none" w:eastAsia="x-none"/>
        </w:rPr>
        <w:t>ориентирующего на общекультурные образцы, нормы, эталоны и закономерности взаимодействия с окружающим миром;</w:t>
      </w:r>
    </w:p>
    <w:p w:rsidR="00145361" w:rsidRPr="0064066B" w:rsidRDefault="00145361" w:rsidP="001B2B67">
      <w:pPr>
        <w:widowControl w:val="0"/>
        <w:tabs>
          <w:tab w:val="left" w:pos="1170"/>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iCs/>
          <w:sz w:val="24"/>
          <w:szCs w:val="24"/>
          <w:lang w:eastAsia="x-none"/>
        </w:rPr>
        <w:t>—</w:t>
      </w:r>
      <w:r w:rsidRPr="0064066B">
        <w:rPr>
          <w:rFonts w:ascii="Times New Roman" w:eastAsia="Times New Roman" w:hAnsi="Times New Roman"/>
          <w:iCs/>
          <w:sz w:val="24"/>
          <w:szCs w:val="24"/>
          <w:lang w:val="en-US" w:eastAsia="x-none"/>
        </w:rPr>
        <w:t> </w:t>
      </w:r>
      <w:r w:rsidRPr="0064066B">
        <w:rPr>
          <w:rFonts w:ascii="Times New Roman" w:eastAsia="Times New Roman" w:hAnsi="Times New Roman"/>
          <w:iCs/>
          <w:sz w:val="24"/>
          <w:szCs w:val="24"/>
          <w:lang w:val="x-none" w:eastAsia="x-none"/>
        </w:rPr>
        <w:t>с овладением коммуникативными средствами и способами организации кооперации и сотрудничества</w:t>
      </w:r>
      <w:r w:rsidRPr="0064066B">
        <w:rPr>
          <w:rFonts w:ascii="Times New Roman" w:eastAsia="Times New Roman" w:hAnsi="Times New Roman"/>
          <w:i/>
          <w:sz w:val="24"/>
          <w:szCs w:val="24"/>
          <w:lang w:val="x-none" w:eastAsia="x-none"/>
        </w:rPr>
        <w:t xml:space="preserve">; </w:t>
      </w:r>
      <w:r w:rsidRPr="0064066B">
        <w:rPr>
          <w:rFonts w:ascii="Times New Roman" w:eastAsia="Times New Roman" w:hAnsi="Times New Roman"/>
          <w:sz w:val="24"/>
          <w:szCs w:val="24"/>
          <w:lang w:val="x-none" w:eastAsia="x-none"/>
        </w:rPr>
        <w:t>развитием учебного сотрудничества, реализуемого в отношениях обучающихся с учителем и сверстниками;</w:t>
      </w:r>
    </w:p>
    <w:p w:rsidR="00145361" w:rsidRPr="0064066B" w:rsidRDefault="00145361" w:rsidP="001B2B67">
      <w:pPr>
        <w:widowControl w:val="0"/>
        <w:tabs>
          <w:tab w:val="left" w:pos="726"/>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iCs/>
          <w:sz w:val="24"/>
          <w:szCs w:val="24"/>
          <w:lang w:eastAsia="x-none"/>
        </w:rPr>
        <w:t>—</w:t>
      </w:r>
      <w:r w:rsidRPr="0064066B">
        <w:rPr>
          <w:rFonts w:ascii="Times New Roman" w:eastAsia="Times New Roman" w:hAnsi="Times New Roman"/>
          <w:iCs/>
          <w:sz w:val="24"/>
          <w:szCs w:val="24"/>
          <w:lang w:val="en-US" w:eastAsia="x-none"/>
        </w:rPr>
        <w:t> </w:t>
      </w:r>
      <w:r w:rsidRPr="0064066B">
        <w:rPr>
          <w:rFonts w:ascii="Times New Roman" w:eastAsia="Times New Roman" w:hAnsi="Times New Roman"/>
          <w:iCs/>
          <w:sz w:val="24"/>
          <w:szCs w:val="24"/>
          <w:lang w:val="x-none" w:eastAsia="x-none"/>
        </w:rPr>
        <w:t>с изменением формы организации учебной деятельности и учебного сотрудничества</w:t>
      </w:r>
      <w:r w:rsidRPr="0064066B">
        <w:rPr>
          <w:rFonts w:ascii="Times New Roman" w:eastAsia="Times New Roman" w:hAnsi="Times New Roman"/>
          <w:sz w:val="24"/>
          <w:szCs w:val="24"/>
          <w:lang w:val="x-none" w:eastAsia="x-none"/>
        </w:rPr>
        <w:t xml:space="preserve"> от классно-урочной к лабораторно-семинарской, лекционно-лабораторной, исследовательской.</w:t>
      </w:r>
    </w:p>
    <w:p w:rsidR="00145361" w:rsidRPr="0064066B" w:rsidRDefault="00145361" w:rsidP="001B2B67">
      <w:pPr>
        <w:widowControl w:val="0"/>
        <w:spacing w:after="0"/>
        <w:ind w:firstLine="454"/>
        <w:jc w:val="both"/>
        <w:rPr>
          <w:rFonts w:ascii="Times New Roman" w:eastAsia="Times New Roman" w:hAnsi="Times New Roman"/>
          <w:i/>
          <w:sz w:val="24"/>
          <w:szCs w:val="24"/>
          <w:lang w:val="x-none" w:eastAsia="x-none"/>
        </w:rPr>
      </w:pPr>
      <w:r w:rsidRPr="0064066B">
        <w:rPr>
          <w:rFonts w:ascii="Times New Roman" w:eastAsia="Times New Roman" w:hAnsi="Times New Roman"/>
          <w:bCs/>
          <w:iCs/>
          <w:sz w:val="24"/>
          <w:szCs w:val="24"/>
          <w:lang w:val="x-none" w:eastAsia="x-none"/>
        </w:rPr>
        <w:t>Переход обучающегося в основную школу совпадает</w:t>
      </w:r>
      <w:r w:rsidRPr="0064066B">
        <w:rPr>
          <w:rFonts w:ascii="Times New Roman" w:eastAsia="Times New Roman" w:hAnsi="Times New Roman"/>
          <w:bCs/>
          <w:iCs/>
          <w:noProof/>
          <w:sz w:val="24"/>
          <w:szCs w:val="24"/>
          <w:lang w:val="x-none" w:eastAsia="x-none"/>
        </w:rPr>
        <w:t xml:space="preserve"> </w:t>
      </w:r>
      <w:r w:rsidRPr="0064066B">
        <w:rPr>
          <w:rFonts w:ascii="Times New Roman" w:eastAsia="Times New Roman" w:hAnsi="Times New Roman"/>
          <w:bCs/>
          <w:iCs/>
          <w:sz w:val="24"/>
          <w:szCs w:val="24"/>
          <w:lang w:val="x-none" w:eastAsia="x-none"/>
        </w:rPr>
        <w:t>с предкритической фазой развития ребёнка</w:t>
      </w:r>
      <w:r w:rsidRPr="0064066B">
        <w:rPr>
          <w:rFonts w:ascii="Times New Roman" w:eastAsia="Times New Roman" w:hAnsi="Times New Roman"/>
          <w:i/>
          <w:sz w:val="24"/>
          <w:szCs w:val="24"/>
          <w:lang w:val="x-none" w:eastAsia="x-none"/>
        </w:rPr>
        <w:t xml:space="preserve"> — </w:t>
      </w:r>
      <w:r w:rsidRPr="0064066B">
        <w:rPr>
          <w:rFonts w:ascii="Times New Roman" w:eastAsia="Times New Roman" w:hAnsi="Times New Roman"/>
          <w:sz w:val="24"/>
          <w:szCs w:val="24"/>
          <w:lang w:val="x-none" w:eastAsia="x-none"/>
        </w:rPr>
        <w:t>переходом к кризису младшего подросткового возраста (11—13 лет, 5—7 классы), характеризующемуся</w:t>
      </w:r>
      <w:r w:rsidRPr="0064066B">
        <w:rPr>
          <w:rFonts w:ascii="Times New Roman" w:eastAsia="Times New Roman" w:hAnsi="Times New Roman"/>
          <w:iCs/>
          <w:sz w:val="24"/>
          <w:szCs w:val="24"/>
          <w:lang w:val="x-none" w:eastAsia="x-none"/>
        </w:rPr>
        <w:t xml:space="preserve"> началом перехода от детства к взрослости,</w:t>
      </w:r>
      <w:r w:rsidRPr="0064066B">
        <w:rPr>
          <w:rFonts w:ascii="Times New Roman" w:eastAsia="Times New Roman" w:hAnsi="Times New Roman"/>
          <w:i/>
          <w:sz w:val="24"/>
          <w:szCs w:val="24"/>
          <w:lang w:val="x-none" w:eastAsia="x-none"/>
        </w:rPr>
        <w:t xml:space="preserve"> </w:t>
      </w:r>
      <w:r w:rsidRPr="0064066B">
        <w:rPr>
          <w:rFonts w:ascii="Times New Roman" w:eastAsia="Times New Roman" w:hAnsi="Times New Roman"/>
          <w:sz w:val="24"/>
          <w:szCs w:val="24"/>
          <w:lang w:val="x-none" w:eastAsia="x-none"/>
        </w:rPr>
        <w:t>при котором центральным и специфическим</w:t>
      </w:r>
      <w:r w:rsidRPr="0064066B">
        <w:rPr>
          <w:rFonts w:ascii="Times New Roman" w:eastAsia="Times New Roman" w:hAnsi="Times New Roman"/>
          <w:iCs/>
          <w:sz w:val="24"/>
          <w:szCs w:val="24"/>
          <w:lang w:val="x-none" w:eastAsia="x-none"/>
        </w:rPr>
        <w:t xml:space="preserve"> новообразованием</w:t>
      </w:r>
      <w:r w:rsidRPr="0064066B">
        <w:rPr>
          <w:rFonts w:ascii="Times New Roman" w:eastAsia="Times New Roman" w:hAnsi="Times New Roman"/>
          <w:i/>
          <w:sz w:val="24"/>
          <w:szCs w:val="24"/>
          <w:lang w:val="x-none" w:eastAsia="x-none"/>
        </w:rPr>
        <w:t xml:space="preserve"> </w:t>
      </w:r>
      <w:r w:rsidRPr="0064066B">
        <w:rPr>
          <w:rFonts w:ascii="Times New Roman" w:eastAsia="Times New Roman" w:hAnsi="Times New Roman"/>
          <w:sz w:val="24"/>
          <w:szCs w:val="24"/>
          <w:lang w:val="x-none" w:eastAsia="x-none"/>
        </w:rPr>
        <w:t>в личности подростка является возникновение и развитие у него</w:t>
      </w:r>
      <w:r w:rsidRPr="0064066B">
        <w:rPr>
          <w:rFonts w:ascii="Times New Roman" w:eastAsia="Times New Roman" w:hAnsi="Times New Roman"/>
          <w:iCs/>
          <w:sz w:val="24"/>
          <w:szCs w:val="24"/>
          <w:lang w:val="x-none" w:eastAsia="x-none"/>
        </w:rPr>
        <w:t xml:space="preserve"> самосознания</w:t>
      </w:r>
      <w:r w:rsidRPr="0064066B">
        <w:rPr>
          <w:rFonts w:ascii="Times New Roman" w:eastAsia="Times New Roman" w:hAnsi="Times New Roman"/>
          <w:i/>
          <w:sz w:val="24"/>
          <w:szCs w:val="24"/>
          <w:lang w:val="x-none" w:eastAsia="x-none"/>
        </w:rPr>
        <w:t xml:space="preserve"> — </w:t>
      </w:r>
      <w:r w:rsidRPr="0064066B">
        <w:rPr>
          <w:rFonts w:ascii="Times New Roman" w:eastAsia="Times New Roman" w:hAnsi="Times New Roman"/>
          <w:sz w:val="24"/>
          <w:szCs w:val="24"/>
          <w:lang w:val="x-none" w:eastAsia="x-none"/>
        </w:rPr>
        <w:t>представления о том, что он уже не ребёнок, т. е.</w:t>
      </w:r>
      <w:r w:rsidRPr="0064066B">
        <w:rPr>
          <w:rFonts w:ascii="Times New Roman" w:eastAsia="Times New Roman" w:hAnsi="Times New Roman"/>
          <w:i/>
          <w:iCs/>
          <w:sz w:val="24"/>
          <w:szCs w:val="24"/>
          <w:lang w:val="x-none" w:eastAsia="x-none"/>
        </w:rPr>
        <w:t xml:space="preserve"> </w:t>
      </w:r>
      <w:r w:rsidRPr="0064066B">
        <w:rPr>
          <w:rFonts w:ascii="Times New Roman" w:eastAsia="Times New Roman" w:hAnsi="Times New Roman"/>
          <w:iCs/>
          <w:sz w:val="24"/>
          <w:szCs w:val="24"/>
          <w:lang w:val="x-none" w:eastAsia="x-none"/>
        </w:rPr>
        <w:t>чувства взрослости,</w:t>
      </w:r>
      <w:r w:rsidRPr="0064066B">
        <w:rPr>
          <w:rFonts w:ascii="Times New Roman" w:eastAsia="Times New Roman" w:hAnsi="Times New Roman"/>
          <w:i/>
          <w:sz w:val="24"/>
          <w:szCs w:val="24"/>
          <w:lang w:val="x-none" w:eastAsia="x-none"/>
        </w:rPr>
        <w:t xml:space="preserve"> </w:t>
      </w:r>
      <w:r w:rsidRPr="0064066B">
        <w:rPr>
          <w:rFonts w:ascii="Times New Roman" w:eastAsia="Times New Roman" w:hAnsi="Times New Roman"/>
          <w:sz w:val="24"/>
          <w:szCs w:val="24"/>
          <w:lang w:val="x-none" w:eastAsia="x-none"/>
        </w:rPr>
        <w:t>а также внутренней</w:t>
      </w:r>
      <w:r w:rsidRPr="0064066B">
        <w:rPr>
          <w:rFonts w:ascii="Times New Roman" w:eastAsia="Times New Roman" w:hAnsi="Times New Roman"/>
          <w:iCs/>
          <w:sz w:val="24"/>
          <w:szCs w:val="24"/>
          <w:lang w:val="x-none" w:eastAsia="x-none"/>
        </w:rPr>
        <w:t xml:space="preserve"> переориентацией</w:t>
      </w:r>
      <w:r w:rsidRPr="0064066B">
        <w:rPr>
          <w:rFonts w:ascii="Times New Roman" w:eastAsia="Times New Roman" w:hAnsi="Times New Roman"/>
          <w:i/>
          <w:sz w:val="24"/>
          <w:szCs w:val="24"/>
          <w:lang w:val="x-none" w:eastAsia="x-none"/>
        </w:rPr>
        <w:t xml:space="preserve"> </w:t>
      </w:r>
      <w:r w:rsidRPr="0064066B">
        <w:rPr>
          <w:rFonts w:ascii="Times New Roman" w:eastAsia="Times New Roman" w:hAnsi="Times New Roman"/>
          <w:sz w:val="24"/>
          <w:szCs w:val="24"/>
          <w:lang w:val="x-none" w:eastAsia="x-none"/>
        </w:rPr>
        <w:t>подростка с правил и ограничений, связанных с</w:t>
      </w:r>
      <w:r w:rsidRPr="0064066B">
        <w:rPr>
          <w:rFonts w:ascii="Times New Roman" w:eastAsia="Times New Roman" w:hAnsi="Times New Roman"/>
          <w:i/>
          <w:iCs/>
          <w:sz w:val="24"/>
          <w:szCs w:val="24"/>
          <w:lang w:val="x-none" w:eastAsia="x-none"/>
        </w:rPr>
        <w:t xml:space="preserve"> </w:t>
      </w:r>
      <w:r w:rsidRPr="0064066B">
        <w:rPr>
          <w:rFonts w:ascii="Times New Roman" w:eastAsia="Times New Roman" w:hAnsi="Times New Roman"/>
          <w:iCs/>
          <w:sz w:val="24"/>
          <w:szCs w:val="24"/>
          <w:lang w:val="x-none" w:eastAsia="x-none"/>
        </w:rPr>
        <w:t>моралью послушания,</w:t>
      </w:r>
      <w:r w:rsidRPr="0064066B">
        <w:rPr>
          <w:rFonts w:ascii="Times New Roman" w:eastAsia="Times New Roman" w:hAnsi="Times New Roman"/>
          <w:i/>
          <w:sz w:val="24"/>
          <w:szCs w:val="24"/>
          <w:lang w:val="x-none" w:eastAsia="x-none"/>
        </w:rPr>
        <w:t xml:space="preserve"> </w:t>
      </w:r>
      <w:r w:rsidRPr="0064066B">
        <w:rPr>
          <w:rFonts w:ascii="Times New Roman" w:eastAsia="Times New Roman" w:hAnsi="Times New Roman"/>
          <w:sz w:val="24"/>
          <w:szCs w:val="24"/>
          <w:lang w:val="x-none" w:eastAsia="x-none"/>
        </w:rPr>
        <w:t>на</w:t>
      </w:r>
      <w:r w:rsidRPr="0064066B">
        <w:rPr>
          <w:rFonts w:ascii="Times New Roman" w:eastAsia="Times New Roman" w:hAnsi="Times New Roman"/>
          <w:iCs/>
          <w:sz w:val="24"/>
          <w:szCs w:val="24"/>
          <w:lang w:val="x-none" w:eastAsia="x-none"/>
        </w:rPr>
        <w:t xml:space="preserve"> нормы поведения взрослых.</w:t>
      </w:r>
    </w:p>
    <w:p w:rsidR="00145361" w:rsidRPr="0064066B" w:rsidRDefault="00145361" w:rsidP="001B2B67">
      <w:pPr>
        <w:widowControl w:val="0"/>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bCs/>
          <w:iCs/>
          <w:sz w:val="24"/>
          <w:szCs w:val="24"/>
          <w:lang w:val="x-none" w:eastAsia="x-none"/>
        </w:rPr>
        <w:lastRenderedPageBreak/>
        <w:t>Второй этап подросткового развития</w:t>
      </w:r>
      <w:r w:rsidRPr="0064066B">
        <w:rPr>
          <w:rFonts w:ascii="Times New Roman" w:eastAsia="Times New Roman" w:hAnsi="Times New Roman"/>
          <w:sz w:val="24"/>
          <w:szCs w:val="24"/>
          <w:lang w:val="x-none" w:eastAsia="x-none"/>
        </w:rPr>
        <w:t xml:space="preserve"> (14—15 лет, 8—9 классы) характеризуется:</w:t>
      </w:r>
    </w:p>
    <w:p w:rsidR="00145361" w:rsidRPr="0064066B" w:rsidRDefault="00145361" w:rsidP="001B2B67">
      <w:pPr>
        <w:widowControl w:val="0"/>
        <w:tabs>
          <w:tab w:val="left" w:pos="721"/>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бурным, скачкообразным характером развития, т.</w:t>
      </w: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45361" w:rsidRPr="0064066B" w:rsidRDefault="00145361" w:rsidP="001B2B67">
      <w:pPr>
        <w:widowControl w:val="0"/>
        <w:tabs>
          <w:tab w:val="left" w:pos="726"/>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стремлением подростка к общению и совместной деятельности со сверстниками;</w:t>
      </w:r>
    </w:p>
    <w:p w:rsidR="00145361" w:rsidRPr="0064066B" w:rsidRDefault="00145361" w:rsidP="001B2B67">
      <w:pPr>
        <w:widowControl w:val="0"/>
        <w:tabs>
          <w:tab w:val="left" w:pos="730"/>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45361" w:rsidRPr="0064066B" w:rsidRDefault="00145361" w:rsidP="001B2B67">
      <w:pPr>
        <w:widowControl w:val="0"/>
        <w:tabs>
          <w:tab w:val="left" w:pos="721"/>
        </w:tabs>
        <w:spacing w:after="0"/>
        <w:ind w:firstLine="454"/>
        <w:jc w:val="both"/>
        <w:rPr>
          <w:rFonts w:ascii="Times New Roman" w:eastAsia="Times New Roman" w:hAnsi="Times New Roman"/>
          <w:i/>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процессом перехода от детства к взрослости, отражающимся в его характеристике как «переходного», «трудного» или «критического»;</w:t>
      </w:r>
    </w:p>
    <w:p w:rsidR="00145361" w:rsidRPr="0064066B" w:rsidRDefault="00145361" w:rsidP="001B2B67">
      <w:pPr>
        <w:widowControl w:val="0"/>
        <w:tabs>
          <w:tab w:val="left" w:pos="721"/>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45361" w:rsidRPr="0064066B" w:rsidRDefault="00145361" w:rsidP="001B2B67">
      <w:pPr>
        <w:widowControl w:val="0"/>
        <w:tabs>
          <w:tab w:val="left" w:pos="726"/>
        </w:tabs>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45361" w:rsidRPr="0064066B" w:rsidRDefault="00145361" w:rsidP="001B2B67">
      <w:pPr>
        <w:widowControl w:val="0"/>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eastAsia="x-none"/>
        </w:rPr>
        <w:t>— </w:t>
      </w:r>
      <w:r w:rsidRPr="0064066B">
        <w:rPr>
          <w:rFonts w:ascii="Times New Roman" w:eastAsia="Times New Roman" w:hAnsi="Times New Roman"/>
          <w:sz w:val="24"/>
          <w:szCs w:val="24"/>
          <w:lang w:val="x-none" w:eastAsia="x-none"/>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45361" w:rsidRPr="0064066B" w:rsidRDefault="00145361" w:rsidP="001B2B67">
      <w:pPr>
        <w:widowControl w:val="0"/>
        <w:spacing w:after="0"/>
        <w:ind w:firstLine="454"/>
        <w:jc w:val="both"/>
        <w:rPr>
          <w:rFonts w:ascii="Times New Roman" w:eastAsia="Times New Roman" w:hAnsi="Times New Roman"/>
          <w:sz w:val="24"/>
          <w:szCs w:val="24"/>
          <w:lang w:val="x-none" w:eastAsia="x-none"/>
        </w:rPr>
      </w:pPr>
      <w:r w:rsidRPr="0064066B">
        <w:rPr>
          <w:rFonts w:ascii="Times New Roman" w:eastAsia="Times New Roman" w:hAnsi="Times New Roman"/>
          <w:sz w:val="24"/>
          <w:szCs w:val="24"/>
          <w:lang w:val="x-none" w:eastAsia="x-none"/>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145361" w:rsidRDefault="00145361" w:rsidP="001B2B67">
      <w:pPr>
        <w:widowControl w:val="0"/>
        <w:spacing w:after="0"/>
        <w:ind w:firstLine="454"/>
        <w:jc w:val="both"/>
        <w:rPr>
          <w:rFonts w:ascii="Times New Roman" w:eastAsia="Times New Roman" w:hAnsi="Times New Roman"/>
          <w:sz w:val="24"/>
          <w:szCs w:val="24"/>
          <w:lang w:eastAsia="x-none"/>
        </w:rPr>
      </w:pPr>
      <w:r w:rsidRPr="0064066B">
        <w:rPr>
          <w:rFonts w:ascii="Times New Roman" w:eastAsia="Times New Roman" w:hAnsi="Times New Roman"/>
          <w:sz w:val="24"/>
          <w:szCs w:val="24"/>
          <w:lang w:val="x-none" w:eastAsia="x-none"/>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r w:rsidRPr="0064066B">
        <w:rPr>
          <w:rFonts w:ascii="Times New Roman" w:eastAsia="Times New Roman" w:hAnsi="Times New Roman"/>
          <w:sz w:val="24"/>
          <w:szCs w:val="24"/>
          <w:lang w:eastAsia="x-none"/>
        </w:rPr>
        <w:t xml:space="preserve"> </w:t>
      </w:r>
    </w:p>
    <w:p w:rsidR="00EF0F50" w:rsidRPr="00EF0F50" w:rsidRDefault="00EF0F50" w:rsidP="001B2B67">
      <w:pPr>
        <w:widowControl w:val="0"/>
        <w:spacing w:after="0"/>
        <w:ind w:firstLine="454"/>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При разработке основной образовательной программы основного общего образования МБОУ «Лицей № 120 г. Челябинска»</w:t>
      </w:r>
      <w:r>
        <w:rPr>
          <w:rFonts w:ascii="Times New Roman" w:eastAsia="Times New Roman" w:hAnsi="Times New Roman"/>
          <w:i/>
          <w:sz w:val="24"/>
          <w:szCs w:val="24"/>
          <w:lang w:eastAsia="x-none"/>
        </w:rPr>
        <w:t xml:space="preserve"> </w:t>
      </w:r>
      <w:r w:rsidRPr="00EF0F50">
        <w:rPr>
          <w:rFonts w:ascii="Times New Roman" w:eastAsia="Times New Roman" w:hAnsi="Times New Roman"/>
          <w:sz w:val="24"/>
          <w:szCs w:val="24"/>
          <w:lang w:eastAsia="x-none"/>
        </w:rPr>
        <w:t xml:space="preserve">учитывались следующие </w:t>
      </w:r>
      <w:r w:rsidRPr="00EF0F50">
        <w:rPr>
          <w:rFonts w:ascii="Times New Roman" w:eastAsia="Times New Roman" w:hAnsi="Times New Roman"/>
          <w:b/>
          <w:sz w:val="24"/>
          <w:szCs w:val="24"/>
          <w:lang w:eastAsia="x-none"/>
        </w:rPr>
        <w:t>подходы</w:t>
      </w:r>
      <w:r w:rsidRPr="00EF0F50">
        <w:rPr>
          <w:rFonts w:ascii="Times New Roman" w:eastAsia="Times New Roman" w:hAnsi="Times New Roman"/>
          <w:sz w:val="24"/>
          <w:szCs w:val="24"/>
          <w:lang w:eastAsia="x-none"/>
        </w:rPr>
        <w:t>:</w:t>
      </w:r>
    </w:p>
    <w:p w:rsidR="00EF0F50" w:rsidRPr="00EF0F50" w:rsidRDefault="00EF0F50" w:rsidP="003F67A2">
      <w:pPr>
        <w:widowControl w:val="0"/>
        <w:numPr>
          <w:ilvl w:val="0"/>
          <w:numId w:val="209"/>
        </w:numPr>
        <w:spacing w:after="0"/>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структура и содержание должны в полной мере соответствовать требованиям федерального государственного образовательного стандарта основного общего образования;</w:t>
      </w:r>
    </w:p>
    <w:p w:rsidR="00EF0F50" w:rsidRPr="00EF0F50" w:rsidRDefault="00EF0F50" w:rsidP="003F67A2">
      <w:pPr>
        <w:widowControl w:val="0"/>
        <w:numPr>
          <w:ilvl w:val="0"/>
          <w:numId w:val="209"/>
        </w:numPr>
        <w:spacing w:after="0"/>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в текстах отдельных структурных компонентов основной образовательной программы отражены их взаимосвязи с другими структурными компонентами, определены роль и место каждого структурного компонента в целостной основной образовательной программе;</w:t>
      </w:r>
    </w:p>
    <w:p w:rsidR="00EF0F50" w:rsidRPr="00EF0F50" w:rsidRDefault="00EF0F50" w:rsidP="003F67A2">
      <w:pPr>
        <w:widowControl w:val="0"/>
        <w:numPr>
          <w:ilvl w:val="0"/>
          <w:numId w:val="209"/>
        </w:numPr>
        <w:spacing w:after="0"/>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национальные, региональные и этнокультурные особенности Челябинской области, обеспечивающие формирование у подростков основ российской гражданской идентичности, патриотизма, осознания своей этнической и национальной принадлежности, системно представляются во всех разделах основной образовательной программы;</w:t>
      </w:r>
    </w:p>
    <w:p w:rsidR="00EF0F50" w:rsidRPr="00C3493D" w:rsidRDefault="00C3493D" w:rsidP="003F67A2">
      <w:pPr>
        <w:widowControl w:val="0"/>
        <w:numPr>
          <w:ilvl w:val="0"/>
          <w:numId w:val="209"/>
        </w:numPr>
        <w:spacing w:after="0"/>
        <w:jc w:val="both"/>
        <w:rPr>
          <w:rFonts w:ascii="Times New Roman" w:eastAsia="Times New Roman" w:hAnsi="Times New Roman"/>
          <w:sz w:val="24"/>
          <w:szCs w:val="24"/>
          <w:lang w:eastAsia="x-none"/>
        </w:rPr>
      </w:pPr>
      <w:r>
        <w:rPr>
          <w:rFonts w:ascii="Times New Roman" w:hAnsi="Times New Roman"/>
          <w:bCs/>
          <w:iCs/>
          <w:sz w:val="24"/>
          <w:szCs w:val="24"/>
        </w:rPr>
        <w:lastRenderedPageBreak/>
        <w:t>о</w:t>
      </w:r>
      <w:r w:rsidR="0053696E" w:rsidRPr="00C3493D">
        <w:rPr>
          <w:rFonts w:ascii="Times New Roman" w:hAnsi="Times New Roman"/>
          <w:bCs/>
          <w:iCs/>
          <w:sz w:val="24"/>
          <w:szCs w:val="24"/>
        </w:rPr>
        <w:t xml:space="preserve">сновная образовательная программа основного общего образования разрабатывается с учётом особенностей муниципального бюджетного общеобразовательного учреждения </w:t>
      </w:r>
      <w:r w:rsidRPr="00C3493D">
        <w:rPr>
          <w:rFonts w:ascii="Times New Roman" w:hAnsi="Times New Roman"/>
          <w:bCs/>
          <w:iCs/>
          <w:sz w:val="24"/>
          <w:szCs w:val="24"/>
        </w:rPr>
        <w:t>«Лицей № 120 г. Челябинска</w:t>
      </w:r>
      <w:r>
        <w:rPr>
          <w:rFonts w:ascii="Times New Roman" w:hAnsi="Times New Roman"/>
          <w:bCs/>
          <w:iCs/>
          <w:sz w:val="24"/>
          <w:szCs w:val="24"/>
        </w:rPr>
        <w:t>»</w:t>
      </w:r>
      <w:r w:rsidR="0053696E" w:rsidRPr="00C3493D">
        <w:rPr>
          <w:rFonts w:ascii="Times New Roman" w:hAnsi="Times New Roman"/>
          <w:bCs/>
          <w:iCs/>
          <w:sz w:val="24"/>
          <w:szCs w:val="24"/>
        </w:rPr>
        <w:t xml:space="preserve">, а также образовательных потребностей и запросов участников образовательного процесса. С учетом интересов и склонностей учащихся, местных социально-экономических условий в </w:t>
      </w:r>
      <w:r w:rsidRPr="00C3493D">
        <w:rPr>
          <w:rFonts w:ascii="Times New Roman" w:hAnsi="Times New Roman"/>
          <w:bCs/>
          <w:iCs/>
          <w:sz w:val="24"/>
          <w:szCs w:val="24"/>
        </w:rPr>
        <w:t>лицее</w:t>
      </w:r>
      <w:r w:rsidR="0053696E" w:rsidRPr="00C3493D">
        <w:rPr>
          <w:rFonts w:ascii="Times New Roman" w:hAnsi="Times New Roman"/>
          <w:bCs/>
          <w:iCs/>
          <w:sz w:val="24"/>
          <w:szCs w:val="24"/>
        </w:rPr>
        <w:t xml:space="preserve"> реализуется углубленное изучение предмета «Технология»</w:t>
      </w:r>
    </w:p>
    <w:p w:rsidR="00EF0F50" w:rsidRPr="00EF0F50" w:rsidRDefault="00EF0F50" w:rsidP="001B2B67">
      <w:pPr>
        <w:widowControl w:val="0"/>
        <w:spacing w:after="0"/>
        <w:ind w:firstLine="454"/>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В соответствии с требованиями федерального государственного образовательного стандарта основного общего образования основная образовательная программа основного общего образования</w:t>
      </w:r>
      <w:r w:rsidRPr="00EF0F50">
        <w:rPr>
          <w:rFonts w:ascii="Times New Roman" w:eastAsia="Times New Roman" w:hAnsi="Times New Roman"/>
          <w:i/>
          <w:sz w:val="24"/>
          <w:szCs w:val="24"/>
          <w:lang w:eastAsia="x-none"/>
        </w:rPr>
        <w:t xml:space="preserve"> </w:t>
      </w:r>
      <w:r w:rsidR="00FD57C9" w:rsidRPr="00FD57C9">
        <w:rPr>
          <w:rFonts w:ascii="Times New Roman" w:eastAsia="Times New Roman" w:hAnsi="Times New Roman"/>
          <w:sz w:val="24"/>
          <w:szCs w:val="24"/>
          <w:lang w:eastAsia="x-none"/>
        </w:rPr>
        <w:t xml:space="preserve">МБОУ «Лицей </w:t>
      </w:r>
      <w:r w:rsidR="00B327F4">
        <w:rPr>
          <w:rFonts w:ascii="Times New Roman" w:eastAsia="Times New Roman" w:hAnsi="Times New Roman"/>
          <w:sz w:val="24"/>
          <w:szCs w:val="24"/>
          <w:lang w:eastAsia="x-none"/>
        </w:rPr>
        <w:t>№</w:t>
      </w:r>
      <w:r w:rsidR="00FD57C9" w:rsidRPr="00FD57C9">
        <w:rPr>
          <w:rFonts w:ascii="Times New Roman" w:eastAsia="Times New Roman" w:hAnsi="Times New Roman"/>
          <w:sz w:val="24"/>
          <w:szCs w:val="24"/>
          <w:lang w:eastAsia="x-none"/>
        </w:rPr>
        <w:t> 120 г. Челябинска»</w:t>
      </w:r>
      <w:r w:rsidRPr="00EF0F50">
        <w:rPr>
          <w:rFonts w:ascii="Times New Roman" w:eastAsia="Times New Roman" w:hAnsi="Times New Roman"/>
          <w:sz w:val="24"/>
          <w:szCs w:val="24"/>
          <w:lang w:eastAsia="x-none"/>
        </w:rPr>
        <w:t xml:space="preserve"> содержит три раздела: целевой, содержательный и организационный.</w:t>
      </w:r>
    </w:p>
    <w:p w:rsidR="00EF0F50" w:rsidRPr="00EF0F50" w:rsidRDefault="00EF0F50" w:rsidP="001B2B67">
      <w:pPr>
        <w:widowControl w:val="0"/>
        <w:spacing w:after="0"/>
        <w:ind w:firstLine="454"/>
        <w:jc w:val="both"/>
        <w:rPr>
          <w:rFonts w:ascii="Times New Roman" w:eastAsia="Times New Roman" w:hAnsi="Times New Roman"/>
          <w:sz w:val="24"/>
          <w:szCs w:val="24"/>
          <w:lang w:eastAsia="x-none"/>
        </w:rPr>
      </w:pPr>
      <w:r w:rsidRPr="00EF0F50">
        <w:rPr>
          <w:rFonts w:ascii="Times New Roman" w:eastAsia="Times New Roman" w:hAnsi="Times New Roman"/>
          <w:b/>
          <w:sz w:val="24"/>
          <w:szCs w:val="24"/>
          <w:lang w:eastAsia="x-none"/>
        </w:rPr>
        <w:t>Целевой раздел</w:t>
      </w:r>
      <w:r w:rsidRPr="00EF0F50">
        <w:rPr>
          <w:rFonts w:ascii="Times New Roman" w:eastAsia="Times New Roman" w:hAnsi="Times New Roman"/>
          <w:sz w:val="24"/>
          <w:szCs w:val="24"/>
          <w:lang w:eastAsia="x-none"/>
        </w:rPr>
        <w:t xml:space="preserve">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 </w:t>
      </w:r>
    </w:p>
    <w:p w:rsidR="00EF0F50" w:rsidRPr="00EF0F50" w:rsidRDefault="00EF0F50" w:rsidP="001B2B67">
      <w:pPr>
        <w:widowControl w:val="0"/>
        <w:spacing w:after="0"/>
        <w:ind w:firstLine="454"/>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 xml:space="preserve">Целевой раздел включает: </w:t>
      </w:r>
    </w:p>
    <w:p w:rsidR="00EF0F50" w:rsidRPr="00EF0F50" w:rsidRDefault="00EF0F50" w:rsidP="003F67A2">
      <w:pPr>
        <w:widowControl w:val="0"/>
        <w:numPr>
          <w:ilvl w:val="0"/>
          <w:numId w:val="206"/>
        </w:numPr>
        <w:spacing w:after="0"/>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пояснительную записку;</w:t>
      </w:r>
    </w:p>
    <w:p w:rsidR="00EF0F50" w:rsidRPr="00EF0F50" w:rsidRDefault="00EF0F50" w:rsidP="003F67A2">
      <w:pPr>
        <w:widowControl w:val="0"/>
        <w:numPr>
          <w:ilvl w:val="0"/>
          <w:numId w:val="206"/>
        </w:numPr>
        <w:spacing w:after="0"/>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планируемые результаты освоения обучающимися основной образовательной программы основного общего образования;</w:t>
      </w:r>
    </w:p>
    <w:p w:rsidR="00EF0F50" w:rsidRPr="00EF0F50" w:rsidRDefault="00EF0F50" w:rsidP="003F67A2">
      <w:pPr>
        <w:widowControl w:val="0"/>
        <w:numPr>
          <w:ilvl w:val="0"/>
          <w:numId w:val="206"/>
        </w:numPr>
        <w:spacing w:after="0"/>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систему оценки достижения планируемых результатов освоения основной образовательной программы основного общего образования.</w:t>
      </w:r>
    </w:p>
    <w:p w:rsidR="00EF0F50" w:rsidRPr="00EF0F50" w:rsidRDefault="00EF0F50" w:rsidP="001B2B67">
      <w:pPr>
        <w:widowControl w:val="0"/>
        <w:spacing w:after="0"/>
        <w:ind w:firstLine="454"/>
        <w:jc w:val="both"/>
        <w:rPr>
          <w:rFonts w:ascii="Times New Roman" w:eastAsia="Times New Roman" w:hAnsi="Times New Roman"/>
          <w:b/>
          <w:i/>
          <w:sz w:val="24"/>
          <w:szCs w:val="24"/>
          <w:lang w:eastAsia="x-none"/>
        </w:rPr>
      </w:pPr>
      <w:r w:rsidRPr="00EF0F50">
        <w:rPr>
          <w:rFonts w:ascii="Times New Roman" w:eastAsia="Times New Roman" w:hAnsi="Times New Roman"/>
          <w:sz w:val="24"/>
          <w:szCs w:val="24"/>
          <w:lang w:eastAsia="x-none"/>
        </w:rPr>
        <w:t xml:space="preserve">Целевой раздел включает </w:t>
      </w:r>
      <w:r w:rsidRPr="00FD57C9">
        <w:rPr>
          <w:rFonts w:ascii="Times New Roman" w:eastAsia="Times New Roman" w:hAnsi="Times New Roman"/>
          <w:sz w:val="24"/>
          <w:szCs w:val="24"/>
          <w:lang w:eastAsia="x-none"/>
        </w:rPr>
        <w:t>личностные, метапредметные и предметные результаты, определенные с учетом региональных и этнокультурных особенности Челябинской области, а также оценочные материалы, в том числе отражающие региональную специфику.</w:t>
      </w:r>
    </w:p>
    <w:p w:rsidR="00EF0F50" w:rsidRDefault="00EF0F50" w:rsidP="001B2B67">
      <w:pPr>
        <w:widowControl w:val="0"/>
        <w:spacing w:after="0"/>
        <w:ind w:firstLine="454"/>
        <w:jc w:val="both"/>
        <w:rPr>
          <w:rFonts w:ascii="Times New Roman" w:eastAsia="Times New Roman" w:hAnsi="Times New Roman"/>
          <w:sz w:val="24"/>
          <w:szCs w:val="24"/>
          <w:lang w:eastAsia="x-none"/>
        </w:rPr>
      </w:pPr>
      <w:r w:rsidRPr="00EF0F50">
        <w:rPr>
          <w:rFonts w:ascii="Times New Roman" w:eastAsia="Times New Roman" w:hAnsi="Times New Roman"/>
          <w:sz w:val="24"/>
          <w:szCs w:val="24"/>
          <w:lang w:eastAsia="x-none"/>
        </w:rPr>
        <w:t>Целевой раздел содержит оценочные материалы для проведения диагностики достижения личностных результатов освоения ООП основного общего образования, оценочные материалы для проведения текущего контроля успеваемости для оценки достижения личностных, метапредметных и предметных результатов освоения ООП основного общего образования:</w:t>
      </w:r>
      <w:r w:rsidR="00FD57C9">
        <w:rPr>
          <w:rFonts w:ascii="Times New Roman" w:eastAsia="Times New Roman" w:hAnsi="Times New Roman"/>
          <w:sz w:val="24"/>
          <w:szCs w:val="24"/>
          <w:lang w:eastAsia="x-none"/>
        </w:rPr>
        <w:t xml:space="preserve"> оценочные материалы модельной региональной основной образовательной программы основного общего образования, оценочные материалы, включенные в учебные пособия для обучающихся.</w:t>
      </w:r>
    </w:p>
    <w:p w:rsidR="00FD57C9" w:rsidRPr="00FD57C9" w:rsidRDefault="00FD57C9" w:rsidP="001B2B67">
      <w:pPr>
        <w:spacing w:after="0"/>
        <w:ind w:firstLine="397"/>
        <w:jc w:val="both"/>
        <w:rPr>
          <w:rFonts w:ascii="Times New Roman" w:eastAsia="Times New Roman" w:hAnsi="Times New Roman"/>
          <w:sz w:val="24"/>
          <w:szCs w:val="24"/>
          <w:lang w:eastAsia="ru-RU"/>
        </w:rPr>
      </w:pPr>
      <w:r w:rsidRPr="00FD57C9">
        <w:rPr>
          <w:rFonts w:ascii="Times New Roman" w:eastAsia="Times New Roman" w:hAnsi="Times New Roman"/>
          <w:b/>
          <w:bCs/>
          <w:sz w:val="24"/>
          <w:szCs w:val="24"/>
          <w:lang w:eastAsia="ru-RU"/>
        </w:rPr>
        <w:t xml:space="preserve">Содержательный </w:t>
      </w:r>
      <w:r w:rsidRPr="00FD57C9">
        <w:rPr>
          <w:rFonts w:ascii="Times New Roman" w:eastAsia="Times New Roman" w:hAnsi="Times New Roman"/>
          <w:b/>
          <w:sz w:val="24"/>
          <w:szCs w:val="24"/>
          <w:lang w:eastAsia="ru-RU"/>
        </w:rPr>
        <w:t xml:space="preserve">раздел </w:t>
      </w:r>
      <w:r w:rsidRPr="00FD57C9">
        <w:rPr>
          <w:rFonts w:ascii="Times New Roman" w:eastAsia="Times New Roman" w:hAnsi="Times New Roman"/>
          <w:sz w:val="24"/>
          <w:szCs w:val="24"/>
          <w:lang w:eastAsia="ru-RU"/>
        </w:rPr>
        <w:t xml:space="preserve">определяет общее содержание основного общего образования и технологии достижения личностных, метапредметных и предметных планируемых результатов и включает следующие программы: </w:t>
      </w:r>
    </w:p>
    <w:p w:rsidR="00FD57C9" w:rsidRPr="00FD57C9" w:rsidRDefault="00FD57C9" w:rsidP="003F67A2">
      <w:pPr>
        <w:numPr>
          <w:ilvl w:val="0"/>
          <w:numId w:val="206"/>
        </w:numPr>
        <w:spacing w:after="0"/>
        <w:jc w:val="both"/>
        <w:rPr>
          <w:rFonts w:ascii="Times New Roman" w:eastAsia="Times New Roman" w:hAnsi="Times New Roman"/>
          <w:sz w:val="24"/>
          <w:szCs w:val="24"/>
          <w:lang w:eastAsia="ru-RU"/>
        </w:rPr>
      </w:pPr>
      <w:r w:rsidRPr="00FD57C9">
        <w:rPr>
          <w:rFonts w:ascii="Times New Roman" w:eastAsia="Times New Roman" w:hAnsi="Times New Roman"/>
          <w:sz w:val="24"/>
          <w:szCs w:val="24"/>
          <w:lang w:eastAsia="ru-RU"/>
        </w:rPr>
        <w:t>программу развития универсальных учебных действий (программу формирования общеучебных умений и навыков)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FD57C9" w:rsidRPr="00FD57C9" w:rsidRDefault="00FD57C9" w:rsidP="003F67A2">
      <w:pPr>
        <w:numPr>
          <w:ilvl w:val="0"/>
          <w:numId w:val="206"/>
        </w:numPr>
        <w:spacing w:after="0"/>
        <w:jc w:val="both"/>
        <w:rPr>
          <w:rFonts w:ascii="Times New Roman" w:eastAsia="Times New Roman" w:hAnsi="Times New Roman"/>
          <w:sz w:val="24"/>
          <w:szCs w:val="24"/>
          <w:lang w:eastAsia="ru-RU"/>
        </w:rPr>
      </w:pPr>
      <w:r w:rsidRPr="00FD57C9">
        <w:rPr>
          <w:rFonts w:ascii="Times New Roman" w:eastAsia="Times New Roman" w:hAnsi="Times New Roman"/>
          <w:sz w:val="24"/>
          <w:szCs w:val="24"/>
          <w:lang w:eastAsia="ru-RU"/>
        </w:rPr>
        <w:t>рабочие программы отдельных учебных предметов, курсов, в том числе интегрированных;</w:t>
      </w:r>
    </w:p>
    <w:p w:rsidR="00FD57C9" w:rsidRPr="00FD57C9" w:rsidRDefault="00FD57C9" w:rsidP="003F67A2">
      <w:pPr>
        <w:numPr>
          <w:ilvl w:val="0"/>
          <w:numId w:val="206"/>
        </w:numPr>
        <w:spacing w:after="0"/>
        <w:jc w:val="both"/>
        <w:rPr>
          <w:rFonts w:ascii="Times New Roman" w:eastAsia="Times New Roman" w:hAnsi="Times New Roman"/>
          <w:sz w:val="24"/>
          <w:szCs w:val="24"/>
          <w:lang w:eastAsia="ru-RU"/>
        </w:rPr>
      </w:pPr>
      <w:r w:rsidRPr="00FD57C9">
        <w:rPr>
          <w:rFonts w:ascii="Times New Roman" w:eastAsia="Times New Roman" w:hAnsi="Times New Roman"/>
          <w:sz w:val="24"/>
          <w:szCs w:val="24"/>
          <w:lang w:eastAsia="ru-RU"/>
        </w:rPr>
        <w:t>программу воспитания и социализации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FD57C9" w:rsidRPr="00FD57C9" w:rsidRDefault="00FD57C9" w:rsidP="003F67A2">
      <w:pPr>
        <w:numPr>
          <w:ilvl w:val="0"/>
          <w:numId w:val="206"/>
        </w:numPr>
        <w:spacing w:after="0"/>
        <w:jc w:val="both"/>
        <w:rPr>
          <w:rFonts w:ascii="Times New Roman" w:eastAsia="Times New Roman" w:hAnsi="Times New Roman"/>
          <w:sz w:val="24"/>
          <w:szCs w:val="24"/>
          <w:lang w:eastAsia="ru-RU"/>
        </w:rPr>
      </w:pPr>
      <w:r w:rsidRPr="00FD57C9">
        <w:rPr>
          <w:rFonts w:ascii="Times New Roman" w:eastAsia="Times New Roman" w:hAnsi="Times New Roman"/>
          <w:sz w:val="24"/>
          <w:szCs w:val="24"/>
          <w:lang w:eastAsia="ru-RU"/>
        </w:rPr>
        <w:lastRenderedPageBreak/>
        <w:t>программу коррекционной работы.</w:t>
      </w:r>
    </w:p>
    <w:p w:rsidR="00FD57C9" w:rsidRPr="00FD57C9" w:rsidRDefault="00FD57C9" w:rsidP="001B2B67">
      <w:pPr>
        <w:spacing w:after="0"/>
        <w:ind w:firstLine="397"/>
        <w:jc w:val="both"/>
        <w:rPr>
          <w:rFonts w:ascii="Times New Roman" w:hAnsi="Times New Roman"/>
          <w:bCs/>
          <w:sz w:val="24"/>
          <w:szCs w:val="24"/>
        </w:rPr>
      </w:pPr>
      <w:r w:rsidRPr="00FD57C9">
        <w:rPr>
          <w:rFonts w:ascii="Times New Roman" w:hAnsi="Times New Roman"/>
          <w:bCs/>
          <w:sz w:val="24"/>
          <w:szCs w:val="24"/>
        </w:rPr>
        <w:t>Национальные, региональные и этнокультурные особенности учитываются в следующих компонентах содержательного раздела:</w:t>
      </w:r>
    </w:p>
    <w:p w:rsidR="00FD57C9" w:rsidRPr="00FD57C9" w:rsidRDefault="00FD57C9" w:rsidP="003F67A2">
      <w:pPr>
        <w:numPr>
          <w:ilvl w:val="0"/>
          <w:numId w:val="206"/>
        </w:numPr>
        <w:spacing w:after="0"/>
        <w:jc w:val="both"/>
        <w:rPr>
          <w:rFonts w:ascii="Times New Roman" w:eastAsia="Times New Roman" w:hAnsi="Times New Roman"/>
          <w:bCs/>
          <w:sz w:val="24"/>
          <w:szCs w:val="24"/>
          <w:lang w:eastAsia="ru-RU"/>
        </w:rPr>
      </w:pPr>
      <w:r w:rsidRPr="00FD57C9">
        <w:rPr>
          <w:rFonts w:ascii="Times New Roman" w:eastAsia="Times New Roman" w:hAnsi="Times New Roman"/>
          <w:bCs/>
          <w:sz w:val="24"/>
          <w:szCs w:val="24"/>
          <w:lang w:eastAsia="ru-RU"/>
        </w:rPr>
        <w:t>в планируемых результатах и содержании рабочих программ учебных предметов и курсов внеурочной деятельности;</w:t>
      </w:r>
    </w:p>
    <w:p w:rsidR="00FD57C9" w:rsidRDefault="00FD57C9" w:rsidP="003F67A2">
      <w:pPr>
        <w:numPr>
          <w:ilvl w:val="0"/>
          <w:numId w:val="206"/>
        </w:numPr>
        <w:spacing w:after="0"/>
        <w:jc w:val="both"/>
        <w:rPr>
          <w:rFonts w:ascii="Times New Roman" w:eastAsia="Times New Roman" w:hAnsi="Times New Roman"/>
          <w:bCs/>
          <w:sz w:val="24"/>
          <w:szCs w:val="24"/>
          <w:lang w:eastAsia="ru-RU"/>
        </w:rPr>
      </w:pPr>
      <w:r w:rsidRPr="00FD57C9">
        <w:rPr>
          <w:rFonts w:ascii="Times New Roman" w:eastAsia="Times New Roman" w:hAnsi="Times New Roman"/>
          <w:bCs/>
          <w:sz w:val="24"/>
          <w:szCs w:val="24"/>
          <w:lang w:eastAsia="ru-RU"/>
        </w:rPr>
        <w:t>в направлениях деятельности по реализации программы воспитания и социализации обучающихся.</w:t>
      </w:r>
    </w:p>
    <w:p w:rsidR="00FD57C9" w:rsidRPr="00FD57C9" w:rsidRDefault="00FD57C9" w:rsidP="001B2B67">
      <w:pPr>
        <w:spacing w:after="0"/>
        <w:ind w:firstLine="397"/>
        <w:jc w:val="both"/>
        <w:rPr>
          <w:rFonts w:ascii="Times New Roman" w:hAnsi="Times New Roman"/>
          <w:sz w:val="24"/>
          <w:szCs w:val="24"/>
        </w:rPr>
      </w:pPr>
      <w:r w:rsidRPr="00FD57C9">
        <w:rPr>
          <w:rFonts w:ascii="Times New Roman" w:hAnsi="Times New Roman"/>
          <w:b/>
          <w:sz w:val="24"/>
          <w:szCs w:val="24"/>
        </w:rPr>
        <w:t>Организационный раздел</w:t>
      </w:r>
      <w:r w:rsidRPr="00FD57C9">
        <w:rPr>
          <w:rFonts w:ascii="Times New Roman" w:hAnsi="Times New Roman"/>
          <w:sz w:val="24"/>
          <w:szCs w:val="24"/>
        </w:rPr>
        <w:t xml:space="preserve"> определяет общие рамки организации образовательной деятельности, а также механизмы реализации компонентов основной образовательной программы:</w:t>
      </w:r>
    </w:p>
    <w:p w:rsidR="00FD57C9" w:rsidRPr="00FD57C9" w:rsidRDefault="00FD57C9" w:rsidP="003F67A2">
      <w:pPr>
        <w:numPr>
          <w:ilvl w:val="0"/>
          <w:numId w:val="206"/>
        </w:numPr>
        <w:spacing w:after="0"/>
        <w:jc w:val="both"/>
        <w:rPr>
          <w:rFonts w:ascii="Times New Roman" w:hAnsi="Times New Roman"/>
          <w:sz w:val="24"/>
          <w:szCs w:val="24"/>
        </w:rPr>
      </w:pPr>
      <w:r w:rsidRPr="00FD57C9">
        <w:rPr>
          <w:rFonts w:ascii="Times New Roman" w:hAnsi="Times New Roman"/>
          <w:sz w:val="24"/>
          <w:szCs w:val="24"/>
        </w:rPr>
        <w:t xml:space="preserve">учебный план основного общего образования, </w:t>
      </w:r>
    </w:p>
    <w:p w:rsidR="00FD57C9" w:rsidRPr="00FD57C9" w:rsidRDefault="00FD57C9" w:rsidP="003F67A2">
      <w:pPr>
        <w:numPr>
          <w:ilvl w:val="0"/>
          <w:numId w:val="206"/>
        </w:numPr>
        <w:spacing w:after="0"/>
        <w:jc w:val="both"/>
        <w:rPr>
          <w:rFonts w:ascii="Times New Roman" w:hAnsi="Times New Roman"/>
          <w:sz w:val="24"/>
          <w:szCs w:val="24"/>
        </w:rPr>
      </w:pPr>
      <w:r w:rsidRPr="00FD57C9">
        <w:rPr>
          <w:rFonts w:ascii="Times New Roman" w:hAnsi="Times New Roman"/>
          <w:sz w:val="24"/>
          <w:szCs w:val="24"/>
        </w:rPr>
        <w:t>календарный учебный график;</w:t>
      </w:r>
    </w:p>
    <w:p w:rsidR="00FD57C9" w:rsidRPr="00FD57C9" w:rsidRDefault="00FD57C9" w:rsidP="003F67A2">
      <w:pPr>
        <w:numPr>
          <w:ilvl w:val="0"/>
          <w:numId w:val="206"/>
        </w:numPr>
        <w:spacing w:after="0"/>
        <w:jc w:val="both"/>
        <w:rPr>
          <w:rFonts w:ascii="Times New Roman" w:hAnsi="Times New Roman"/>
          <w:sz w:val="24"/>
          <w:szCs w:val="24"/>
        </w:rPr>
      </w:pPr>
      <w:r w:rsidRPr="00FD57C9">
        <w:rPr>
          <w:rFonts w:ascii="Times New Roman" w:hAnsi="Times New Roman"/>
          <w:sz w:val="24"/>
          <w:szCs w:val="24"/>
        </w:rPr>
        <w:t>план внеурочной деятельности;</w:t>
      </w:r>
    </w:p>
    <w:p w:rsidR="00FD57C9" w:rsidRPr="00FD57C9" w:rsidRDefault="00FD57C9" w:rsidP="003F67A2">
      <w:pPr>
        <w:numPr>
          <w:ilvl w:val="0"/>
          <w:numId w:val="206"/>
        </w:numPr>
        <w:spacing w:after="0"/>
        <w:jc w:val="both"/>
        <w:rPr>
          <w:rFonts w:ascii="Times New Roman" w:hAnsi="Times New Roman"/>
          <w:sz w:val="24"/>
          <w:szCs w:val="24"/>
        </w:rPr>
      </w:pPr>
      <w:r w:rsidRPr="00FD57C9">
        <w:rPr>
          <w:rFonts w:ascii="Times New Roman" w:hAnsi="Times New Roman"/>
          <w:sz w:val="24"/>
          <w:szCs w:val="24"/>
        </w:rPr>
        <w:t xml:space="preserve">систему условий реализации образовательной программы основного общего образования в соответствии с требованиями Стандарта. </w:t>
      </w:r>
    </w:p>
    <w:p w:rsidR="00997B65" w:rsidRDefault="00997B65" w:rsidP="001B2B67">
      <w:pPr>
        <w:ind w:firstLine="397"/>
        <w:jc w:val="both"/>
        <w:rPr>
          <w:rStyle w:val="Zag11"/>
          <w:rFonts w:ascii="Times New Roman" w:hAnsi="Times New Roman"/>
          <w:sz w:val="24"/>
          <w:szCs w:val="24"/>
        </w:rPr>
      </w:pPr>
      <w:r w:rsidRPr="00997B65">
        <w:rPr>
          <w:rStyle w:val="Zag11"/>
          <w:rFonts w:ascii="Times New Roman" w:hAnsi="Times New Roman"/>
          <w:sz w:val="24"/>
          <w:szCs w:val="24"/>
        </w:rPr>
        <w:t>О</w:t>
      </w:r>
      <w:r w:rsidRPr="00997B65">
        <w:rPr>
          <w:rFonts w:ascii="Times New Roman" w:hAnsi="Times New Roman"/>
          <w:sz w:val="24"/>
          <w:szCs w:val="24"/>
        </w:rPr>
        <w:t>сновная образовательная программа</w:t>
      </w:r>
      <w:r w:rsidRPr="00997B65">
        <w:rPr>
          <w:rFonts w:ascii="Times New Roman" w:hAnsi="Times New Roman"/>
          <w:sz w:val="24"/>
          <w:szCs w:val="24"/>
          <w:lang w:eastAsia="x-none"/>
        </w:rPr>
        <w:t xml:space="preserve"> основного </w:t>
      </w:r>
      <w:r w:rsidRPr="00997B65">
        <w:rPr>
          <w:rFonts w:ascii="Times New Roman" w:hAnsi="Times New Roman"/>
          <w:sz w:val="24"/>
          <w:szCs w:val="24"/>
        </w:rPr>
        <w:t>общего образования</w:t>
      </w:r>
      <w:r w:rsidRPr="00997B65">
        <w:rPr>
          <w:rStyle w:val="Zag11"/>
          <w:rFonts w:ascii="Times New Roman" w:hAnsi="Times New Roman"/>
          <w:sz w:val="24"/>
          <w:szCs w:val="24"/>
        </w:rPr>
        <w:t xml:space="preserve"> </w:t>
      </w:r>
      <w:r w:rsidRPr="00997B65">
        <w:rPr>
          <w:rFonts w:ascii="Times New Roman" w:hAnsi="Times New Roman"/>
          <w:sz w:val="24"/>
          <w:szCs w:val="24"/>
        </w:rPr>
        <w:t>МБОУ «Лицей № 120 г. Челябинска»</w:t>
      </w:r>
      <w:r w:rsidRPr="00997B65">
        <w:rPr>
          <w:rStyle w:val="Zag11"/>
          <w:rFonts w:ascii="Times New Roman" w:hAnsi="Times New Roman"/>
          <w:sz w:val="24"/>
          <w:szCs w:val="24"/>
          <w:lang w:eastAsia="x-none"/>
        </w:rPr>
        <w:t xml:space="preserve"> </w:t>
      </w:r>
      <w:r w:rsidRPr="00997B65">
        <w:rPr>
          <w:rStyle w:val="Zag11"/>
          <w:rFonts w:ascii="Times New Roman" w:hAnsi="Times New Roman"/>
          <w:sz w:val="24"/>
          <w:szCs w:val="24"/>
        </w:rPr>
        <w:t>разработана на основе модельной региональной основной образовательной программы основного общего образования. Часть, формируемая участниками образовательных отношений, разработана:</w:t>
      </w:r>
      <w:r>
        <w:rPr>
          <w:rStyle w:val="Zag11"/>
          <w:rFonts w:ascii="Times New Roman" w:hAnsi="Times New Roman"/>
          <w:sz w:val="24"/>
          <w:szCs w:val="24"/>
        </w:rPr>
        <w:t xml:space="preserve"> администрацией Лицея, методическими объединениями учителей-предметников, кафедрой «Технология», педагогом-психологом.</w:t>
      </w:r>
    </w:p>
    <w:p w:rsidR="00AB274D" w:rsidRDefault="003E421D" w:rsidP="001B2B67">
      <w:pPr>
        <w:spacing w:after="0"/>
        <w:ind w:firstLine="567"/>
        <w:jc w:val="both"/>
        <w:rPr>
          <w:rStyle w:val="Zag11"/>
          <w:rFonts w:ascii="Times New Roman" w:hAnsi="Times New Roman"/>
          <w:sz w:val="24"/>
          <w:szCs w:val="24"/>
        </w:rPr>
      </w:pPr>
      <w:r>
        <w:rPr>
          <w:rStyle w:val="Zag11"/>
          <w:rFonts w:ascii="Times New Roman" w:hAnsi="Times New Roman"/>
          <w:sz w:val="24"/>
          <w:szCs w:val="24"/>
        </w:rPr>
        <w:t>В основе выбора содержания</w:t>
      </w:r>
      <w:r w:rsidR="002A73C4">
        <w:rPr>
          <w:rStyle w:val="Zag11"/>
          <w:rFonts w:ascii="Times New Roman" w:hAnsi="Times New Roman"/>
          <w:sz w:val="24"/>
          <w:szCs w:val="24"/>
        </w:rPr>
        <w:t xml:space="preserve"> </w:t>
      </w:r>
      <w:r w:rsidR="00AB274D">
        <w:rPr>
          <w:rStyle w:val="Zag11"/>
          <w:rFonts w:ascii="Times New Roman" w:hAnsi="Times New Roman"/>
          <w:sz w:val="24"/>
          <w:szCs w:val="24"/>
        </w:rPr>
        <w:t xml:space="preserve">ООП ООО МБОУ «Лицей № 120 г. Челябинска» является </w:t>
      </w:r>
      <w:r w:rsidR="00300862">
        <w:rPr>
          <w:rStyle w:val="Zag11"/>
          <w:rFonts w:ascii="Times New Roman" w:hAnsi="Times New Roman"/>
          <w:sz w:val="24"/>
          <w:szCs w:val="24"/>
        </w:rPr>
        <w:t xml:space="preserve">углубленное изучение предметов </w:t>
      </w:r>
      <w:r w:rsidR="00443C04">
        <w:rPr>
          <w:rStyle w:val="Zag11"/>
          <w:rFonts w:ascii="Times New Roman" w:hAnsi="Times New Roman"/>
          <w:sz w:val="24"/>
          <w:szCs w:val="24"/>
        </w:rPr>
        <w:t>предметной области «Технология»</w:t>
      </w:r>
      <w:r>
        <w:rPr>
          <w:rStyle w:val="Zag11"/>
          <w:rFonts w:ascii="Times New Roman" w:hAnsi="Times New Roman"/>
          <w:sz w:val="24"/>
          <w:szCs w:val="24"/>
        </w:rPr>
        <w:t>.</w:t>
      </w:r>
      <w:r w:rsidR="00300862">
        <w:rPr>
          <w:rStyle w:val="Zag11"/>
          <w:rFonts w:ascii="Times New Roman" w:hAnsi="Times New Roman"/>
          <w:sz w:val="24"/>
          <w:szCs w:val="24"/>
        </w:rPr>
        <w:t xml:space="preserve"> </w:t>
      </w:r>
      <w:r>
        <w:rPr>
          <w:rStyle w:val="Zag11"/>
          <w:rFonts w:ascii="Times New Roman" w:hAnsi="Times New Roman"/>
          <w:sz w:val="24"/>
          <w:szCs w:val="24"/>
        </w:rPr>
        <w:t xml:space="preserve">В 5-7 классах ведется </w:t>
      </w:r>
      <w:r w:rsidR="00D97ED6">
        <w:rPr>
          <w:rStyle w:val="Zag11"/>
          <w:rFonts w:ascii="Times New Roman" w:hAnsi="Times New Roman"/>
          <w:sz w:val="24"/>
          <w:szCs w:val="24"/>
        </w:rPr>
        <w:t>целенаправленное</w:t>
      </w:r>
      <w:r>
        <w:rPr>
          <w:rStyle w:val="Zag11"/>
          <w:rFonts w:ascii="Times New Roman" w:hAnsi="Times New Roman"/>
          <w:sz w:val="24"/>
          <w:szCs w:val="24"/>
        </w:rPr>
        <w:t xml:space="preserve"> изучение предмета «Информатика» (за счет часов части учебного плана, формируемой участниками образовательных отношений). Основным акцентом в содержании изучения «Информатики» является углубление знаний и умений по информационным технологиям. И</w:t>
      </w:r>
      <w:r w:rsidR="00443C04">
        <w:rPr>
          <w:rStyle w:val="Zag11"/>
          <w:rFonts w:ascii="Times New Roman" w:hAnsi="Times New Roman"/>
          <w:sz w:val="24"/>
          <w:szCs w:val="24"/>
        </w:rPr>
        <w:t>нтеграци</w:t>
      </w:r>
      <w:r>
        <w:rPr>
          <w:rStyle w:val="Zag11"/>
          <w:rFonts w:ascii="Times New Roman" w:hAnsi="Times New Roman"/>
          <w:sz w:val="24"/>
          <w:szCs w:val="24"/>
        </w:rPr>
        <w:t>я</w:t>
      </w:r>
      <w:r w:rsidR="00443C04">
        <w:rPr>
          <w:rStyle w:val="Zag11"/>
          <w:rFonts w:ascii="Times New Roman" w:hAnsi="Times New Roman"/>
          <w:sz w:val="24"/>
          <w:szCs w:val="24"/>
        </w:rPr>
        <w:t xml:space="preserve"> </w:t>
      </w:r>
      <w:r w:rsidR="00115069">
        <w:rPr>
          <w:rStyle w:val="Zag11"/>
          <w:rFonts w:ascii="Times New Roman" w:hAnsi="Times New Roman"/>
          <w:sz w:val="24"/>
          <w:szCs w:val="24"/>
        </w:rPr>
        <w:t xml:space="preserve">«Технологии» </w:t>
      </w:r>
      <w:r>
        <w:rPr>
          <w:rStyle w:val="Zag11"/>
          <w:rFonts w:ascii="Times New Roman" w:hAnsi="Times New Roman"/>
          <w:sz w:val="24"/>
          <w:szCs w:val="24"/>
        </w:rPr>
        <w:t>и</w:t>
      </w:r>
      <w:r w:rsidR="00115069">
        <w:rPr>
          <w:rStyle w:val="Zag11"/>
          <w:rFonts w:ascii="Times New Roman" w:hAnsi="Times New Roman"/>
          <w:sz w:val="24"/>
          <w:szCs w:val="24"/>
        </w:rPr>
        <w:t xml:space="preserve"> «Информатик</w:t>
      </w:r>
      <w:r>
        <w:rPr>
          <w:rStyle w:val="Zag11"/>
          <w:rFonts w:ascii="Times New Roman" w:hAnsi="Times New Roman"/>
          <w:sz w:val="24"/>
          <w:szCs w:val="24"/>
        </w:rPr>
        <w:t>и</w:t>
      </w:r>
      <w:r w:rsidR="00115069">
        <w:rPr>
          <w:rStyle w:val="Zag11"/>
          <w:rFonts w:ascii="Times New Roman" w:hAnsi="Times New Roman"/>
          <w:sz w:val="24"/>
          <w:szCs w:val="24"/>
        </w:rPr>
        <w:t xml:space="preserve">» способствует </w:t>
      </w:r>
      <w:r w:rsidR="00300862">
        <w:rPr>
          <w:rStyle w:val="Zag11"/>
          <w:rFonts w:ascii="Times New Roman" w:hAnsi="Times New Roman"/>
          <w:sz w:val="24"/>
          <w:szCs w:val="24"/>
        </w:rPr>
        <w:t xml:space="preserve"> развитию технологического </w:t>
      </w:r>
      <w:r w:rsidR="00115069">
        <w:rPr>
          <w:rStyle w:val="Zag11"/>
          <w:rFonts w:ascii="Times New Roman" w:hAnsi="Times New Roman"/>
          <w:sz w:val="24"/>
          <w:szCs w:val="24"/>
        </w:rPr>
        <w:t>образования</w:t>
      </w:r>
      <w:r w:rsidR="00300862">
        <w:rPr>
          <w:rStyle w:val="Zag11"/>
          <w:rFonts w:ascii="Times New Roman" w:hAnsi="Times New Roman"/>
          <w:sz w:val="24"/>
          <w:szCs w:val="24"/>
        </w:rPr>
        <w:t xml:space="preserve"> с 5 по 9 классы. В рамках преподавания данн</w:t>
      </w:r>
      <w:r w:rsidR="00115069">
        <w:rPr>
          <w:rStyle w:val="Zag11"/>
          <w:rFonts w:ascii="Times New Roman" w:hAnsi="Times New Roman"/>
          <w:sz w:val="24"/>
          <w:szCs w:val="24"/>
        </w:rPr>
        <w:t>ых</w:t>
      </w:r>
      <w:r w:rsidR="00300862">
        <w:rPr>
          <w:rStyle w:val="Zag11"/>
          <w:rFonts w:ascii="Times New Roman" w:hAnsi="Times New Roman"/>
          <w:sz w:val="24"/>
          <w:szCs w:val="24"/>
        </w:rPr>
        <w:t xml:space="preserve"> предмет</w:t>
      </w:r>
      <w:r w:rsidR="00115069">
        <w:rPr>
          <w:rStyle w:val="Zag11"/>
          <w:rFonts w:ascii="Times New Roman" w:hAnsi="Times New Roman"/>
          <w:sz w:val="24"/>
          <w:szCs w:val="24"/>
        </w:rPr>
        <w:t>ов</w:t>
      </w:r>
      <w:r w:rsidR="00300862">
        <w:rPr>
          <w:rStyle w:val="Zag11"/>
          <w:rFonts w:ascii="Times New Roman" w:hAnsi="Times New Roman"/>
          <w:sz w:val="24"/>
          <w:szCs w:val="24"/>
        </w:rPr>
        <w:t xml:space="preserve"> </w:t>
      </w:r>
      <w:r w:rsidR="00115069">
        <w:rPr>
          <w:rStyle w:val="Zag11"/>
          <w:rFonts w:ascii="Times New Roman" w:hAnsi="Times New Roman"/>
          <w:sz w:val="24"/>
          <w:szCs w:val="24"/>
        </w:rPr>
        <w:t xml:space="preserve">более углубленно </w:t>
      </w:r>
      <w:r w:rsidR="00300862">
        <w:rPr>
          <w:rStyle w:val="Zag11"/>
          <w:rFonts w:ascii="Times New Roman" w:hAnsi="Times New Roman"/>
          <w:sz w:val="24"/>
          <w:szCs w:val="24"/>
        </w:rPr>
        <w:t xml:space="preserve"> изуч</w:t>
      </w:r>
      <w:r w:rsidR="00115069">
        <w:rPr>
          <w:rStyle w:val="Zag11"/>
          <w:rFonts w:ascii="Times New Roman" w:hAnsi="Times New Roman"/>
          <w:sz w:val="24"/>
          <w:szCs w:val="24"/>
        </w:rPr>
        <w:t>аются</w:t>
      </w:r>
      <w:r w:rsidR="00300862">
        <w:rPr>
          <w:rStyle w:val="Zag11"/>
          <w:rFonts w:ascii="Times New Roman" w:hAnsi="Times New Roman"/>
          <w:sz w:val="24"/>
          <w:szCs w:val="24"/>
        </w:rPr>
        <w:t xml:space="preserve"> информационны</w:t>
      </w:r>
      <w:r w:rsidR="00115069">
        <w:rPr>
          <w:rStyle w:val="Zag11"/>
          <w:rFonts w:ascii="Times New Roman" w:hAnsi="Times New Roman"/>
          <w:sz w:val="24"/>
          <w:szCs w:val="24"/>
        </w:rPr>
        <w:t>е</w:t>
      </w:r>
      <w:r w:rsidR="00300862">
        <w:rPr>
          <w:rStyle w:val="Zag11"/>
          <w:rFonts w:ascii="Times New Roman" w:hAnsi="Times New Roman"/>
          <w:sz w:val="24"/>
          <w:szCs w:val="24"/>
        </w:rPr>
        <w:t xml:space="preserve"> технологи</w:t>
      </w:r>
      <w:r w:rsidR="00115069">
        <w:rPr>
          <w:rStyle w:val="Zag11"/>
          <w:rFonts w:ascii="Times New Roman" w:hAnsi="Times New Roman"/>
          <w:sz w:val="24"/>
          <w:szCs w:val="24"/>
        </w:rPr>
        <w:t>и</w:t>
      </w:r>
      <w:r w:rsidR="00300862">
        <w:rPr>
          <w:rStyle w:val="Zag11"/>
          <w:rFonts w:ascii="Times New Roman" w:hAnsi="Times New Roman"/>
          <w:sz w:val="24"/>
          <w:szCs w:val="24"/>
        </w:rPr>
        <w:t>, необходимы</w:t>
      </w:r>
      <w:r w:rsidR="00115069">
        <w:rPr>
          <w:rStyle w:val="Zag11"/>
          <w:rFonts w:ascii="Times New Roman" w:hAnsi="Times New Roman"/>
          <w:sz w:val="24"/>
          <w:szCs w:val="24"/>
        </w:rPr>
        <w:t>е</w:t>
      </w:r>
      <w:r w:rsidR="00300862">
        <w:rPr>
          <w:rStyle w:val="Zag11"/>
          <w:rFonts w:ascii="Times New Roman" w:hAnsi="Times New Roman"/>
          <w:sz w:val="24"/>
          <w:szCs w:val="24"/>
        </w:rPr>
        <w:t xml:space="preserve"> в условиях реализации Концепции технологического образования для </w:t>
      </w:r>
      <w:r w:rsidR="00115069">
        <w:rPr>
          <w:rStyle w:val="Zag11"/>
          <w:rFonts w:ascii="Times New Roman" w:hAnsi="Times New Roman"/>
          <w:sz w:val="24"/>
          <w:szCs w:val="24"/>
        </w:rPr>
        <w:t>формиро</w:t>
      </w:r>
      <w:r w:rsidR="006C2306">
        <w:rPr>
          <w:rStyle w:val="Zag11"/>
          <w:rFonts w:ascii="Times New Roman" w:hAnsi="Times New Roman"/>
          <w:sz w:val="24"/>
          <w:szCs w:val="24"/>
        </w:rPr>
        <w:t>вания технологического мышления</w:t>
      </w:r>
      <w:r w:rsidR="00F94405">
        <w:rPr>
          <w:rStyle w:val="Zag11"/>
          <w:rFonts w:ascii="Times New Roman" w:hAnsi="Times New Roman"/>
          <w:sz w:val="24"/>
          <w:szCs w:val="24"/>
        </w:rPr>
        <w:t xml:space="preserve">, приобретения компетенций, необходимых для дальнейшего развития </w:t>
      </w:r>
      <w:r w:rsidR="00300862">
        <w:rPr>
          <w:rStyle w:val="Zag11"/>
          <w:rFonts w:ascii="Times New Roman" w:hAnsi="Times New Roman"/>
          <w:sz w:val="24"/>
          <w:szCs w:val="24"/>
        </w:rPr>
        <w:t xml:space="preserve">проектной </w:t>
      </w:r>
      <w:r w:rsidR="00F94405">
        <w:rPr>
          <w:rStyle w:val="Zag11"/>
          <w:rFonts w:ascii="Times New Roman" w:hAnsi="Times New Roman"/>
          <w:sz w:val="24"/>
          <w:szCs w:val="24"/>
        </w:rPr>
        <w:t xml:space="preserve">и исследовательской </w:t>
      </w:r>
      <w:r w:rsidR="00300862">
        <w:rPr>
          <w:rStyle w:val="Zag11"/>
          <w:rFonts w:ascii="Times New Roman" w:hAnsi="Times New Roman"/>
          <w:sz w:val="24"/>
          <w:szCs w:val="24"/>
        </w:rPr>
        <w:t>деятельности</w:t>
      </w:r>
      <w:r w:rsidR="00F94405">
        <w:rPr>
          <w:rStyle w:val="Zag11"/>
          <w:rFonts w:ascii="Times New Roman" w:hAnsi="Times New Roman"/>
          <w:sz w:val="24"/>
          <w:szCs w:val="24"/>
        </w:rPr>
        <w:t>: поиска информации в сети Интернет, компьютерного дизайна, проектирования и изготовления приборов и устройств, обработки информации и т.д.</w:t>
      </w:r>
    </w:p>
    <w:p w:rsidR="00C40C4F" w:rsidRDefault="00300862" w:rsidP="001B2B67">
      <w:pPr>
        <w:spacing w:after="0"/>
        <w:ind w:firstLine="567"/>
        <w:jc w:val="both"/>
        <w:rPr>
          <w:b/>
          <w:bCs/>
          <w:i/>
          <w:iCs/>
          <w:sz w:val="23"/>
          <w:szCs w:val="23"/>
        </w:rPr>
      </w:pPr>
      <w:r w:rsidRPr="00C40C4F">
        <w:rPr>
          <w:rStyle w:val="Zag11"/>
          <w:rFonts w:ascii="Times New Roman" w:hAnsi="Times New Roman"/>
          <w:sz w:val="24"/>
          <w:szCs w:val="24"/>
        </w:rPr>
        <w:t xml:space="preserve">В 8-9 классах осуществляется углубленное изучение предмета </w:t>
      </w:r>
      <w:r w:rsidR="002A73C4">
        <w:rPr>
          <w:rStyle w:val="Zag11"/>
          <w:rFonts w:ascii="Times New Roman" w:hAnsi="Times New Roman"/>
          <w:sz w:val="24"/>
          <w:szCs w:val="24"/>
        </w:rPr>
        <w:t>«</w:t>
      </w:r>
      <w:r w:rsidRPr="00C40C4F">
        <w:rPr>
          <w:rStyle w:val="Zag11"/>
          <w:rFonts w:ascii="Times New Roman" w:hAnsi="Times New Roman"/>
          <w:sz w:val="24"/>
          <w:szCs w:val="24"/>
        </w:rPr>
        <w:t>Технология</w:t>
      </w:r>
      <w:r w:rsidR="002A73C4">
        <w:rPr>
          <w:rStyle w:val="Zag11"/>
          <w:rFonts w:ascii="Times New Roman" w:hAnsi="Times New Roman"/>
          <w:sz w:val="24"/>
          <w:szCs w:val="24"/>
        </w:rPr>
        <w:t>»</w:t>
      </w:r>
      <w:r w:rsidR="00C66C11">
        <w:rPr>
          <w:rStyle w:val="Zag11"/>
          <w:rFonts w:ascii="Times New Roman" w:hAnsi="Times New Roman"/>
          <w:sz w:val="24"/>
          <w:szCs w:val="24"/>
        </w:rPr>
        <w:t xml:space="preserve"> (за счет часов части учебного плана, формируемой участниками образовательных отношений)</w:t>
      </w:r>
      <w:r w:rsidRPr="00C40C4F">
        <w:rPr>
          <w:rStyle w:val="Zag11"/>
          <w:rFonts w:ascii="Times New Roman" w:hAnsi="Times New Roman"/>
          <w:sz w:val="24"/>
          <w:szCs w:val="24"/>
        </w:rPr>
        <w:t>.</w:t>
      </w:r>
      <w:r w:rsidR="00C40C4F" w:rsidRPr="00C40C4F">
        <w:rPr>
          <w:rStyle w:val="Zag11"/>
          <w:rFonts w:ascii="Times New Roman" w:hAnsi="Times New Roman"/>
          <w:sz w:val="24"/>
          <w:szCs w:val="24"/>
        </w:rPr>
        <w:t xml:space="preserve"> </w:t>
      </w:r>
      <w:r w:rsidR="00C40C4F" w:rsidRPr="00C40C4F">
        <w:rPr>
          <w:rFonts w:ascii="Times New Roman" w:hAnsi="Times New Roman"/>
          <w:bCs/>
          <w:iCs/>
          <w:color w:val="000000"/>
          <w:sz w:val="24"/>
          <w:szCs w:val="24"/>
          <w:lang w:eastAsia="ru-RU"/>
        </w:rPr>
        <w:t xml:space="preserve">Реализация углубленного изучения предмета </w:t>
      </w:r>
      <w:r w:rsidR="002A73C4">
        <w:rPr>
          <w:rFonts w:ascii="Times New Roman" w:hAnsi="Times New Roman"/>
          <w:bCs/>
          <w:iCs/>
          <w:color w:val="000000"/>
          <w:sz w:val="24"/>
          <w:szCs w:val="24"/>
          <w:lang w:eastAsia="ru-RU"/>
        </w:rPr>
        <w:t>«</w:t>
      </w:r>
      <w:r w:rsidR="00C40C4F" w:rsidRPr="00C40C4F">
        <w:rPr>
          <w:rFonts w:ascii="Times New Roman" w:hAnsi="Times New Roman"/>
          <w:bCs/>
          <w:iCs/>
          <w:color w:val="000000"/>
          <w:sz w:val="24"/>
          <w:szCs w:val="24"/>
          <w:lang w:eastAsia="ru-RU"/>
        </w:rPr>
        <w:t>Технология</w:t>
      </w:r>
      <w:r w:rsidR="002A73C4">
        <w:rPr>
          <w:rFonts w:ascii="Times New Roman" w:hAnsi="Times New Roman"/>
          <w:bCs/>
          <w:iCs/>
          <w:color w:val="000000"/>
          <w:sz w:val="24"/>
          <w:szCs w:val="24"/>
          <w:lang w:eastAsia="ru-RU"/>
        </w:rPr>
        <w:t>»</w:t>
      </w:r>
      <w:r w:rsidR="00C40C4F" w:rsidRPr="00C40C4F">
        <w:rPr>
          <w:rFonts w:ascii="Times New Roman" w:hAnsi="Times New Roman"/>
          <w:bCs/>
          <w:iCs/>
          <w:color w:val="000000"/>
          <w:sz w:val="24"/>
          <w:szCs w:val="24"/>
          <w:lang w:eastAsia="ru-RU"/>
        </w:rPr>
        <w:t xml:space="preserve"> </w:t>
      </w:r>
      <w:r w:rsidR="002A73C4">
        <w:rPr>
          <w:rFonts w:ascii="Times New Roman" w:hAnsi="Times New Roman"/>
          <w:bCs/>
          <w:iCs/>
          <w:color w:val="000000"/>
          <w:sz w:val="24"/>
          <w:szCs w:val="24"/>
          <w:lang w:eastAsia="ru-RU"/>
        </w:rPr>
        <w:t xml:space="preserve">основывается на необходимости </w:t>
      </w:r>
      <w:r w:rsidR="00C40C4F" w:rsidRPr="00C40C4F">
        <w:rPr>
          <w:rFonts w:ascii="Times New Roman" w:hAnsi="Times New Roman"/>
          <w:bCs/>
          <w:iCs/>
          <w:color w:val="000000"/>
          <w:sz w:val="24"/>
          <w:szCs w:val="24"/>
          <w:lang w:eastAsia="ru-RU"/>
        </w:rPr>
        <w:t xml:space="preserve"> удовлетворени</w:t>
      </w:r>
      <w:r w:rsidR="002A73C4">
        <w:rPr>
          <w:rFonts w:ascii="Times New Roman" w:hAnsi="Times New Roman"/>
          <w:bCs/>
          <w:iCs/>
          <w:color w:val="000000"/>
          <w:sz w:val="24"/>
          <w:szCs w:val="24"/>
          <w:lang w:eastAsia="ru-RU"/>
        </w:rPr>
        <w:t>я</w:t>
      </w:r>
      <w:r w:rsidR="00C40C4F" w:rsidRPr="00C40C4F">
        <w:rPr>
          <w:rFonts w:ascii="Times New Roman" w:hAnsi="Times New Roman"/>
          <w:bCs/>
          <w:iCs/>
          <w:color w:val="000000"/>
          <w:sz w:val="24"/>
          <w:szCs w:val="24"/>
          <w:lang w:eastAsia="ru-RU"/>
        </w:rPr>
        <w:t xml:space="preserve"> образовательных потребностей и запросов участников образовательного процесса. Основную часть содержания программы составляет деятельность обучающихся, направленная на создание и преобразование материальных объектов</w:t>
      </w:r>
      <w:r w:rsidR="00C40C4F" w:rsidRPr="00C40C4F">
        <w:rPr>
          <w:rFonts w:ascii="Times New Roman" w:hAnsi="Times New Roman"/>
          <w:color w:val="000000"/>
          <w:sz w:val="24"/>
          <w:szCs w:val="24"/>
          <w:lang w:eastAsia="ru-RU"/>
        </w:rPr>
        <w:t>. Важнейшую группу образовательных результатов составляет полученный и осмысленный обучающимися опыт практической деятельности</w:t>
      </w:r>
      <w:r w:rsidR="006C5146">
        <w:rPr>
          <w:rFonts w:ascii="Times New Roman" w:hAnsi="Times New Roman"/>
          <w:color w:val="000000"/>
          <w:sz w:val="24"/>
          <w:szCs w:val="24"/>
          <w:lang w:eastAsia="ru-RU"/>
        </w:rPr>
        <w:t xml:space="preserve"> и навыков, полученных в ходе изучения </w:t>
      </w:r>
      <w:r w:rsidR="00680818">
        <w:rPr>
          <w:rFonts w:ascii="Times New Roman" w:hAnsi="Times New Roman"/>
          <w:color w:val="000000"/>
          <w:sz w:val="24"/>
          <w:szCs w:val="24"/>
          <w:lang w:eastAsia="ru-RU"/>
        </w:rPr>
        <w:t>информационных технологий.</w:t>
      </w:r>
      <w:r w:rsidR="00C40C4F" w:rsidRPr="00C40C4F">
        <w:rPr>
          <w:rFonts w:ascii="Times New Roman" w:hAnsi="Times New Roman"/>
          <w:color w:val="000000"/>
          <w:sz w:val="24"/>
          <w:szCs w:val="24"/>
          <w:lang w:eastAsia="ru-RU"/>
        </w:rPr>
        <w:t xml:space="preserve"> </w:t>
      </w:r>
      <w:r w:rsidR="00C40C4F" w:rsidRPr="00C40C4F">
        <w:rPr>
          <w:rFonts w:ascii="Times New Roman" w:hAnsi="Times New Roman"/>
          <w:bCs/>
          <w:iCs/>
          <w:sz w:val="24"/>
          <w:szCs w:val="24"/>
        </w:rPr>
        <w:t xml:space="preserve">В рамках </w:t>
      </w:r>
      <w:r w:rsidR="00680818">
        <w:rPr>
          <w:rFonts w:ascii="Times New Roman" w:hAnsi="Times New Roman"/>
          <w:bCs/>
          <w:iCs/>
          <w:sz w:val="24"/>
          <w:szCs w:val="24"/>
        </w:rPr>
        <w:t xml:space="preserve">предметной области </w:t>
      </w:r>
      <w:r w:rsidR="00C40C4F" w:rsidRPr="00C40C4F">
        <w:rPr>
          <w:rFonts w:ascii="Times New Roman" w:hAnsi="Times New Roman"/>
          <w:bCs/>
          <w:iCs/>
          <w:sz w:val="24"/>
          <w:szCs w:val="24"/>
        </w:rPr>
        <w:t>«Технологи</w:t>
      </w:r>
      <w:r w:rsidR="00680818">
        <w:rPr>
          <w:rFonts w:ascii="Times New Roman" w:hAnsi="Times New Roman"/>
          <w:bCs/>
          <w:iCs/>
          <w:sz w:val="24"/>
          <w:szCs w:val="24"/>
        </w:rPr>
        <w:t xml:space="preserve">я» </w:t>
      </w:r>
      <w:r w:rsidR="00680818">
        <w:rPr>
          <w:rFonts w:ascii="Times New Roman" w:hAnsi="Times New Roman"/>
          <w:bCs/>
          <w:iCs/>
          <w:sz w:val="24"/>
          <w:szCs w:val="24"/>
        </w:rPr>
        <w:lastRenderedPageBreak/>
        <w:t>про</w:t>
      </w:r>
      <w:r w:rsidR="00C40C4F" w:rsidRPr="00C40C4F">
        <w:rPr>
          <w:rFonts w:ascii="Times New Roman" w:hAnsi="Times New Roman"/>
          <w:bCs/>
          <w:iCs/>
          <w:sz w:val="24"/>
          <w:szCs w:val="24"/>
        </w:rPr>
        <w:t xml:space="preserve">ходит знакомство с миром профессий и ориентация школьников на </w:t>
      </w:r>
      <w:r w:rsidR="002A73C4">
        <w:rPr>
          <w:rFonts w:ascii="Times New Roman" w:hAnsi="Times New Roman"/>
          <w:bCs/>
          <w:iCs/>
          <w:sz w:val="24"/>
          <w:szCs w:val="24"/>
        </w:rPr>
        <w:t>выбор специальностей, востребованных в индустриальном промышленном регионе</w:t>
      </w:r>
      <w:r w:rsidR="00C40C4F" w:rsidRPr="00C40C4F">
        <w:rPr>
          <w:rFonts w:ascii="Times New Roman" w:hAnsi="Times New Roman"/>
          <w:bCs/>
          <w:iCs/>
          <w:sz w:val="24"/>
          <w:szCs w:val="24"/>
        </w:rPr>
        <w:t xml:space="preserve">. </w:t>
      </w:r>
      <w:r w:rsidR="00F94405">
        <w:rPr>
          <w:rFonts w:ascii="Times New Roman" w:hAnsi="Times New Roman"/>
          <w:bCs/>
          <w:iCs/>
          <w:sz w:val="24"/>
          <w:szCs w:val="24"/>
        </w:rPr>
        <w:t>В предмет вводится новое содержание: 3</w:t>
      </w:r>
      <w:r w:rsidR="005207BD">
        <w:rPr>
          <w:rFonts w:ascii="Times New Roman" w:hAnsi="Times New Roman"/>
          <w:bCs/>
          <w:iCs/>
          <w:sz w:val="24"/>
          <w:szCs w:val="24"/>
          <w:lang w:val="en-US"/>
        </w:rPr>
        <w:t>D</w:t>
      </w:r>
      <w:r w:rsidR="005207BD" w:rsidRPr="005207BD">
        <w:rPr>
          <w:rFonts w:ascii="Times New Roman" w:hAnsi="Times New Roman"/>
          <w:bCs/>
          <w:iCs/>
          <w:sz w:val="24"/>
          <w:szCs w:val="24"/>
        </w:rPr>
        <w:t xml:space="preserve"> </w:t>
      </w:r>
      <w:r w:rsidR="005207BD">
        <w:rPr>
          <w:rFonts w:ascii="Times New Roman" w:hAnsi="Times New Roman"/>
          <w:bCs/>
          <w:iCs/>
          <w:sz w:val="24"/>
          <w:szCs w:val="24"/>
        </w:rPr>
        <w:t xml:space="preserve">– моделирование, прототипирование, цифровое производство в области обработки материалов (ручной и станочной, в том числе станками с ЧПУ и лазерной обработкой), технологии электротехники, обработка пищевых продуктов, технологии </w:t>
      </w:r>
      <w:r w:rsidR="006C5146">
        <w:rPr>
          <w:rFonts w:ascii="Times New Roman" w:hAnsi="Times New Roman"/>
          <w:bCs/>
          <w:iCs/>
          <w:sz w:val="24"/>
          <w:szCs w:val="24"/>
        </w:rPr>
        <w:t>«У</w:t>
      </w:r>
      <w:r w:rsidR="005207BD">
        <w:rPr>
          <w:rFonts w:ascii="Times New Roman" w:hAnsi="Times New Roman"/>
          <w:bCs/>
          <w:iCs/>
          <w:sz w:val="24"/>
          <w:szCs w:val="24"/>
        </w:rPr>
        <w:t>много дома</w:t>
      </w:r>
      <w:r w:rsidR="006C5146">
        <w:rPr>
          <w:rFonts w:ascii="Times New Roman" w:hAnsi="Times New Roman"/>
          <w:bCs/>
          <w:iCs/>
          <w:sz w:val="24"/>
          <w:szCs w:val="24"/>
        </w:rPr>
        <w:t>»</w:t>
      </w:r>
      <w:r w:rsidR="005207BD">
        <w:rPr>
          <w:rFonts w:ascii="Times New Roman" w:hAnsi="Times New Roman"/>
          <w:bCs/>
          <w:iCs/>
          <w:sz w:val="24"/>
          <w:szCs w:val="24"/>
        </w:rPr>
        <w:t xml:space="preserve"> и интернета вещей. </w:t>
      </w:r>
      <w:r w:rsidR="00C40C4F" w:rsidRPr="00C40C4F">
        <w:rPr>
          <w:rFonts w:ascii="Times New Roman" w:hAnsi="Times New Roman"/>
          <w:bCs/>
          <w:iCs/>
          <w:sz w:val="24"/>
          <w:szCs w:val="24"/>
        </w:rPr>
        <w:t>Тем самым обеспечивается преемственность перехода учащихся от общего к профессиональному образованию и трудовой деятельности</w:t>
      </w:r>
      <w:r w:rsidR="00C40C4F">
        <w:rPr>
          <w:rFonts w:ascii="Times New Roman" w:hAnsi="Times New Roman"/>
          <w:bCs/>
          <w:iCs/>
          <w:sz w:val="24"/>
          <w:szCs w:val="24"/>
        </w:rPr>
        <w:t>.</w:t>
      </w:r>
      <w:r w:rsidR="00C40C4F" w:rsidRPr="00C40C4F">
        <w:rPr>
          <w:b/>
          <w:bCs/>
          <w:i/>
          <w:iCs/>
          <w:sz w:val="23"/>
          <w:szCs w:val="23"/>
        </w:rPr>
        <w:t xml:space="preserve"> </w:t>
      </w:r>
      <w:r w:rsidR="00C40C4F" w:rsidRPr="00C40C4F">
        <w:rPr>
          <w:rFonts w:ascii="Times New Roman" w:hAnsi="Times New Roman"/>
          <w:bCs/>
          <w:iCs/>
          <w:sz w:val="24"/>
          <w:szCs w:val="24"/>
        </w:rPr>
        <w:t xml:space="preserve">Предмет направлен на овладение учащимися навыками конкретной предметно-преобразующей (а не виртуальной) деятельности, создание новых </w:t>
      </w:r>
      <w:r w:rsidR="00680818">
        <w:rPr>
          <w:rFonts w:ascii="Times New Roman" w:hAnsi="Times New Roman"/>
          <w:bCs/>
          <w:iCs/>
          <w:sz w:val="24"/>
          <w:szCs w:val="24"/>
        </w:rPr>
        <w:t xml:space="preserve">материальных </w:t>
      </w:r>
      <w:r w:rsidR="00C40C4F" w:rsidRPr="00C40C4F">
        <w:rPr>
          <w:rFonts w:ascii="Times New Roman" w:hAnsi="Times New Roman"/>
          <w:bCs/>
          <w:iCs/>
          <w:sz w:val="24"/>
          <w:szCs w:val="24"/>
        </w:rPr>
        <w:t>ценностей, что</w:t>
      </w:r>
      <w:r w:rsidR="00D456DC">
        <w:rPr>
          <w:rFonts w:ascii="Times New Roman" w:hAnsi="Times New Roman"/>
          <w:bCs/>
          <w:iCs/>
          <w:sz w:val="24"/>
          <w:szCs w:val="24"/>
        </w:rPr>
        <w:t xml:space="preserve"> позволяет осуществить практико-ориентированное обучение.</w:t>
      </w:r>
    </w:p>
    <w:p w:rsidR="005207BD" w:rsidRPr="00C66C11" w:rsidRDefault="00C66C11" w:rsidP="001B2B67">
      <w:pPr>
        <w:spacing w:after="0"/>
        <w:ind w:firstLine="567"/>
        <w:jc w:val="both"/>
        <w:rPr>
          <w:rStyle w:val="Zag11"/>
          <w:rFonts w:ascii="Times New Roman" w:hAnsi="Times New Roman"/>
          <w:sz w:val="24"/>
          <w:szCs w:val="24"/>
        </w:rPr>
      </w:pPr>
      <w:r w:rsidRPr="00C66C11">
        <w:rPr>
          <w:rFonts w:ascii="Times New Roman" w:hAnsi="Times New Roman"/>
          <w:bCs/>
          <w:iCs/>
          <w:sz w:val="24"/>
          <w:szCs w:val="24"/>
        </w:rPr>
        <w:t>В 9</w:t>
      </w:r>
      <w:r>
        <w:rPr>
          <w:rFonts w:ascii="Times New Roman" w:hAnsi="Times New Roman"/>
          <w:bCs/>
          <w:iCs/>
          <w:sz w:val="24"/>
          <w:szCs w:val="24"/>
        </w:rPr>
        <w:t xml:space="preserve"> классе ведется предмет «Черчение»</w:t>
      </w:r>
      <w:r w:rsidR="00E86418" w:rsidRPr="00E86418">
        <w:rPr>
          <w:rStyle w:val="Zag11"/>
          <w:rFonts w:ascii="Times New Roman" w:hAnsi="Times New Roman"/>
          <w:sz w:val="24"/>
          <w:szCs w:val="24"/>
        </w:rPr>
        <w:t xml:space="preserve"> </w:t>
      </w:r>
      <w:r w:rsidR="00E86418">
        <w:rPr>
          <w:rStyle w:val="Zag11"/>
          <w:rFonts w:ascii="Times New Roman" w:hAnsi="Times New Roman"/>
          <w:sz w:val="24"/>
          <w:szCs w:val="24"/>
        </w:rPr>
        <w:t>(за счет часов части учебного плана, формируемой участниками образовательных отношений)</w:t>
      </w:r>
      <w:r>
        <w:rPr>
          <w:rFonts w:ascii="Times New Roman" w:hAnsi="Times New Roman"/>
          <w:bCs/>
          <w:iCs/>
          <w:sz w:val="24"/>
          <w:szCs w:val="24"/>
        </w:rPr>
        <w:t xml:space="preserve">, содержание которого тесно интегрируется с содержанием предмета «Технология», углубляет технологическое образование. «Черчение» развивает пространственное мышление, формирует умения, необходимые </w:t>
      </w:r>
      <w:r w:rsidR="006C2306">
        <w:rPr>
          <w:rFonts w:ascii="Times New Roman" w:hAnsi="Times New Roman"/>
          <w:bCs/>
          <w:iCs/>
          <w:sz w:val="24"/>
          <w:szCs w:val="24"/>
        </w:rPr>
        <w:t xml:space="preserve">для проектной деятельности в соответствии с поставленной целью – от дизайн-проекта к изделию, развивает </w:t>
      </w:r>
      <w:r w:rsidR="00D456DC">
        <w:rPr>
          <w:rFonts w:ascii="Times New Roman" w:hAnsi="Times New Roman"/>
          <w:bCs/>
          <w:iCs/>
          <w:sz w:val="24"/>
          <w:szCs w:val="24"/>
        </w:rPr>
        <w:t xml:space="preserve">основы </w:t>
      </w:r>
      <w:r w:rsidR="006C2306">
        <w:rPr>
          <w:rFonts w:ascii="Times New Roman" w:hAnsi="Times New Roman"/>
          <w:bCs/>
          <w:iCs/>
          <w:sz w:val="24"/>
          <w:szCs w:val="24"/>
        </w:rPr>
        <w:t>инженерн</w:t>
      </w:r>
      <w:r w:rsidR="00D456DC">
        <w:rPr>
          <w:rFonts w:ascii="Times New Roman" w:hAnsi="Times New Roman"/>
          <w:bCs/>
          <w:iCs/>
          <w:sz w:val="24"/>
          <w:szCs w:val="24"/>
        </w:rPr>
        <w:t>ого</w:t>
      </w:r>
      <w:r w:rsidR="006C2306">
        <w:rPr>
          <w:rFonts w:ascii="Times New Roman" w:hAnsi="Times New Roman"/>
          <w:bCs/>
          <w:iCs/>
          <w:sz w:val="24"/>
          <w:szCs w:val="24"/>
        </w:rPr>
        <w:t xml:space="preserve"> мышлени</w:t>
      </w:r>
      <w:r w:rsidR="00D456DC">
        <w:rPr>
          <w:rFonts w:ascii="Times New Roman" w:hAnsi="Times New Roman"/>
          <w:bCs/>
          <w:iCs/>
          <w:sz w:val="24"/>
          <w:szCs w:val="24"/>
        </w:rPr>
        <w:t>я</w:t>
      </w:r>
      <w:r w:rsidR="006C2306">
        <w:rPr>
          <w:rFonts w:ascii="Times New Roman" w:hAnsi="Times New Roman"/>
          <w:bCs/>
          <w:iCs/>
          <w:sz w:val="24"/>
          <w:szCs w:val="24"/>
        </w:rPr>
        <w:t xml:space="preserve">.  </w:t>
      </w:r>
    </w:p>
    <w:p w:rsidR="00B907D9" w:rsidRDefault="00ED3820" w:rsidP="001B2B67">
      <w:pPr>
        <w:pStyle w:val="Default"/>
        <w:spacing w:line="276" w:lineRule="auto"/>
        <w:ind w:firstLine="567"/>
        <w:jc w:val="both"/>
        <w:rPr>
          <w:rFonts w:ascii="Times New Roman" w:hAnsi="Times New Roman" w:cs="Times New Roman"/>
          <w:lang w:eastAsia="ru-RU"/>
        </w:rPr>
      </w:pPr>
      <w:r>
        <w:rPr>
          <w:rFonts w:ascii="Times New Roman" w:hAnsi="Times New Roman" w:cs="Times New Roman"/>
          <w:lang w:eastAsia="ru-RU"/>
        </w:rPr>
        <w:t xml:space="preserve">С раскрытием профессиональных склонностей лицеистов связана организация сетевого взаимодействия, осуществляемого с образовательными организациями СПО И ВПО на договорной основе. </w:t>
      </w:r>
      <w:r w:rsidR="00E86418">
        <w:rPr>
          <w:rFonts w:ascii="Times New Roman" w:hAnsi="Times New Roman" w:cs="Times New Roman"/>
          <w:lang w:eastAsia="ru-RU"/>
        </w:rPr>
        <w:t xml:space="preserve">Сетевое взаимодействие осуществляется интегрированно с дополнительной общеразвивающей программой. </w:t>
      </w:r>
      <w:r>
        <w:rPr>
          <w:rFonts w:ascii="Times New Roman" w:hAnsi="Times New Roman" w:cs="Times New Roman"/>
          <w:lang w:eastAsia="ru-RU"/>
        </w:rPr>
        <w:t>В рамках этого взаимодействия проводятся профпробы по различным рабочим профессиям.</w:t>
      </w:r>
    </w:p>
    <w:p w:rsidR="00ED3820" w:rsidRPr="00ED3820" w:rsidRDefault="00ED3820" w:rsidP="00ED3820">
      <w:pPr>
        <w:pStyle w:val="Default"/>
        <w:ind w:firstLine="567"/>
        <w:jc w:val="both"/>
        <w:rPr>
          <w:rFonts w:ascii="Times New Roman" w:hAnsi="Times New Roman" w:cs="Times New Roman"/>
          <w:lang w:eastAsia="ru-RU"/>
        </w:rPr>
      </w:pPr>
    </w:p>
    <w:p w:rsidR="009711D5" w:rsidRPr="0064066B" w:rsidRDefault="009711D5" w:rsidP="006B0CE3">
      <w:pPr>
        <w:pStyle w:val="131"/>
        <w:widowControl w:val="0"/>
        <w:shd w:val="clear" w:color="auto" w:fill="auto"/>
        <w:spacing w:before="0" w:after="0" w:line="240" w:lineRule="auto"/>
        <w:jc w:val="both"/>
        <w:rPr>
          <w:rFonts w:ascii="Times New Roman" w:hAnsi="Times New Roman"/>
          <w:b/>
          <w:sz w:val="24"/>
          <w:szCs w:val="24"/>
        </w:rPr>
      </w:pPr>
      <w:r w:rsidRPr="0064066B">
        <w:rPr>
          <w:rStyle w:val="132pt"/>
          <w:rFonts w:ascii="Times New Roman" w:hAnsi="Times New Roman"/>
          <w:b/>
          <w:sz w:val="24"/>
          <w:szCs w:val="24"/>
        </w:rPr>
        <w:t>1.2.</w:t>
      </w:r>
      <w:r w:rsidRPr="0064066B">
        <w:rPr>
          <w:rStyle w:val="130"/>
          <w:rFonts w:ascii="Times New Roman" w:hAnsi="Times New Roman"/>
          <w:b/>
          <w:sz w:val="24"/>
          <w:szCs w:val="24"/>
        </w:rPr>
        <w:t> Планируемые результаты</w:t>
      </w:r>
      <w:r w:rsidRPr="0064066B">
        <w:rPr>
          <w:rStyle w:val="1310"/>
          <w:rFonts w:ascii="Times New Roman" w:hAnsi="Times New Roman"/>
          <w:b/>
          <w:sz w:val="24"/>
          <w:szCs w:val="24"/>
        </w:rPr>
        <w:t xml:space="preserve"> </w:t>
      </w:r>
      <w:r w:rsidRPr="0064066B">
        <w:rPr>
          <w:rStyle w:val="130"/>
          <w:rFonts w:ascii="Times New Roman" w:hAnsi="Times New Roman"/>
          <w:b/>
          <w:sz w:val="24"/>
          <w:szCs w:val="24"/>
        </w:rPr>
        <w:t>освоения обучающимися основной</w:t>
      </w:r>
      <w:r w:rsidRPr="0064066B">
        <w:rPr>
          <w:rStyle w:val="1310"/>
          <w:rFonts w:ascii="Times New Roman" w:hAnsi="Times New Roman"/>
          <w:sz w:val="24"/>
          <w:szCs w:val="24"/>
        </w:rPr>
        <w:t xml:space="preserve"> </w:t>
      </w:r>
      <w:r w:rsidRPr="0064066B">
        <w:rPr>
          <w:rStyle w:val="130"/>
          <w:rFonts w:ascii="Times New Roman" w:hAnsi="Times New Roman"/>
          <w:b/>
          <w:sz w:val="24"/>
          <w:szCs w:val="24"/>
        </w:rPr>
        <w:t>образовательной программы</w:t>
      </w:r>
      <w:r w:rsidRPr="0064066B">
        <w:rPr>
          <w:rStyle w:val="1310"/>
          <w:rFonts w:ascii="Times New Roman" w:hAnsi="Times New Roman"/>
          <w:b/>
          <w:sz w:val="24"/>
          <w:szCs w:val="24"/>
        </w:rPr>
        <w:t xml:space="preserve"> </w:t>
      </w:r>
      <w:r w:rsidRPr="0064066B">
        <w:rPr>
          <w:rStyle w:val="130"/>
          <w:rFonts w:ascii="Times New Roman" w:hAnsi="Times New Roman"/>
          <w:b/>
          <w:sz w:val="24"/>
          <w:szCs w:val="24"/>
        </w:rPr>
        <w:t>основного общего образования</w:t>
      </w:r>
    </w:p>
    <w:p w:rsidR="009711D5" w:rsidRPr="0064066B" w:rsidRDefault="009711D5" w:rsidP="006B0CE3">
      <w:pPr>
        <w:pStyle w:val="221"/>
        <w:widowControl w:val="0"/>
        <w:shd w:val="clear" w:color="auto" w:fill="auto"/>
        <w:spacing w:before="0" w:after="0" w:line="240" w:lineRule="auto"/>
        <w:ind w:firstLine="454"/>
        <w:rPr>
          <w:rFonts w:ascii="Times New Roman" w:hAnsi="Times New Roman"/>
          <w:sz w:val="24"/>
          <w:szCs w:val="24"/>
        </w:rPr>
      </w:pPr>
      <w:bookmarkStart w:id="2" w:name="bookmark4"/>
      <w:r w:rsidRPr="0064066B">
        <w:rPr>
          <w:rFonts w:ascii="Times New Roman" w:hAnsi="Times New Roman"/>
          <w:sz w:val="24"/>
          <w:szCs w:val="24"/>
        </w:rPr>
        <w:t>1.2.1. Общие положения</w:t>
      </w:r>
      <w:bookmarkEnd w:id="2"/>
    </w:p>
    <w:p w:rsidR="009711D5" w:rsidRPr="0064066B" w:rsidRDefault="009711D5" w:rsidP="001B2B67">
      <w:pPr>
        <w:pStyle w:val="a5"/>
        <w:widowControl w:val="0"/>
        <w:shd w:val="clear" w:color="auto" w:fill="auto"/>
        <w:spacing w:after="0" w:line="276" w:lineRule="auto"/>
        <w:ind w:firstLine="454"/>
        <w:jc w:val="both"/>
        <w:rPr>
          <w:rFonts w:ascii="Times New Roman" w:hAnsi="Times New Roman"/>
          <w:sz w:val="24"/>
          <w:szCs w:val="24"/>
        </w:rPr>
      </w:pPr>
      <w:r w:rsidRPr="0064066B">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0A1ACA" w:rsidRPr="0064066B">
        <w:rPr>
          <w:rFonts w:ascii="Times New Roman" w:hAnsi="Times New Roman"/>
          <w:sz w:val="24"/>
          <w:szCs w:val="24"/>
        </w:rPr>
        <w:t>ООП ООО</w:t>
      </w:r>
      <w:r w:rsidRPr="0064066B">
        <w:rPr>
          <w:rFonts w:ascii="Times New Roman" w:hAnsi="Times New Roman"/>
          <w:sz w:val="24"/>
          <w:szCs w:val="24"/>
        </w:rPr>
        <w:t>) представляют собой систему</w:t>
      </w:r>
      <w:r w:rsidRPr="0064066B">
        <w:rPr>
          <w:rStyle w:val="45"/>
          <w:sz w:val="24"/>
          <w:szCs w:val="24"/>
        </w:rPr>
        <w:t xml:space="preserve"> ведущих</w:t>
      </w:r>
      <w:r w:rsidRPr="0064066B">
        <w:rPr>
          <w:rStyle w:val="44"/>
          <w:noProof w:val="0"/>
          <w:sz w:val="24"/>
          <w:szCs w:val="24"/>
        </w:rPr>
        <w:t xml:space="preserve"> </w:t>
      </w:r>
      <w:r w:rsidRPr="0064066B">
        <w:rPr>
          <w:rStyle w:val="45"/>
          <w:sz w:val="24"/>
          <w:szCs w:val="24"/>
        </w:rPr>
        <w:t>целевых установок и ожидаемых результатов освоения</w:t>
      </w:r>
      <w:r w:rsidRPr="0064066B">
        <w:rPr>
          <w:rStyle w:val="44"/>
          <w:noProof w:val="0"/>
          <w:sz w:val="24"/>
          <w:szCs w:val="24"/>
        </w:rPr>
        <w:t xml:space="preserve"> </w:t>
      </w:r>
      <w:r w:rsidRPr="0064066B">
        <w:rPr>
          <w:rStyle w:val="45"/>
          <w:sz w:val="24"/>
          <w:szCs w:val="24"/>
        </w:rPr>
        <w:t>всех компонентов, составляющих содержательную основу</w:t>
      </w:r>
      <w:r w:rsidRPr="0064066B">
        <w:rPr>
          <w:rStyle w:val="44"/>
          <w:noProof w:val="0"/>
          <w:sz w:val="24"/>
          <w:szCs w:val="24"/>
        </w:rPr>
        <w:t xml:space="preserve"> </w:t>
      </w:r>
      <w:r w:rsidRPr="0064066B">
        <w:rPr>
          <w:rStyle w:val="45"/>
          <w:sz w:val="24"/>
          <w:szCs w:val="24"/>
        </w:rPr>
        <w:t>образовательной программы.</w:t>
      </w:r>
      <w:r w:rsidRPr="0064066B">
        <w:rPr>
          <w:rFonts w:ascii="Times New Roman" w:hAnsi="Times New Roman"/>
          <w:sz w:val="24"/>
          <w:szCs w:val="24"/>
        </w:rPr>
        <w:t xml:space="preserve"> Они обеспечивают связь между требованиями </w:t>
      </w:r>
      <w:r w:rsidR="000A1ACA" w:rsidRPr="0064066B">
        <w:rPr>
          <w:rFonts w:ascii="Times New Roman" w:hAnsi="Times New Roman"/>
          <w:sz w:val="24"/>
          <w:szCs w:val="24"/>
        </w:rPr>
        <w:t>ФГОС ООО</w:t>
      </w:r>
      <w:r w:rsidRPr="0064066B">
        <w:rPr>
          <w:rFonts w:ascii="Times New Roman" w:hAnsi="Times New Roman"/>
          <w:sz w:val="24"/>
          <w:szCs w:val="24"/>
        </w:rPr>
        <w:t>,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9711D5" w:rsidRPr="0064066B" w:rsidRDefault="009711D5" w:rsidP="001B2B67">
      <w:pPr>
        <w:pStyle w:val="a5"/>
        <w:widowControl w:val="0"/>
        <w:shd w:val="clear" w:color="auto" w:fill="auto"/>
        <w:spacing w:after="0" w:line="276" w:lineRule="auto"/>
        <w:ind w:firstLine="454"/>
        <w:jc w:val="both"/>
        <w:rPr>
          <w:rFonts w:ascii="Times New Roman" w:hAnsi="Times New Roman"/>
          <w:sz w:val="24"/>
          <w:szCs w:val="24"/>
        </w:rPr>
      </w:pPr>
      <w:r w:rsidRPr="0064066B">
        <w:rPr>
          <w:rFonts w:ascii="Times New Roman" w:hAnsi="Times New Roman"/>
          <w:sz w:val="24"/>
          <w:szCs w:val="24"/>
        </w:rPr>
        <w:t xml:space="preserve">В соответствии с требованиями </w:t>
      </w:r>
      <w:r w:rsidR="000A1ACA" w:rsidRPr="0064066B">
        <w:rPr>
          <w:rFonts w:ascii="Times New Roman" w:hAnsi="Times New Roman"/>
          <w:sz w:val="24"/>
          <w:szCs w:val="24"/>
        </w:rPr>
        <w:t>ФГОС ООО</w:t>
      </w:r>
      <w:r w:rsidRPr="0064066B">
        <w:rPr>
          <w:rFonts w:ascii="Times New Roman" w:hAnsi="Times New Roman"/>
          <w:sz w:val="24"/>
          <w:szCs w:val="24"/>
        </w:rPr>
        <w:t xml:space="preserve"> система планируемых результатов — личностных, метапредметных и предметных — устанавливает и описывает классы</w:t>
      </w:r>
      <w:r w:rsidRPr="0064066B">
        <w:rPr>
          <w:rStyle w:val="59"/>
          <w:sz w:val="24"/>
          <w:szCs w:val="24"/>
        </w:rPr>
        <w:t xml:space="preserve"> учебно-познавательных</w:t>
      </w:r>
      <w:r w:rsidRPr="0064066B">
        <w:rPr>
          <w:rFonts w:ascii="Times New Roman" w:hAnsi="Times New Roman"/>
          <w:sz w:val="24"/>
          <w:szCs w:val="24"/>
        </w:rPr>
        <w:t xml:space="preserve"> и</w:t>
      </w:r>
      <w:r w:rsidRPr="0064066B">
        <w:rPr>
          <w:rStyle w:val="59"/>
          <w:sz w:val="24"/>
          <w:szCs w:val="24"/>
        </w:rPr>
        <w:t xml:space="preserve"> учебно-практических задач,</w:t>
      </w:r>
      <w:r w:rsidRPr="0064066B">
        <w:rPr>
          <w:rFonts w:ascii="Times New Roman" w:hAnsi="Times New Roman"/>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64066B">
        <w:rPr>
          <w:rStyle w:val="59"/>
          <w:sz w:val="24"/>
          <w:szCs w:val="24"/>
        </w:rPr>
        <w:t xml:space="preserve"> системой</w:t>
      </w:r>
      <w:r w:rsidRPr="0064066B">
        <w:rPr>
          <w:rFonts w:ascii="Times New Roman" w:hAnsi="Times New Roman"/>
          <w:sz w:val="24"/>
          <w:szCs w:val="24"/>
        </w:rPr>
        <w:t xml:space="preserve"> </w:t>
      </w:r>
      <w:r w:rsidRPr="0064066B">
        <w:rPr>
          <w:rStyle w:val="57"/>
          <w:sz w:val="24"/>
          <w:szCs w:val="24"/>
        </w:rPr>
        <w:t>учебных действий</w:t>
      </w:r>
      <w:r w:rsidRPr="0064066B">
        <w:rPr>
          <w:rFonts w:ascii="Times New Roman" w:hAnsi="Times New Roman"/>
          <w:sz w:val="24"/>
          <w:szCs w:val="24"/>
        </w:rPr>
        <w:t xml:space="preserve"> (универсальных </w:t>
      </w:r>
      <w:r w:rsidRPr="0064066B">
        <w:rPr>
          <w:rFonts w:ascii="Times New Roman" w:hAnsi="Times New Roman"/>
          <w:i/>
          <w:sz w:val="24"/>
          <w:szCs w:val="24"/>
        </w:rPr>
        <w:t xml:space="preserve">и специфических для </w:t>
      </w:r>
      <w:r w:rsidRPr="0064066B">
        <w:rPr>
          <w:rFonts w:ascii="Times New Roman" w:hAnsi="Times New Roman"/>
          <w:sz w:val="24"/>
          <w:szCs w:val="24"/>
        </w:rPr>
        <w:t>данного учебного предмета: личностных, регулятивных, коммуникативных, познавательных) с</w:t>
      </w:r>
      <w:r w:rsidRPr="0064066B">
        <w:rPr>
          <w:rStyle w:val="57"/>
          <w:i w:val="0"/>
          <w:sz w:val="24"/>
          <w:szCs w:val="24"/>
        </w:rPr>
        <w:t xml:space="preserve"> учебным материалом,</w:t>
      </w:r>
      <w:r w:rsidRPr="0064066B">
        <w:rPr>
          <w:rFonts w:ascii="Times New Roman" w:hAnsi="Times New Roman"/>
          <w:sz w:val="24"/>
          <w:szCs w:val="24"/>
        </w:rPr>
        <w:t xml:space="preserve"> и прежде всего с</w:t>
      </w:r>
      <w:r w:rsidRPr="0064066B">
        <w:rPr>
          <w:rStyle w:val="57"/>
          <w:i w:val="0"/>
          <w:sz w:val="24"/>
          <w:szCs w:val="24"/>
        </w:rPr>
        <w:t xml:space="preserve"> опорным учебным материалом,</w:t>
      </w:r>
      <w:r w:rsidRPr="0064066B">
        <w:rPr>
          <w:rFonts w:ascii="Times New Roman" w:hAnsi="Times New Roman"/>
          <w:sz w:val="24"/>
          <w:szCs w:val="24"/>
        </w:rPr>
        <w:t xml:space="preserve"> служащим основой для последующего обучения.</w:t>
      </w:r>
    </w:p>
    <w:p w:rsidR="009711D5" w:rsidRPr="0064066B" w:rsidRDefault="009711D5" w:rsidP="001B2B67">
      <w:pPr>
        <w:pStyle w:val="a5"/>
        <w:widowControl w:val="0"/>
        <w:shd w:val="clear" w:color="auto" w:fill="auto"/>
        <w:spacing w:after="0" w:line="276" w:lineRule="auto"/>
        <w:ind w:firstLine="454"/>
        <w:jc w:val="both"/>
        <w:rPr>
          <w:rFonts w:ascii="Times New Roman" w:hAnsi="Times New Roman"/>
          <w:sz w:val="24"/>
          <w:szCs w:val="24"/>
        </w:rPr>
      </w:pPr>
      <w:r w:rsidRPr="0064066B">
        <w:rPr>
          <w:rFonts w:ascii="Times New Roman" w:hAnsi="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w:t>
      </w:r>
      <w:r w:rsidRPr="0064066B">
        <w:rPr>
          <w:rFonts w:ascii="Times New Roman" w:hAnsi="Times New Roman"/>
          <w:sz w:val="24"/>
          <w:szCs w:val="24"/>
        </w:rPr>
        <w:lastRenderedPageBreak/>
        <w:t>учебно-практических задач, предъявляемых обучающимся:</w:t>
      </w:r>
    </w:p>
    <w:p w:rsidR="009711D5" w:rsidRPr="0064066B" w:rsidRDefault="009711D5" w:rsidP="001B2B67">
      <w:pPr>
        <w:pStyle w:val="a5"/>
        <w:widowControl w:val="0"/>
        <w:shd w:val="clear" w:color="auto" w:fill="auto"/>
        <w:tabs>
          <w:tab w:val="left" w:pos="716"/>
        </w:tabs>
        <w:spacing w:after="0" w:line="276" w:lineRule="auto"/>
        <w:ind w:firstLine="454"/>
        <w:jc w:val="both"/>
        <w:rPr>
          <w:rFonts w:ascii="Times New Roman" w:hAnsi="Times New Roman"/>
          <w:sz w:val="24"/>
          <w:szCs w:val="24"/>
        </w:rPr>
      </w:pPr>
      <w:r w:rsidRPr="0064066B">
        <w:rPr>
          <w:rFonts w:ascii="Times New Roman" w:hAnsi="Times New Roman"/>
          <w:sz w:val="24"/>
          <w:szCs w:val="24"/>
        </w:rPr>
        <w:t>1) учебно-познавательные задачи, направленные на формирование и оценку умений и навыков, способствующих</w:t>
      </w:r>
      <w:r w:rsidRPr="0064066B">
        <w:rPr>
          <w:rStyle w:val="43"/>
          <w:sz w:val="24"/>
          <w:szCs w:val="24"/>
        </w:rPr>
        <w:t xml:space="preserve"> освоению систематических знаний,</w:t>
      </w:r>
      <w:r w:rsidRPr="0064066B">
        <w:rPr>
          <w:rFonts w:ascii="Times New Roman" w:hAnsi="Times New Roman"/>
          <w:sz w:val="24"/>
          <w:szCs w:val="24"/>
        </w:rPr>
        <w:t xml:space="preserve"> в том числе:</w:t>
      </w:r>
    </w:p>
    <w:p w:rsidR="009711D5" w:rsidRPr="0064066B" w:rsidRDefault="009711D5" w:rsidP="001B2B67">
      <w:pPr>
        <w:pStyle w:val="141"/>
        <w:widowControl w:val="0"/>
        <w:shd w:val="clear" w:color="auto" w:fill="auto"/>
        <w:tabs>
          <w:tab w:val="left" w:pos="721"/>
        </w:tabs>
        <w:spacing w:line="276" w:lineRule="auto"/>
        <w:ind w:firstLine="454"/>
        <w:rPr>
          <w:rFonts w:ascii="Times New Roman" w:hAnsi="Times New Roman"/>
          <w:i w:val="0"/>
          <w:sz w:val="24"/>
          <w:szCs w:val="24"/>
        </w:rPr>
      </w:pPr>
      <w:r w:rsidRPr="0064066B">
        <w:rPr>
          <w:rFonts w:ascii="Times New Roman" w:hAnsi="Times New Roman"/>
          <w:i w:val="0"/>
          <w:sz w:val="24"/>
          <w:szCs w:val="24"/>
        </w:rPr>
        <w:t>— первичному ознакомлению, отработке и осознанию</w:t>
      </w:r>
      <w:r w:rsidRPr="0064066B">
        <w:rPr>
          <w:rStyle w:val="142"/>
          <w:rFonts w:ascii="Times New Roman" w:hAnsi="Times New Roman"/>
          <w:sz w:val="24"/>
          <w:szCs w:val="24"/>
        </w:rPr>
        <w:t xml:space="preserve"> </w:t>
      </w:r>
      <w:r w:rsidRPr="0064066B">
        <w:rPr>
          <w:rFonts w:ascii="Times New Roman" w:hAnsi="Times New Roman"/>
          <w:i w:val="0"/>
          <w:sz w:val="24"/>
          <w:szCs w:val="24"/>
        </w:rPr>
        <w:t>теоретических моделей и понятий</w:t>
      </w:r>
      <w:r w:rsidRPr="0064066B">
        <w:rPr>
          <w:rStyle w:val="140"/>
          <w:rFonts w:ascii="Times New Roman" w:hAnsi="Times New Roman"/>
          <w:i/>
          <w:iCs/>
          <w:sz w:val="24"/>
          <w:szCs w:val="24"/>
        </w:rPr>
        <w:t xml:space="preserve"> (общенаучных и базовых для данной области знания),</w:t>
      </w:r>
      <w:r w:rsidRPr="0064066B">
        <w:rPr>
          <w:rFonts w:ascii="Times New Roman" w:hAnsi="Times New Roman"/>
          <w:i w:val="0"/>
          <w:sz w:val="24"/>
          <w:szCs w:val="24"/>
        </w:rPr>
        <w:t xml:space="preserve"> стандартных алгоритмов</w:t>
      </w:r>
      <w:r w:rsidRPr="0064066B">
        <w:rPr>
          <w:rStyle w:val="142"/>
          <w:rFonts w:ascii="Times New Roman" w:hAnsi="Times New Roman"/>
          <w:sz w:val="24"/>
          <w:szCs w:val="24"/>
        </w:rPr>
        <w:t xml:space="preserve"> </w:t>
      </w:r>
      <w:r w:rsidRPr="0064066B">
        <w:rPr>
          <w:rFonts w:ascii="Times New Roman" w:hAnsi="Times New Roman"/>
          <w:i w:val="0"/>
          <w:sz w:val="24"/>
          <w:szCs w:val="24"/>
        </w:rPr>
        <w:t>и процедур;</w:t>
      </w:r>
    </w:p>
    <w:p w:rsidR="009711D5" w:rsidRPr="0064066B" w:rsidRDefault="009711D5" w:rsidP="001B2B67">
      <w:pPr>
        <w:pStyle w:val="a5"/>
        <w:widowControl w:val="0"/>
        <w:shd w:val="clear" w:color="auto" w:fill="auto"/>
        <w:tabs>
          <w:tab w:val="left" w:pos="730"/>
        </w:tabs>
        <w:spacing w:after="0" w:line="276" w:lineRule="auto"/>
        <w:ind w:firstLine="454"/>
        <w:jc w:val="both"/>
        <w:rPr>
          <w:rFonts w:ascii="Times New Roman" w:hAnsi="Times New Roman"/>
          <w:sz w:val="24"/>
          <w:szCs w:val="24"/>
        </w:rPr>
      </w:pPr>
      <w:r w:rsidRPr="0064066B">
        <w:rPr>
          <w:rFonts w:ascii="Times New Roman" w:hAnsi="Times New Roman"/>
          <w:sz w:val="24"/>
          <w:szCs w:val="24"/>
        </w:rPr>
        <w:t>— </w:t>
      </w:r>
      <w:r w:rsidRPr="0064066B">
        <w:rPr>
          <w:rStyle w:val="57"/>
          <w:i w:val="0"/>
          <w:sz w:val="24"/>
          <w:szCs w:val="24"/>
        </w:rPr>
        <w:t>выявлению и осознанию сущности и особенностей</w:t>
      </w:r>
      <w:r w:rsidRPr="0064066B">
        <w:rPr>
          <w:rStyle w:val="56"/>
          <w:i w:val="0"/>
          <w:sz w:val="24"/>
          <w:szCs w:val="24"/>
        </w:rPr>
        <w:t xml:space="preserve"> </w:t>
      </w:r>
      <w:r w:rsidRPr="0064066B">
        <w:rPr>
          <w:rFonts w:ascii="Times New Roman" w:hAnsi="Times New Roman"/>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64066B">
        <w:rPr>
          <w:rStyle w:val="57"/>
          <w:i w:val="0"/>
          <w:sz w:val="24"/>
          <w:szCs w:val="24"/>
        </w:rPr>
        <w:t xml:space="preserve"> созданию и использованию моделей</w:t>
      </w:r>
      <w:r w:rsidRPr="0064066B">
        <w:rPr>
          <w:rFonts w:ascii="Times New Roman" w:hAnsi="Times New Roman"/>
          <w:sz w:val="24"/>
          <w:szCs w:val="24"/>
        </w:rPr>
        <w:t xml:space="preserve"> изучаемых объектов и процессов, схем;</w:t>
      </w:r>
    </w:p>
    <w:p w:rsidR="009711D5" w:rsidRPr="0064066B" w:rsidRDefault="009711D5" w:rsidP="001B2B67">
      <w:pPr>
        <w:pStyle w:val="141"/>
        <w:widowControl w:val="0"/>
        <w:shd w:val="clear" w:color="auto" w:fill="auto"/>
        <w:tabs>
          <w:tab w:val="left" w:pos="726"/>
        </w:tabs>
        <w:spacing w:line="276" w:lineRule="auto"/>
        <w:ind w:firstLine="454"/>
        <w:rPr>
          <w:rFonts w:ascii="Times New Roman" w:hAnsi="Times New Roman"/>
          <w:i w:val="0"/>
          <w:sz w:val="24"/>
          <w:szCs w:val="24"/>
        </w:rPr>
      </w:pPr>
      <w:r w:rsidRPr="0064066B">
        <w:rPr>
          <w:rFonts w:ascii="Times New Roman" w:hAnsi="Times New Roman"/>
          <w:i w:val="0"/>
          <w:sz w:val="24"/>
          <w:szCs w:val="24"/>
        </w:rPr>
        <w:t>— выявлению и анализу существенных и устойчивых</w:t>
      </w:r>
      <w:r w:rsidRPr="0064066B">
        <w:rPr>
          <w:rStyle w:val="142"/>
          <w:rFonts w:ascii="Times New Roman" w:hAnsi="Times New Roman"/>
          <w:sz w:val="24"/>
          <w:szCs w:val="24"/>
        </w:rPr>
        <w:t xml:space="preserve"> </w:t>
      </w:r>
      <w:r w:rsidRPr="0064066B">
        <w:rPr>
          <w:rFonts w:ascii="Times New Roman" w:hAnsi="Times New Roman"/>
          <w:i w:val="0"/>
          <w:sz w:val="24"/>
          <w:szCs w:val="24"/>
        </w:rPr>
        <w:t>связей и отношений</w:t>
      </w:r>
      <w:r w:rsidRPr="0064066B">
        <w:rPr>
          <w:rStyle w:val="140"/>
          <w:rFonts w:ascii="Times New Roman" w:hAnsi="Times New Roman"/>
          <w:i/>
          <w:iCs/>
          <w:sz w:val="24"/>
          <w:szCs w:val="24"/>
        </w:rPr>
        <w:t xml:space="preserve"> между объектами и процессами;</w:t>
      </w:r>
    </w:p>
    <w:p w:rsidR="009711D5" w:rsidRPr="0064066B" w:rsidRDefault="009711D5" w:rsidP="001B2B67">
      <w:pPr>
        <w:pStyle w:val="a5"/>
        <w:widowControl w:val="0"/>
        <w:shd w:val="clear" w:color="auto" w:fill="auto"/>
        <w:tabs>
          <w:tab w:val="left" w:pos="716"/>
        </w:tabs>
        <w:spacing w:after="0" w:line="276" w:lineRule="auto"/>
        <w:ind w:firstLine="454"/>
        <w:jc w:val="both"/>
        <w:rPr>
          <w:rFonts w:ascii="Times New Roman" w:hAnsi="Times New Roman"/>
          <w:sz w:val="24"/>
          <w:szCs w:val="24"/>
        </w:rPr>
      </w:pPr>
      <w:r w:rsidRPr="0064066B">
        <w:rPr>
          <w:rFonts w:ascii="Times New Roman" w:hAnsi="Times New Roman"/>
          <w:sz w:val="24"/>
          <w:szCs w:val="24"/>
        </w:rPr>
        <w:t>2) учебно-познавательные задачи, направленные на формирование и оценку навыка</w:t>
      </w:r>
      <w:r w:rsidRPr="0064066B">
        <w:rPr>
          <w:rStyle w:val="43"/>
          <w:sz w:val="24"/>
          <w:szCs w:val="24"/>
        </w:rPr>
        <w:t xml:space="preserve"> самостоятельного приобретения,</w:t>
      </w:r>
      <w:r w:rsidRPr="0064066B">
        <w:rPr>
          <w:rStyle w:val="42"/>
          <w:noProof w:val="0"/>
          <w:sz w:val="24"/>
          <w:szCs w:val="24"/>
        </w:rPr>
        <w:t xml:space="preserve"> </w:t>
      </w:r>
      <w:r w:rsidRPr="0064066B">
        <w:rPr>
          <w:rStyle w:val="43"/>
          <w:sz w:val="24"/>
          <w:szCs w:val="24"/>
        </w:rPr>
        <w:t>переноса и интеграции знаний</w:t>
      </w:r>
      <w:r w:rsidRPr="0064066B">
        <w:rPr>
          <w:rFonts w:ascii="Times New Roman" w:hAnsi="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9711D5" w:rsidRPr="0064066B" w:rsidRDefault="009711D5" w:rsidP="001B2B67">
      <w:pPr>
        <w:pStyle w:val="a5"/>
        <w:widowControl w:val="0"/>
        <w:shd w:val="clear" w:color="auto" w:fill="auto"/>
        <w:tabs>
          <w:tab w:val="left" w:pos="721"/>
        </w:tabs>
        <w:spacing w:after="0" w:line="276" w:lineRule="auto"/>
        <w:ind w:firstLine="454"/>
        <w:jc w:val="both"/>
        <w:rPr>
          <w:rFonts w:ascii="Times New Roman" w:hAnsi="Times New Roman"/>
          <w:sz w:val="24"/>
          <w:szCs w:val="24"/>
        </w:rPr>
      </w:pPr>
      <w:r w:rsidRPr="0064066B">
        <w:rPr>
          <w:rFonts w:ascii="Times New Roman" w:hAnsi="Times New Roman"/>
          <w:sz w:val="24"/>
          <w:szCs w:val="24"/>
        </w:rPr>
        <w:t>3) учебно-практические задачи, направленные на формирование и оценку навыка</w:t>
      </w:r>
      <w:r w:rsidRPr="0064066B">
        <w:rPr>
          <w:rStyle w:val="43"/>
          <w:sz w:val="24"/>
          <w:szCs w:val="24"/>
        </w:rPr>
        <w:t xml:space="preserve"> разрешения проблем/</w:t>
      </w:r>
      <w:r w:rsidRPr="0064066B">
        <w:rPr>
          <w:rFonts w:ascii="Times New Roman" w:hAnsi="Times New Roman"/>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9711D5" w:rsidRPr="0064066B" w:rsidRDefault="009711D5" w:rsidP="001B2B67">
      <w:pPr>
        <w:pStyle w:val="a5"/>
        <w:widowControl w:val="0"/>
        <w:shd w:val="clear" w:color="auto" w:fill="auto"/>
        <w:tabs>
          <w:tab w:val="left" w:pos="1156"/>
        </w:tabs>
        <w:spacing w:after="0" w:line="276" w:lineRule="auto"/>
        <w:ind w:firstLine="454"/>
        <w:jc w:val="both"/>
        <w:rPr>
          <w:rFonts w:ascii="Times New Roman" w:hAnsi="Times New Roman"/>
          <w:sz w:val="24"/>
          <w:szCs w:val="24"/>
        </w:rPr>
      </w:pPr>
      <w:r w:rsidRPr="0064066B">
        <w:rPr>
          <w:rFonts w:ascii="Times New Roman" w:hAnsi="Times New Roman"/>
          <w:sz w:val="24"/>
          <w:szCs w:val="24"/>
        </w:rPr>
        <w:t>4) учебно-практические задачи, направленные на формирование и оценку навыка</w:t>
      </w:r>
      <w:r w:rsidRPr="0064066B">
        <w:rPr>
          <w:rStyle w:val="41"/>
          <w:sz w:val="24"/>
          <w:szCs w:val="24"/>
        </w:rPr>
        <w:t xml:space="preserve"> сотрудничества,</w:t>
      </w:r>
      <w:r w:rsidRPr="0064066B">
        <w:rPr>
          <w:rFonts w:ascii="Times New Roman" w:hAnsi="Times New Roman"/>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9711D5" w:rsidRPr="0064066B" w:rsidRDefault="009711D5" w:rsidP="001B2B67">
      <w:pPr>
        <w:pStyle w:val="a5"/>
        <w:widowControl w:val="0"/>
        <w:shd w:val="clear" w:color="auto" w:fill="auto"/>
        <w:tabs>
          <w:tab w:val="left" w:pos="1156"/>
        </w:tabs>
        <w:spacing w:after="0" w:line="276" w:lineRule="auto"/>
        <w:ind w:firstLine="454"/>
        <w:jc w:val="both"/>
        <w:rPr>
          <w:rFonts w:ascii="Times New Roman" w:hAnsi="Times New Roman"/>
          <w:sz w:val="24"/>
          <w:szCs w:val="24"/>
        </w:rPr>
      </w:pPr>
      <w:r w:rsidRPr="0064066B">
        <w:rPr>
          <w:rFonts w:ascii="Times New Roman" w:hAnsi="Times New Roman"/>
          <w:sz w:val="24"/>
          <w:szCs w:val="24"/>
        </w:rPr>
        <w:t>5) учебно-практические задачи, направленные на формирование и оценку навыка</w:t>
      </w:r>
      <w:r w:rsidRPr="0064066B">
        <w:rPr>
          <w:rStyle w:val="41"/>
          <w:sz w:val="24"/>
          <w:szCs w:val="24"/>
        </w:rPr>
        <w:t xml:space="preserve"> коммуникации,</w:t>
      </w:r>
      <w:r w:rsidRPr="0064066B">
        <w:rPr>
          <w:rFonts w:ascii="Times New Roman" w:hAnsi="Times New Roman"/>
          <w:sz w:val="24"/>
          <w:szCs w:val="24"/>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9711D5" w:rsidRPr="0064066B" w:rsidRDefault="009711D5" w:rsidP="001B2B67">
      <w:pPr>
        <w:pStyle w:val="a5"/>
        <w:widowControl w:val="0"/>
        <w:shd w:val="clear" w:color="auto" w:fill="auto"/>
        <w:tabs>
          <w:tab w:val="left" w:pos="1166"/>
        </w:tabs>
        <w:spacing w:after="0" w:line="276" w:lineRule="auto"/>
        <w:ind w:firstLine="454"/>
        <w:jc w:val="both"/>
        <w:rPr>
          <w:rFonts w:ascii="Times New Roman" w:hAnsi="Times New Roman"/>
          <w:sz w:val="24"/>
          <w:szCs w:val="24"/>
        </w:rPr>
      </w:pPr>
      <w:r w:rsidRPr="0064066B">
        <w:rPr>
          <w:rFonts w:ascii="Times New Roman" w:hAnsi="Times New Roman"/>
          <w:sz w:val="24"/>
          <w:szCs w:val="24"/>
        </w:rPr>
        <w:t>6) учебно-практические и учебно-познавательные задачи, направленные на формирование и оценку навыка</w:t>
      </w:r>
      <w:r w:rsidRPr="0064066B">
        <w:rPr>
          <w:rStyle w:val="41"/>
          <w:sz w:val="24"/>
          <w:szCs w:val="24"/>
        </w:rPr>
        <w:t xml:space="preserve"> самоорганизации и саморегуляции,</w:t>
      </w:r>
      <w:r w:rsidRPr="0064066B">
        <w:rPr>
          <w:rFonts w:ascii="Times New Roman" w:hAnsi="Times New Roman"/>
          <w:sz w:val="24"/>
          <w:szCs w:val="24"/>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711D5" w:rsidRPr="0064066B" w:rsidRDefault="009711D5" w:rsidP="001B2B67">
      <w:pPr>
        <w:pStyle w:val="a5"/>
        <w:widowControl w:val="0"/>
        <w:shd w:val="clear" w:color="auto" w:fill="auto"/>
        <w:tabs>
          <w:tab w:val="left" w:pos="1161"/>
        </w:tabs>
        <w:spacing w:after="0" w:line="276" w:lineRule="auto"/>
        <w:ind w:firstLine="454"/>
        <w:jc w:val="both"/>
        <w:rPr>
          <w:rFonts w:ascii="Times New Roman" w:hAnsi="Times New Roman"/>
          <w:sz w:val="24"/>
          <w:szCs w:val="24"/>
        </w:rPr>
      </w:pPr>
      <w:r w:rsidRPr="0064066B">
        <w:rPr>
          <w:rFonts w:ascii="Times New Roman" w:hAnsi="Times New Roman"/>
          <w:sz w:val="24"/>
          <w:szCs w:val="24"/>
        </w:rPr>
        <w:t>7) учебно-практические и учебно-познавательные задачи, направленные на формирование и оценку навыка</w:t>
      </w:r>
      <w:r w:rsidRPr="0064066B">
        <w:rPr>
          <w:rStyle w:val="41"/>
          <w:sz w:val="24"/>
          <w:szCs w:val="24"/>
        </w:rPr>
        <w:t xml:space="preserve"> рефлексии,</w:t>
      </w:r>
      <w:r w:rsidRPr="0064066B">
        <w:rPr>
          <w:rStyle w:val="400"/>
          <w:sz w:val="24"/>
          <w:szCs w:val="24"/>
        </w:rPr>
        <w:t xml:space="preserve"> </w:t>
      </w:r>
      <w:r w:rsidRPr="0064066B">
        <w:rPr>
          <w:rFonts w:ascii="Times New Roman" w:hAnsi="Times New Roman"/>
          <w:sz w:val="24"/>
          <w:szCs w:val="24"/>
        </w:rPr>
        <w:t xml:space="preserve">что требует от обучающихся самостоятельной оценки или анализа собственной учебной деятельности с позиций соответствия </w:t>
      </w:r>
      <w:r w:rsidRPr="0064066B">
        <w:rPr>
          <w:rFonts w:ascii="Times New Roman" w:hAnsi="Times New Roman"/>
          <w:sz w:val="24"/>
          <w:szCs w:val="24"/>
        </w:rPr>
        <w:lastRenderedPageBreak/>
        <w:t>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9711D5" w:rsidRPr="0064066B" w:rsidRDefault="009711D5" w:rsidP="001B2B67">
      <w:pPr>
        <w:pStyle w:val="a5"/>
        <w:widowControl w:val="0"/>
        <w:shd w:val="clear" w:color="auto" w:fill="auto"/>
        <w:tabs>
          <w:tab w:val="left" w:pos="1156"/>
        </w:tabs>
        <w:spacing w:after="0" w:line="276" w:lineRule="auto"/>
        <w:ind w:firstLine="454"/>
        <w:jc w:val="both"/>
        <w:rPr>
          <w:rFonts w:ascii="Times New Roman" w:hAnsi="Times New Roman"/>
          <w:sz w:val="24"/>
          <w:szCs w:val="24"/>
        </w:rPr>
      </w:pPr>
      <w:r w:rsidRPr="0064066B">
        <w:rPr>
          <w:rFonts w:ascii="Times New Roman" w:hAnsi="Times New Roman"/>
          <w:sz w:val="24"/>
          <w:szCs w:val="24"/>
        </w:rPr>
        <w:t>8) учебно-практические и учебно-познавательные задачи, направленные на формирование</w:t>
      </w:r>
      <w:r w:rsidRPr="0064066B">
        <w:rPr>
          <w:rStyle w:val="41"/>
          <w:b w:val="0"/>
          <w:sz w:val="24"/>
          <w:szCs w:val="24"/>
        </w:rPr>
        <w:t xml:space="preserve"> </w:t>
      </w:r>
      <w:r w:rsidRPr="0064066B">
        <w:rPr>
          <w:rStyle w:val="41"/>
          <w:sz w:val="24"/>
          <w:szCs w:val="24"/>
        </w:rPr>
        <w:t>ценностно-смысловых</w:t>
      </w:r>
      <w:r w:rsidRPr="0064066B">
        <w:rPr>
          <w:rFonts w:ascii="Times New Roman" w:hAnsi="Times New Roman"/>
          <w:sz w:val="24"/>
          <w:szCs w:val="24"/>
        </w:rPr>
        <w:t xml:space="preserve"> </w:t>
      </w:r>
      <w:r w:rsidRPr="0064066B">
        <w:rPr>
          <w:rStyle w:val="39"/>
          <w:sz w:val="24"/>
          <w:szCs w:val="24"/>
        </w:rPr>
        <w:t>установок,</w:t>
      </w:r>
      <w:r w:rsidRPr="0064066B">
        <w:rPr>
          <w:rFonts w:ascii="Times New Roman" w:hAnsi="Times New Roman"/>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9711D5" w:rsidRPr="0064066B" w:rsidRDefault="009711D5" w:rsidP="001B2B67">
      <w:pPr>
        <w:pStyle w:val="a5"/>
        <w:widowControl w:val="0"/>
        <w:shd w:val="clear" w:color="auto" w:fill="auto"/>
        <w:spacing w:after="0" w:line="276" w:lineRule="auto"/>
        <w:ind w:firstLine="454"/>
        <w:jc w:val="both"/>
        <w:rPr>
          <w:rFonts w:ascii="Times New Roman" w:hAnsi="Times New Roman"/>
          <w:sz w:val="24"/>
          <w:szCs w:val="24"/>
        </w:rPr>
      </w:pPr>
      <w:r w:rsidRPr="0064066B">
        <w:rPr>
          <w:rFonts w:ascii="Times New Roman" w:hAnsi="Times New Roman"/>
          <w:sz w:val="24"/>
          <w:szCs w:val="24"/>
        </w:rPr>
        <w:t>9) учебно-практические и учебно-познавательные задачи, направленные на формирование и оценку</w:t>
      </w:r>
      <w:r w:rsidRPr="0064066B">
        <w:rPr>
          <w:rStyle w:val="39"/>
          <w:sz w:val="24"/>
          <w:szCs w:val="24"/>
        </w:rPr>
        <w:t xml:space="preserve"> ИКТ-компетентности обучающихся,</w:t>
      </w:r>
      <w:r w:rsidRPr="0064066B">
        <w:rPr>
          <w:rFonts w:ascii="Times New Roman" w:hAnsi="Times New Roman"/>
          <w:sz w:val="24"/>
          <w:szCs w:val="24"/>
        </w:rPr>
        <w:t xml:space="preserve"> требующие педагогически целесообразного использования ИКТ в целях повышения эффективности процесса формирования</w:t>
      </w:r>
      <w:r w:rsidRPr="0064066B">
        <w:rPr>
          <w:rFonts w:ascii="Times New Roman" w:hAnsi="Times New Roman"/>
          <w:i/>
          <w:sz w:val="24"/>
          <w:szCs w:val="24"/>
        </w:rPr>
        <w:t xml:space="preserve"> </w:t>
      </w:r>
      <w:r w:rsidRPr="0064066B">
        <w:rPr>
          <w:rFonts w:ascii="Times New Roman" w:hAnsi="Times New Roman"/>
          <w:sz w:val="24"/>
          <w:szCs w:val="24"/>
        </w:rPr>
        <w:t>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9711D5" w:rsidRPr="0064066B" w:rsidRDefault="009711D5" w:rsidP="001B2B67">
      <w:pPr>
        <w:pStyle w:val="a5"/>
        <w:widowControl w:val="0"/>
        <w:shd w:val="clear" w:color="auto" w:fill="auto"/>
        <w:spacing w:after="0" w:line="276" w:lineRule="auto"/>
        <w:ind w:firstLine="454"/>
        <w:jc w:val="both"/>
        <w:rPr>
          <w:rFonts w:ascii="Times New Roman" w:hAnsi="Times New Roman"/>
          <w:sz w:val="24"/>
          <w:szCs w:val="24"/>
        </w:rPr>
      </w:pPr>
      <w:r w:rsidRPr="0064066B">
        <w:rPr>
          <w:rFonts w:ascii="Times New Roman" w:hAnsi="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w:t>
      </w:r>
      <w:r w:rsidRPr="0064066B">
        <w:rPr>
          <w:rStyle w:val="37"/>
          <w:sz w:val="24"/>
          <w:szCs w:val="24"/>
        </w:rPr>
        <w:t xml:space="preserve"> уровневого подхода:</w:t>
      </w:r>
      <w:r w:rsidRPr="0064066B">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0A1ACA" w:rsidRPr="0064066B" w:rsidRDefault="000A1ACA" w:rsidP="001B2B67">
      <w:pPr>
        <w:pStyle w:val="a5"/>
        <w:widowControl w:val="0"/>
        <w:shd w:val="clear" w:color="auto" w:fill="auto"/>
        <w:spacing w:after="0" w:line="276" w:lineRule="auto"/>
        <w:ind w:firstLine="454"/>
        <w:jc w:val="both"/>
        <w:rPr>
          <w:rFonts w:ascii="Times New Roman" w:hAnsi="Times New Roman"/>
          <w:b/>
          <w:sz w:val="24"/>
          <w:szCs w:val="24"/>
        </w:rPr>
      </w:pPr>
      <w:r w:rsidRPr="0064066B">
        <w:rPr>
          <w:rFonts w:ascii="Times New Roman" w:hAnsi="Times New Roman"/>
          <w:b/>
          <w:sz w:val="24"/>
          <w:szCs w:val="24"/>
        </w:rPr>
        <w:t>1.2.2. Структура планируемых результатов</w:t>
      </w:r>
    </w:p>
    <w:p w:rsidR="000A1ACA" w:rsidRPr="0064066B" w:rsidRDefault="000A1ACA" w:rsidP="001B2B67">
      <w:pPr>
        <w:widowControl w:val="0"/>
        <w:overflowPunct w:val="0"/>
        <w:spacing w:after="0"/>
        <w:ind w:firstLine="709"/>
        <w:jc w:val="both"/>
        <w:textAlignment w:val="baseline"/>
        <w:rPr>
          <w:rFonts w:ascii="Times New Roman" w:eastAsia="Times New Roman" w:hAnsi="Times New Roman"/>
          <w:sz w:val="24"/>
          <w:szCs w:val="24"/>
        </w:rPr>
      </w:pPr>
      <w:r w:rsidRPr="0064066B">
        <w:rPr>
          <w:rFonts w:ascii="Times New Roman" w:eastAsia="Times New Roman" w:hAnsi="Times New Roman"/>
          <w:bCs/>
          <w:sz w:val="24"/>
          <w:szCs w:val="24"/>
        </w:rPr>
        <w:t xml:space="preserve">Планируемые результаты опираются на </w:t>
      </w:r>
      <w:r w:rsidRPr="0064066B">
        <w:rPr>
          <w:rFonts w:ascii="Times New Roman" w:eastAsia="Times New Roman" w:hAnsi="Times New Roman"/>
          <w:b/>
          <w:bCs/>
          <w:sz w:val="24"/>
          <w:szCs w:val="24"/>
        </w:rPr>
        <w:t>ведущие целевые установки</w:t>
      </w:r>
      <w:r w:rsidRPr="0064066B">
        <w:rPr>
          <w:rFonts w:ascii="Times New Roman" w:eastAsia="Times New Roman" w:hAnsi="Times New Roman"/>
          <w:b/>
          <w:sz w:val="24"/>
          <w:szCs w:val="24"/>
        </w:rPr>
        <w:t xml:space="preserve">, </w:t>
      </w:r>
      <w:r w:rsidRPr="0064066B">
        <w:rPr>
          <w:rFonts w:ascii="Times New Roman" w:eastAsia="Times New Roman" w:hAnsi="Times New Roman"/>
          <w:sz w:val="24"/>
          <w:szCs w:val="24"/>
        </w:rPr>
        <w:t>отражающие</w:t>
      </w:r>
      <w:r w:rsidR="00C243C1">
        <w:rPr>
          <w:rFonts w:ascii="Times New Roman" w:eastAsia="Times New Roman" w:hAnsi="Times New Roman"/>
          <w:sz w:val="24"/>
          <w:szCs w:val="24"/>
        </w:rPr>
        <w:t xml:space="preserve"> </w:t>
      </w:r>
      <w:r w:rsidRPr="0064066B">
        <w:rPr>
          <w:rFonts w:ascii="Times New Roman" w:eastAsia="Times New Roman" w:hAnsi="Times New Roman"/>
          <w:sz w:val="24"/>
          <w:szCs w:val="24"/>
        </w:rPr>
        <w:t>основной, сущностный вклад каждой изучаемой программы в развитие личности обучающихся, их способностей.</w:t>
      </w:r>
    </w:p>
    <w:p w:rsidR="009711D5" w:rsidRPr="0064066B" w:rsidRDefault="009711D5" w:rsidP="001B2B67">
      <w:pPr>
        <w:pStyle w:val="310"/>
        <w:widowControl w:val="0"/>
        <w:shd w:val="clear" w:color="auto" w:fill="auto"/>
        <w:spacing w:line="276" w:lineRule="auto"/>
        <w:ind w:firstLine="454"/>
        <w:rPr>
          <w:rStyle w:val="38"/>
          <w:sz w:val="24"/>
          <w:szCs w:val="24"/>
        </w:rPr>
      </w:pPr>
      <w:bookmarkStart w:id="3" w:name="bookmark5"/>
      <w:r w:rsidRPr="0064066B">
        <w:rPr>
          <w:rFonts w:ascii="Times New Roman" w:hAnsi="Times New Roman"/>
          <w:sz w:val="24"/>
          <w:szCs w:val="24"/>
        </w:rPr>
        <w:t>В структуре планируемых результатов</w:t>
      </w:r>
      <w:r w:rsidRPr="0064066B">
        <w:rPr>
          <w:rStyle w:val="38"/>
          <w:sz w:val="24"/>
          <w:szCs w:val="24"/>
        </w:rPr>
        <w:t xml:space="preserve"> выделяются</w:t>
      </w:r>
      <w:r w:rsidR="000A1ACA" w:rsidRPr="0064066B">
        <w:rPr>
          <w:rStyle w:val="38"/>
          <w:sz w:val="24"/>
          <w:szCs w:val="24"/>
        </w:rPr>
        <w:t xml:space="preserve"> </w:t>
      </w:r>
      <w:r w:rsidR="000A1ACA" w:rsidRPr="0064066B">
        <w:rPr>
          <w:rStyle w:val="38"/>
          <w:b/>
          <w:sz w:val="24"/>
          <w:szCs w:val="24"/>
        </w:rPr>
        <w:t>следующие группы</w:t>
      </w:r>
      <w:r w:rsidRPr="0064066B">
        <w:rPr>
          <w:rStyle w:val="38"/>
          <w:sz w:val="24"/>
          <w:szCs w:val="24"/>
        </w:rPr>
        <w:t>:</w:t>
      </w:r>
      <w:bookmarkEnd w:id="3"/>
    </w:p>
    <w:p w:rsidR="000A1ACA" w:rsidRPr="0064066B" w:rsidRDefault="000A1ACA" w:rsidP="001B2B67">
      <w:pPr>
        <w:widowControl w:val="0"/>
        <w:overflowPunct w:val="0"/>
        <w:spacing w:after="0"/>
        <w:ind w:firstLine="709"/>
        <w:jc w:val="both"/>
        <w:textAlignment w:val="baseline"/>
        <w:rPr>
          <w:rFonts w:ascii="Times New Roman" w:eastAsia="Times New Roman" w:hAnsi="Times New Roman"/>
          <w:sz w:val="24"/>
          <w:szCs w:val="24"/>
        </w:rPr>
      </w:pPr>
      <w:r w:rsidRPr="0064066B">
        <w:rPr>
          <w:rFonts w:ascii="Times New Roman" w:eastAsia="Times New Roman" w:hAnsi="Times New Roman"/>
          <w:b/>
          <w:sz w:val="24"/>
          <w:szCs w:val="24"/>
        </w:rPr>
        <w:t xml:space="preserve">1. Личностные результаты освоения основной образовательной программы </w:t>
      </w:r>
      <w:r w:rsidRPr="0064066B">
        <w:rPr>
          <w:rFonts w:ascii="Times New Roman" w:eastAsia="Times New Roman" w:hAnsi="Times New Roman"/>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sidR="00F9236F">
        <w:rPr>
          <w:rFonts w:ascii="Times New Roman" w:eastAsia="Times New Roman" w:hAnsi="Times New Roman"/>
          <w:sz w:val="24"/>
          <w:szCs w:val="24"/>
        </w:rPr>
        <w:t xml:space="preserve"> </w:t>
      </w:r>
      <w:r w:rsidRPr="0064066B">
        <w:rPr>
          <w:rFonts w:ascii="Times New Roman" w:eastAsia="Times New Roman" w:hAnsi="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F9236F">
        <w:rPr>
          <w:rFonts w:ascii="Times New Roman" w:eastAsia="Times New Roman" w:hAnsi="Times New Roman"/>
          <w:sz w:val="24"/>
          <w:szCs w:val="24"/>
        </w:rPr>
        <w:t>исключительно неперсонифицированной</w:t>
      </w:r>
      <w:r w:rsidRPr="0064066B">
        <w:rPr>
          <w:rFonts w:ascii="Times New Roman" w:eastAsia="Times New Roman" w:hAnsi="Times New Roman"/>
          <w:sz w:val="24"/>
          <w:szCs w:val="24"/>
        </w:rPr>
        <w:t xml:space="preserve"> информации.</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b/>
          <w:sz w:val="24"/>
          <w:szCs w:val="24"/>
        </w:rPr>
        <w:t xml:space="preserve">2.Метапредметные результаты освоения основной образовательной программы </w:t>
      </w:r>
      <w:r w:rsidRPr="0064066B">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b/>
          <w:sz w:val="24"/>
          <w:szCs w:val="24"/>
        </w:rPr>
        <w:t xml:space="preserve">3.Предметные результаты освоения основной образовательной программы </w:t>
      </w:r>
      <w:r w:rsidRPr="0064066B">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Предметные результаты приводятся в блоках</w:t>
      </w:r>
      <w:r w:rsidRPr="0064066B">
        <w:rPr>
          <w:rFonts w:ascii="Times New Roman" w:hAnsi="Times New Roman"/>
          <w:b/>
          <w:sz w:val="24"/>
          <w:szCs w:val="24"/>
        </w:rPr>
        <w:t xml:space="preserve"> «</w:t>
      </w:r>
      <w:r w:rsidRPr="0064066B">
        <w:rPr>
          <w:rFonts w:ascii="Times New Roman" w:hAnsi="Times New Roman"/>
          <w:sz w:val="24"/>
          <w:szCs w:val="24"/>
        </w:rPr>
        <w:t>Выпускник научится» и «Выпускник получит возможность научиться»,</w:t>
      </w:r>
      <w:r w:rsidRPr="0064066B">
        <w:rPr>
          <w:rFonts w:ascii="Times New Roman" w:hAnsi="Times New Roman"/>
          <w:b/>
          <w:sz w:val="24"/>
          <w:szCs w:val="24"/>
        </w:rPr>
        <w:t xml:space="preserve"> относящихся </w:t>
      </w:r>
      <w:r w:rsidRPr="0064066B">
        <w:rPr>
          <w:rFonts w:ascii="Times New Roman" w:hAnsi="Times New Roman"/>
          <w:sz w:val="24"/>
          <w:szCs w:val="24"/>
        </w:rPr>
        <w:t>к</w:t>
      </w:r>
      <w:r w:rsidR="00CE590C" w:rsidRPr="0064066B">
        <w:rPr>
          <w:rFonts w:ascii="Times New Roman" w:hAnsi="Times New Roman"/>
          <w:sz w:val="24"/>
          <w:szCs w:val="24"/>
        </w:rPr>
        <w:t xml:space="preserve"> </w:t>
      </w:r>
      <w:r w:rsidRPr="0064066B">
        <w:rPr>
          <w:rFonts w:ascii="Times New Roman" w:hAnsi="Times New Roman"/>
          <w:sz w:val="24"/>
          <w:szCs w:val="24"/>
        </w:rPr>
        <w:t>каждому учебному предмету: «Русский язык», «Литература», «Иностранный язык»,</w:t>
      </w:r>
      <w:r w:rsidR="00CE590C" w:rsidRPr="0064066B">
        <w:rPr>
          <w:rFonts w:ascii="Times New Roman" w:hAnsi="Times New Roman"/>
          <w:sz w:val="24"/>
          <w:szCs w:val="24"/>
        </w:rPr>
        <w:t xml:space="preserve"> </w:t>
      </w:r>
      <w:r w:rsidRPr="0064066B">
        <w:rPr>
          <w:rFonts w:ascii="Times New Roman" w:hAnsi="Times New Roman"/>
          <w:sz w:val="24"/>
          <w:szCs w:val="24"/>
        </w:rPr>
        <w:t>«История России. Всеобщая история», «Обществознание»,</w:t>
      </w:r>
      <w:r w:rsidR="00812BE5">
        <w:rPr>
          <w:rFonts w:ascii="Times New Roman" w:hAnsi="Times New Roman"/>
          <w:sz w:val="24"/>
          <w:szCs w:val="24"/>
        </w:rPr>
        <w:t xml:space="preserve"> «Основы духовно-нравственной культуры народов России»,</w:t>
      </w:r>
      <w:r w:rsidRPr="0064066B">
        <w:rPr>
          <w:rFonts w:ascii="Times New Roman" w:hAnsi="Times New Roman"/>
          <w:sz w:val="24"/>
          <w:szCs w:val="24"/>
        </w:rPr>
        <w:t xml:space="preserve"> </w:t>
      </w:r>
      <w:r w:rsidRPr="0064066B">
        <w:rPr>
          <w:rFonts w:ascii="Times New Roman" w:hAnsi="Times New Roman"/>
          <w:sz w:val="24"/>
          <w:szCs w:val="24"/>
        </w:rPr>
        <w:lastRenderedPageBreak/>
        <w:t>«География»,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C243C1">
        <w:rPr>
          <w:rFonts w:ascii="Times New Roman" w:hAnsi="Times New Roman"/>
          <w:sz w:val="24"/>
          <w:szCs w:val="24"/>
        </w:rPr>
        <w:t xml:space="preserve"> </w:t>
      </w:r>
      <w:r w:rsidRPr="0064066B">
        <w:rPr>
          <w:rFonts w:ascii="Times New Roman" w:hAnsi="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A1ACA" w:rsidRPr="00EF217D" w:rsidRDefault="000A1ACA" w:rsidP="001B2B67">
      <w:pPr>
        <w:widowControl w:val="0"/>
        <w:spacing w:after="0"/>
        <w:ind w:firstLine="709"/>
        <w:jc w:val="both"/>
        <w:rPr>
          <w:rFonts w:ascii="Times New Roman" w:hAnsi="Times New Roman"/>
          <w:sz w:val="24"/>
          <w:szCs w:val="24"/>
        </w:rPr>
      </w:pPr>
      <w:r w:rsidRPr="00EF217D">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CE590C" w:rsidRPr="00EF217D">
        <w:rPr>
          <w:rFonts w:ascii="Times New Roman" w:hAnsi="Times New Roman"/>
          <w:sz w:val="24"/>
          <w:szCs w:val="24"/>
        </w:rPr>
        <w:t xml:space="preserve"> </w:t>
      </w:r>
      <w:r w:rsidRPr="00EF217D">
        <w:rPr>
          <w:rFonts w:ascii="Times New Roman" w:hAnsi="Times New Roman"/>
          <w:sz w:val="24"/>
          <w:szCs w:val="24"/>
        </w:rPr>
        <w:t>уровень обучения.</w:t>
      </w:r>
    </w:p>
    <w:p w:rsidR="000A1ACA" w:rsidRPr="00EF217D" w:rsidRDefault="000A1ACA" w:rsidP="001B2B67">
      <w:pPr>
        <w:widowControl w:val="0"/>
        <w:spacing w:after="0"/>
        <w:ind w:firstLine="709"/>
        <w:jc w:val="both"/>
        <w:rPr>
          <w:rFonts w:ascii="Times New Roman" w:hAnsi="Times New Roman"/>
          <w:sz w:val="24"/>
          <w:szCs w:val="24"/>
        </w:rPr>
      </w:pPr>
      <w:r w:rsidRPr="00EF217D">
        <w:rPr>
          <w:rFonts w:ascii="Times New Roman" w:hAnsi="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7255BA" w:rsidRPr="00EF217D">
        <w:rPr>
          <w:rFonts w:ascii="Times New Roman" w:hAnsi="Times New Roman"/>
          <w:sz w:val="24"/>
          <w:szCs w:val="24"/>
        </w:rPr>
        <w:t xml:space="preserve"> </w:t>
      </w:r>
      <w:r w:rsidRPr="00EF217D">
        <w:rPr>
          <w:rFonts w:ascii="Times New Roman" w:hAnsi="Times New Roman"/>
          <w:sz w:val="24"/>
          <w:szCs w:val="24"/>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0A1ACA" w:rsidRPr="00EF217D" w:rsidRDefault="000A1ACA" w:rsidP="001B2B67">
      <w:pPr>
        <w:widowControl w:val="0"/>
        <w:spacing w:after="0"/>
        <w:ind w:firstLine="709"/>
        <w:jc w:val="both"/>
        <w:rPr>
          <w:rFonts w:ascii="Times New Roman" w:hAnsi="Times New Roman"/>
          <w:sz w:val="24"/>
          <w:szCs w:val="24"/>
        </w:rPr>
      </w:pPr>
      <w:r w:rsidRPr="00EF217D">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CE590C" w:rsidRPr="00EF217D">
        <w:rPr>
          <w:rFonts w:ascii="Times New Roman" w:hAnsi="Times New Roman"/>
          <w:sz w:val="24"/>
          <w:szCs w:val="24"/>
        </w:rPr>
        <w:t xml:space="preserve"> </w:t>
      </w:r>
      <w:r w:rsidRPr="00EF217D">
        <w:rPr>
          <w:rFonts w:ascii="Times New Roman" w:hAnsi="Times New Roman"/>
          <w:sz w:val="24"/>
          <w:szCs w:val="24"/>
        </w:rPr>
        <w:t xml:space="preserve">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w:t>
      </w:r>
      <w:r w:rsidRPr="00EF217D">
        <w:rPr>
          <w:rFonts w:ascii="Times New Roman" w:hAnsi="Times New Roman"/>
          <w:sz w:val="24"/>
          <w:szCs w:val="24"/>
        </w:rPr>
        <w:lastRenderedPageBreak/>
        <w:t xml:space="preserve">оценки </w:t>
      </w:r>
      <w:r w:rsidRPr="00B907D9">
        <w:rPr>
          <w:rFonts w:ascii="Times New Roman" w:hAnsi="Times New Roman"/>
          <w:sz w:val="24"/>
          <w:szCs w:val="24"/>
        </w:rPr>
        <w:t>(например, в форме портфеля достижений)</w:t>
      </w:r>
      <w:r w:rsidRPr="00EF217D">
        <w:rPr>
          <w:rFonts w:ascii="Times New Roman" w:hAnsi="Times New Roman"/>
          <w:sz w:val="24"/>
          <w:szCs w:val="24"/>
        </w:rPr>
        <w:t xml:space="preserve"> и учитывать при определении итоговой оценки.</w:t>
      </w:r>
    </w:p>
    <w:p w:rsidR="000A1ACA" w:rsidRPr="0064066B" w:rsidRDefault="000A1ACA" w:rsidP="001B2B67">
      <w:pPr>
        <w:widowControl w:val="0"/>
        <w:spacing w:after="0"/>
        <w:ind w:firstLine="709"/>
        <w:jc w:val="both"/>
        <w:rPr>
          <w:rFonts w:ascii="Times New Roman" w:hAnsi="Times New Roman"/>
          <w:sz w:val="24"/>
          <w:szCs w:val="24"/>
        </w:rPr>
      </w:pPr>
      <w:r w:rsidRPr="00EF217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F217D">
        <w:rPr>
          <w:rFonts w:ascii="Times New Roman" w:hAnsi="Times New Roman"/>
          <w:bCs/>
          <w:iCs/>
          <w:sz w:val="24"/>
          <w:szCs w:val="24"/>
        </w:rPr>
        <w:t>дифференциации требований</w:t>
      </w:r>
      <w:r w:rsidRPr="00EF217D">
        <w:rPr>
          <w:rFonts w:ascii="Times New Roman" w:hAnsi="Times New Roman"/>
          <w:sz w:val="24"/>
          <w:szCs w:val="24"/>
        </w:rPr>
        <w:t xml:space="preserve"> к подготовке обучающихся.</w:t>
      </w:r>
    </w:p>
    <w:p w:rsidR="000A1ACA" w:rsidRPr="0064066B" w:rsidRDefault="000A1ACA" w:rsidP="001B2B67">
      <w:pPr>
        <w:widowControl w:val="0"/>
        <w:spacing w:after="0"/>
        <w:ind w:firstLine="709"/>
        <w:jc w:val="both"/>
        <w:outlineLvl w:val="1"/>
        <w:rPr>
          <w:rFonts w:ascii="Times New Roman" w:eastAsia="@Arial Unicode MS" w:hAnsi="Times New Roman"/>
          <w:b/>
          <w:sz w:val="24"/>
          <w:szCs w:val="24"/>
          <w:lang w:eastAsia="ru-RU"/>
        </w:rPr>
      </w:pPr>
      <w:bookmarkStart w:id="4" w:name="_Toc405145648"/>
      <w:bookmarkStart w:id="5" w:name="_Toc406058977"/>
      <w:bookmarkStart w:id="6" w:name="_Toc409691626"/>
      <w:r w:rsidRPr="0064066B">
        <w:rPr>
          <w:rFonts w:ascii="Times New Roman" w:eastAsia="@Arial Unicode MS" w:hAnsi="Times New Roman"/>
          <w:b/>
          <w:sz w:val="24"/>
          <w:szCs w:val="24"/>
          <w:lang w:eastAsia="ru-RU"/>
        </w:rPr>
        <w:t xml:space="preserve">1.2.3. Личностные результаты освоения </w:t>
      </w:r>
      <w:bookmarkEnd w:id="4"/>
      <w:bookmarkEnd w:id="5"/>
      <w:bookmarkEnd w:id="6"/>
      <w:r w:rsidRPr="0064066B">
        <w:rPr>
          <w:rFonts w:ascii="Times New Roman" w:eastAsia="@Arial Unicode MS" w:hAnsi="Times New Roman"/>
          <w:b/>
          <w:sz w:val="24"/>
          <w:szCs w:val="24"/>
          <w:lang w:eastAsia="ru-RU"/>
        </w:rPr>
        <w:t>основной образовательной программы:</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E590C"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xml:space="preserve">5. Осознанное, уважительное и доброжелательное отношение к другому человеку, </w:t>
      </w:r>
      <w:r w:rsidRPr="0064066B">
        <w:rPr>
          <w:rFonts w:ascii="Times New Roman" w:hAnsi="Times New Roman"/>
          <w:sz w:val="24"/>
          <w:szCs w:val="24"/>
        </w:rPr>
        <w:lastRenderedPageBreak/>
        <w:t xml:space="preserve">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B327F4">
        <w:rPr>
          <w:rFonts w:ascii="Times New Roman" w:hAnsi="Times New Roman"/>
          <w:sz w:val="24"/>
          <w:szCs w:val="24"/>
        </w:rPr>
        <w:t xml:space="preserve"> </w:t>
      </w:r>
      <w:r w:rsidRPr="0064066B">
        <w:rPr>
          <w:rFonts w:ascii="Times New Roman" w:hAnsi="Times New Roman"/>
          <w:sz w:val="24"/>
          <w:szCs w:val="24"/>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C7D4F" w:rsidRPr="00DC7D4F" w:rsidRDefault="00DC7D4F" w:rsidP="001B2B67">
      <w:p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lastRenderedPageBreak/>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DC7D4F" w:rsidRPr="00DC7D4F" w:rsidRDefault="00DC7D4F" w:rsidP="001B2B67">
      <w:pPr>
        <w:spacing w:after="0"/>
        <w:ind w:firstLine="397"/>
        <w:jc w:val="both"/>
        <w:rPr>
          <w:rFonts w:ascii="Times New Roman" w:eastAsia="Times New Roman" w:hAnsi="Times New Roman"/>
          <w:bCs/>
          <w:kern w:val="28"/>
          <w:sz w:val="24"/>
          <w:szCs w:val="24"/>
          <w:lang w:eastAsia="ru-RU"/>
        </w:rPr>
      </w:pPr>
      <w:r w:rsidRPr="00DC7D4F">
        <w:rPr>
          <w:rFonts w:ascii="Times New Roman" w:eastAsia="Times New Roman" w:hAnsi="Times New Roman"/>
          <w:bCs/>
          <w:kern w:val="28"/>
          <w:sz w:val="24"/>
          <w:szCs w:val="24"/>
          <w:lang w:eastAsia="ru-RU"/>
        </w:rPr>
        <w:t>Ниже раскрыто содержание указанных критериев.</w:t>
      </w:r>
    </w:p>
    <w:p w:rsidR="00DC7D4F" w:rsidRPr="00DC7D4F" w:rsidRDefault="00DC7D4F" w:rsidP="001B2B67">
      <w:pPr>
        <w:autoSpaceDE w:val="0"/>
        <w:autoSpaceDN w:val="0"/>
        <w:adjustRightInd w:val="0"/>
        <w:spacing w:after="0"/>
        <w:ind w:firstLine="397"/>
        <w:jc w:val="both"/>
        <w:rPr>
          <w:rFonts w:ascii="Times New Roman" w:eastAsia="Times New Roman" w:hAnsi="Times New Roman"/>
          <w:i/>
          <w:iCs/>
          <w:kern w:val="28"/>
          <w:sz w:val="24"/>
          <w:szCs w:val="24"/>
          <w:lang w:eastAsia="ru-RU"/>
        </w:rPr>
      </w:pPr>
      <w:r w:rsidRPr="00DC7D4F">
        <w:rPr>
          <w:rFonts w:ascii="Times New Roman" w:eastAsia="Times New Roman" w:hAnsi="Times New Roman"/>
          <w:i/>
          <w:iCs/>
          <w:kern w:val="28"/>
          <w:sz w:val="24"/>
          <w:szCs w:val="24"/>
          <w:lang w:eastAsia="ru-RU"/>
        </w:rPr>
        <w:t xml:space="preserve">Самоопределение </w:t>
      </w:r>
      <w:r w:rsidRPr="00DC7D4F">
        <w:rPr>
          <w:rFonts w:ascii="Times New Roman" w:eastAsia="Times New Roman" w:hAnsi="Times New Roman"/>
          <w:iCs/>
          <w:kern w:val="28"/>
          <w:sz w:val="24"/>
          <w:szCs w:val="24"/>
          <w:lang w:eastAsia="ru-RU"/>
        </w:rPr>
        <w:t>включает в себя:</w:t>
      </w:r>
    </w:p>
    <w:p w:rsidR="00DC7D4F" w:rsidRPr="00DC7D4F" w:rsidRDefault="00DC7D4F" w:rsidP="001B2B67">
      <w:p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1. Формирование основ гражданской идентичности личности:</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чувства сопричастности своей Родине, народу и истории и гордости за них, ответственности человека за благосостояние общества;</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осознания этнической принадлежности и культурной идентичности на основе осознания «Я» как гражданина России.</w:t>
      </w:r>
    </w:p>
    <w:p w:rsidR="00DC7D4F" w:rsidRPr="00DC7D4F" w:rsidRDefault="00DC7D4F" w:rsidP="001B2B67">
      <w:p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2. Формирование картины мира культуры как порождения трудовой предметно-преобразующей деятельности человека:</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ознакомление с миром профессий, их социальной значимостью и содержанием.</w:t>
      </w:r>
    </w:p>
    <w:p w:rsidR="00DC7D4F" w:rsidRPr="00DC7D4F" w:rsidRDefault="00DC7D4F" w:rsidP="001B2B67">
      <w:p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3. Развитие Я-концепции и самооценки личности:</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формирование адекватной позитивной осознанной самооценки и самопринятия.</w:t>
      </w:r>
    </w:p>
    <w:p w:rsidR="00DC7D4F" w:rsidRPr="00DC7D4F" w:rsidRDefault="00DC7D4F" w:rsidP="001B2B67">
      <w:pPr>
        <w:autoSpaceDE w:val="0"/>
        <w:autoSpaceDN w:val="0"/>
        <w:adjustRightInd w:val="0"/>
        <w:spacing w:after="0"/>
        <w:ind w:firstLine="397"/>
        <w:jc w:val="both"/>
        <w:rPr>
          <w:rFonts w:ascii="Times New Roman" w:eastAsia="Times New Roman" w:hAnsi="Times New Roman"/>
          <w:iCs/>
          <w:kern w:val="28"/>
          <w:sz w:val="24"/>
          <w:szCs w:val="24"/>
          <w:lang w:eastAsia="ru-RU"/>
        </w:rPr>
      </w:pPr>
      <w:r w:rsidRPr="00DC7D4F">
        <w:rPr>
          <w:rFonts w:ascii="Times New Roman" w:eastAsia="Times New Roman" w:hAnsi="Times New Roman"/>
          <w:i/>
          <w:iCs/>
          <w:kern w:val="28"/>
          <w:sz w:val="24"/>
          <w:szCs w:val="24"/>
          <w:lang w:eastAsia="ru-RU"/>
        </w:rPr>
        <w:t xml:space="preserve">Смыслообразование </w:t>
      </w:r>
      <w:r w:rsidRPr="00DC7D4F">
        <w:rPr>
          <w:rFonts w:ascii="Times New Roman" w:eastAsia="Times New Roman" w:hAnsi="Times New Roman"/>
          <w:iCs/>
          <w:kern w:val="28"/>
          <w:sz w:val="24"/>
          <w:szCs w:val="24"/>
          <w:lang w:eastAsia="ru-RU"/>
        </w:rPr>
        <w:t>включает ф</w:t>
      </w:r>
      <w:r w:rsidRPr="00DC7D4F">
        <w:rPr>
          <w:rFonts w:ascii="Times New Roman" w:eastAsia="Times New Roman" w:hAnsi="Times New Roman"/>
          <w:kern w:val="28"/>
          <w:sz w:val="24"/>
          <w:szCs w:val="24"/>
          <w:lang w:eastAsia="ru-RU"/>
        </w:rPr>
        <w:t>ормирование ценностных ориентиров и смыслов учебной деятельности на основе:</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развития познавательных интересов, учебных мотивов;</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формирования мотивов достижения и социального признания;</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мотива, реализующего потребность в социально значимой и социально оцениваемой деятельности.</w:t>
      </w:r>
    </w:p>
    <w:p w:rsidR="00DC7D4F" w:rsidRPr="00DC7D4F" w:rsidRDefault="00DC7D4F" w:rsidP="001B2B67">
      <w:pPr>
        <w:autoSpaceDE w:val="0"/>
        <w:autoSpaceDN w:val="0"/>
        <w:adjustRightInd w:val="0"/>
        <w:spacing w:after="0"/>
        <w:ind w:firstLine="397"/>
        <w:jc w:val="both"/>
        <w:rPr>
          <w:rFonts w:ascii="Times New Roman" w:eastAsia="Times New Roman" w:hAnsi="Times New Roman"/>
          <w:i/>
          <w:iCs/>
          <w:kern w:val="28"/>
          <w:sz w:val="24"/>
          <w:szCs w:val="24"/>
          <w:lang w:eastAsia="ru-RU"/>
        </w:rPr>
      </w:pPr>
      <w:r w:rsidRPr="00DC7D4F">
        <w:rPr>
          <w:rFonts w:ascii="Times New Roman" w:eastAsia="Times New Roman" w:hAnsi="Times New Roman"/>
          <w:i/>
          <w:iCs/>
          <w:kern w:val="28"/>
          <w:sz w:val="24"/>
          <w:szCs w:val="24"/>
          <w:lang w:eastAsia="ru-RU"/>
        </w:rPr>
        <w:t>Нравственно-этическая ориентация включает:</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знание основных моральных норм (справедливое распределение, взаимопомощь, правдивость, честность, ответственность);</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выделение нравственного содержания поступков на основе различения конвенциональных, персональных и моральных норм;</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формирование моральной самооценки;</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развитие доброжелательности, доверия и внимательности к людям, готовности к сотрудничеству и дружбе, оказанию помощи тем, кто в ней нуждается;</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развитие эмпатии и сопереживания, эмоционально-нравст</w:t>
      </w:r>
      <w:r w:rsidRPr="00DC7D4F">
        <w:rPr>
          <w:rFonts w:ascii="Times New Roman" w:eastAsia="Times New Roman" w:hAnsi="Times New Roman"/>
          <w:kern w:val="28"/>
          <w:sz w:val="24"/>
          <w:szCs w:val="24"/>
          <w:lang w:eastAsia="ru-RU"/>
        </w:rPr>
        <w:softHyphen/>
        <w:t>венной отзывчивости;</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DC7D4F" w:rsidRPr="00DC7D4F" w:rsidRDefault="00DC7D4F" w:rsidP="003F67A2">
      <w:pPr>
        <w:numPr>
          <w:ilvl w:val="0"/>
          <w:numId w:val="210"/>
        </w:numPr>
        <w:autoSpaceDE w:val="0"/>
        <w:autoSpaceDN w:val="0"/>
        <w:adjustRightInd w:val="0"/>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формирование чувства прекрасного и эстетических чувств на основе знакомства с мировой и отечественной художественной культурой.</w:t>
      </w:r>
    </w:p>
    <w:p w:rsidR="00DC7D4F" w:rsidRDefault="00DC7D4F" w:rsidP="001B2B67">
      <w:pPr>
        <w:spacing w:after="0"/>
        <w:ind w:firstLine="397"/>
        <w:jc w:val="both"/>
        <w:rPr>
          <w:rFonts w:ascii="Times New Roman" w:eastAsia="Times New Roman" w:hAnsi="Times New Roman"/>
          <w:kern w:val="28"/>
          <w:sz w:val="24"/>
          <w:szCs w:val="24"/>
          <w:lang w:eastAsia="ru-RU"/>
        </w:rPr>
      </w:pPr>
      <w:r w:rsidRPr="00DC7D4F">
        <w:rPr>
          <w:rFonts w:ascii="Times New Roman" w:eastAsia="Times New Roman" w:hAnsi="Times New Roman"/>
          <w:kern w:val="28"/>
          <w:sz w:val="24"/>
          <w:szCs w:val="24"/>
          <w:lang w:eastAsia="ru-RU"/>
        </w:rPr>
        <w:t xml:space="preserve">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начального </w:t>
      </w:r>
      <w:r w:rsidRPr="00DC7D4F">
        <w:rPr>
          <w:rFonts w:ascii="Times New Roman" w:eastAsia="Times New Roman" w:hAnsi="Times New Roman"/>
          <w:kern w:val="28"/>
          <w:sz w:val="24"/>
          <w:szCs w:val="24"/>
          <w:lang w:eastAsia="ru-RU"/>
        </w:rPr>
        <w:lastRenderedPageBreak/>
        <w:t>общего образования: самоопределение (личностное, профессиональное, жизненное), смыслообразование и нравственно-этическая ориентация. Данные результаты конкретизированы для обучающихся пятого, шестого, седьмого, восьмого и девятого классов (таблица 1).</w:t>
      </w:r>
    </w:p>
    <w:p w:rsidR="00DC7D4F" w:rsidRDefault="00DC7D4F" w:rsidP="00DC7D4F">
      <w:pPr>
        <w:spacing w:after="0" w:line="240" w:lineRule="auto"/>
        <w:ind w:firstLine="397"/>
        <w:jc w:val="both"/>
        <w:rPr>
          <w:rFonts w:ascii="Times New Roman" w:eastAsia="Times New Roman" w:hAnsi="Times New Roman"/>
          <w:kern w:val="28"/>
          <w:sz w:val="24"/>
          <w:szCs w:val="24"/>
          <w:lang w:eastAsia="ru-RU"/>
        </w:rPr>
        <w:sectPr w:rsidR="00DC7D4F" w:rsidSect="004D25C8">
          <w:footerReference w:type="default" r:id="rId10"/>
          <w:pgSz w:w="11906" w:h="16838"/>
          <w:pgMar w:top="1134" w:right="850" w:bottom="1134" w:left="1701" w:header="709" w:footer="709" w:gutter="0"/>
          <w:cols w:space="708"/>
          <w:docGrid w:linePitch="360"/>
        </w:sectPr>
      </w:pPr>
    </w:p>
    <w:p w:rsidR="00DC7D4F" w:rsidRPr="00DC7D4F" w:rsidRDefault="00DC7D4F" w:rsidP="00DC7D4F">
      <w:pPr>
        <w:spacing w:after="0" w:line="240" w:lineRule="auto"/>
        <w:ind w:firstLine="397"/>
        <w:jc w:val="right"/>
        <w:rPr>
          <w:rFonts w:ascii="Times New Roman" w:eastAsia="Times New Roman" w:hAnsi="Times New Roman"/>
          <w:kern w:val="28"/>
          <w:sz w:val="28"/>
          <w:szCs w:val="28"/>
          <w:lang w:eastAsia="ru-RU"/>
        </w:rPr>
      </w:pPr>
      <w:r w:rsidRPr="00DC7D4F">
        <w:rPr>
          <w:rFonts w:ascii="Times New Roman" w:eastAsia="Times New Roman" w:hAnsi="Times New Roman"/>
          <w:kern w:val="28"/>
          <w:sz w:val="28"/>
          <w:szCs w:val="28"/>
          <w:lang w:eastAsia="ru-RU"/>
        </w:rPr>
        <w:lastRenderedPageBreak/>
        <w:t>Таблица 1</w:t>
      </w:r>
    </w:p>
    <w:p w:rsidR="00DC7D4F" w:rsidRPr="00DC7D4F" w:rsidRDefault="00DC7D4F" w:rsidP="00DC7D4F">
      <w:pPr>
        <w:spacing w:after="0" w:line="240" w:lineRule="auto"/>
        <w:jc w:val="center"/>
        <w:rPr>
          <w:rFonts w:ascii="Times New Roman" w:eastAsia="Times New Roman" w:hAnsi="Times New Roman"/>
          <w:b/>
          <w:sz w:val="28"/>
          <w:szCs w:val="28"/>
          <w:lang w:eastAsia="ru-RU"/>
        </w:rPr>
      </w:pPr>
      <w:r w:rsidRPr="00DC7D4F">
        <w:rPr>
          <w:rFonts w:ascii="Times New Roman" w:eastAsia="Times New Roman" w:hAnsi="Times New Roman"/>
          <w:b/>
          <w:sz w:val="28"/>
          <w:szCs w:val="28"/>
          <w:lang w:eastAsia="ru-RU"/>
        </w:rPr>
        <w:t>Знаниевый, мотивационный и деятельностный компоненты личностных результатов обучающихся (5- 9 классы)</w:t>
      </w:r>
    </w:p>
    <w:p w:rsidR="00DC7D4F" w:rsidRPr="00DC7D4F" w:rsidRDefault="00DC7D4F" w:rsidP="00DC7D4F">
      <w:pPr>
        <w:spacing w:after="0" w:line="240" w:lineRule="auto"/>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254"/>
        <w:gridCol w:w="2395"/>
        <w:gridCol w:w="2535"/>
        <w:gridCol w:w="2536"/>
        <w:gridCol w:w="2535"/>
        <w:gridCol w:w="2612"/>
      </w:tblGrid>
      <w:tr w:rsidR="00DC7D4F" w:rsidRPr="00182C3E" w:rsidTr="00DC7D4F">
        <w:trPr>
          <w:tblHeader/>
        </w:trPr>
        <w:tc>
          <w:tcPr>
            <w:tcW w:w="485" w:type="dxa"/>
            <w:vMerge w:val="restart"/>
            <w:shd w:val="clear" w:color="auto" w:fill="auto"/>
          </w:tcPr>
          <w:p w:rsidR="00DC7D4F" w:rsidRPr="00DC7D4F" w:rsidRDefault="00DC7D4F" w:rsidP="00DC7D4F">
            <w:pPr>
              <w:spacing w:after="0" w:line="240" w:lineRule="auto"/>
              <w:jc w:val="both"/>
              <w:rPr>
                <w:rFonts w:ascii="Times New Roman" w:eastAsia="Times New Roman" w:hAnsi="Times New Roman"/>
                <w:b/>
                <w:sz w:val="28"/>
                <w:szCs w:val="28"/>
                <w:lang w:eastAsia="ru-RU"/>
              </w:rPr>
            </w:pPr>
            <w:r w:rsidRPr="00DC7D4F">
              <w:rPr>
                <w:rFonts w:ascii="Times New Roman" w:eastAsia="Times New Roman" w:hAnsi="Times New Roman"/>
                <w:b/>
                <w:sz w:val="28"/>
                <w:szCs w:val="28"/>
                <w:lang w:eastAsia="ru-RU"/>
              </w:rPr>
              <w:t>№</w:t>
            </w:r>
          </w:p>
        </w:tc>
        <w:tc>
          <w:tcPr>
            <w:tcW w:w="2254" w:type="dxa"/>
            <w:vMerge w:val="restart"/>
            <w:shd w:val="clear" w:color="auto" w:fill="auto"/>
          </w:tcPr>
          <w:p w:rsidR="00DC7D4F" w:rsidRPr="00DC7D4F" w:rsidRDefault="00DC7D4F" w:rsidP="00DC7D4F">
            <w:pPr>
              <w:spacing w:after="0" w:line="240" w:lineRule="auto"/>
              <w:jc w:val="both"/>
              <w:rPr>
                <w:rFonts w:ascii="Times New Roman" w:eastAsia="Times New Roman" w:hAnsi="Times New Roman"/>
                <w:sz w:val="28"/>
                <w:szCs w:val="28"/>
                <w:lang w:eastAsia="ru-RU"/>
              </w:rPr>
            </w:pPr>
            <w:r w:rsidRPr="00DC7D4F">
              <w:rPr>
                <w:rFonts w:ascii="Times New Roman" w:eastAsia="Times New Roman" w:hAnsi="Times New Roman"/>
                <w:b/>
                <w:bCs/>
                <w:sz w:val="24"/>
                <w:szCs w:val="24"/>
              </w:rPr>
              <w:t>Критерии сформированности</w:t>
            </w:r>
          </w:p>
        </w:tc>
        <w:tc>
          <w:tcPr>
            <w:tcW w:w="12613" w:type="dxa"/>
            <w:gridSpan w:val="5"/>
            <w:shd w:val="clear" w:color="auto" w:fill="auto"/>
          </w:tcPr>
          <w:p w:rsidR="00DC7D4F" w:rsidRPr="00DC7D4F" w:rsidRDefault="00DC7D4F" w:rsidP="00DC7D4F">
            <w:pPr>
              <w:spacing w:after="0" w:line="240" w:lineRule="auto"/>
              <w:jc w:val="center"/>
              <w:rPr>
                <w:rFonts w:ascii="Times New Roman" w:eastAsia="Times New Roman" w:hAnsi="Times New Roman"/>
                <w:sz w:val="28"/>
                <w:szCs w:val="28"/>
                <w:lang w:eastAsia="ru-RU"/>
              </w:rPr>
            </w:pPr>
            <w:r w:rsidRPr="00DC7D4F">
              <w:rPr>
                <w:rFonts w:ascii="Times New Roman" w:eastAsia="Times New Roman" w:hAnsi="Times New Roman"/>
                <w:b/>
                <w:bCs/>
                <w:sz w:val="24"/>
                <w:szCs w:val="24"/>
              </w:rPr>
              <w:t>Личностные результаты обучающихся 5–9 классов</w:t>
            </w:r>
          </w:p>
        </w:tc>
      </w:tr>
      <w:tr w:rsidR="00DC7D4F" w:rsidRPr="00182C3E" w:rsidTr="00DC7D4F">
        <w:trPr>
          <w:tblHeader/>
        </w:trPr>
        <w:tc>
          <w:tcPr>
            <w:tcW w:w="485" w:type="dxa"/>
            <w:vMerge/>
            <w:shd w:val="clear" w:color="auto" w:fill="auto"/>
          </w:tcPr>
          <w:p w:rsidR="00DC7D4F" w:rsidRPr="00DC7D4F" w:rsidRDefault="00DC7D4F" w:rsidP="00DC7D4F">
            <w:pPr>
              <w:spacing w:after="0" w:line="240" w:lineRule="auto"/>
              <w:jc w:val="both"/>
              <w:rPr>
                <w:rFonts w:ascii="Times New Roman" w:eastAsia="Times New Roman" w:hAnsi="Times New Roman"/>
                <w:sz w:val="28"/>
                <w:szCs w:val="28"/>
                <w:lang w:eastAsia="ru-RU"/>
              </w:rPr>
            </w:pPr>
          </w:p>
        </w:tc>
        <w:tc>
          <w:tcPr>
            <w:tcW w:w="2254" w:type="dxa"/>
            <w:vMerge/>
            <w:shd w:val="clear" w:color="auto" w:fill="auto"/>
          </w:tcPr>
          <w:p w:rsidR="00DC7D4F" w:rsidRPr="00DC7D4F" w:rsidRDefault="00DC7D4F" w:rsidP="00DC7D4F">
            <w:pPr>
              <w:spacing w:after="0" w:line="240" w:lineRule="auto"/>
              <w:jc w:val="both"/>
              <w:rPr>
                <w:rFonts w:ascii="Times New Roman" w:eastAsia="Times New Roman" w:hAnsi="Times New Roman"/>
                <w:sz w:val="28"/>
                <w:szCs w:val="28"/>
                <w:lang w:eastAsia="ru-RU"/>
              </w:rPr>
            </w:pPr>
          </w:p>
        </w:tc>
        <w:tc>
          <w:tcPr>
            <w:tcW w:w="2395" w:type="dxa"/>
            <w:shd w:val="clear" w:color="auto" w:fill="auto"/>
            <w:vAlign w:val="center"/>
          </w:tcPr>
          <w:p w:rsidR="00DC7D4F" w:rsidRPr="00DC7D4F" w:rsidRDefault="00DC7D4F" w:rsidP="00DC7D4F">
            <w:pPr>
              <w:widowControl w:val="0"/>
              <w:spacing w:after="0" w:line="240" w:lineRule="auto"/>
              <w:jc w:val="center"/>
              <w:rPr>
                <w:rFonts w:ascii="Times New Roman" w:eastAsia="Times New Roman" w:hAnsi="Times New Roman"/>
                <w:b/>
                <w:bCs/>
                <w:sz w:val="24"/>
                <w:szCs w:val="24"/>
              </w:rPr>
            </w:pPr>
            <w:r w:rsidRPr="00DC7D4F">
              <w:rPr>
                <w:rFonts w:ascii="Times New Roman" w:eastAsia="Times New Roman" w:hAnsi="Times New Roman"/>
                <w:b/>
                <w:bCs/>
                <w:sz w:val="24"/>
                <w:szCs w:val="24"/>
              </w:rPr>
              <w:t>5 класс</w:t>
            </w:r>
          </w:p>
        </w:tc>
        <w:tc>
          <w:tcPr>
            <w:tcW w:w="2535" w:type="dxa"/>
            <w:shd w:val="clear" w:color="auto" w:fill="auto"/>
            <w:vAlign w:val="center"/>
          </w:tcPr>
          <w:p w:rsidR="00DC7D4F" w:rsidRPr="00DC7D4F" w:rsidRDefault="00DC7D4F" w:rsidP="00DC7D4F">
            <w:pPr>
              <w:widowControl w:val="0"/>
              <w:spacing w:after="0" w:line="240" w:lineRule="auto"/>
              <w:jc w:val="center"/>
              <w:rPr>
                <w:rFonts w:ascii="Times New Roman" w:eastAsia="Times New Roman" w:hAnsi="Times New Roman"/>
                <w:b/>
                <w:bCs/>
                <w:sz w:val="24"/>
                <w:szCs w:val="24"/>
              </w:rPr>
            </w:pPr>
            <w:r w:rsidRPr="00DC7D4F">
              <w:rPr>
                <w:rFonts w:ascii="Times New Roman" w:eastAsia="Times New Roman" w:hAnsi="Times New Roman"/>
                <w:b/>
                <w:bCs/>
                <w:sz w:val="24"/>
                <w:szCs w:val="24"/>
              </w:rPr>
              <w:t>6 класс</w:t>
            </w:r>
          </w:p>
        </w:tc>
        <w:tc>
          <w:tcPr>
            <w:tcW w:w="2536" w:type="dxa"/>
            <w:shd w:val="clear" w:color="auto" w:fill="auto"/>
            <w:vAlign w:val="center"/>
          </w:tcPr>
          <w:p w:rsidR="00DC7D4F" w:rsidRPr="00DC7D4F" w:rsidRDefault="00DC7D4F" w:rsidP="00DC7D4F">
            <w:pPr>
              <w:widowControl w:val="0"/>
              <w:spacing w:after="0" w:line="240" w:lineRule="auto"/>
              <w:jc w:val="center"/>
              <w:rPr>
                <w:rFonts w:ascii="Times New Roman" w:eastAsia="Times New Roman" w:hAnsi="Times New Roman"/>
                <w:b/>
                <w:bCs/>
                <w:sz w:val="24"/>
                <w:szCs w:val="24"/>
              </w:rPr>
            </w:pPr>
            <w:r w:rsidRPr="00DC7D4F">
              <w:rPr>
                <w:rFonts w:ascii="Times New Roman" w:eastAsia="Times New Roman" w:hAnsi="Times New Roman"/>
                <w:b/>
                <w:bCs/>
                <w:sz w:val="24"/>
                <w:szCs w:val="24"/>
              </w:rPr>
              <w:t>7 класс</w:t>
            </w:r>
          </w:p>
        </w:tc>
        <w:tc>
          <w:tcPr>
            <w:tcW w:w="2535" w:type="dxa"/>
            <w:shd w:val="clear" w:color="auto" w:fill="auto"/>
            <w:vAlign w:val="center"/>
          </w:tcPr>
          <w:p w:rsidR="00DC7D4F" w:rsidRPr="00DC7D4F" w:rsidRDefault="00DC7D4F" w:rsidP="00DC7D4F">
            <w:pPr>
              <w:widowControl w:val="0"/>
              <w:spacing w:after="0" w:line="240" w:lineRule="auto"/>
              <w:jc w:val="center"/>
              <w:rPr>
                <w:rFonts w:ascii="Times New Roman" w:eastAsia="Times New Roman" w:hAnsi="Times New Roman"/>
                <w:b/>
                <w:bCs/>
                <w:sz w:val="24"/>
                <w:szCs w:val="24"/>
              </w:rPr>
            </w:pPr>
            <w:r w:rsidRPr="00DC7D4F">
              <w:rPr>
                <w:rFonts w:ascii="Times New Roman" w:eastAsia="Times New Roman" w:hAnsi="Times New Roman"/>
                <w:b/>
                <w:bCs/>
                <w:sz w:val="24"/>
                <w:szCs w:val="24"/>
              </w:rPr>
              <w:t>8 класс</w:t>
            </w:r>
          </w:p>
        </w:tc>
        <w:tc>
          <w:tcPr>
            <w:tcW w:w="2612" w:type="dxa"/>
            <w:shd w:val="clear" w:color="auto" w:fill="auto"/>
            <w:vAlign w:val="center"/>
          </w:tcPr>
          <w:p w:rsidR="00DC7D4F" w:rsidRPr="00DC7D4F" w:rsidRDefault="00DC7D4F" w:rsidP="00DC7D4F">
            <w:pPr>
              <w:widowControl w:val="0"/>
              <w:spacing w:after="0" w:line="240" w:lineRule="auto"/>
              <w:jc w:val="center"/>
              <w:rPr>
                <w:rFonts w:ascii="Times New Roman" w:eastAsia="Times New Roman" w:hAnsi="Times New Roman"/>
                <w:b/>
                <w:bCs/>
                <w:sz w:val="24"/>
                <w:szCs w:val="24"/>
              </w:rPr>
            </w:pPr>
            <w:r w:rsidRPr="00DC7D4F">
              <w:rPr>
                <w:rFonts w:ascii="Times New Roman" w:eastAsia="Times New Roman" w:hAnsi="Times New Roman"/>
                <w:b/>
                <w:bCs/>
                <w:sz w:val="24"/>
                <w:szCs w:val="24"/>
              </w:rPr>
              <w:t>9 класс</w:t>
            </w:r>
          </w:p>
        </w:tc>
      </w:tr>
      <w:tr w:rsidR="00DC7D4F" w:rsidRPr="00182C3E" w:rsidTr="00DC7D4F">
        <w:tc>
          <w:tcPr>
            <w:tcW w:w="485" w:type="dxa"/>
            <w:vMerge w:val="restar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1</w:t>
            </w:r>
          </w:p>
        </w:tc>
        <w:tc>
          <w:tcPr>
            <w:tcW w:w="2254" w:type="dxa"/>
            <w:vMerge w:val="restar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Самоопределение (личностное, профессиональное, жизненное)</w:t>
            </w: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1.1. Фрагментарное применение способностей проявлять гражданскую позицию в ситуациях, связанных с жизнедеятельностью пятиклассника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фрагментарные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w:t>
            </w:r>
            <w:r w:rsidRPr="00DC7D4F">
              <w:rPr>
                <w:rFonts w:ascii="Times New Roman" w:eastAsia="Times New Roman" w:hAnsi="Times New Roman"/>
                <w:sz w:val="24"/>
                <w:szCs w:val="24"/>
              </w:rPr>
              <w:lastRenderedPageBreak/>
              <w:t>историзма в их динамике, взаимосвязи и взаимообусловленности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фрагментарно проявляющаяся потребность давать обоснованные оценки прошлому и настоящему Отечества, социальным событиям и процессам;</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фрагментарно проявляющаяся ориентация на проявление уважения к представителям других наций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фрагментарное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применение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способностей проявлять гражданскую </w:t>
            </w:r>
            <w:r w:rsidRPr="00DC7D4F">
              <w:rPr>
                <w:rFonts w:ascii="Times New Roman" w:eastAsia="Times New Roman" w:hAnsi="Times New Roman"/>
                <w:sz w:val="24"/>
                <w:szCs w:val="24"/>
              </w:rPr>
              <w:lastRenderedPageBreak/>
              <w:t>позицию в ситуациях, связанных с жизнедеятельностью пятиклассника</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1.1. Частичное применение способностей проявлять гражданскую позицию в различных школьных ситуациях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отдельные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Мотивационный </w:t>
            </w:r>
            <w:r w:rsidRPr="00DC7D4F">
              <w:rPr>
                <w:rFonts w:ascii="Times New Roman" w:eastAsia="Times New Roman" w:hAnsi="Times New Roman"/>
                <w:b/>
                <w:bCs/>
                <w:sz w:val="24"/>
                <w:szCs w:val="24"/>
              </w:rPr>
              <w:lastRenderedPageBreak/>
              <w:t>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частично проявляющаяся потребность давать обоснованные оценки прошлому и настоящему Отечества, социальным событиям и процессам</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частично проявляющаяся ориентация на проявление уважения к представителям других наций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частичное применение способностей проявлять гражданскую позицию в различных школьных ситуациях</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i/>
                <w:sz w:val="24"/>
                <w:szCs w:val="24"/>
              </w:rPr>
              <w:lastRenderedPageBreak/>
              <w:t>1.1. Несистематическое применение способностей проявлять гражданскую позицию в различных социальных ситуациях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общие, но не структурированные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w:t>
            </w:r>
            <w:r w:rsidRPr="00DC7D4F">
              <w:rPr>
                <w:rFonts w:ascii="Times New Roman" w:eastAsia="Times New Roman" w:hAnsi="Times New Roman"/>
                <w:sz w:val="24"/>
                <w:szCs w:val="24"/>
              </w:rPr>
              <w:lastRenderedPageBreak/>
              <w:t>взаимообусловленности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успешная, но не систематически проявляющаяся потребность давать обоснованные оценки прошлому и настоящему Отечества, социальным событиям и процессам</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успешная, но не систематически проявляющаяся ориентация на проявление уважения к представителям других наций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в целом успешное, но  не систематическое  применение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способностей проявлять гражданскую позицию в различных </w:t>
            </w:r>
            <w:r w:rsidRPr="00DC7D4F">
              <w:rPr>
                <w:rFonts w:ascii="Times New Roman" w:eastAsia="Times New Roman" w:hAnsi="Times New Roman"/>
                <w:sz w:val="24"/>
                <w:szCs w:val="24"/>
              </w:rPr>
              <w:lastRenderedPageBreak/>
              <w:t>социальных ситуациях</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1.1. В целом успешное, применение способностей проявлять гражданскую позицию в различных социальных ситуациях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сформированные, но содержащие отдельные пробелы,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w:t>
            </w:r>
            <w:r w:rsidRPr="00DC7D4F">
              <w:rPr>
                <w:rFonts w:ascii="Times New Roman" w:eastAsia="Times New Roman" w:hAnsi="Times New Roman"/>
                <w:sz w:val="24"/>
                <w:szCs w:val="24"/>
              </w:rPr>
              <w:lastRenderedPageBreak/>
              <w:t>взаимообусловленности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сформированная потребность давать обоснованные оценки прошлому и настоящему Отечества, социальным событиям и процессам;</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сформированная ориентация на проявление уважения к представителям других наций</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успешное, но содержащее отдельные пробелы,  применение способностей проявлять гражданскую позицию в различных социальных ситуациях</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i/>
                <w:sz w:val="24"/>
                <w:szCs w:val="24"/>
              </w:rPr>
              <w:lastRenderedPageBreak/>
              <w:t>1.1. Сформированность российской гражданской идентичности: патриотизма, уважения к Отечеству, прошлому и настоящему многонационального народа России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сформированные систематические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w:t>
            </w:r>
            <w:r w:rsidRPr="00DC7D4F">
              <w:rPr>
                <w:rFonts w:ascii="Times New Roman" w:eastAsia="Times New Roman" w:hAnsi="Times New Roman"/>
                <w:sz w:val="24"/>
                <w:szCs w:val="24"/>
              </w:rPr>
              <w:lastRenderedPageBreak/>
              <w:t xml:space="preserve">в их динамике, взаимосвязи и взаимообусловленности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сформированная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потребность давать обоснованные оценки прошлому и настоящему Отечества, социальным событиям и процессам;</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сформированная ориентация на проявление уважения к представителям других наций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успешное и систематическое применение способностей проявлять гражданскую позицию в различных социальных ситуациях</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1.2. Фрагментарная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фрагментарные знания 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фрагментарно проявляющаяся потребность изучать историю, язык, культуру своего края, основы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фрагментарная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1.2. Частичная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отдельные знания 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частично проявляющаяся потребность изучать </w:t>
            </w:r>
            <w:r w:rsidRPr="00DC7D4F">
              <w:rPr>
                <w:rFonts w:ascii="Times New Roman" w:eastAsia="Times New Roman" w:hAnsi="Times New Roman"/>
                <w:sz w:val="24"/>
                <w:szCs w:val="24"/>
              </w:rPr>
              <w:lastRenderedPageBreak/>
              <w:t>историю, язык, культуру своего края, основы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частичная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1.2. В целом успешная, но не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общие, но не структурированные знания 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Мотивационный </w:t>
            </w:r>
            <w:r w:rsidRPr="00DC7D4F">
              <w:rPr>
                <w:rFonts w:ascii="Times New Roman" w:eastAsia="Times New Roman" w:hAnsi="Times New Roman"/>
                <w:b/>
                <w:bCs/>
                <w:sz w:val="24"/>
                <w:szCs w:val="24"/>
              </w:rPr>
              <w:lastRenderedPageBreak/>
              <w:t>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сформированная, но не систематически проявляющаяся потребность изучать историю, язык, культуру своего края, основы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успешная, но не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1.2. В целом успешная, но содержащая отдельные пробелы,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сформированные, но содержащие отдельные пробелы, знания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lastRenderedPageBreak/>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сформированная потребность изучать историю, язык, культуру своего края, основы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в целом успешная, но содержащая отдельные пробелы, демонстрация осознанности своей этнической принадлежности,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знаний истории, языка, культуры своего народа, своего края, основ культурного наследия народов России и человечества</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1.2. 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сформированные систематические знания истории, языка, культуры своего народа, своего края, основ культурного 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сформированная потребность изучать историю, язык, культуру своего края, основы культурного </w:t>
            </w:r>
            <w:r w:rsidRPr="00DC7D4F">
              <w:rPr>
                <w:rFonts w:ascii="Times New Roman" w:eastAsia="Times New Roman" w:hAnsi="Times New Roman"/>
                <w:sz w:val="24"/>
                <w:szCs w:val="24"/>
              </w:rPr>
              <w:lastRenderedPageBreak/>
              <w:t>наследия народов России и человечества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успешная и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 xml:space="preserve">1.3. Следование ценностным установкам многонационального российского </w:t>
            </w:r>
            <w:r w:rsidRPr="00DC7D4F">
              <w:rPr>
                <w:rFonts w:ascii="Times New Roman" w:eastAsia="Times New Roman" w:hAnsi="Times New Roman"/>
                <w:i/>
                <w:sz w:val="24"/>
                <w:szCs w:val="24"/>
              </w:rPr>
              <w:lastRenderedPageBreak/>
              <w:t>общества, преимущественно по внешним рекомендациям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фрагментарные знания о гуманистических, демократических и традиционных ценностях многонационального российского общества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преобладание внешней мотивации к приобщению к гуманистическим, демократическим и традиционным ценностям многонационального российского 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следование ценностным </w:t>
            </w:r>
            <w:r w:rsidRPr="00DC7D4F">
              <w:rPr>
                <w:rFonts w:ascii="Times New Roman" w:eastAsia="Times New Roman" w:hAnsi="Times New Roman"/>
                <w:sz w:val="24"/>
                <w:szCs w:val="24"/>
              </w:rPr>
              <w:lastRenderedPageBreak/>
              <w:t>установкам многонационального российского общества, преимущественно по внешним рекомендациям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1.3. Частичное следование ценностным установкам многонационального </w:t>
            </w:r>
            <w:r w:rsidRPr="00DC7D4F">
              <w:rPr>
                <w:rFonts w:ascii="Times New Roman" w:eastAsia="Times New Roman" w:hAnsi="Times New Roman"/>
                <w:i/>
                <w:sz w:val="24"/>
                <w:szCs w:val="24"/>
              </w:rPr>
              <w:lastRenderedPageBreak/>
              <w:t xml:space="preserve">российского общества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отдельные знания о гуманистических, демократических и традиционных ценностях многонационального российского общества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интерес к приобщению к гуманистическим, демократическим и традиционным ценностям многонационального российского 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частичное следование ценностным установкам многонационального российского общества (гражданственность и патриотизм, уважение </w:t>
            </w:r>
            <w:r w:rsidRPr="00DC7D4F">
              <w:rPr>
                <w:rFonts w:ascii="Times New Roman" w:eastAsia="Times New Roman" w:hAnsi="Times New Roman"/>
                <w:sz w:val="24"/>
                <w:szCs w:val="24"/>
              </w:rPr>
              <w:lastRenderedPageBreak/>
              <w:t>социального многообразия, мораль, нравственность, гуманизм, добро, долг, совесть, моральная ответственность, право)</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1.3. В целом успешное, но не всегда систематическое следование ценностным </w:t>
            </w:r>
            <w:r w:rsidRPr="00DC7D4F">
              <w:rPr>
                <w:rFonts w:ascii="Times New Roman" w:eastAsia="Times New Roman" w:hAnsi="Times New Roman"/>
                <w:i/>
                <w:sz w:val="24"/>
                <w:szCs w:val="24"/>
              </w:rPr>
              <w:lastRenderedPageBreak/>
              <w:t xml:space="preserve">установкам многонационального российского общества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общие, но не структурированные</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знания о гуманистических, демократических и традиционных ценностях многонационального российского общества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сформированная, но не систематически проявляющаяся, мотивация на приобщение к гуманистическим, демократическим и традиционным ценностям многонационального российского 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в целом успешное, но не всегда систематическое следование ценностным установкам многонационального российского общества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1.3. В целом осознанное следование ценностным установкам многонационального </w:t>
            </w:r>
            <w:r w:rsidRPr="00DC7D4F">
              <w:rPr>
                <w:rFonts w:ascii="Times New Roman" w:eastAsia="Times New Roman" w:hAnsi="Times New Roman"/>
                <w:i/>
                <w:sz w:val="24"/>
                <w:szCs w:val="24"/>
              </w:rPr>
              <w:lastRenderedPageBreak/>
              <w:t xml:space="preserve">российского общества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сформированные, но содержащие отдельные пробелы, знания о гуманистических, демократических и традиционных ценностях многонационального российского общества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устойчивая мотивация на приобщение к гуманистическим, демократическим и традиционным ценностям многонационального российского 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в целом осознанное следование ценностным установкам </w:t>
            </w:r>
            <w:r w:rsidRPr="00DC7D4F">
              <w:rPr>
                <w:rFonts w:ascii="Times New Roman" w:eastAsia="Times New Roman" w:hAnsi="Times New Roman"/>
                <w:sz w:val="24"/>
                <w:szCs w:val="24"/>
              </w:rPr>
              <w:lastRenderedPageBreak/>
              <w:t>многонационального российского общества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i/>
                <w:sz w:val="24"/>
                <w:szCs w:val="24"/>
              </w:rPr>
              <w:lastRenderedPageBreak/>
              <w:t xml:space="preserve">1.3. Сформированность гуманистических, демократических и традиционных </w:t>
            </w:r>
            <w:r w:rsidRPr="00DC7D4F">
              <w:rPr>
                <w:rFonts w:ascii="Times New Roman" w:eastAsia="Times New Roman" w:hAnsi="Times New Roman"/>
                <w:i/>
                <w:sz w:val="24"/>
                <w:szCs w:val="24"/>
              </w:rPr>
              <w:lastRenderedPageBreak/>
              <w:t>ценностей многонационального российского 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сформированные системные знания о гуманистических, демократических и традиционных ценностях многонационального российского общества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устойчивая мотивация на приобщение к гуманистическим, демократическим и традиционным ценностям многонационального российского 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интериоризация (переход во внутренний план) гуманистических, демократических и </w:t>
            </w:r>
            <w:r w:rsidRPr="00DC7D4F">
              <w:rPr>
                <w:rFonts w:ascii="Times New Roman" w:eastAsia="Times New Roman" w:hAnsi="Times New Roman"/>
                <w:sz w:val="24"/>
                <w:szCs w:val="24"/>
              </w:rPr>
              <w:lastRenderedPageBreak/>
              <w:t>традиционных ценностей многонационального российского общества, осознанное следование ценностным установкам</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1.4. Совершение ответственных поступков, преимущественно по внешним рекомендациям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элементарные знания об обязанностях гражданина </w:t>
            </w:r>
            <w:r w:rsidRPr="00DC7D4F">
              <w:rPr>
                <w:rFonts w:ascii="Times New Roman" w:eastAsia="Times New Roman" w:hAnsi="Times New Roman"/>
                <w:sz w:val="24"/>
                <w:szCs w:val="24"/>
              </w:rPr>
              <w:lastRenderedPageBreak/>
              <w:t>Российской Федерации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преобладание внешней мотивации на совершение ответственных перед Родиной поступков</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совершение ответственных поступков, преимущественно по внешним рекомендациям</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1.4. Наличие частичного осознания смысла совершаемых поступков</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отдельные знания о Конституционных основах государственного строя Российской Федерации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lastRenderedPageBreak/>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частично проявляющаяся мотивация на совершение ответственных перед Родиной поступков</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частичное осознание смысла совершаемых поступков</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1.4. В целом наличие ответственности, но не всегда системности в совершении осознанных поступков</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общие, но не структурированные знания об основах государственного </w:t>
            </w:r>
            <w:r w:rsidRPr="00DC7D4F">
              <w:rPr>
                <w:rFonts w:ascii="Times New Roman" w:eastAsia="Times New Roman" w:hAnsi="Times New Roman"/>
                <w:sz w:val="24"/>
                <w:szCs w:val="24"/>
              </w:rPr>
              <w:lastRenderedPageBreak/>
              <w:t>строя РФ, правах и свободах гражданина, его обязанностях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сформированная, но не всегда активно проявляющаяся мотивация на совершение ответственных поступков перед Родиной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наличие ответственности, но не всегда системности в совершении осознанных поступков</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1.4. В целом наличие сформированного чувства ответственности в совершении осознанных поступков перед Родиной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сформированных, но содержащих </w:t>
            </w:r>
            <w:r w:rsidRPr="00DC7D4F">
              <w:rPr>
                <w:rFonts w:ascii="Times New Roman" w:eastAsia="Times New Roman" w:hAnsi="Times New Roman"/>
                <w:sz w:val="24"/>
                <w:szCs w:val="24"/>
              </w:rPr>
              <w:lastRenderedPageBreak/>
              <w:t>отдельные пробелы, знаний Конституционных основ РФ</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устойчивая мотивация на совершение ответственных поступков перед Родиной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наличие сформированного чувства ответственности в совершении осознанных поступков перед Родиной</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1.4. Сформированность чувства ответственности и долга перед Родиной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знание Конституции Российской Федерации, в том числе конституционных </w:t>
            </w:r>
            <w:r w:rsidRPr="00DC7D4F">
              <w:rPr>
                <w:rFonts w:ascii="Times New Roman" w:eastAsia="Times New Roman" w:hAnsi="Times New Roman"/>
                <w:sz w:val="24"/>
                <w:szCs w:val="24"/>
              </w:rPr>
              <w:lastRenderedPageBreak/>
              <w:t>обязанностей гражданина РФ</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устойчивая мотивация на совершение ответственных поступков перед Родиной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проявление чувства ответственности в совершении осознанных поступков перед Родиной</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 xml:space="preserve">1.5. Ориентация на расширение знаний о мире профессий и профессиональных предпочтений, с учётом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sz w:val="24"/>
                <w:szCs w:val="24"/>
              </w:rPr>
              <w:lastRenderedPageBreak/>
              <w:t xml:space="preserve">– знание мира профессий и профессиональных предпочтений, с учётом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sz w:val="24"/>
                <w:szCs w:val="24"/>
              </w:rPr>
              <w:t xml:space="preserve">– мотивация к расширению знаний о мире профессий и профессиональных предпочтений, с учётом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демонстрация уважительного отношения к труду в процессе личностно значимой деятельности</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b/>
                <w:bCs/>
                <w:i/>
                <w:sz w:val="24"/>
                <w:szCs w:val="24"/>
              </w:rPr>
            </w:pPr>
            <w:r w:rsidRPr="00DC7D4F">
              <w:rPr>
                <w:rFonts w:ascii="Times New Roman" w:eastAsia="Times New Roman" w:hAnsi="Times New Roman"/>
                <w:i/>
                <w:sz w:val="24"/>
                <w:szCs w:val="24"/>
              </w:rPr>
              <w:lastRenderedPageBreak/>
              <w:t>1.5. Демонстрация уважительного отношения к труду в процессе ознакомления с миром профессий, в том числе, профессий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xml:space="preserve">– знание мира профессий и профессиональных предпочтений, с учётом своих профессиональных предпочтений и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мотивация к ознакомлению с миром профессий с учётом своих профессиональных предпочтений и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демонстрация уважительного отношения к труду в процессе ознакомления с миром профессий, в том числе, профессий региона</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1.5. Наличие общих знаний технологий выбора и построения дальнейшей индивидуальной траектории образования на базе ориентировки в мире профессий и профессиональных </w:t>
            </w:r>
            <w:r w:rsidRPr="00DC7D4F">
              <w:rPr>
                <w:rFonts w:ascii="Times New Roman" w:eastAsia="Times New Roman" w:hAnsi="Times New Roman"/>
                <w:i/>
                <w:sz w:val="24"/>
                <w:szCs w:val="24"/>
              </w:rPr>
              <w:lastRenderedPageBreak/>
              <w:t xml:space="preserve">предпочтений, с учётом устойчивых познавательных интересов </w:t>
            </w:r>
            <w:r w:rsidRPr="00DC7D4F">
              <w:rPr>
                <w:rFonts w:ascii="Times New Roman" w:eastAsia="Times New Roman" w:hAnsi="Times New Roman"/>
                <w:b/>
                <w:bCs/>
                <w:i/>
                <w:sz w:val="24"/>
                <w:szCs w:val="24"/>
              </w:rPr>
              <w:t>и</w:t>
            </w:r>
            <w:r w:rsidRPr="00DC7D4F">
              <w:rPr>
                <w:rFonts w:ascii="Times New Roman" w:eastAsia="Times New Roman" w:hAnsi="Times New Roman"/>
                <w:i/>
                <w:sz w:val="24"/>
                <w:szCs w:val="24"/>
              </w:rPr>
              <w:t xml:space="preserve">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sz w:val="24"/>
                <w:szCs w:val="24"/>
              </w:rPr>
              <w:t xml:space="preserve">– общие, но не структурированные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DC7D4F">
              <w:rPr>
                <w:rFonts w:ascii="Times New Roman" w:eastAsia="Times New Roman" w:hAnsi="Times New Roman"/>
                <w:b/>
                <w:bCs/>
                <w:i/>
                <w:sz w:val="24"/>
                <w:szCs w:val="24"/>
              </w:rPr>
              <w:t>и</w:t>
            </w:r>
            <w:r w:rsidRPr="00DC7D4F">
              <w:rPr>
                <w:rFonts w:ascii="Times New Roman" w:eastAsia="Times New Roman" w:hAnsi="Times New Roman"/>
                <w:i/>
                <w:sz w:val="24"/>
                <w:szCs w:val="24"/>
              </w:rPr>
              <w:t xml:space="preserve">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не всегда проявляющийся интерес к осознанному выбору и </w:t>
            </w:r>
            <w:r w:rsidRPr="00DC7D4F">
              <w:rPr>
                <w:rFonts w:ascii="Times New Roman" w:eastAsia="Times New Roman" w:hAnsi="Times New Roman"/>
                <w:sz w:val="24"/>
                <w:szCs w:val="24"/>
              </w:rPr>
              <w:lastRenderedPageBreak/>
              <w:t xml:space="preserve">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DC7D4F">
              <w:rPr>
                <w:rFonts w:ascii="Times New Roman" w:eastAsia="Times New Roman" w:hAnsi="Times New Roman"/>
                <w:b/>
                <w:bCs/>
                <w:i/>
                <w:sz w:val="24"/>
                <w:szCs w:val="24"/>
              </w:rPr>
              <w:t>и</w:t>
            </w:r>
            <w:r w:rsidRPr="00DC7D4F">
              <w:rPr>
                <w:rFonts w:ascii="Times New Roman" w:eastAsia="Times New Roman" w:hAnsi="Times New Roman"/>
                <w:i/>
                <w:sz w:val="24"/>
                <w:szCs w:val="24"/>
              </w:rPr>
              <w:t xml:space="preserve">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успешное, но не всегда системное проявление уважительного отношения к труду в учебной деятельности</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1.5. Наличие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w:t>
            </w:r>
            <w:r w:rsidRPr="00DC7D4F">
              <w:rPr>
                <w:rFonts w:ascii="Times New Roman" w:eastAsia="Times New Roman" w:hAnsi="Times New Roman"/>
                <w:i/>
                <w:sz w:val="24"/>
                <w:szCs w:val="24"/>
              </w:rPr>
              <w:lastRenderedPageBreak/>
              <w:t xml:space="preserve">предпочтений, с учётом устойчивых познавательных интересов </w:t>
            </w:r>
            <w:r w:rsidRPr="00DC7D4F">
              <w:rPr>
                <w:rFonts w:ascii="Times New Roman" w:eastAsia="Times New Roman" w:hAnsi="Times New Roman"/>
                <w:b/>
                <w:bCs/>
                <w:i/>
                <w:sz w:val="24"/>
                <w:szCs w:val="24"/>
              </w:rPr>
              <w:t>и</w:t>
            </w:r>
            <w:r w:rsidRPr="00DC7D4F">
              <w:rPr>
                <w:rFonts w:ascii="Times New Roman" w:eastAsia="Times New Roman" w:hAnsi="Times New Roman"/>
                <w:i/>
                <w:sz w:val="24"/>
                <w:szCs w:val="24"/>
              </w:rPr>
              <w:t xml:space="preserve">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в целом </w:t>
            </w:r>
          </w:p>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sz w:val="24"/>
                <w:szCs w:val="24"/>
              </w:rPr>
              <w:t xml:space="preserve">сформированные, но содержащие отдельные пробелы,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DC7D4F">
              <w:rPr>
                <w:rFonts w:ascii="Times New Roman" w:eastAsia="Times New Roman" w:hAnsi="Times New Roman"/>
                <w:b/>
                <w:bCs/>
                <w:i/>
                <w:sz w:val="24"/>
                <w:szCs w:val="24"/>
              </w:rPr>
              <w:t>и</w:t>
            </w:r>
            <w:r w:rsidRPr="00DC7D4F">
              <w:rPr>
                <w:rFonts w:ascii="Times New Roman" w:eastAsia="Times New Roman" w:hAnsi="Times New Roman"/>
                <w:i/>
                <w:sz w:val="24"/>
                <w:szCs w:val="24"/>
              </w:rPr>
              <w:t xml:space="preserve">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sz w:val="24"/>
                <w:szCs w:val="24"/>
              </w:rPr>
              <w:t xml:space="preserve">– в целом наличие интереса к </w:t>
            </w:r>
            <w:r w:rsidRPr="00DC7D4F">
              <w:rPr>
                <w:rFonts w:ascii="Times New Roman" w:eastAsia="Times New Roman" w:hAnsi="Times New Roman"/>
                <w:sz w:val="24"/>
                <w:szCs w:val="24"/>
              </w:rPr>
              <w:lastRenderedPageBreak/>
              <w:t xml:space="preserve">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DC7D4F">
              <w:rPr>
                <w:rFonts w:ascii="Times New Roman" w:eastAsia="Times New Roman" w:hAnsi="Times New Roman"/>
                <w:b/>
                <w:bCs/>
                <w:i/>
                <w:sz w:val="24"/>
                <w:szCs w:val="24"/>
              </w:rPr>
              <w:t>и</w:t>
            </w:r>
            <w:r w:rsidRPr="00DC7D4F">
              <w:rPr>
                <w:rFonts w:ascii="Times New Roman" w:eastAsia="Times New Roman" w:hAnsi="Times New Roman"/>
                <w:i/>
                <w:sz w:val="24"/>
                <w:szCs w:val="24"/>
              </w:rPr>
              <w:t xml:space="preserve">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 целом проявление уважительного отношения к труду в процессе социально значимой деятельности</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1.5. Сформированность ответственного отношения к осознанному выбору и построению дальнейшей индивидуальной траектории образования на базе </w:t>
            </w:r>
            <w:r w:rsidRPr="00DC7D4F">
              <w:rPr>
                <w:rFonts w:ascii="Times New Roman" w:eastAsia="Times New Roman" w:hAnsi="Times New Roman"/>
                <w:i/>
                <w:sz w:val="24"/>
                <w:szCs w:val="24"/>
              </w:rPr>
              <w:lastRenderedPageBreak/>
              <w:t xml:space="preserve">ориентировки в мире профессий и профессиональных предпочтений, с учётом устойчивых познавательных интересов </w:t>
            </w:r>
            <w:r w:rsidRPr="00DC7D4F">
              <w:rPr>
                <w:rFonts w:ascii="Times New Roman" w:eastAsia="Times New Roman" w:hAnsi="Times New Roman"/>
                <w:b/>
                <w:bCs/>
                <w:i/>
                <w:sz w:val="24"/>
                <w:szCs w:val="24"/>
              </w:rPr>
              <w:t>и</w:t>
            </w:r>
            <w:r w:rsidRPr="00DC7D4F">
              <w:rPr>
                <w:rFonts w:ascii="Times New Roman" w:eastAsia="Times New Roman" w:hAnsi="Times New Roman"/>
                <w:i/>
                <w:sz w:val="24"/>
                <w:szCs w:val="24"/>
              </w:rPr>
              <w:t xml:space="preserve"> </w:t>
            </w:r>
            <w:r w:rsidRPr="00DC7D4F">
              <w:rPr>
                <w:rFonts w:ascii="Times New Roman" w:eastAsia="Times New Roman" w:hAnsi="Times New Roman"/>
                <w:b/>
                <w:bCs/>
                <w:i/>
                <w:sz w:val="24"/>
                <w:szCs w:val="24"/>
              </w:rPr>
              <w:t>потребностей региона</w:t>
            </w:r>
            <w:r w:rsidRPr="00DC7D4F">
              <w:rPr>
                <w:rFonts w:ascii="Times New Roman" w:eastAsia="Times New Roman" w:hAnsi="Times New Roman"/>
                <w:i/>
                <w:sz w:val="24"/>
                <w:szCs w:val="24"/>
              </w:rPr>
              <w:t>, а также на основе формирования уважительного отношения к труду, развития опыта участия в социально значимом труде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сформированные системные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w:t>
            </w:r>
            <w:r w:rsidRPr="00DC7D4F">
              <w:rPr>
                <w:rFonts w:ascii="Times New Roman" w:eastAsia="Times New Roman" w:hAnsi="Times New Roman"/>
                <w:sz w:val="24"/>
                <w:szCs w:val="24"/>
              </w:rPr>
              <w:lastRenderedPageBreak/>
              <w:t xml:space="preserve">интересов </w:t>
            </w:r>
            <w:r w:rsidRPr="00DC7D4F">
              <w:rPr>
                <w:rFonts w:ascii="Times New Roman" w:eastAsia="Times New Roman" w:hAnsi="Times New Roman"/>
                <w:b/>
                <w:bCs/>
                <w:i/>
                <w:sz w:val="24"/>
                <w:szCs w:val="24"/>
              </w:rPr>
              <w:t>и</w:t>
            </w:r>
            <w:r w:rsidRPr="00DC7D4F">
              <w:rPr>
                <w:rFonts w:ascii="Times New Roman" w:eastAsia="Times New Roman" w:hAnsi="Times New Roman"/>
                <w:i/>
                <w:sz w:val="24"/>
                <w:szCs w:val="24"/>
              </w:rPr>
              <w:t xml:space="preserve">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устойчивого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DC7D4F">
              <w:rPr>
                <w:rFonts w:ascii="Times New Roman" w:eastAsia="Times New Roman" w:hAnsi="Times New Roman"/>
                <w:b/>
                <w:bCs/>
                <w:i/>
                <w:sz w:val="24"/>
                <w:szCs w:val="24"/>
              </w:rPr>
              <w:t>и</w:t>
            </w:r>
            <w:r w:rsidRPr="00DC7D4F">
              <w:rPr>
                <w:rFonts w:ascii="Times New Roman" w:eastAsia="Times New Roman" w:hAnsi="Times New Roman"/>
                <w:i/>
                <w:sz w:val="24"/>
                <w:szCs w:val="24"/>
              </w:rPr>
              <w:t xml:space="preserve"> </w:t>
            </w:r>
            <w:r w:rsidRPr="00DC7D4F">
              <w:rPr>
                <w:rFonts w:ascii="Times New Roman" w:eastAsia="Times New Roman" w:hAnsi="Times New Roman"/>
                <w:b/>
                <w:bCs/>
                <w:i/>
                <w:sz w:val="24"/>
                <w:szCs w:val="24"/>
              </w:rPr>
              <w:t>потребностей региона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проявление сформированного уважительного отношения к труду в процессе социально значимой деятельности </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1.6. Сформированность целостного, социально ориентированного взгляда на мир с учетом многообразия народов, культур и религий.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базовых исторических знаний, а также представлений о закономерностях развития человеческого общества с древности до наших дней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потребности в приобретении исторических знаний о социальных явлениях ориентация на их практическое </w:t>
            </w:r>
            <w:r w:rsidRPr="00DC7D4F">
              <w:rPr>
                <w:rFonts w:ascii="Times New Roman" w:eastAsia="Times New Roman" w:hAnsi="Times New Roman"/>
                <w:sz w:val="24"/>
                <w:szCs w:val="24"/>
              </w:rPr>
              <w:lastRenderedPageBreak/>
              <w:t>применение в ближайшем окружении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освоение приемов работы с социально значимой информацией, ее осмысление</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color w:val="222222"/>
                <w:sz w:val="24"/>
                <w:szCs w:val="24"/>
              </w:rPr>
            </w:pPr>
            <w:r w:rsidRPr="00DC7D4F">
              <w:rPr>
                <w:rFonts w:ascii="Times New Roman" w:eastAsia="Times New Roman" w:hAnsi="Times New Roman"/>
                <w:i/>
                <w:color w:val="222222"/>
                <w:sz w:val="24"/>
                <w:szCs w:val="24"/>
              </w:rPr>
              <w:lastRenderedPageBreak/>
              <w:t xml:space="preserve">1.6. Сформированность системы </w:t>
            </w:r>
            <w:r w:rsidRPr="00DC7D4F">
              <w:rPr>
                <w:rFonts w:ascii="Times New Roman" w:eastAsia="Times New Roman" w:hAnsi="Times New Roman"/>
                <w:i/>
                <w:sz w:val="24"/>
                <w:szCs w:val="24"/>
              </w:rPr>
              <w:t xml:space="preserve">взглядов, оценок и образных представлений о мире </w:t>
            </w:r>
            <w:r w:rsidRPr="00DC7D4F">
              <w:rPr>
                <w:rFonts w:ascii="Times New Roman" w:eastAsia="Times New Roman" w:hAnsi="Times New Roman"/>
                <w:i/>
                <w:color w:val="222222"/>
                <w:sz w:val="24"/>
                <w:szCs w:val="24"/>
              </w:rPr>
              <w:t>и месте в нём человека, общее отношение  к окружающей действительности и самому себе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представлений о закономерностях развития человеческого общества в социальной, научной и культурной сферах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ориентация на практическое применение знаний о социальной действительности в ближайшем окружении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Деятельностный </w:t>
            </w:r>
            <w:r w:rsidRPr="00DC7D4F">
              <w:rPr>
                <w:rFonts w:ascii="Times New Roman" w:eastAsia="Times New Roman" w:hAnsi="Times New Roman"/>
                <w:b/>
                <w:bCs/>
                <w:sz w:val="24"/>
                <w:szCs w:val="24"/>
              </w:rPr>
              <w:lastRenderedPageBreak/>
              <w:t>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умение анализировать, сопоставлять и оценивать содержащуюся в различных источниках информацию о различных событиях и явлениях </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color w:val="222222"/>
                <w:sz w:val="24"/>
                <w:szCs w:val="24"/>
              </w:rPr>
            </w:pPr>
            <w:r w:rsidRPr="00DC7D4F">
              <w:rPr>
                <w:rFonts w:ascii="Times New Roman" w:eastAsia="Times New Roman" w:hAnsi="Times New Roman"/>
                <w:i/>
                <w:color w:val="222222"/>
                <w:sz w:val="24"/>
                <w:szCs w:val="24"/>
              </w:rPr>
              <w:lastRenderedPageBreak/>
              <w:t xml:space="preserve">1.6. Сформированность системы </w:t>
            </w:r>
            <w:r w:rsidRPr="00DC7D4F">
              <w:rPr>
                <w:rFonts w:ascii="Times New Roman" w:eastAsia="Times New Roman" w:hAnsi="Times New Roman"/>
                <w:i/>
                <w:sz w:val="24"/>
                <w:szCs w:val="24"/>
              </w:rPr>
              <w:t xml:space="preserve">взглядов, оценок и образных представлений о мире </w:t>
            </w:r>
            <w:r w:rsidRPr="00DC7D4F">
              <w:rPr>
                <w:rFonts w:ascii="Times New Roman" w:eastAsia="Times New Roman" w:hAnsi="Times New Roman"/>
                <w:i/>
                <w:color w:val="222222"/>
                <w:sz w:val="24"/>
                <w:szCs w:val="24"/>
              </w:rPr>
              <w:t>и своем в нём месте, положительное отношение  к окружающей действительности и самому себе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представлений о закономерностях развития человеческого общества  в социальной, экономической, научной и культурной сферах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изучать социальные роли, выявлять свое место и позицию в социуме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проявление способностей делать необходимые выводы и давать обоснованные оценки социальным событиям и процессам</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color w:val="222222"/>
                <w:sz w:val="24"/>
                <w:szCs w:val="24"/>
              </w:rPr>
            </w:pPr>
            <w:r w:rsidRPr="00DC7D4F">
              <w:rPr>
                <w:rFonts w:ascii="Times New Roman" w:eastAsia="Times New Roman" w:hAnsi="Times New Roman"/>
                <w:i/>
                <w:color w:val="222222"/>
                <w:sz w:val="24"/>
                <w:szCs w:val="24"/>
              </w:rPr>
              <w:lastRenderedPageBreak/>
              <w:t>1.6. Сформированность целостного мировоззрения, включающего  осознание жизненных позиций людей, их убеждений, идеалов, принципы познания и деятельности, ценностные ориентации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сформированность представлений о закономерностях функционирования человеческого общества в социальной, экономической, политической, научной и культурной сферах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желание соизмерять собственные идеалы и принципы с общественными </w:t>
            </w:r>
            <w:r w:rsidRPr="00DC7D4F">
              <w:rPr>
                <w:rFonts w:ascii="Times New Roman" w:eastAsia="Times New Roman" w:hAnsi="Times New Roman"/>
                <w:sz w:val="24"/>
                <w:szCs w:val="24"/>
              </w:rPr>
              <w:lastRenderedPageBreak/>
              <w:t>ценностями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ней</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1.6.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понимание основных принципов жизни общества, основ современных научных теорий общественного развития во всех сферах жизни 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потребность в осмыслении социального, культурного, духовного аспектов </w:t>
            </w:r>
            <w:r w:rsidRPr="00DC7D4F">
              <w:rPr>
                <w:rFonts w:ascii="Times New Roman" w:eastAsia="Times New Roman" w:hAnsi="Times New Roman"/>
                <w:sz w:val="24"/>
                <w:szCs w:val="24"/>
              </w:rPr>
              <w:lastRenderedPageBreak/>
              <w:t>жизни 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демонстрация собственной активной позиции в общественной жизни, для решения типичных задач в области социальных отношений, адекватных возрасту</w:t>
            </w:r>
          </w:p>
        </w:tc>
      </w:tr>
      <w:tr w:rsidR="00DC7D4F" w:rsidRPr="00182C3E" w:rsidTr="00DC7D4F">
        <w:tc>
          <w:tcPr>
            <w:tcW w:w="485" w:type="dxa"/>
            <w:vMerge w:val="restar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2</w:t>
            </w:r>
          </w:p>
        </w:tc>
        <w:tc>
          <w:tcPr>
            <w:tcW w:w="2254" w:type="dxa"/>
            <w:vMerge w:val="restar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Смыслообразование</w:t>
            </w: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2.1. Сформированность социальной роли обучающегося основной школы</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понимание общественной значимости процесса обучения;</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знание последствий </w:t>
            </w:r>
            <w:r w:rsidRPr="00DC7D4F">
              <w:rPr>
                <w:rFonts w:ascii="Times New Roman" w:eastAsia="Times New Roman" w:hAnsi="Times New Roman"/>
                <w:sz w:val="24"/>
                <w:szCs w:val="24"/>
              </w:rPr>
              <w:lastRenderedPageBreak/>
              <w:t>безграмотности личности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желание проявить себя в роли школьника, друга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взаимодействие со сверстниками на уроках, переменах</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адекватная реакция на оценку учителя</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2.1. Сформированность положительного отношения к учению, стремление к улучшению образовательных результатов</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знание важности процесса обучения в своей личностной </w:t>
            </w:r>
            <w:r w:rsidRPr="00DC7D4F">
              <w:rPr>
                <w:rFonts w:ascii="Times New Roman" w:eastAsia="Times New Roman" w:hAnsi="Times New Roman"/>
                <w:sz w:val="24"/>
                <w:szCs w:val="24"/>
              </w:rPr>
              <w:lastRenderedPageBreak/>
              <w:t>перспективе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потребность в самопознании в разных формах деятельности (учеба, общение, творчество)</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проявление позитивной активности, направленной на получение одобрения  своих поступков в школьном социуме от сверстников</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2.1. Сформированность ответственного отношения к учению, стремление к самопознанию</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важности процесса обучения в своей жизненной перспективе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Мотивационный </w:t>
            </w:r>
            <w:r w:rsidRPr="00DC7D4F">
              <w:rPr>
                <w:rFonts w:ascii="Times New Roman" w:eastAsia="Times New Roman" w:hAnsi="Times New Roman"/>
                <w:b/>
                <w:bCs/>
                <w:sz w:val="24"/>
                <w:szCs w:val="24"/>
              </w:rPr>
              <w:lastRenderedPageBreak/>
              <w:t>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интерес к изучению своих личностных ресурсов, важных для овладения знаниями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рефлексии на свой внутренний, интимный мир, поиск своих возможностей</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2.1. Сформированность ответственного отношения к учению, стремление к саморазвитию</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важности процесса обучения в своей профессиональной перспективе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lastRenderedPageBreak/>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саморазвитию в привлекательной для себя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анализ своих личностных поступков в школьном социуме, попытка реализоваться в учебной и внеучебной деятельности</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i/>
                <w:sz w:val="24"/>
                <w:szCs w:val="24"/>
              </w:rPr>
              <w:lastRenderedPageBreak/>
              <w:t>2.1.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знание важности процесса качественного обучения в реализации своих жизненных планов</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мотивация к самообразованию в урочной и внеурочной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дополнительные занятия определенным учебным предметом;</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целенаправленное участие в олимпиадах, конкурсах, акциях</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2.2. Сформированность коммуникативной компетентности с детьми или взрослыми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знание эффективных правил взаимодействия со </w:t>
            </w:r>
            <w:r w:rsidRPr="00DC7D4F">
              <w:rPr>
                <w:rFonts w:ascii="Times New Roman" w:eastAsia="Times New Roman" w:hAnsi="Times New Roman"/>
                <w:sz w:val="24"/>
                <w:szCs w:val="24"/>
              </w:rPr>
              <w:lastRenderedPageBreak/>
              <w:t>взрослыми и сверстниками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потребность в общении со значимыми для себя людьми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дружественное в целом общение с одноклассниками, родственниками и учителями</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2.2 Сформированность коммуникативной компетентности при взаимодействии со сверстниками и взрослыми в различной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знание приемов </w:t>
            </w:r>
            <w:r w:rsidRPr="00DC7D4F">
              <w:rPr>
                <w:rFonts w:ascii="Times New Roman" w:eastAsia="Times New Roman" w:hAnsi="Times New Roman"/>
                <w:sz w:val="24"/>
                <w:szCs w:val="24"/>
              </w:rPr>
              <w:lastRenderedPageBreak/>
              <w:t>убеждения в общении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желание быть полезным для своих близких, готовность поделиться с ними своими переживаниями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договариваться со сверстниками  и конструктивно отстаивать свою позицию со взрослыми</w:t>
            </w:r>
          </w:p>
        </w:tc>
        <w:tc>
          <w:tcPr>
            <w:tcW w:w="253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2.2. Сформированность коммуникативной компетентности при взаимодействии со сверстниками, детьми старшего и младшего возраста, взрослыми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знание механизмов манипулирования и способов их противостоянию</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общению со сверстниками, установлению доверительных отношений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вербально формулировать свои потребности и желания, не вступающие в противоречие с общественными ценностями</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и </w:t>
            </w:r>
            <w:r w:rsidRPr="00DC7D4F">
              <w:rPr>
                <w:rFonts w:ascii="Times New Roman" w:eastAsia="Times New Roman" w:hAnsi="Times New Roman"/>
                <w:i/>
                <w:sz w:val="24"/>
                <w:szCs w:val="24"/>
              </w:rPr>
              <w:lastRenderedPageBreak/>
              <w:t>других видов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приемов общения с людьми разного возраста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быть включённым в конструктивную референтную группу</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находить индивидуальный подход к участнику коммуникации с учетом его личностных и возрастных особенностей</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i/>
                <w:sz w:val="24"/>
                <w:szCs w:val="24"/>
              </w:rPr>
              <w:lastRenderedPageBreak/>
              <w:t xml:space="preserve">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w:t>
            </w:r>
            <w:r w:rsidRPr="00DC7D4F">
              <w:rPr>
                <w:rFonts w:ascii="Times New Roman" w:eastAsia="Times New Roman" w:hAnsi="Times New Roman"/>
                <w:i/>
                <w:sz w:val="24"/>
                <w:szCs w:val="24"/>
              </w:rPr>
              <w:lastRenderedPageBreak/>
              <w:t>учебно-исследовательской, творческой и других видов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эффективных приемов вербального и невербального общения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быть активным участником в конструктивной референтной группе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находить индивидуальный подход к участнику коммуникации с учетом возраста, пола, статуса и социальной роли</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 xml:space="preserve">2.3.Сформированные навыки сотрудничества со взрослыми и сверстниками в привычных </w:t>
            </w:r>
            <w:r w:rsidRPr="00DC7D4F">
              <w:rPr>
                <w:rFonts w:ascii="Times New Roman" w:eastAsia="Times New Roman" w:hAnsi="Times New Roman"/>
                <w:i/>
                <w:sz w:val="24"/>
                <w:szCs w:val="24"/>
              </w:rPr>
              <w:lastRenderedPageBreak/>
              <w:t>социальных ситуациях</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b/>
                <w:bCs/>
                <w:sz w:val="24"/>
                <w:szCs w:val="24"/>
              </w:rPr>
              <w:t>Знаниевый компонент:</w:t>
            </w:r>
            <w:r w:rsidRPr="00DC7D4F">
              <w:rPr>
                <w:rFonts w:ascii="Times New Roman" w:eastAsia="Times New Roman" w:hAnsi="Times New Roman"/>
                <w:sz w:val="24"/>
                <w:szCs w:val="24"/>
              </w:rPr>
              <w:t xml:space="preserve">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базовых правил нравственного поведения в мире природы и людей;</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 знание эффективных способов взаимодействия со сверстниками и взрослыми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b/>
                <w:bCs/>
                <w:sz w:val="24"/>
                <w:szCs w:val="24"/>
              </w:rPr>
              <w:t>Мотивационный компонент:</w:t>
            </w:r>
            <w:r w:rsidRPr="00DC7D4F">
              <w:rPr>
                <w:rFonts w:ascii="Times New Roman" w:eastAsia="Times New Roman" w:hAnsi="Times New Roman"/>
                <w:sz w:val="24"/>
                <w:szCs w:val="24"/>
              </w:rPr>
              <w:t xml:space="preserve">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желание помогать, учитывая собственные возможности.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b/>
                <w:bCs/>
                <w:sz w:val="24"/>
                <w:szCs w:val="24"/>
              </w:rPr>
              <w:t xml:space="preserve"> Деятельностный компонент</w:t>
            </w:r>
            <w:r w:rsidRPr="00DC7D4F">
              <w:rPr>
                <w:rFonts w:ascii="Times New Roman" w:eastAsia="Times New Roman" w:hAnsi="Times New Roman"/>
                <w:sz w:val="24"/>
                <w:szCs w:val="24"/>
              </w:rPr>
              <w:t xml:space="preserve">: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наличие базовых навыков совместной продуктивной деятельности</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2.3. Готовность и способность вести диалог с представителями ближайшего окружения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lastRenderedPageBreak/>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правил установления доверительных отношений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потребность в эмоционально-доверительных конструктивных взаимоотношениях со сверстниками и взрослыми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выстраивание на уроке, во внеурочной деятельности и в повседневной жизни сотрудничества и взаимопомощи</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2.3. Готовность и способность вести диалог с представителями ближайшего окружения  </w:t>
            </w:r>
            <w:r w:rsidRPr="00DC7D4F">
              <w:rPr>
                <w:rFonts w:ascii="Times New Roman" w:eastAsia="Times New Roman" w:hAnsi="Times New Roman"/>
                <w:i/>
                <w:sz w:val="24"/>
                <w:szCs w:val="24"/>
              </w:rPr>
              <w:lastRenderedPageBreak/>
              <w:t>устанавливать безопасную коммуникацию с незнакомыми людьми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понимание закономерностей передачи и восприятия информации в реальном и виртуальном пространстве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заинтересованность во взаимодействии с представителями ближайшего окружения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вежливо и безопасно общаться со знакомыми и малознакомыми людьми</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2.3. Готовность и способность вести диалог с другими людьми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знание интеллектуальных и эмоциональных составляющих процесса коммуникации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стремление к расширению средств общения в разных ситуациях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использование адекватных средств общения со сверстниками, родителями, учителями</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2.3. Готовность и способность вести диалог с другими людьми и достигать в нём взаимопонимания.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w:t>
            </w:r>
            <w:r w:rsidRPr="00DC7D4F">
              <w:rPr>
                <w:rFonts w:ascii="Times New Roman" w:eastAsia="Times New Roman" w:hAnsi="Times New Roman"/>
                <w:b/>
                <w:bCs/>
                <w:sz w:val="24"/>
                <w:szCs w:val="24"/>
              </w:rPr>
              <w:lastRenderedPageBreak/>
              <w:t xml:space="preserve">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приемов активного слушания,</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понимание  значения дистанции в общении и применении разных средств коммуникации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овладеть средствами публичного выступления, искусством убеждающего воздействия в общении с людьми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воспринимать скрытые сообщения в общении;</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выявление истинных мотивов в общении с собеседниками</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 xml:space="preserve">2.4.Формирование ценности здорового и безопасного образа </w:t>
            </w:r>
            <w:r w:rsidRPr="00DC7D4F">
              <w:rPr>
                <w:rFonts w:ascii="Times New Roman" w:eastAsia="Times New Roman" w:hAnsi="Times New Roman"/>
                <w:i/>
                <w:sz w:val="24"/>
                <w:szCs w:val="24"/>
              </w:rPr>
              <w:lastRenderedPageBreak/>
              <w:t xml:space="preserve">жизни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знание базовых ценностей здорового и безопасного образа жизни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xml:space="preserve">– </w:t>
            </w:r>
            <w:r w:rsidRPr="00DC7D4F">
              <w:rPr>
                <w:rFonts w:ascii="Times New Roman" w:eastAsia="Times New Roman" w:hAnsi="Times New Roman"/>
                <w:color w:val="333333"/>
                <w:sz w:val="24"/>
                <w:szCs w:val="24"/>
              </w:rPr>
              <w:t xml:space="preserve">мотивация на сохранение и укрепление здоровья выражена незначительно, значимость здоровья в иерархии ценностей не достигает высокого уровня. </w:t>
            </w:r>
            <w:r w:rsidRPr="00DC7D4F">
              <w:rPr>
                <w:rFonts w:ascii="Times New Roman" w:eastAsia="Times New Roman" w:hAnsi="Times New Roman"/>
                <w:sz w:val="24"/>
                <w:szCs w:val="24"/>
              </w:rPr>
              <w:br/>
            </w: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наличие базовых ценностей здорового и безопасного образа жизни</w:t>
            </w:r>
          </w:p>
        </w:tc>
        <w:tc>
          <w:tcPr>
            <w:tcW w:w="253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2.4. Формирование ценности здорового образа жизни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lastRenderedPageBreak/>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знание некоторых ценностей здорового и безопасного образа жизни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потребность в развитии ценности здорового и безопасного образа жизни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демонстрация тех развитых ценностей здорового и безопасного образа жизни в социуме</w:t>
            </w:r>
          </w:p>
        </w:tc>
        <w:tc>
          <w:tcPr>
            <w:tcW w:w="253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2.4. Значение сформированности ценности здорового и </w:t>
            </w:r>
            <w:r w:rsidRPr="00DC7D4F">
              <w:rPr>
                <w:rFonts w:ascii="Times New Roman" w:eastAsia="Times New Roman" w:hAnsi="Times New Roman"/>
                <w:i/>
                <w:sz w:val="24"/>
                <w:szCs w:val="24"/>
              </w:rPr>
              <w:lastRenderedPageBreak/>
              <w:t xml:space="preserve">безопасного образа жизни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понимание важности ценностей здорового и безопасного образа жизни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интерес к изучению и развитие ценностей здорового и безопасного образа жизни.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проявление своих сформировавшихся ценностей здорового и безопасного образа жизни</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2.4. Значение сформированности ценности здорового и </w:t>
            </w:r>
            <w:r w:rsidRPr="00DC7D4F">
              <w:rPr>
                <w:rFonts w:ascii="Times New Roman" w:eastAsia="Times New Roman" w:hAnsi="Times New Roman"/>
                <w:i/>
                <w:sz w:val="24"/>
                <w:szCs w:val="24"/>
              </w:rPr>
              <w:lastRenderedPageBreak/>
              <w:t xml:space="preserve">безопасного образа жизни обусловливается тем, что  строится на валеологических знаниях для эффективности формирования гармоничных взаимоотношений личности и окружающего мира, показателем результативности которых является здоровье человека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различных приемов взаимодействия с людьми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наличие желания вести здоровый образ жизни, наличие интереса к своему здоровью</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xml:space="preserve">–  тенденция к анализу здорового образа жизни, как реализуется в поведении, привычках и действиях у других детей </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2.4. Сформированность ценности здорового и </w:t>
            </w:r>
            <w:r w:rsidRPr="00DC7D4F">
              <w:rPr>
                <w:rFonts w:ascii="Times New Roman" w:eastAsia="Times New Roman" w:hAnsi="Times New Roman"/>
                <w:i/>
                <w:sz w:val="24"/>
                <w:szCs w:val="24"/>
              </w:rPr>
              <w:lastRenderedPageBreak/>
              <w:t>безопасного образа жизни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сформировано знание ценности здорового и безопасного образа жизни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потребность в осмыслении ценности здорового и безопасного образа жизни.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демонстрация собственной активной позиции ценности здорового и безопасного образа жизни</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2.5. Формирование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понимание общественной значимости процесса формирования усвоения </w:t>
            </w:r>
            <w:r w:rsidRPr="00DC7D4F">
              <w:rPr>
                <w:rFonts w:ascii="Times New Roman" w:eastAsia="Times New Roman" w:hAnsi="Times New Roman"/>
                <w:b/>
                <w:i/>
                <w:sz w:val="24"/>
                <w:szCs w:val="24"/>
              </w:rPr>
              <w:t xml:space="preserve">правил </w:t>
            </w:r>
            <w:r w:rsidRPr="00DC7D4F">
              <w:rPr>
                <w:rFonts w:ascii="Times New Roman" w:eastAsia="Times New Roman" w:hAnsi="Times New Roman"/>
                <w:b/>
                <w:i/>
                <w:sz w:val="24"/>
                <w:szCs w:val="24"/>
              </w:rPr>
              <w:lastRenderedPageBreak/>
              <w:t>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w:t>
            </w:r>
            <w:r w:rsidRPr="00DC7D4F">
              <w:rPr>
                <w:rFonts w:ascii="Times New Roman" w:eastAsia="Times New Roman" w:hAnsi="Times New Roman"/>
                <w:b/>
                <w:i/>
                <w:sz w:val="24"/>
                <w:szCs w:val="24"/>
              </w:rPr>
              <w:t>процесс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региона,</w:t>
            </w:r>
            <w:r w:rsidRPr="00DC7D4F">
              <w:rPr>
                <w:rFonts w:ascii="Times New Roman" w:eastAsia="Times New Roman" w:hAnsi="Times New Roman"/>
                <w:sz w:val="24"/>
                <w:szCs w:val="24"/>
              </w:rPr>
              <w:t xml:space="preserve"> </w:t>
            </w:r>
            <w:r w:rsidRPr="00DC7D4F">
              <w:rPr>
                <w:rFonts w:ascii="Times New Roman" w:eastAsia="Times New Roman" w:hAnsi="Times New Roman"/>
                <w:sz w:val="24"/>
                <w:szCs w:val="24"/>
              </w:rPr>
              <w:lastRenderedPageBreak/>
              <w:t>угрожающих жизни и здоровью людей, правил поведения на транспорте и на дорогах выражен незначительно</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color w:val="333333"/>
                <w:sz w:val="24"/>
                <w:szCs w:val="24"/>
              </w:rPr>
            </w:pPr>
            <w:r w:rsidRPr="00DC7D4F">
              <w:rPr>
                <w:rFonts w:ascii="Times New Roman" w:eastAsia="Times New Roman" w:hAnsi="Times New Roman"/>
                <w:sz w:val="24"/>
                <w:szCs w:val="24"/>
              </w:rPr>
              <w:t xml:space="preserve">– </w:t>
            </w:r>
            <w:r w:rsidRPr="00DC7D4F">
              <w:rPr>
                <w:rFonts w:ascii="Times New Roman" w:eastAsia="Times New Roman" w:hAnsi="Times New Roman"/>
                <w:b/>
                <w:i/>
                <w:sz w:val="24"/>
                <w:szCs w:val="24"/>
              </w:rPr>
              <w:t>наличие базовых правил индивидуального и коллективного безопасного поведения в чрезвычайных ситуациях, обусловленных спецификой промышленного региона</w:t>
            </w:r>
            <w:r w:rsidRPr="00DC7D4F">
              <w:rPr>
                <w:rFonts w:ascii="Times New Roman" w:eastAsia="Times New Roman" w:hAnsi="Times New Roman"/>
                <w:sz w:val="24"/>
                <w:szCs w:val="24"/>
              </w:rPr>
              <w:t>, угрожающих жизни и здоровью людей, правил поведения на транспорте и на дорогах</w:t>
            </w:r>
          </w:p>
        </w:tc>
        <w:tc>
          <w:tcPr>
            <w:tcW w:w="253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2.5. Формирование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w:t>
            </w:r>
            <w:r w:rsidRPr="00DC7D4F">
              <w:rPr>
                <w:rFonts w:ascii="Times New Roman" w:eastAsia="Times New Roman" w:hAnsi="Times New Roman"/>
                <w:b/>
                <w:i/>
                <w:sz w:val="24"/>
                <w:szCs w:val="24"/>
              </w:rPr>
              <w:t xml:space="preserve">знание некоторых правил и их применение при взаимодействии с другими людьми, как как группового, так и </w:t>
            </w:r>
            <w:r w:rsidRPr="00DC7D4F">
              <w:rPr>
                <w:rFonts w:ascii="Times New Roman" w:eastAsia="Times New Roman" w:hAnsi="Times New Roman"/>
                <w:b/>
                <w:i/>
                <w:sz w:val="24"/>
                <w:szCs w:val="24"/>
              </w:rPr>
              <w:lastRenderedPageBreak/>
              <w:t>индивидуального безопасного поведения в чрезвычайных ситуациях, обусловленных спецификой промышленного региона,</w:t>
            </w:r>
            <w:r w:rsidRPr="00DC7D4F">
              <w:rPr>
                <w:rFonts w:ascii="Times New Roman" w:eastAsia="Times New Roman" w:hAnsi="Times New Roman"/>
                <w:sz w:val="24"/>
                <w:szCs w:val="24"/>
              </w:rPr>
              <w:t xml:space="preserve">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потребность в развитии общественной значимости процесса формирования потребность в развитии общественной значимости усвоения правил индивидуального и коллективного безопасного поведения в чрезвычайных </w:t>
            </w:r>
            <w:r w:rsidRPr="00DC7D4F">
              <w:rPr>
                <w:rFonts w:ascii="Times New Roman" w:eastAsia="Times New Roman" w:hAnsi="Times New Roman"/>
                <w:sz w:val="24"/>
                <w:szCs w:val="24"/>
              </w:rPr>
              <w:lastRenderedPageBreak/>
              <w:t xml:space="preserve">ситуациях, обусловленных спецификой промышленного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color w:val="333333"/>
                <w:sz w:val="24"/>
                <w:szCs w:val="24"/>
              </w:rPr>
            </w:pPr>
            <w:r w:rsidRPr="00DC7D4F">
              <w:rPr>
                <w:rFonts w:ascii="Times New Roman" w:eastAsia="Times New Roman" w:hAnsi="Times New Roman"/>
                <w:sz w:val="24"/>
                <w:szCs w:val="24"/>
              </w:rPr>
              <w:t xml:space="preserve">– </w:t>
            </w:r>
            <w:r w:rsidRPr="00DC7D4F">
              <w:rPr>
                <w:rFonts w:ascii="Times New Roman" w:eastAsia="Times New Roman" w:hAnsi="Times New Roman"/>
                <w:b/>
                <w:i/>
                <w:sz w:val="24"/>
                <w:szCs w:val="24"/>
              </w:rPr>
              <w:t>демонстрация тех развитых правил индивидуального и коллективного безопасного поведения в чрезвычайных ситуациях, обусловленных спецификой промышленного региона</w:t>
            </w:r>
            <w:r w:rsidRPr="00DC7D4F">
              <w:rPr>
                <w:rFonts w:ascii="Times New Roman" w:eastAsia="Times New Roman" w:hAnsi="Times New Roman"/>
                <w:sz w:val="24"/>
                <w:szCs w:val="24"/>
              </w:rPr>
              <w:t>, угрожающих жизни и здоровью людей, правил поведения на транспорте и на дорогах.</w:t>
            </w:r>
          </w:p>
        </w:tc>
        <w:tc>
          <w:tcPr>
            <w:tcW w:w="253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2.5. Значение сформированности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w:t>
            </w:r>
            <w:r w:rsidRPr="00DC7D4F">
              <w:rPr>
                <w:rFonts w:ascii="Times New Roman" w:eastAsia="Times New Roman" w:hAnsi="Times New Roman"/>
                <w:b/>
                <w:i/>
                <w:sz w:val="24"/>
                <w:szCs w:val="24"/>
              </w:rPr>
              <w:t xml:space="preserve">знание правил и их применение при взаимодействии с другими людьми, как группового, так и </w:t>
            </w:r>
            <w:r w:rsidRPr="00DC7D4F">
              <w:rPr>
                <w:rFonts w:ascii="Times New Roman" w:eastAsia="Times New Roman" w:hAnsi="Times New Roman"/>
                <w:b/>
                <w:i/>
                <w:sz w:val="24"/>
                <w:szCs w:val="24"/>
              </w:rPr>
              <w:lastRenderedPageBreak/>
              <w:t>индивидуального безопасного поведения в чрезвычайных ситуациях, обусловленных спецификой промышленного региона,</w:t>
            </w:r>
            <w:r w:rsidRPr="00DC7D4F">
              <w:rPr>
                <w:rFonts w:ascii="Times New Roman" w:eastAsia="Times New Roman" w:hAnsi="Times New Roman"/>
                <w:sz w:val="24"/>
                <w:szCs w:val="24"/>
              </w:rPr>
              <w:t xml:space="preserve">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интерес-понимание общественной значимости процесса формирования усвоения интерес-понимание общественной занчимости процесса формирования усвоения правил индивидуального и коллективного безопасного поведения в чрезвычайных </w:t>
            </w:r>
            <w:r w:rsidRPr="00DC7D4F">
              <w:rPr>
                <w:rFonts w:ascii="Times New Roman" w:eastAsia="Times New Roman" w:hAnsi="Times New Roman"/>
                <w:sz w:val="24"/>
                <w:szCs w:val="24"/>
              </w:rPr>
              <w:lastRenderedPageBreak/>
              <w:t>ситуациях, обусловленных спецификой промышленного 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color w:val="333333"/>
                <w:sz w:val="24"/>
                <w:szCs w:val="24"/>
              </w:rPr>
            </w:pPr>
            <w:r w:rsidRPr="00DC7D4F">
              <w:rPr>
                <w:rFonts w:ascii="Times New Roman" w:eastAsia="Times New Roman" w:hAnsi="Times New Roman"/>
                <w:sz w:val="24"/>
                <w:szCs w:val="24"/>
              </w:rPr>
              <w:t>– проявление своих сформировавшихся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253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2.5. Значение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знание различных приемов взаимодействия, как группового, так и индивидуального безопасного </w:t>
            </w:r>
            <w:r w:rsidRPr="00DC7D4F">
              <w:rPr>
                <w:rFonts w:ascii="Times New Roman" w:eastAsia="Times New Roman" w:hAnsi="Times New Roman"/>
                <w:sz w:val="24"/>
                <w:szCs w:val="24"/>
              </w:rPr>
              <w:lastRenderedPageBreak/>
              <w:t>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понимание общественной значимости процесса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региона, угрожающих жизни и здоровью людей, правил </w:t>
            </w:r>
            <w:r w:rsidRPr="00DC7D4F">
              <w:rPr>
                <w:rFonts w:ascii="Times New Roman" w:eastAsia="Times New Roman" w:hAnsi="Times New Roman"/>
                <w:sz w:val="24"/>
                <w:szCs w:val="24"/>
              </w:rPr>
              <w:lastRenderedPageBreak/>
              <w:t>поведения на транспорте и на дорогах.</w:t>
            </w:r>
          </w:p>
          <w:p w:rsidR="00DC7D4F" w:rsidRPr="00DC7D4F" w:rsidRDefault="00DC7D4F" w:rsidP="00DC7D4F">
            <w:pPr>
              <w:spacing w:after="0" w:line="240" w:lineRule="auto"/>
              <w:jc w:val="both"/>
              <w:rPr>
                <w:rFonts w:ascii="Times New Roman" w:eastAsia="Times New Roman" w:hAnsi="Times New Roman"/>
                <w:sz w:val="24"/>
                <w:szCs w:val="24"/>
              </w:rPr>
            </w:pP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-использование адекватных средств общения через знания правил индивидуального и коллективного безопасного поведения в чрезвычайных ситуациях, обусловленных спецификой промышленного </w:t>
            </w:r>
          </w:p>
          <w:p w:rsidR="00DC7D4F" w:rsidRPr="00DC7D4F" w:rsidRDefault="00DC7D4F" w:rsidP="00DC7D4F">
            <w:pPr>
              <w:widowControl w:val="0"/>
              <w:spacing w:after="0" w:line="240" w:lineRule="auto"/>
              <w:jc w:val="both"/>
              <w:rPr>
                <w:rFonts w:ascii="Times New Roman" w:eastAsia="Times New Roman" w:hAnsi="Times New Roman"/>
                <w:color w:val="333333"/>
                <w:sz w:val="24"/>
                <w:szCs w:val="24"/>
              </w:rPr>
            </w:pPr>
            <w:r w:rsidRPr="00DC7D4F">
              <w:rPr>
                <w:rFonts w:ascii="Times New Roman" w:eastAsia="Times New Roman" w:hAnsi="Times New Roman"/>
                <w:sz w:val="24"/>
                <w:szCs w:val="24"/>
              </w:rPr>
              <w:t>региона, угрожающих жизни и здоровью людей, правил поведения на транспорте и на дорогах.</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2.5. Сформированность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сформировано знание правил индивидуального и коллективного безопасного поведения </w:t>
            </w:r>
            <w:r w:rsidRPr="00DC7D4F">
              <w:rPr>
                <w:rFonts w:ascii="Times New Roman" w:eastAsia="Times New Roman" w:hAnsi="Times New Roman"/>
                <w:sz w:val="24"/>
                <w:szCs w:val="24"/>
              </w:rPr>
              <w:lastRenderedPageBreak/>
              <w:t>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потребность в осмыслении общественной значимости процесса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региона, угрожающих жизни и здоровью людей, правил поведения на </w:t>
            </w:r>
            <w:r w:rsidRPr="00DC7D4F">
              <w:rPr>
                <w:rFonts w:ascii="Times New Roman" w:eastAsia="Times New Roman" w:hAnsi="Times New Roman"/>
                <w:sz w:val="24"/>
                <w:szCs w:val="24"/>
              </w:rPr>
              <w:lastRenderedPageBreak/>
              <w:t>транспорте и на дорогах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демонстрация собственной активной позиции своих знаний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 xml:space="preserve">2.6. Участие в </w:t>
            </w:r>
            <w:r w:rsidRPr="00DC7D4F">
              <w:rPr>
                <w:rFonts w:ascii="Times New Roman" w:eastAsia="Times New Roman" w:hAnsi="Times New Roman"/>
                <w:i/>
                <w:sz w:val="24"/>
                <w:szCs w:val="24"/>
              </w:rPr>
              <w:lastRenderedPageBreak/>
              <w:t>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понимание общественной значимости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–процесс формирования своего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базовое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53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2.6. Участие в </w:t>
            </w:r>
            <w:r w:rsidRPr="00DC7D4F">
              <w:rPr>
                <w:rFonts w:ascii="Times New Roman" w:eastAsia="Times New Roman" w:hAnsi="Times New Roman"/>
                <w:i/>
                <w:sz w:val="24"/>
                <w:szCs w:val="24"/>
              </w:rPr>
              <w:lastRenderedPageBreak/>
              <w:t>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частично проявляющаяся мотивация на совершение личностного участия в школьном </w:t>
            </w:r>
            <w:r w:rsidRPr="00DC7D4F">
              <w:rPr>
                <w:rFonts w:ascii="Times New Roman" w:eastAsia="Times New Roman" w:hAnsi="Times New Roman"/>
                <w:sz w:val="24"/>
                <w:szCs w:val="24"/>
              </w:rPr>
              <w:lastRenderedPageBreak/>
              <w:t>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демонстрация тех развитых личностных качеств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53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2.6. Участие в </w:t>
            </w:r>
            <w:r w:rsidRPr="00DC7D4F">
              <w:rPr>
                <w:rFonts w:ascii="Times New Roman" w:eastAsia="Times New Roman" w:hAnsi="Times New Roman"/>
                <w:i/>
                <w:sz w:val="24"/>
                <w:szCs w:val="24"/>
              </w:rPr>
              <w:lastRenderedPageBreak/>
              <w:t>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важности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в целом сформированная, но не всегда активно проявляющаяся мотивация на </w:t>
            </w:r>
            <w:r w:rsidRPr="00DC7D4F">
              <w:rPr>
                <w:rFonts w:ascii="Times New Roman" w:eastAsia="Times New Roman" w:hAnsi="Times New Roman"/>
                <w:sz w:val="24"/>
                <w:szCs w:val="24"/>
              </w:rPr>
              <w:lastRenderedPageBreak/>
              <w:t>совершение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проявление своего сформировавшегося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53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i/>
                <w:sz w:val="24"/>
                <w:szCs w:val="24"/>
              </w:rPr>
              <w:lastRenderedPageBreak/>
              <w:t xml:space="preserve">2.6. Участие в </w:t>
            </w:r>
            <w:r w:rsidRPr="00DC7D4F">
              <w:rPr>
                <w:rFonts w:ascii="Times New Roman" w:eastAsia="Times New Roman" w:hAnsi="Times New Roman"/>
                <w:i/>
                <w:sz w:val="24"/>
                <w:szCs w:val="24"/>
              </w:rPr>
              <w:lastRenderedPageBreak/>
              <w:t>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различных приемов взаимодействия с людьми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стремление к расширению средств общения в разных </w:t>
            </w:r>
            <w:r w:rsidRPr="00DC7D4F">
              <w:rPr>
                <w:rFonts w:ascii="Times New Roman" w:eastAsia="Times New Roman" w:hAnsi="Times New Roman"/>
                <w:sz w:val="24"/>
                <w:szCs w:val="24"/>
              </w:rPr>
              <w:lastRenderedPageBreak/>
              <w:t>ситуациях личного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использование адекватных средств общения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2.6. Участие в </w:t>
            </w:r>
            <w:r w:rsidRPr="00DC7D4F">
              <w:rPr>
                <w:rFonts w:ascii="Times New Roman" w:eastAsia="Times New Roman" w:hAnsi="Times New Roman"/>
                <w:i/>
                <w:sz w:val="24"/>
                <w:szCs w:val="24"/>
              </w:rPr>
              <w:lastRenderedPageBreak/>
              <w:t>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сформировано понимание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стремление овладеть средствами публичного выступления и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7D4F" w:rsidRPr="00DC7D4F" w:rsidRDefault="00DC7D4F" w:rsidP="00DC7D4F">
            <w:pPr>
              <w:spacing w:after="0" w:line="240" w:lineRule="auto"/>
              <w:jc w:val="both"/>
              <w:rPr>
                <w:rFonts w:ascii="Times New Roman" w:eastAsia="Times New Roman" w:hAnsi="Times New Roman"/>
                <w:sz w:val="24"/>
                <w:szCs w:val="24"/>
              </w:rPr>
            </w:pP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демонстрация собственной активной позиции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r>
      <w:tr w:rsidR="00DC7D4F" w:rsidRPr="00182C3E" w:rsidTr="00DC7D4F">
        <w:tc>
          <w:tcPr>
            <w:tcW w:w="485" w:type="dxa"/>
            <w:vMerge w:val="restar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3</w:t>
            </w:r>
          </w:p>
        </w:tc>
        <w:tc>
          <w:tcPr>
            <w:tcW w:w="2254" w:type="dxa"/>
            <w:vMerge w:val="restar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Нравственно-этическая ориентация</w:t>
            </w: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i/>
                <w:sz w:val="24"/>
                <w:szCs w:val="24"/>
              </w:rPr>
              <w:t>3.1. Воспитание патриотизма, уважения к своему Отечеству и историческому наследию народов России, гордость за героические деяния предков</w:t>
            </w:r>
          </w:p>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знание как аргументировать, формулировать, отстаивать свое мнение, умение осознанно использовать речевые средства в соответствии с задачей коммуникации для выражения своих чувств, мыслей, потребностей в рамках нравственно- этической ориентации</w:t>
            </w:r>
          </w:p>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xml:space="preserve">–сформированность </w:t>
            </w:r>
            <w:r w:rsidRPr="00DC7D4F">
              <w:rPr>
                <w:rFonts w:ascii="Times New Roman" w:eastAsia="Times New Roman" w:hAnsi="Times New Roman"/>
                <w:sz w:val="24"/>
                <w:szCs w:val="24"/>
              </w:rPr>
              <w:lastRenderedPageBreak/>
              <w:t>познавательных мотивов; интерес к новому; интерес к способу решения поведенческих ситуаций общему способу действия; сформированность социальных мотивов; стремление выполнять социально-значимую и социально-оцениваемую деятельность быть полезным обществу</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учиться и способность к организации своей деятельности</w:t>
            </w:r>
          </w:p>
        </w:tc>
        <w:tc>
          <w:tcPr>
            <w:tcW w:w="253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3.1. Воспитание патриотизма, воспитание традиций мирного взаимодействия и взаимопомощи, исторически сложившихся в многонациональном Российском государстве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умеет соотносить поступки с принятыми этическими принципами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тенденция к самостоятельности; стремление быть полезным обществу; тенденция познавать, к новизне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нравственно выбирать</w:t>
            </w:r>
          </w:p>
        </w:tc>
        <w:tc>
          <w:tcPr>
            <w:tcW w:w="253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3.1. 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основных моральных норм (справедливое распределение, взаимопомощь, правдивость, честность, ответственность)</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xml:space="preserve">– выделение нравственного содержания поступков на основе различения конвенциональных, </w:t>
            </w:r>
            <w:r w:rsidRPr="00DC7D4F">
              <w:rPr>
                <w:rFonts w:ascii="Times New Roman" w:eastAsia="Times New Roman" w:hAnsi="Times New Roman"/>
                <w:sz w:val="24"/>
                <w:szCs w:val="24"/>
              </w:rPr>
              <w:lastRenderedPageBreak/>
              <w:t>персональных и моральных норм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формирование чувства прекрасного и эстетических чувств на основе знакомства с мировой и отечественной культурой</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i/>
                <w:sz w:val="24"/>
                <w:szCs w:val="24"/>
              </w:rPr>
              <w:lastRenderedPageBreak/>
              <w:t>3.1. Ориентация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духовных идеалов, прав, обязанностей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мотивация направлена на достижения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работать в команде; доведение дела до завершающего конца</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 xml:space="preserve">3.1.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r w:rsidRPr="00DC7D4F">
              <w:rPr>
                <w:rFonts w:ascii="Times New Roman" w:eastAsia="Times New Roman" w:hAnsi="Times New Roman"/>
                <w:b/>
                <w:bCs/>
                <w:i/>
                <w:sz w:val="24"/>
                <w:szCs w:val="24"/>
              </w:rPr>
              <w:t>родного края</w:t>
            </w:r>
            <w:r w:rsidRPr="00DC7D4F">
              <w:rPr>
                <w:rFonts w:ascii="Times New Roman" w:eastAsia="Times New Roman" w:hAnsi="Times New Roman"/>
                <w:i/>
                <w:sz w:val="24"/>
                <w:szCs w:val="24"/>
              </w:rPr>
              <w:t>, России и народов мира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принятие, знание социальных норм поведения в обществе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проявление активной социально позиции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участие в общественных делах, посвящённым вопросам уважения людей, страны, </w:t>
            </w:r>
            <w:r w:rsidRPr="00DC7D4F">
              <w:rPr>
                <w:rFonts w:ascii="Times New Roman" w:eastAsia="Times New Roman" w:hAnsi="Times New Roman"/>
                <w:sz w:val="24"/>
                <w:szCs w:val="24"/>
              </w:rPr>
              <w:lastRenderedPageBreak/>
              <w:t>культуры и др.</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i/>
                <w:sz w:val="24"/>
                <w:szCs w:val="24"/>
              </w:rPr>
              <w:t>3.2. Участие в школьном самоуправлении и общественной жизни класса и школы</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xml:space="preserve">– знание правил </w:t>
            </w:r>
            <w:r w:rsidRPr="00DC7D4F">
              <w:rPr>
                <w:rFonts w:ascii="Times New Roman" w:eastAsia="Times New Roman" w:hAnsi="Times New Roman"/>
                <w:sz w:val="24"/>
                <w:szCs w:val="24"/>
              </w:rPr>
              <w:lastRenderedPageBreak/>
              <w:t>внутришкольного распорядка, порядка участия в ученическом самоуправлении и (или) общественной жизни школы или класса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адаптация к условиям и особенностям организации образовательной деятельности в основной школе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добросовестное исполнение поручений родителей, классного руководителя и педагогов, участие в общеклассных и общешкольных мероприятиях</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3.2. Включенность в непосредственное гражданское участие, готовность участвовать в жизнедеятельности подросткового общественного объединения, </w:t>
            </w:r>
            <w:r w:rsidRPr="00DC7D4F">
              <w:rPr>
                <w:rFonts w:ascii="Times New Roman" w:eastAsia="Times New Roman" w:hAnsi="Times New Roman"/>
                <w:i/>
                <w:sz w:val="24"/>
                <w:szCs w:val="24"/>
              </w:rPr>
              <w:lastRenderedPageBreak/>
              <w:t>продуктивно взаимодействующего с социальной средой и социальными институтами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знание основных прав и обязанностей человека и гражданина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самостоятельности и приобретению активной гражданской позиции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взаимодействие под руководством взрослого или педагога с социальной средой и социальными институтами</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3.2. Освоение компетентностей в сфере организационной деятельности, идентификация себя в качестве субъекта преобразований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w:t>
            </w:r>
            <w:r w:rsidRPr="00DC7D4F">
              <w:rPr>
                <w:rFonts w:ascii="Times New Roman" w:eastAsia="Times New Roman" w:hAnsi="Times New Roman"/>
                <w:b/>
                <w:bCs/>
                <w:sz w:val="24"/>
                <w:szCs w:val="24"/>
              </w:rPr>
              <w:lastRenderedPageBreak/>
              <w:t xml:space="preserve">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основных социальных ролей подростка и взрослых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самостоятельности и приобретению активной гражданской позиции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определять параметры, определяющие социальный статус личности</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3.2. Принятие ценности продуктивной организации совместной деятельности, самореализации в группе и организации, ценности «другого» </w:t>
            </w:r>
            <w:r w:rsidRPr="00DC7D4F">
              <w:rPr>
                <w:rFonts w:ascii="Times New Roman" w:eastAsia="Times New Roman" w:hAnsi="Times New Roman"/>
                <w:i/>
                <w:sz w:val="24"/>
                <w:szCs w:val="24"/>
              </w:rPr>
              <w:lastRenderedPageBreak/>
              <w:t>как равноправного партнера, развитие способов реализации собственного лидерского потенциала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своих прав и обязанностей, прав и обязанностей других людей, соблюдение прав и выполнение обязанностей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лидерству, демонстрация лидерских качеств в тех или иных видах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продуктивное завершение начатого дела, организация и участие в совместной деятельности </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3.2. Освоение социальных норм, правил поведения, ролей и форм социальной жизни в группах и сообществах, включая взрослые и социальные сообщества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lastRenderedPageBreak/>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социальных норм, их видов и характеристик</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лидерству, проявление активной социальной позиции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демонстрация освоенных правил социального взаимодействия и поведения в различных ситуациях</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 xml:space="preserve">3.3. Сформированность </w:t>
            </w:r>
            <w:r w:rsidRPr="00DC7D4F">
              <w:rPr>
                <w:rFonts w:ascii="Times New Roman" w:eastAsia="Times New Roman" w:hAnsi="Times New Roman"/>
                <w:i/>
                <w:sz w:val="24"/>
                <w:szCs w:val="24"/>
              </w:rPr>
              <w:lastRenderedPageBreak/>
              <w:t>ответственного отношения к учебной деятельности, осознание ответственности за результаты этой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своих обязанностей относительно учебной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личностной успешности в учебной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ответственное отношение к выполнению домашних заданий и работе на учебных занятиях</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3.3. Сформированность </w:t>
            </w:r>
            <w:r w:rsidRPr="00DC7D4F">
              <w:rPr>
                <w:rFonts w:ascii="Times New Roman" w:eastAsia="Times New Roman" w:hAnsi="Times New Roman"/>
                <w:i/>
                <w:sz w:val="24"/>
                <w:szCs w:val="24"/>
              </w:rPr>
              <w:lastRenderedPageBreak/>
              <w:t>умения разрешать элементарные моральные дилеммы</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основных моральных норм, характеристик норм морали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нравственному самосовершенствованию</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делать нравственный выбор между двумя возможностями</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3.3. Сформированность </w:t>
            </w:r>
            <w:r w:rsidRPr="00DC7D4F">
              <w:rPr>
                <w:rFonts w:ascii="Times New Roman" w:eastAsia="Times New Roman" w:hAnsi="Times New Roman"/>
                <w:i/>
                <w:sz w:val="24"/>
                <w:szCs w:val="24"/>
              </w:rPr>
              <w:lastRenderedPageBreak/>
              <w:t>нравственного поведения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основных норм морали, нравственных, духовных идеалов</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нравственному самосовершенствованию, веротерпимости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реализация нравственных ценностей, принятых в обществе (добра, свободы, справедливости, взаимопомощи и т. д.)</w:t>
            </w:r>
          </w:p>
        </w:tc>
        <w:tc>
          <w:tcPr>
            <w:tcW w:w="253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3.3. Осуществление личностного выбора </w:t>
            </w:r>
            <w:r w:rsidRPr="00DC7D4F">
              <w:rPr>
                <w:rFonts w:ascii="Times New Roman" w:eastAsia="Times New Roman" w:hAnsi="Times New Roman"/>
                <w:i/>
                <w:sz w:val="24"/>
                <w:szCs w:val="24"/>
              </w:rPr>
              <w:lastRenderedPageBreak/>
              <w:t>на основе нравственных чувств и нравственного поведения, ответственность за совершенные поступки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основных норм морали, нравственных, духовных идеалов, хранимых в культурных традициях народов родного края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нравственному самосовершенствованию, веротерпимости, уважительному отношению к религиозным взглядам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реализация нравственных </w:t>
            </w:r>
            <w:r w:rsidRPr="00DC7D4F">
              <w:rPr>
                <w:rFonts w:ascii="Times New Roman" w:eastAsia="Times New Roman" w:hAnsi="Times New Roman"/>
                <w:sz w:val="24"/>
                <w:szCs w:val="24"/>
              </w:rPr>
              <w:lastRenderedPageBreak/>
              <w:t>ценностей, принятых в обществе (добра, свободы, справедливости, взаимопомощи и т. д.)</w:t>
            </w:r>
          </w:p>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3.3. Сформированность </w:t>
            </w:r>
            <w:r w:rsidRPr="00DC7D4F">
              <w:rPr>
                <w:rFonts w:ascii="Times New Roman" w:eastAsia="Times New Roman" w:hAnsi="Times New Roman"/>
                <w:i/>
                <w:sz w:val="24"/>
                <w:szCs w:val="24"/>
              </w:rPr>
              <w:lastRenderedPageBreak/>
              <w:t>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основных норм морали, нравственных, духовных идеалов, хранимых в культурных традициях народов родного края и России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стремление к нравственному самосовершенствованию, веротерпимости, уважительному отношению к религиозным взглядам, </w:t>
            </w:r>
            <w:r w:rsidRPr="00DC7D4F">
              <w:rPr>
                <w:rFonts w:ascii="Times New Roman" w:eastAsia="Times New Roman" w:hAnsi="Times New Roman"/>
                <w:sz w:val="24"/>
                <w:szCs w:val="24"/>
              </w:rPr>
              <w:lastRenderedPageBreak/>
              <w:t>взглядам людей или их отсутствию</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критическое осмысление информации морально-нравственного характера, полученную из разнообразных источников</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3.4. Наличие практического опыта исследования природы</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 природных ресурсах родного края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направленность на удовлетворение потребности в познании окружающей природы</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умение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3.4. Готовность к занятию сельскохозяйственным трудом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основных видов сельского хозяйства, в том числе присутствующих в экономике родного края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оказание помощи родным и близким в сельскохозяйственном труде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Деятельностный </w:t>
            </w:r>
            <w:r w:rsidRPr="00DC7D4F">
              <w:rPr>
                <w:rFonts w:ascii="Times New Roman" w:eastAsia="Times New Roman" w:hAnsi="Times New Roman"/>
                <w:b/>
                <w:bCs/>
                <w:sz w:val="24"/>
                <w:szCs w:val="24"/>
              </w:rPr>
              <w:lastRenderedPageBreak/>
              <w:t>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работа на пришкольном участке, помощь родителям на садовых участках, уход за комнатными растениями и домашними животными</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3.4. Готовность к занятию туризмом и экотуризмом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и аргументация основных правил поведения в природе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познание природы родного края, расширение кругозора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демонстрация в различных формах практических навыков </w:t>
            </w:r>
            <w:r w:rsidRPr="00DC7D4F">
              <w:rPr>
                <w:rFonts w:ascii="Times New Roman" w:eastAsia="Times New Roman" w:hAnsi="Times New Roman"/>
                <w:sz w:val="24"/>
                <w:szCs w:val="24"/>
              </w:rPr>
              <w:lastRenderedPageBreak/>
              <w:t>по охране природы родного края и России</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3.4. Готовность к осуществлению природоохранной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научных методов для распознания биологических проблем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осознание необходимости бережного отношения к природе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умение анализировать и оценивать последствия деятельности человека в природе</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3.4.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общих представлений об особенностях природы родного края и России, ее богатстве, </w:t>
            </w:r>
            <w:r w:rsidRPr="00DC7D4F">
              <w:rPr>
                <w:rFonts w:ascii="Times New Roman" w:eastAsia="Times New Roman" w:hAnsi="Times New Roman"/>
                <w:sz w:val="24"/>
                <w:szCs w:val="24"/>
              </w:rPr>
              <w:lastRenderedPageBreak/>
              <w:t>проблемах и угрозах со стороны человека и техники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сохранение природы родного края и России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участие в природоохранной деятельности, гражданских акциях в защиту природы родного края и России</w:t>
            </w: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t>3.5. Сформированность уважительного отношения к семейным традициям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Знаниевый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 своем генеалогическом древе, истории возникновения семьи и семейных праздниках и традициях</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Мотивационный </w:t>
            </w:r>
            <w:r w:rsidRPr="00DC7D4F">
              <w:rPr>
                <w:rFonts w:ascii="Times New Roman" w:eastAsia="Times New Roman" w:hAnsi="Times New Roman"/>
                <w:b/>
                <w:bCs/>
                <w:sz w:val="24"/>
                <w:szCs w:val="24"/>
              </w:rPr>
              <w:lastRenderedPageBreak/>
              <w:t>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мотивов к взаимодействию с членами семьи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оказание помощи родителям в ведении домашнего хозяйства</w:t>
            </w:r>
          </w:p>
        </w:tc>
        <w:tc>
          <w:tcPr>
            <w:tcW w:w="253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3.5. Уважительное и заботливое отношение к членам своей семьи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основных ролей членов семьи, в том числе своей</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мотивов к взаимодействию с членами семьи </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оказание помощи родителям в ведении домашнего хозяйства; забота о старших и младших членах семьи</w:t>
            </w:r>
          </w:p>
        </w:tc>
        <w:tc>
          <w:tcPr>
            <w:tcW w:w="2536"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3.5. Уважительное и заботливое отношение к близким родственникам</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основных ролей членов семьи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наличие мотивов к взаимодействию с членами семьи и ближайшими родственниками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Деятельностный </w:t>
            </w:r>
            <w:r w:rsidRPr="00DC7D4F">
              <w:rPr>
                <w:rFonts w:ascii="Times New Roman" w:eastAsia="Times New Roman" w:hAnsi="Times New Roman"/>
                <w:b/>
                <w:bCs/>
                <w:sz w:val="24"/>
                <w:szCs w:val="24"/>
              </w:rPr>
              <w:lastRenderedPageBreak/>
              <w:t>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оказание помощи родителям в ведении домашнего хозяйства; помощь близким родственникам</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3.5. Принятие ценности семьи и ее значения в жизни человека и общества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характеристик, раскрывающих  основные функции семьи в обществе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мотив безвозмездной и бескорыстной </w:t>
            </w:r>
            <w:r w:rsidRPr="00DC7D4F">
              <w:rPr>
                <w:rFonts w:ascii="Times New Roman" w:eastAsia="Times New Roman" w:hAnsi="Times New Roman"/>
                <w:sz w:val="24"/>
                <w:szCs w:val="24"/>
              </w:rPr>
              <w:lastRenderedPageBreak/>
              <w:t>помощи членам семьи и родственникам в ведении домашнего хозяйства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tc>
        <w:tc>
          <w:tcPr>
            <w:tcW w:w="261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3.5.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знание основных причин семейных конфликтов, знание способов предотвращения </w:t>
            </w:r>
            <w:r w:rsidRPr="00DC7D4F">
              <w:rPr>
                <w:rFonts w:ascii="Times New Roman" w:eastAsia="Times New Roman" w:hAnsi="Times New Roman"/>
                <w:sz w:val="24"/>
                <w:szCs w:val="24"/>
              </w:rPr>
              <w:lastRenderedPageBreak/>
              <w:t>конфликтов в семье</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сохранение мира и благополучия семьи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выполнение несложных практических заданий по анализу ситуаций, связанных с различными способами разрешения семейных конфликтов, умение выражать собственное отношение к различным способам разрешения семейных конфликтов</w:t>
            </w:r>
          </w:p>
          <w:p w:rsidR="00DC7D4F" w:rsidRPr="00DC7D4F" w:rsidRDefault="00DC7D4F" w:rsidP="00DC7D4F">
            <w:pPr>
              <w:widowControl w:val="0"/>
              <w:spacing w:after="0" w:line="240" w:lineRule="auto"/>
              <w:jc w:val="both"/>
              <w:rPr>
                <w:rFonts w:ascii="Times New Roman" w:eastAsia="Times New Roman" w:hAnsi="Times New Roman"/>
                <w:sz w:val="24"/>
                <w:szCs w:val="24"/>
              </w:rPr>
            </w:pPr>
          </w:p>
        </w:tc>
      </w:tr>
      <w:tr w:rsidR="00DC7D4F" w:rsidRPr="00182C3E" w:rsidTr="00DC7D4F">
        <w:tc>
          <w:tcPr>
            <w:tcW w:w="48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rPr>
            </w:pPr>
          </w:p>
        </w:tc>
        <w:tc>
          <w:tcPr>
            <w:tcW w:w="2254"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rPr>
            </w:pPr>
          </w:p>
        </w:tc>
        <w:tc>
          <w:tcPr>
            <w:tcW w:w="2395" w:type="dxa"/>
            <w:shd w:val="clear" w:color="auto" w:fill="auto"/>
          </w:tcPr>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i/>
                <w:sz w:val="24"/>
                <w:szCs w:val="24"/>
              </w:rPr>
              <w:t>3.6. Сформированность эстетического сознания через освоение творческой деятельности эстетического характера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понимание значимости личностного развития в общении с произведениями изобразительного искусства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устойчивый интерес к творческой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умение выражать свое отношение к художественным средствам</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способность отражать свое эмоциональное состояние, используя художественные средства</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3.6. Сформированность эстетического сознания через освоение художественного наследия </w:t>
            </w:r>
            <w:r w:rsidRPr="00DC7D4F">
              <w:rPr>
                <w:rFonts w:ascii="Times New Roman" w:eastAsia="Times New Roman" w:hAnsi="Times New Roman"/>
                <w:b/>
                <w:bCs/>
                <w:i/>
                <w:sz w:val="24"/>
                <w:szCs w:val="24"/>
              </w:rPr>
              <w:t>народов родного края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lastRenderedPageBreak/>
              <w:t>– осознание значения искусства и творчества в личной и культурной самоидентификации личности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потребность в  освоении практических умений и навыков восприятия, интерпретации и оценки произведений искусства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уважительное отношение к истории культуры родного края, выраженной в архитектуре, изобразительном искусстве, в национальных образах предметно-материальной и пространственной среды</w:t>
            </w:r>
          </w:p>
        </w:tc>
        <w:tc>
          <w:tcPr>
            <w:tcW w:w="253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3.6. Сформированность эстетического сознания через освоение художественного наследия </w:t>
            </w:r>
            <w:r w:rsidRPr="00DC7D4F">
              <w:rPr>
                <w:rFonts w:ascii="Times New Roman" w:eastAsia="Times New Roman" w:hAnsi="Times New Roman"/>
                <w:b/>
                <w:bCs/>
                <w:i/>
                <w:sz w:val="24"/>
                <w:szCs w:val="24"/>
              </w:rPr>
              <w:t>народов родного края</w:t>
            </w:r>
            <w:r w:rsidRPr="00DC7D4F">
              <w:rPr>
                <w:rFonts w:ascii="Times New Roman" w:eastAsia="Times New Roman" w:hAnsi="Times New Roman"/>
                <w:i/>
                <w:sz w:val="24"/>
                <w:szCs w:val="24"/>
              </w:rPr>
              <w:t>, творческой деятельности</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lastRenderedPageBreak/>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знание жанров и стилей как материального выражения духовных ценностей, воплощенных в пространственных формах  искусства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стремление к развитию художественного вкуса и творческого воображения</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уважительное отношение к истории культуры родного края, выраженной в архитектуре, изобразительном искусстве, в национальных образах предметно-материальной и пространственной среды, в понимании </w:t>
            </w:r>
            <w:r w:rsidRPr="00DC7D4F">
              <w:rPr>
                <w:rFonts w:ascii="Times New Roman" w:eastAsia="Times New Roman" w:hAnsi="Times New Roman"/>
                <w:sz w:val="24"/>
                <w:szCs w:val="24"/>
              </w:rPr>
              <w:lastRenderedPageBreak/>
              <w:t xml:space="preserve">красоты человека </w:t>
            </w:r>
          </w:p>
        </w:tc>
        <w:tc>
          <w:tcPr>
            <w:tcW w:w="253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3.6. Сформированность эстетического сознания через освоение художественного наследия </w:t>
            </w:r>
            <w:r w:rsidRPr="00DC7D4F">
              <w:rPr>
                <w:rFonts w:ascii="Times New Roman" w:eastAsia="Times New Roman" w:hAnsi="Times New Roman"/>
                <w:b/>
                <w:bCs/>
                <w:i/>
                <w:sz w:val="24"/>
                <w:szCs w:val="24"/>
              </w:rPr>
              <w:t>народов родного края</w:t>
            </w:r>
            <w:r w:rsidRPr="00DC7D4F">
              <w:rPr>
                <w:rFonts w:ascii="Times New Roman" w:eastAsia="Times New Roman" w:hAnsi="Times New Roman"/>
                <w:i/>
                <w:sz w:val="24"/>
                <w:szCs w:val="24"/>
              </w:rPr>
              <w:t xml:space="preserve">, России, творческой деятельности </w:t>
            </w:r>
            <w:r w:rsidRPr="00DC7D4F">
              <w:rPr>
                <w:rFonts w:ascii="Times New Roman" w:eastAsia="Times New Roman" w:hAnsi="Times New Roman"/>
                <w:i/>
                <w:sz w:val="24"/>
                <w:szCs w:val="24"/>
              </w:rPr>
              <w:lastRenderedPageBreak/>
              <w:t>эстетического характера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сформированность визуально-пространственного мышления как формы эмоционально-ценностного освоения мира</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интерес к культурному наследию и ценностям народов России, их сохранению и приумножению</w:t>
            </w:r>
          </w:p>
          <w:p w:rsidR="00DC7D4F" w:rsidRPr="00DC7D4F" w:rsidRDefault="00DC7D4F" w:rsidP="00DC7D4F">
            <w:pPr>
              <w:widowControl w:val="0"/>
              <w:spacing w:after="0" w:line="240"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40"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уважение к истории культуры родного края и Отечества, выраженной в архитектуре, изобразительном искусстве, в национальных образах предметно-материальной и </w:t>
            </w:r>
            <w:r w:rsidRPr="00DC7D4F">
              <w:rPr>
                <w:rFonts w:ascii="Times New Roman" w:eastAsia="Times New Roman" w:hAnsi="Times New Roman"/>
                <w:sz w:val="24"/>
                <w:szCs w:val="24"/>
              </w:rPr>
              <w:lastRenderedPageBreak/>
              <w:t>пространственной среды, в понимании красоты человека</w:t>
            </w:r>
          </w:p>
        </w:tc>
        <w:tc>
          <w:tcPr>
            <w:tcW w:w="2612" w:type="dxa"/>
            <w:shd w:val="clear" w:color="auto" w:fill="auto"/>
          </w:tcPr>
          <w:p w:rsidR="00DC7D4F" w:rsidRPr="00DC7D4F" w:rsidRDefault="00DC7D4F" w:rsidP="00DC7D4F">
            <w:pPr>
              <w:widowControl w:val="0"/>
              <w:spacing w:after="0" w:line="228" w:lineRule="auto"/>
              <w:jc w:val="both"/>
              <w:rPr>
                <w:rFonts w:ascii="Times New Roman" w:eastAsia="Times New Roman" w:hAnsi="Times New Roman"/>
                <w:i/>
                <w:sz w:val="24"/>
                <w:szCs w:val="24"/>
              </w:rPr>
            </w:pPr>
            <w:r w:rsidRPr="00DC7D4F">
              <w:rPr>
                <w:rFonts w:ascii="Times New Roman" w:eastAsia="Times New Roman" w:hAnsi="Times New Roman"/>
                <w:i/>
                <w:sz w:val="24"/>
                <w:szCs w:val="24"/>
              </w:rPr>
              <w:lastRenderedPageBreak/>
              <w:t xml:space="preserve">3.6. Сформированность эстетического сознания через освоение художественного наследия </w:t>
            </w:r>
            <w:r w:rsidRPr="00DC7D4F">
              <w:rPr>
                <w:rFonts w:ascii="Times New Roman" w:eastAsia="Times New Roman" w:hAnsi="Times New Roman"/>
                <w:b/>
                <w:bCs/>
                <w:i/>
                <w:sz w:val="24"/>
                <w:szCs w:val="24"/>
              </w:rPr>
              <w:t>народов родного края</w:t>
            </w:r>
            <w:r w:rsidRPr="00DC7D4F">
              <w:rPr>
                <w:rFonts w:ascii="Times New Roman" w:eastAsia="Times New Roman" w:hAnsi="Times New Roman"/>
                <w:i/>
                <w:sz w:val="24"/>
                <w:szCs w:val="24"/>
              </w:rPr>
              <w:t xml:space="preserve">, России и мира, творческой деятельности </w:t>
            </w:r>
            <w:r w:rsidRPr="00DC7D4F">
              <w:rPr>
                <w:rFonts w:ascii="Times New Roman" w:eastAsia="Times New Roman" w:hAnsi="Times New Roman"/>
                <w:i/>
                <w:sz w:val="24"/>
                <w:szCs w:val="24"/>
              </w:rPr>
              <w:lastRenderedPageBreak/>
              <w:t>эстетического характера</w:t>
            </w:r>
          </w:p>
          <w:p w:rsidR="00DC7D4F" w:rsidRPr="00DC7D4F" w:rsidRDefault="00DC7D4F" w:rsidP="00DC7D4F">
            <w:pPr>
              <w:widowControl w:val="0"/>
              <w:spacing w:after="0" w:line="228"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 xml:space="preserve">Знаниевый компонент: </w:t>
            </w:r>
          </w:p>
          <w:p w:rsidR="00DC7D4F" w:rsidRPr="00DC7D4F" w:rsidRDefault="00DC7D4F" w:rsidP="00DC7D4F">
            <w:pPr>
              <w:spacing w:after="0" w:line="228" w:lineRule="auto"/>
              <w:jc w:val="both"/>
              <w:rPr>
                <w:rFonts w:ascii="Times New Roman" w:eastAsia="Times New Roman" w:hAnsi="Times New Roman"/>
                <w:b/>
                <w:bCs/>
                <w:sz w:val="24"/>
                <w:szCs w:val="24"/>
              </w:rPr>
            </w:pPr>
            <w:r w:rsidRPr="00DC7D4F">
              <w:rPr>
                <w:rFonts w:ascii="Times New Roman" w:eastAsia="Times New Roman" w:hAnsi="Times New Roman"/>
                <w:sz w:val="24"/>
                <w:szCs w:val="24"/>
              </w:rPr>
              <w:t>– сформированность визуально-пространственного мышления как формы  самовыражения и ориентации в художественном и нравственном пространстве культуры</w:t>
            </w:r>
          </w:p>
          <w:p w:rsidR="00DC7D4F" w:rsidRPr="00DC7D4F" w:rsidRDefault="00DC7D4F" w:rsidP="00DC7D4F">
            <w:pPr>
              <w:widowControl w:val="0"/>
              <w:spacing w:after="0" w:line="228"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Мотивационный компонент:</w:t>
            </w:r>
          </w:p>
          <w:p w:rsidR="00DC7D4F" w:rsidRPr="00DC7D4F" w:rsidRDefault="00DC7D4F" w:rsidP="00DC7D4F">
            <w:pPr>
              <w:spacing w:after="0" w:line="228" w:lineRule="auto"/>
              <w:jc w:val="both"/>
              <w:rPr>
                <w:rFonts w:ascii="Times New Roman" w:eastAsia="Times New Roman" w:hAnsi="Times New Roman"/>
                <w:sz w:val="24"/>
                <w:szCs w:val="24"/>
              </w:rPr>
            </w:pPr>
            <w:r w:rsidRPr="00DC7D4F">
              <w:rPr>
                <w:rFonts w:ascii="Times New Roman" w:eastAsia="Times New Roman" w:hAnsi="Times New Roman"/>
                <w:sz w:val="24"/>
                <w:szCs w:val="24"/>
              </w:rPr>
              <w:t>– интерес к культурному наследию и ценностям народов России, сокровищам мировой цивилизации, их сохранению и приумножению</w:t>
            </w:r>
          </w:p>
          <w:p w:rsidR="00DC7D4F" w:rsidRPr="00DC7D4F" w:rsidRDefault="00DC7D4F" w:rsidP="00DC7D4F">
            <w:pPr>
              <w:widowControl w:val="0"/>
              <w:spacing w:after="0" w:line="228" w:lineRule="auto"/>
              <w:jc w:val="both"/>
              <w:rPr>
                <w:rFonts w:ascii="Times New Roman" w:eastAsia="Times New Roman" w:hAnsi="Times New Roman"/>
                <w:b/>
                <w:bCs/>
                <w:sz w:val="24"/>
                <w:szCs w:val="24"/>
              </w:rPr>
            </w:pPr>
            <w:r w:rsidRPr="00DC7D4F">
              <w:rPr>
                <w:rFonts w:ascii="Times New Roman" w:eastAsia="Times New Roman" w:hAnsi="Times New Roman"/>
                <w:b/>
                <w:bCs/>
                <w:sz w:val="24"/>
                <w:szCs w:val="24"/>
              </w:rPr>
              <w:t>Деятельностный компонент:</w:t>
            </w:r>
          </w:p>
          <w:p w:rsidR="00DC7D4F" w:rsidRPr="00DC7D4F" w:rsidRDefault="00DC7D4F" w:rsidP="00DC7D4F">
            <w:pPr>
              <w:widowControl w:val="0"/>
              <w:spacing w:after="0" w:line="228" w:lineRule="auto"/>
              <w:jc w:val="both"/>
              <w:rPr>
                <w:rFonts w:ascii="Times New Roman" w:eastAsia="Times New Roman" w:hAnsi="Times New Roman"/>
                <w:sz w:val="24"/>
                <w:szCs w:val="24"/>
              </w:rPr>
            </w:pPr>
            <w:r w:rsidRPr="00DC7D4F">
              <w:rPr>
                <w:rFonts w:ascii="Times New Roman" w:eastAsia="Times New Roman" w:hAnsi="Times New Roman"/>
                <w:sz w:val="24"/>
                <w:szCs w:val="24"/>
              </w:rPr>
              <w:t>– эстетическое, эмоционально-ценностное видение окружающего мира;</w:t>
            </w:r>
          </w:p>
          <w:p w:rsidR="00DC7D4F" w:rsidRPr="00DC7D4F" w:rsidRDefault="00DC7D4F" w:rsidP="00DC7D4F">
            <w:pPr>
              <w:widowControl w:val="0"/>
              <w:spacing w:after="0" w:line="228" w:lineRule="auto"/>
              <w:jc w:val="both"/>
              <w:rPr>
                <w:rFonts w:ascii="Times New Roman" w:eastAsia="Times New Roman" w:hAnsi="Times New Roman"/>
                <w:sz w:val="24"/>
                <w:szCs w:val="24"/>
              </w:rPr>
            </w:pPr>
            <w:r w:rsidRPr="00DC7D4F">
              <w:rPr>
                <w:rFonts w:ascii="Times New Roman" w:eastAsia="Times New Roman" w:hAnsi="Times New Roman"/>
                <w:sz w:val="24"/>
                <w:szCs w:val="24"/>
              </w:rPr>
              <w:t xml:space="preserve">– наличие опыта работы над визуальным образом в разных видах искусства (живопись, </w:t>
            </w:r>
            <w:r w:rsidRPr="00DC7D4F">
              <w:rPr>
                <w:rFonts w:ascii="Times New Roman" w:eastAsia="Times New Roman" w:hAnsi="Times New Roman"/>
                <w:sz w:val="24"/>
                <w:szCs w:val="24"/>
              </w:rPr>
              <w:lastRenderedPageBreak/>
              <w:t>графика, скульптура, театр и кино)</w:t>
            </w:r>
          </w:p>
        </w:tc>
      </w:tr>
    </w:tbl>
    <w:p w:rsidR="00DC7D4F" w:rsidRPr="00DC7D4F" w:rsidRDefault="00DC7D4F" w:rsidP="00DC7D4F">
      <w:pPr>
        <w:spacing w:after="0" w:line="240" w:lineRule="auto"/>
        <w:jc w:val="both"/>
        <w:rPr>
          <w:rFonts w:ascii="Times New Roman" w:eastAsia="Times New Roman" w:hAnsi="Times New Roman"/>
          <w:sz w:val="28"/>
          <w:szCs w:val="28"/>
          <w:lang w:eastAsia="ru-RU"/>
        </w:rPr>
      </w:pPr>
    </w:p>
    <w:p w:rsidR="00DC7D4F" w:rsidRPr="00DC7D4F" w:rsidRDefault="00DC7D4F" w:rsidP="00DC7D4F">
      <w:pPr>
        <w:spacing w:after="0" w:line="240" w:lineRule="auto"/>
        <w:jc w:val="both"/>
        <w:rPr>
          <w:rFonts w:ascii="Times New Roman" w:eastAsia="Times New Roman" w:hAnsi="Times New Roman"/>
          <w:sz w:val="28"/>
          <w:szCs w:val="28"/>
          <w:lang w:eastAsia="ru-RU"/>
        </w:rPr>
      </w:pPr>
    </w:p>
    <w:p w:rsidR="00DC7D4F" w:rsidRDefault="00DC7D4F" w:rsidP="00DC7D4F">
      <w:pPr>
        <w:spacing w:after="0" w:line="240" w:lineRule="auto"/>
        <w:ind w:firstLine="397"/>
        <w:jc w:val="both"/>
        <w:rPr>
          <w:rFonts w:ascii="Times New Roman" w:eastAsia="Times New Roman" w:hAnsi="Times New Roman"/>
          <w:kern w:val="28"/>
          <w:sz w:val="24"/>
          <w:szCs w:val="24"/>
          <w:lang w:eastAsia="ru-RU"/>
        </w:rPr>
        <w:sectPr w:rsidR="00DC7D4F" w:rsidSect="00DC7D4F">
          <w:pgSz w:w="16838" w:h="11906" w:orient="landscape"/>
          <w:pgMar w:top="851" w:right="680" w:bottom="567" w:left="992" w:header="709" w:footer="709" w:gutter="0"/>
          <w:cols w:space="708"/>
          <w:docGrid w:linePitch="360"/>
        </w:sectPr>
      </w:pPr>
    </w:p>
    <w:p w:rsidR="00DC7D4F" w:rsidRPr="00AC4E80" w:rsidRDefault="00DC7D4F" w:rsidP="001B2B67">
      <w:pPr>
        <w:widowControl w:val="0"/>
        <w:spacing w:after="0"/>
        <w:ind w:firstLine="397"/>
        <w:jc w:val="both"/>
        <w:rPr>
          <w:rFonts w:ascii="Times New Roman" w:eastAsia="Times New Roman" w:hAnsi="Times New Roman"/>
          <w:b/>
          <w:sz w:val="24"/>
          <w:szCs w:val="24"/>
          <w:lang w:eastAsia="ru-RU"/>
        </w:rPr>
      </w:pPr>
      <w:r w:rsidRPr="00AC4E80">
        <w:rPr>
          <w:rFonts w:ascii="Times New Roman" w:eastAsia="Times New Roman" w:hAnsi="Times New Roman"/>
          <w:sz w:val="24"/>
          <w:szCs w:val="24"/>
          <w:lang w:eastAsia="ru-RU"/>
        </w:rPr>
        <w:lastRenderedPageBreak/>
        <w:t>Учитывая социальную ситуацию развития подростка, определены блоки сформированности личностных образовательных результатов основного общего образования.</w:t>
      </w:r>
      <w:r w:rsidRPr="00AC4E80">
        <w:rPr>
          <w:rFonts w:ascii="Times New Roman" w:eastAsia="Times New Roman" w:hAnsi="Times New Roman"/>
          <w:b/>
          <w:sz w:val="24"/>
          <w:szCs w:val="24"/>
          <w:lang w:eastAsia="ru-RU"/>
        </w:rPr>
        <w:t xml:space="preserve"> </w:t>
      </w:r>
      <w:r w:rsidRPr="00AC4E80">
        <w:rPr>
          <w:rFonts w:ascii="Times New Roman" w:eastAsia="Times New Roman" w:hAnsi="Times New Roman"/>
          <w:sz w:val="24"/>
          <w:szCs w:val="24"/>
          <w:lang w:eastAsia="ru-RU"/>
        </w:rPr>
        <w:t>Они отражают особенности развития его личности в следующих социальных кругах: «Я», «Семья», «Школа», «Родной край», «Россия и мир».</w:t>
      </w:r>
    </w:p>
    <w:p w:rsidR="00DC7D4F" w:rsidRPr="00AC4E80" w:rsidRDefault="00DC7D4F" w:rsidP="001B2B67">
      <w:pPr>
        <w:widowControl w:val="0"/>
        <w:spacing w:after="0"/>
        <w:ind w:firstLine="397"/>
        <w:jc w:val="both"/>
        <w:rPr>
          <w:rFonts w:ascii="Times New Roman" w:eastAsia="Times New Roman" w:hAnsi="Times New Roman"/>
          <w:b/>
          <w:sz w:val="24"/>
          <w:szCs w:val="24"/>
          <w:lang w:eastAsia="ru-RU"/>
        </w:rPr>
      </w:pPr>
      <w:r w:rsidRPr="00AC4E80">
        <w:rPr>
          <w:rFonts w:ascii="Times New Roman" w:eastAsia="Times New Roman" w:hAnsi="Times New Roman"/>
          <w:sz w:val="24"/>
          <w:szCs w:val="24"/>
          <w:lang w:eastAsia="ru-RU"/>
        </w:rPr>
        <w:t>С</w:t>
      </w:r>
      <w:r w:rsidRPr="00AC4E80">
        <w:rPr>
          <w:rFonts w:ascii="Times New Roman" w:eastAsia="Times New Roman" w:hAnsi="Times New Roman"/>
          <w:color w:val="000000"/>
          <w:kern w:val="24"/>
          <w:sz w:val="24"/>
          <w:szCs w:val="24"/>
          <w:lang w:eastAsia="ru-RU"/>
        </w:rPr>
        <w:t xml:space="preserve">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 С. Выготский). В </w:t>
      </w:r>
      <w:r w:rsidRPr="00AC4E80">
        <w:rPr>
          <w:rFonts w:ascii="Times New Roman" w:eastAsia="Times New Roman" w:hAnsi="Times New Roman"/>
          <w:sz w:val="24"/>
          <w:szCs w:val="24"/>
          <w:lang w:eastAsia="ru-RU"/>
        </w:rPr>
        <w:t>подростковом</w:t>
      </w:r>
      <w:r w:rsidRPr="00AC4E80">
        <w:rPr>
          <w:rFonts w:ascii="Times New Roman" w:eastAsia="Times New Roman" w:hAnsi="Times New Roman"/>
          <w:color w:val="000000"/>
          <w:kern w:val="24"/>
          <w:sz w:val="24"/>
          <w:szCs w:val="24"/>
          <w:lang w:eastAsia="ru-RU"/>
        </w:rPr>
        <w:t xml:space="preserve"> возрасте она определяется особенностями ведущей деятельности данного возраста интимно-личностным общением.</w:t>
      </w:r>
      <w:r w:rsidRPr="00AC4E80">
        <w:rPr>
          <w:rFonts w:ascii="Times New Roman" w:eastAsia="Times New Roman" w:hAnsi="Times New Roman"/>
          <w:sz w:val="24"/>
          <w:szCs w:val="24"/>
          <w:lang w:eastAsia="ru-RU"/>
        </w:rPr>
        <w:t xml:space="preserve"> </w:t>
      </w:r>
    </w:p>
    <w:p w:rsidR="00DC7D4F" w:rsidRPr="00AC4E80" w:rsidRDefault="00DC7D4F" w:rsidP="001B2B67">
      <w:pPr>
        <w:widowControl w:val="0"/>
        <w:spacing w:after="0"/>
        <w:ind w:firstLine="397"/>
        <w:jc w:val="both"/>
        <w:rPr>
          <w:rFonts w:ascii="Times New Roman" w:eastAsia="Times New Roman" w:hAnsi="Times New Roman"/>
          <w:sz w:val="24"/>
          <w:szCs w:val="24"/>
          <w:lang w:eastAsia="ru-RU"/>
        </w:rPr>
      </w:pPr>
      <w:r w:rsidRPr="00AC4E80">
        <w:rPr>
          <w:rFonts w:ascii="Times New Roman" w:eastAsia="Times New Roman" w:hAnsi="Times New Roman"/>
          <w:sz w:val="24"/>
          <w:szCs w:val="24"/>
          <w:lang w:eastAsia="ru-RU"/>
        </w:rPr>
        <w:t>В этот период происходит второе рождение «личностного Я в социуме»</w:t>
      </w:r>
      <w:r w:rsidRPr="00AC4E80">
        <w:rPr>
          <w:rFonts w:ascii="Times New Roman" w:eastAsia="Times New Roman" w:hAnsi="Times New Roman"/>
          <w:color w:val="444444"/>
          <w:sz w:val="24"/>
          <w:szCs w:val="24"/>
          <w:lang w:eastAsia="ru-RU"/>
        </w:rPr>
        <w:t xml:space="preserve">. </w:t>
      </w:r>
      <w:r w:rsidRPr="00AC4E80">
        <w:rPr>
          <w:rFonts w:ascii="Times New Roman" w:eastAsia="Times New Roman" w:hAnsi="Times New Roman"/>
          <w:sz w:val="24"/>
          <w:szCs w:val="24"/>
          <w:lang w:eastAsia="ru-RU"/>
        </w:rPr>
        <w:t xml:space="preserve">Формируется важное системное новообразование – «чувство взрослости», выражающее новый уровень самосознания и рефлексии. Возрастает уровень запросов к самому себе, формируется личностная самооценка. В этой связи выделен первый блок в социальной ситуации ребенка – </w:t>
      </w:r>
      <w:r w:rsidRPr="00AC4E80">
        <w:rPr>
          <w:rFonts w:ascii="Times New Roman" w:eastAsia="Times New Roman" w:hAnsi="Times New Roman"/>
          <w:b/>
          <w:sz w:val="24"/>
          <w:szCs w:val="24"/>
          <w:lang w:eastAsia="ru-RU"/>
        </w:rPr>
        <w:t xml:space="preserve">«Я». </w:t>
      </w:r>
    </w:p>
    <w:p w:rsidR="00DC7D4F" w:rsidRPr="00AC4E80" w:rsidRDefault="00DC7D4F" w:rsidP="001B2B67">
      <w:pPr>
        <w:spacing w:after="0"/>
        <w:ind w:firstLine="397"/>
        <w:jc w:val="both"/>
        <w:rPr>
          <w:rFonts w:ascii="Times New Roman" w:eastAsia="Times New Roman" w:hAnsi="Times New Roman"/>
          <w:sz w:val="24"/>
          <w:szCs w:val="24"/>
          <w:lang w:eastAsia="ru-RU"/>
        </w:rPr>
      </w:pPr>
      <w:r w:rsidRPr="00AC4E80">
        <w:rPr>
          <w:rFonts w:ascii="Times New Roman" w:eastAsia="Times New Roman" w:hAnsi="Times New Roman"/>
          <w:sz w:val="24"/>
          <w:szCs w:val="24"/>
          <w:lang w:eastAsia="ru-RU"/>
        </w:rPr>
        <w:t xml:space="preserve">Учитывая, что основным агентом социализации ребенка являются его семейные отношения, в качестве второго блока определен блок </w:t>
      </w:r>
      <w:r w:rsidRPr="00AC4E80">
        <w:rPr>
          <w:rFonts w:ascii="Times New Roman" w:eastAsia="Times New Roman" w:hAnsi="Times New Roman"/>
          <w:b/>
          <w:sz w:val="24"/>
          <w:szCs w:val="24"/>
          <w:lang w:eastAsia="ru-RU"/>
        </w:rPr>
        <w:t>«Семья».</w:t>
      </w:r>
      <w:r w:rsidRPr="00AC4E80">
        <w:rPr>
          <w:rFonts w:ascii="Times New Roman" w:eastAsia="Times New Roman" w:hAnsi="Times New Roman"/>
          <w:sz w:val="24"/>
          <w:szCs w:val="24"/>
          <w:lang w:eastAsia="ru-RU"/>
        </w:rPr>
        <w:t xml:space="preserve"> Семейные взаимоотношения закладывают основы адаптации подростка к новым условиям, формируют базовые ценности. Поэтому детско-родительские отношения сказываются на общем психофизическом и духовно-нравственном развитии подростка и его определяют отношение к учебной деятельности и межличностному общению.</w:t>
      </w:r>
      <w:r w:rsidRPr="00AC4E80">
        <w:rPr>
          <w:rFonts w:ascii="Times New Roman" w:eastAsia="Times New Roman" w:hAnsi="Times New Roman"/>
          <w:b/>
          <w:sz w:val="24"/>
          <w:szCs w:val="24"/>
          <w:lang w:eastAsia="ru-RU"/>
        </w:rPr>
        <w:t xml:space="preserve"> Блок «Семья»</w:t>
      </w:r>
      <w:r w:rsidRPr="00AC4E80">
        <w:rPr>
          <w:rFonts w:ascii="Times New Roman" w:eastAsia="Times New Roman" w:hAnsi="Times New Roman"/>
          <w:sz w:val="24"/>
          <w:szCs w:val="24"/>
          <w:lang w:eastAsia="ru-RU"/>
        </w:rPr>
        <w:t xml:space="preserve"> отражает нравственные ценности, связанные с семейными отношениями и значимостью семьи для подростка. Ценность семьи является также одной из базовых национальных ценностей, отраженных в Концепции духовно-нравственного развития и воспитания гражданина России. Он учит подростка бесконфликтному общению, сотрудничеству, уважению других. При этом возникновение подростковый возраст характеризуется возникновением новых ценностных ориентаций, конфликтами с родителями из-за неприятия его стремления к независимости.</w:t>
      </w:r>
    </w:p>
    <w:p w:rsidR="00DC7D4F" w:rsidRPr="00AC4E80" w:rsidRDefault="00DC7D4F" w:rsidP="001B2B67">
      <w:pPr>
        <w:spacing w:after="0"/>
        <w:ind w:firstLine="397"/>
        <w:jc w:val="both"/>
        <w:rPr>
          <w:rFonts w:ascii="Times New Roman" w:eastAsia="Times New Roman" w:hAnsi="Times New Roman"/>
          <w:sz w:val="24"/>
          <w:szCs w:val="24"/>
          <w:lang w:eastAsia="ru-RU"/>
        </w:rPr>
      </w:pPr>
      <w:r w:rsidRPr="00AC4E80">
        <w:rPr>
          <w:rFonts w:ascii="Times New Roman" w:eastAsia="Times New Roman" w:hAnsi="Times New Roman"/>
          <w:sz w:val="24"/>
          <w:szCs w:val="24"/>
          <w:lang w:eastAsia="ru-RU"/>
        </w:rPr>
        <w:t xml:space="preserve">Учебная деятельность, которая была ведущей в младшем школьном возрасте, сменяется на значимость интимно-личностного общения. Меняется отношение к школе, она становится местом активных взаимоотношений со сверстниками. Поэтому третьим блоком в данных социальных отношениях выступает </w:t>
      </w:r>
      <w:r w:rsidRPr="00AC4E80">
        <w:rPr>
          <w:rFonts w:ascii="Times New Roman" w:eastAsia="Times New Roman" w:hAnsi="Times New Roman"/>
          <w:b/>
          <w:sz w:val="24"/>
          <w:szCs w:val="24"/>
          <w:lang w:eastAsia="ru-RU"/>
        </w:rPr>
        <w:t xml:space="preserve">«Школа». </w:t>
      </w:r>
      <w:r w:rsidRPr="00AC4E80">
        <w:rPr>
          <w:rFonts w:ascii="Times New Roman" w:eastAsia="Times New Roman" w:hAnsi="Times New Roman"/>
          <w:color w:val="000000"/>
          <w:sz w:val="24"/>
          <w:szCs w:val="24"/>
          <w:lang w:eastAsia="ru-RU"/>
        </w:rPr>
        <w:t xml:space="preserve">Эмоциональное благополучие подростка зависит от того насколько он соответствует требованиям, предъявляемым к ученику, активно выстраивает взаимодействие с педагогами и сверстниками. </w:t>
      </w:r>
      <w:r w:rsidRPr="00AC4E80">
        <w:rPr>
          <w:rFonts w:ascii="Times New Roman" w:eastAsia="Times New Roman" w:hAnsi="Times New Roman"/>
          <w:b/>
          <w:sz w:val="24"/>
          <w:szCs w:val="24"/>
          <w:lang w:eastAsia="ru-RU"/>
        </w:rPr>
        <w:t>Блок «Школа»</w:t>
      </w:r>
      <w:r w:rsidRPr="00AC4E80">
        <w:rPr>
          <w:rFonts w:ascii="Times New Roman" w:eastAsia="Times New Roman" w:hAnsi="Times New Roman"/>
          <w:sz w:val="24"/>
          <w:szCs w:val="24"/>
          <w:lang w:eastAsia="ru-RU"/>
        </w:rPr>
        <w:t xml:space="preserve"> имеет тесную связь с блоком «Я» и характеризует личность подростка с точки зрения успешности его адаптации в основной школе и в дальнейшем в социуме.</w:t>
      </w:r>
    </w:p>
    <w:p w:rsidR="00DC7D4F" w:rsidRPr="00AC4E80" w:rsidRDefault="00DC7D4F" w:rsidP="001B2B67">
      <w:pPr>
        <w:shd w:val="clear" w:color="auto" w:fill="FFFFFF"/>
        <w:spacing w:after="0"/>
        <w:ind w:firstLine="397"/>
        <w:jc w:val="both"/>
        <w:rPr>
          <w:rFonts w:ascii="Times New Roman" w:eastAsia="Times New Roman" w:hAnsi="Times New Roman"/>
          <w:color w:val="000000"/>
          <w:sz w:val="24"/>
          <w:szCs w:val="24"/>
          <w:lang w:eastAsia="ru-RU"/>
        </w:rPr>
      </w:pPr>
      <w:r w:rsidRPr="00AC4E80">
        <w:rPr>
          <w:rFonts w:ascii="Times New Roman" w:eastAsia="Times New Roman" w:hAnsi="Times New Roman"/>
          <w:color w:val="000000"/>
          <w:sz w:val="24"/>
          <w:szCs w:val="24"/>
          <w:lang w:eastAsia="ru-RU"/>
        </w:rPr>
        <w:t xml:space="preserve">Однако подросток не ограничивается рамками «семья» – «школа». Он выходит в более широкие пространства. Поэтому далее выделены </w:t>
      </w:r>
      <w:r w:rsidRPr="00AC4E80">
        <w:rPr>
          <w:rFonts w:ascii="Times New Roman" w:eastAsia="Times New Roman" w:hAnsi="Times New Roman"/>
          <w:b/>
          <w:color w:val="000000"/>
          <w:sz w:val="24"/>
          <w:szCs w:val="24"/>
          <w:lang w:eastAsia="ru-RU"/>
        </w:rPr>
        <w:t>б</w:t>
      </w:r>
      <w:r w:rsidRPr="00AC4E80">
        <w:rPr>
          <w:rFonts w:ascii="Times New Roman" w:eastAsia="Times New Roman" w:hAnsi="Times New Roman"/>
          <w:b/>
          <w:sz w:val="24"/>
          <w:szCs w:val="24"/>
          <w:lang w:eastAsia="ru-RU"/>
        </w:rPr>
        <w:t xml:space="preserve">локи «Родной край» </w:t>
      </w:r>
      <w:r w:rsidRPr="00AC4E80">
        <w:rPr>
          <w:rFonts w:ascii="Times New Roman" w:eastAsia="Times New Roman" w:hAnsi="Times New Roman"/>
          <w:sz w:val="24"/>
          <w:szCs w:val="24"/>
          <w:lang w:eastAsia="ru-RU"/>
        </w:rPr>
        <w:t xml:space="preserve">и </w:t>
      </w:r>
      <w:r w:rsidRPr="00AC4E80">
        <w:rPr>
          <w:rFonts w:ascii="Times New Roman" w:eastAsia="Times New Roman" w:hAnsi="Times New Roman"/>
          <w:b/>
          <w:sz w:val="24"/>
          <w:szCs w:val="24"/>
          <w:lang w:eastAsia="ru-RU"/>
        </w:rPr>
        <w:t xml:space="preserve">«Россия и мир». </w:t>
      </w:r>
      <w:r w:rsidRPr="00AC4E80">
        <w:rPr>
          <w:rFonts w:ascii="Times New Roman" w:eastAsia="Times New Roman" w:hAnsi="Times New Roman"/>
          <w:sz w:val="24"/>
          <w:szCs w:val="24"/>
          <w:lang w:eastAsia="ru-RU"/>
        </w:rPr>
        <w:t>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w:t>
      </w:r>
      <w:r w:rsidRPr="00AC4E80">
        <w:rPr>
          <w:rFonts w:ascii="Times New Roman" w:eastAsia="Times New Roman" w:hAnsi="Times New Roman"/>
          <w:color w:val="000000"/>
          <w:sz w:val="24"/>
          <w:szCs w:val="24"/>
          <w:lang w:eastAsia="ru-RU"/>
        </w:rPr>
        <w:t xml:space="preserve"> </w:t>
      </w:r>
      <w:r w:rsidRPr="00AC4E80">
        <w:rPr>
          <w:rFonts w:ascii="Times New Roman" w:eastAsia="Times New Roman" w:hAnsi="Times New Roman"/>
          <w:b/>
          <w:sz w:val="24"/>
          <w:szCs w:val="24"/>
          <w:lang w:eastAsia="ru-RU"/>
        </w:rPr>
        <w:t>Блок «Родной край»</w:t>
      </w:r>
      <w:r w:rsidRPr="00AC4E80">
        <w:rPr>
          <w:rFonts w:ascii="Times New Roman" w:eastAsia="Times New Roman" w:hAnsi="Times New Roman"/>
          <w:sz w:val="24"/>
          <w:szCs w:val="24"/>
          <w:lang w:eastAsia="ru-RU"/>
        </w:rPr>
        <w:t xml:space="preserve"> отражает сочетание знаниевых и ценностных компонентов личности подростка с учетом национальных, региональных и этнокультурных особенностей, как конкретного региона, так и Челябинской области в целом.</w:t>
      </w:r>
    </w:p>
    <w:p w:rsidR="00DC7D4F" w:rsidRPr="00AC4E80" w:rsidRDefault="00DC7D4F" w:rsidP="001B2B67">
      <w:pPr>
        <w:spacing w:after="0"/>
        <w:ind w:firstLine="397"/>
        <w:jc w:val="both"/>
        <w:rPr>
          <w:rFonts w:ascii="Times New Roman" w:eastAsia="Times New Roman" w:hAnsi="Times New Roman"/>
          <w:sz w:val="24"/>
          <w:szCs w:val="24"/>
          <w:lang w:eastAsia="ru-RU"/>
        </w:rPr>
      </w:pPr>
      <w:r w:rsidRPr="00AC4E80">
        <w:rPr>
          <w:rFonts w:ascii="Times New Roman" w:eastAsia="Times New Roman" w:hAnsi="Times New Roman"/>
          <w:b/>
          <w:sz w:val="24"/>
          <w:szCs w:val="24"/>
          <w:lang w:eastAsia="ru-RU"/>
        </w:rPr>
        <w:lastRenderedPageBreak/>
        <w:t>Блок «Россия и мир»</w:t>
      </w:r>
      <w:r w:rsidRPr="00AC4E80">
        <w:rPr>
          <w:rFonts w:ascii="Times New Roman" w:eastAsia="Times New Roman" w:hAnsi="Times New Roman"/>
          <w:sz w:val="24"/>
          <w:szCs w:val="24"/>
          <w:lang w:eastAsia="ru-RU"/>
        </w:rPr>
        <w:t xml:space="preserve"> связан с глобальными представлениями подростка о стране, в которой он проживает, ее культурно исторических ценностях и традиция многонационального народа.</w:t>
      </w:r>
    </w:p>
    <w:p w:rsidR="00AC4E80" w:rsidRDefault="00DC7D4F" w:rsidP="001B2B67">
      <w:pPr>
        <w:widowControl w:val="0"/>
        <w:spacing w:after="0"/>
        <w:ind w:firstLine="397"/>
        <w:jc w:val="both"/>
        <w:rPr>
          <w:rFonts w:ascii="Times New Roman" w:hAnsi="Times New Roman"/>
          <w:sz w:val="24"/>
          <w:szCs w:val="24"/>
          <w:lang w:eastAsia="ru-RU"/>
        </w:rPr>
      </w:pPr>
      <w:r w:rsidRPr="00AC4E80">
        <w:rPr>
          <w:rFonts w:ascii="Times New Roman" w:hAnsi="Times New Roman"/>
          <w:sz w:val="24"/>
          <w:szCs w:val="24"/>
          <w:lang w:eastAsia="ru-RU"/>
        </w:rPr>
        <w:t xml:space="preserve">Выделенные выше личностные результаты конкретизированы для обучающихся пятых-девятых классов в соответствии с социальными блоками (Таблицы 1-5). </w:t>
      </w:r>
    </w:p>
    <w:p w:rsidR="00AC4E80" w:rsidRPr="00AC4E80" w:rsidRDefault="00AC4E80" w:rsidP="00DC7D4F">
      <w:pPr>
        <w:widowControl w:val="0"/>
        <w:spacing w:after="0" w:line="240" w:lineRule="auto"/>
        <w:ind w:firstLine="397"/>
        <w:jc w:val="both"/>
        <w:rPr>
          <w:rFonts w:ascii="Times New Roman" w:hAnsi="Times New Roman"/>
          <w:sz w:val="24"/>
          <w:szCs w:val="24"/>
          <w:lang w:eastAsia="ru-RU"/>
        </w:rPr>
      </w:pPr>
    </w:p>
    <w:p w:rsidR="00DC7D4F" w:rsidRPr="00AC4E80" w:rsidRDefault="00DC7D4F" w:rsidP="00DC7D4F">
      <w:pPr>
        <w:widowControl w:val="0"/>
        <w:spacing w:after="0" w:line="240" w:lineRule="auto"/>
        <w:ind w:firstLine="397"/>
        <w:jc w:val="right"/>
        <w:rPr>
          <w:rFonts w:ascii="Times New Roman" w:eastAsia="Times New Roman" w:hAnsi="Times New Roman"/>
          <w:color w:val="000000"/>
          <w:sz w:val="24"/>
          <w:szCs w:val="24"/>
          <w:lang w:eastAsia="ru-RU"/>
        </w:rPr>
      </w:pPr>
      <w:r w:rsidRPr="00AC4E80">
        <w:rPr>
          <w:rFonts w:ascii="Times New Roman" w:eastAsia="Times New Roman" w:hAnsi="Times New Roman"/>
          <w:color w:val="000000"/>
          <w:sz w:val="24"/>
          <w:szCs w:val="24"/>
          <w:lang w:eastAsia="ru-RU"/>
        </w:rPr>
        <w:t>Таблица 1</w:t>
      </w:r>
    </w:p>
    <w:p w:rsidR="00DC7D4F" w:rsidRPr="00AC4E80" w:rsidRDefault="00DC7D4F" w:rsidP="00DC7D4F">
      <w:pPr>
        <w:widowControl w:val="0"/>
        <w:spacing w:after="0" w:line="240" w:lineRule="auto"/>
        <w:jc w:val="center"/>
        <w:rPr>
          <w:rFonts w:ascii="Times New Roman" w:eastAsia="Times New Roman" w:hAnsi="Times New Roman"/>
          <w:b/>
          <w:color w:val="000000"/>
          <w:sz w:val="24"/>
          <w:szCs w:val="24"/>
          <w:lang w:eastAsia="ru-RU"/>
        </w:rPr>
      </w:pPr>
      <w:r w:rsidRPr="00AC4E80">
        <w:rPr>
          <w:rFonts w:ascii="Times New Roman" w:eastAsia="Times New Roman" w:hAnsi="Times New Roman"/>
          <w:b/>
          <w:color w:val="000000"/>
          <w:sz w:val="24"/>
          <w:szCs w:val="24"/>
          <w:lang w:eastAsia="ru-RU"/>
        </w:rPr>
        <w:t>Блоки личностных планируемых результатов (5 класс)</w:t>
      </w:r>
    </w:p>
    <w:p w:rsidR="00DC7D4F" w:rsidRPr="00DC7D4F" w:rsidRDefault="00DC7D4F" w:rsidP="00DC7D4F">
      <w:pPr>
        <w:widowControl w:val="0"/>
        <w:spacing w:after="0" w:line="240" w:lineRule="auto"/>
        <w:jc w:val="center"/>
        <w:rPr>
          <w:rFonts w:ascii="Times New Roman" w:eastAsia="Times New Roman" w:hAnsi="Times New Roman"/>
          <w:color w:val="000000"/>
          <w:sz w:val="30"/>
          <w:szCs w:val="3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1623"/>
        <w:gridCol w:w="1624"/>
        <w:gridCol w:w="1623"/>
        <w:gridCol w:w="1624"/>
        <w:gridCol w:w="1624"/>
      </w:tblGrid>
      <w:tr w:rsidR="00DC7D4F" w:rsidRPr="00182C3E" w:rsidTr="00DC7D4F">
        <w:trPr>
          <w:trHeight w:val="20"/>
          <w:tblHeader/>
        </w:trPr>
        <w:tc>
          <w:tcPr>
            <w:tcW w:w="1735" w:type="dxa"/>
            <w:vMerge w:val="restar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Критерии</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сформированности</w:t>
            </w:r>
          </w:p>
        </w:tc>
        <w:tc>
          <w:tcPr>
            <w:tcW w:w="1623"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«Я»</w:t>
            </w:r>
          </w:p>
        </w:tc>
        <w:tc>
          <w:tcPr>
            <w:tcW w:w="1624"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«Семья»</w:t>
            </w:r>
          </w:p>
        </w:tc>
        <w:tc>
          <w:tcPr>
            <w:tcW w:w="1623"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«Школа»</w:t>
            </w:r>
          </w:p>
        </w:tc>
        <w:tc>
          <w:tcPr>
            <w:tcW w:w="1624"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«Родной край»</w:t>
            </w:r>
          </w:p>
        </w:tc>
        <w:tc>
          <w:tcPr>
            <w:tcW w:w="1624"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«Россия и мир»</w:t>
            </w:r>
          </w:p>
        </w:tc>
      </w:tr>
      <w:tr w:rsidR="00DC7D4F" w:rsidRPr="00182C3E" w:rsidTr="00DC7D4F">
        <w:trPr>
          <w:trHeight w:val="20"/>
          <w:tblHeader/>
        </w:trPr>
        <w:tc>
          <w:tcPr>
            <w:tcW w:w="1735" w:type="dxa"/>
            <w:vMerge/>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p>
        </w:tc>
        <w:tc>
          <w:tcPr>
            <w:tcW w:w="8118" w:type="dxa"/>
            <w:gridSpan w:val="5"/>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Код результата</w:t>
            </w:r>
          </w:p>
        </w:tc>
      </w:tr>
      <w:tr w:rsidR="00DC7D4F" w:rsidRPr="00182C3E" w:rsidTr="00DC7D4F">
        <w:trPr>
          <w:trHeight w:val="1042"/>
        </w:trPr>
        <w:tc>
          <w:tcPr>
            <w:tcW w:w="1735" w:type="dxa"/>
            <w:vMerge w:val="restar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Самоопределение (личностное, профессиональное, жизненное)</w:t>
            </w:r>
          </w:p>
        </w:tc>
        <w:tc>
          <w:tcPr>
            <w:tcW w:w="1623"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1.1. Применение способностей проявлять гражданскую позицию в ситуациях, связанных с жизнедеятельностью пятиклассника</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 xml:space="preserve">1.3. Наличие отдельных представлений о ценностных установках многонационального общества </w:t>
            </w:r>
            <w:r w:rsidRPr="00DC7D4F">
              <w:rPr>
                <w:rFonts w:ascii="Times New Roman" w:eastAsia="Times New Roman" w:hAnsi="Times New Roman"/>
                <w:b/>
                <w:i/>
                <w:color w:val="000000"/>
                <w:sz w:val="24"/>
                <w:szCs w:val="24"/>
                <w:lang w:eastAsia="ru-RU"/>
              </w:rPr>
              <w:t>родного края</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1.6. Сформированность целостного, социально ориентированного взгляда на мир с учетом многообразия народов, культур и религий</w:t>
            </w:r>
          </w:p>
        </w:tc>
      </w:tr>
      <w:tr w:rsidR="00DC7D4F" w:rsidRPr="00182C3E" w:rsidTr="00DC7D4F">
        <w:trPr>
          <w:trHeight w:val="1042"/>
        </w:trPr>
        <w:tc>
          <w:tcPr>
            <w:tcW w:w="173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3"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1.2. Наличие отдельных представлений о своей этнической принадлежности, знание истории, культуры своего народа, своего края</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 xml:space="preserve">1.5. Ориентация на расширение знаний о мире профессий и профессиональных предпочтений, с учётом </w:t>
            </w:r>
            <w:r w:rsidRPr="00DC7D4F">
              <w:rPr>
                <w:rFonts w:ascii="Times New Roman" w:eastAsia="Times New Roman" w:hAnsi="Times New Roman"/>
                <w:b/>
                <w:bCs/>
                <w:i/>
                <w:color w:val="000000"/>
                <w:sz w:val="24"/>
                <w:szCs w:val="24"/>
                <w:lang w:eastAsia="ru-RU"/>
              </w:rPr>
              <w:t>потребностей региона</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130"/>
        </w:trPr>
        <w:tc>
          <w:tcPr>
            <w:tcW w:w="173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3"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1.4. Совершение ответственных поступков, преимущественно по внешним рекомендациям</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1735" w:type="dxa"/>
            <w:vMerge w:val="restar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Смыслообразование</w:t>
            </w:r>
          </w:p>
        </w:tc>
        <w:tc>
          <w:tcPr>
            <w:tcW w:w="1623"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2.1. Сформирова</w:t>
            </w:r>
            <w:r w:rsidRPr="00DC7D4F">
              <w:rPr>
                <w:rFonts w:ascii="Times New Roman" w:eastAsia="Times New Roman" w:hAnsi="Times New Roman"/>
                <w:i/>
                <w:sz w:val="24"/>
                <w:szCs w:val="24"/>
                <w:lang w:eastAsia="ru-RU"/>
              </w:rPr>
              <w:lastRenderedPageBreak/>
              <w:t>нность социальной роли обучающегося основной школы</w:t>
            </w: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lastRenderedPageBreak/>
              <w:t>2.3. Сформирова</w:t>
            </w:r>
            <w:r w:rsidRPr="00DC7D4F">
              <w:rPr>
                <w:rFonts w:ascii="Times New Roman" w:eastAsia="Times New Roman" w:hAnsi="Times New Roman"/>
                <w:i/>
                <w:sz w:val="24"/>
                <w:szCs w:val="24"/>
                <w:lang w:eastAsia="ru-RU"/>
              </w:rPr>
              <w:lastRenderedPageBreak/>
              <w:t>нные навыки сотрудничества со взрослыми и сверстниками в привычных социальных ситуациях</w:t>
            </w: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lastRenderedPageBreak/>
              <w:t>2.2. Сформирова</w:t>
            </w:r>
            <w:r w:rsidRPr="00DC7D4F">
              <w:rPr>
                <w:rFonts w:ascii="Times New Roman" w:eastAsia="Times New Roman" w:hAnsi="Times New Roman"/>
                <w:i/>
                <w:sz w:val="24"/>
                <w:szCs w:val="24"/>
                <w:lang w:eastAsia="ru-RU"/>
              </w:rPr>
              <w:lastRenderedPageBreak/>
              <w:t>нность коммуникативной компетентности с детьми или взрослыми</w:t>
            </w: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173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3"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2.4. Сформированность представлений об основах собственного здорового и безопасного образа жизни</w:t>
            </w: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2.6. Участие в школьном самоуправлении на уровне класса</w:t>
            </w: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173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3" w:type="dxa"/>
            <w:shd w:val="clear" w:color="auto" w:fill="auto"/>
          </w:tcPr>
          <w:p w:rsidR="00DC7D4F" w:rsidRPr="00DC7D4F" w:rsidRDefault="00DC7D4F" w:rsidP="00DC7D4F">
            <w:pPr>
              <w:widowControl w:val="0"/>
              <w:spacing w:after="0" w:line="216"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2.5. Сформированность индивидуального безопасного поведения в чрезвычайных ситуациях, обусловленных спецификой населенного пункта, угрожающих жизни и здоровью людей, правил поведения на транспорте и на дорогах</w:t>
            </w: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779"/>
        </w:trPr>
        <w:tc>
          <w:tcPr>
            <w:tcW w:w="1735" w:type="dxa"/>
            <w:vMerge w:val="restar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Нравственно-этическая ориентация</w:t>
            </w: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3.6. Сформированность эстетического сознания через освоение творческой деятельност</w:t>
            </w:r>
            <w:r w:rsidRPr="00DC7D4F">
              <w:rPr>
                <w:rFonts w:ascii="Times New Roman" w:eastAsia="Times New Roman" w:hAnsi="Times New Roman"/>
                <w:i/>
                <w:sz w:val="24"/>
                <w:szCs w:val="24"/>
                <w:lang w:eastAsia="ru-RU"/>
              </w:rPr>
              <w:lastRenderedPageBreak/>
              <w:t>и эстетического характера</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lastRenderedPageBreak/>
              <w:t>3.5. Уважительное и заботливое отношение к членам своей семьи</w:t>
            </w: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3.2. Участие в общественной жизни класса и школы</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 xml:space="preserve">3.1. Сформированность доброжелательного отношения к другому человеку, его мнению; </w:t>
            </w:r>
            <w:r w:rsidRPr="00DC7D4F">
              <w:rPr>
                <w:rFonts w:ascii="Times New Roman" w:eastAsia="Times New Roman" w:hAnsi="Times New Roman"/>
                <w:i/>
                <w:sz w:val="24"/>
                <w:szCs w:val="24"/>
                <w:lang w:eastAsia="ru-RU"/>
              </w:rPr>
              <w:lastRenderedPageBreak/>
              <w:t xml:space="preserve">традициям народов </w:t>
            </w:r>
            <w:r w:rsidRPr="00DC7D4F">
              <w:rPr>
                <w:rFonts w:ascii="Times New Roman" w:eastAsia="Times New Roman" w:hAnsi="Times New Roman"/>
                <w:b/>
                <w:bCs/>
                <w:i/>
                <w:sz w:val="24"/>
                <w:szCs w:val="24"/>
                <w:lang w:eastAsia="ru-RU"/>
              </w:rPr>
              <w:t>родного края</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779"/>
        </w:trPr>
        <w:tc>
          <w:tcPr>
            <w:tcW w:w="1735" w:type="dxa"/>
            <w:vMerge/>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p>
        </w:tc>
        <w:tc>
          <w:tcPr>
            <w:tcW w:w="1623"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3.3. Сформированность ответственного отношения к учебной деятельности, осознание ответственности за результаты этой деятельности</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3.4. Наличие практического опыта бережного исследования природы в рамках учебных занятий</w:t>
            </w:r>
          </w:p>
        </w:tc>
        <w:tc>
          <w:tcPr>
            <w:tcW w:w="1624"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bl>
    <w:p w:rsidR="00DC7D4F" w:rsidRPr="00DC7D4F" w:rsidRDefault="00DC7D4F" w:rsidP="00DC7D4F">
      <w:pPr>
        <w:spacing w:after="0" w:line="240" w:lineRule="auto"/>
        <w:rPr>
          <w:rFonts w:ascii="Times New Roman" w:eastAsia="Times New Roman" w:hAnsi="Times New Roman"/>
          <w:sz w:val="30"/>
          <w:szCs w:val="30"/>
          <w:lang w:eastAsia="ru-RU"/>
        </w:rPr>
      </w:pPr>
    </w:p>
    <w:p w:rsidR="00DC7D4F" w:rsidRPr="00AC4E80" w:rsidRDefault="00DC7D4F" w:rsidP="00DC7D4F">
      <w:pPr>
        <w:spacing w:after="0" w:line="240" w:lineRule="auto"/>
        <w:jc w:val="right"/>
        <w:rPr>
          <w:rFonts w:ascii="Times New Roman" w:eastAsia="Times New Roman" w:hAnsi="Times New Roman"/>
          <w:color w:val="000000"/>
          <w:sz w:val="24"/>
          <w:szCs w:val="24"/>
          <w:lang w:eastAsia="ru-RU"/>
        </w:rPr>
      </w:pPr>
      <w:r w:rsidRPr="00AC4E80">
        <w:rPr>
          <w:rFonts w:ascii="Times New Roman" w:eastAsia="Times New Roman" w:hAnsi="Times New Roman"/>
          <w:color w:val="000000"/>
          <w:sz w:val="24"/>
          <w:szCs w:val="24"/>
          <w:lang w:eastAsia="ru-RU"/>
        </w:rPr>
        <w:t>Таблица 2</w:t>
      </w:r>
    </w:p>
    <w:p w:rsidR="00DC7D4F" w:rsidRPr="00AC4E80" w:rsidRDefault="00DC7D4F" w:rsidP="00DC7D4F">
      <w:pPr>
        <w:spacing w:after="0" w:line="240" w:lineRule="auto"/>
        <w:jc w:val="center"/>
        <w:rPr>
          <w:rFonts w:ascii="Times New Roman" w:eastAsia="Times New Roman" w:hAnsi="Times New Roman"/>
          <w:b/>
          <w:color w:val="000000"/>
          <w:sz w:val="24"/>
          <w:szCs w:val="24"/>
          <w:lang w:eastAsia="ru-RU"/>
        </w:rPr>
      </w:pPr>
      <w:r w:rsidRPr="00AC4E80">
        <w:rPr>
          <w:rFonts w:ascii="Times New Roman" w:eastAsia="Times New Roman" w:hAnsi="Times New Roman"/>
          <w:b/>
          <w:color w:val="000000"/>
          <w:sz w:val="24"/>
          <w:szCs w:val="24"/>
          <w:lang w:eastAsia="ru-RU"/>
        </w:rPr>
        <w:t>Блоки личностных планируемых результатов (6 класс)</w:t>
      </w:r>
    </w:p>
    <w:p w:rsidR="00DC7D4F" w:rsidRPr="00DC7D4F" w:rsidRDefault="00DC7D4F" w:rsidP="00DC7D4F">
      <w:pPr>
        <w:spacing w:after="0" w:line="240" w:lineRule="auto"/>
        <w:jc w:val="center"/>
        <w:rPr>
          <w:rFonts w:ascii="Times New Roman" w:eastAsia="Times New Roman" w:hAnsi="Times New Roman"/>
          <w:b/>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1552"/>
        <w:gridCol w:w="1551"/>
        <w:gridCol w:w="1658"/>
        <w:gridCol w:w="1587"/>
        <w:gridCol w:w="1551"/>
      </w:tblGrid>
      <w:tr w:rsidR="00DC7D4F" w:rsidRPr="00182C3E" w:rsidTr="00DC7D4F">
        <w:trPr>
          <w:trHeight w:val="20"/>
          <w:tblHeader/>
        </w:trPr>
        <w:tc>
          <w:tcPr>
            <w:tcW w:w="1954" w:type="dxa"/>
            <w:vMerge w:val="restar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Критерии</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сформированности</w:t>
            </w:r>
          </w:p>
        </w:tc>
        <w:tc>
          <w:tcPr>
            <w:tcW w:w="1552"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«Я»</w:t>
            </w:r>
          </w:p>
        </w:tc>
        <w:tc>
          <w:tcPr>
            <w:tcW w:w="1551"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«Семья»</w:t>
            </w:r>
          </w:p>
        </w:tc>
        <w:tc>
          <w:tcPr>
            <w:tcW w:w="1658"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«Школа»</w:t>
            </w:r>
          </w:p>
        </w:tc>
        <w:tc>
          <w:tcPr>
            <w:tcW w:w="1587"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«Родной край»</w:t>
            </w:r>
          </w:p>
        </w:tc>
        <w:tc>
          <w:tcPr>
            <w:tcW w:w="1551"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«Россия и мир»</w:t>
            </w:r>
          </w:p>
        </w:tc>
      </w:tr>
      <w:tr w:rsidR="00DC7D4F" w:rsidRPr="00182C3E" w:rsidTr="00DC7D4F">
        <w:trPr>
          <w:trHeight w:val="20"/>
          <w:tblHeader/>
        </w:trPr>
        <w:tc>
          <w:tcPr>
            <w:tcW w:w="1954" w:type="dxa"/>
            <w:vMerge/>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p>
        </w:tc>
        <w:tc>
          <w:tcPr>
            <w:tcW w:w="7899" w:type="dxa"/>
            <w:gridSpan w:val="5"/>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Код результата</w:t>
            </w:r>
          </w:p>
        </w:tc>
      </w:tr>
      <w:tr w:rsidR="00DC7D4F" w:rsidRPr="00182C3E" w:rsidTr="00DC7D4F">
        <w:trPr>
          <w:trHeight w:val="1042"/>
        </w:trPr>
        <w:tc>
          <w:tcPr>
            <w:tcW w:w="195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Самоопределение (личностное, профессиональное, жизненное)</w:t>
            </w:r>
          </w:p>
        </w:tc>
        <w:tc>
          <w:tcPr>
            <w:tcW w:w="155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1.1. Применение способностей проявлять гражданскую позицию в различных школьных ситуациях</w:t>
            </w:r>
          </w:p>
        </w:tc>
        <w:tc>
          <w:tcPr>
            <w:tcW w:w="1551"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5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 xml:space="preserve">1.3. Наличие представлений о ценностных установках многонационального общества </w:t>
            </w:r>
            <w:r w:rsidRPr="00DC7D4F">
              <w:rPr>
                <w:rFonts w:ascii="Times New Roman" w:eastAsia="Times New Roman" w:hAnsi="Times New Roman"/>
                <w:b/>
                <w:i/>
                <w:color w:val="000000"/>
                <w:sz w:val="24"/>
                <w:szCs w:val="24"/>
                <w:lang w:eastAsia="ru-RU"/>
              </w:rPr>
              <w:t>родного края</w:t>
            </w:r>
          </w:p>
        </w:tc>
        <w:tc>
          <w:tcPr>
            <w:tcW w:w="1551"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222222"/>
                <w:sz w:val="24"/>
                <w:szCs w:val="24"/>
                <w:lang w:eastAsia="ru-RU"/>
              </w:rPr>
              <w:t xml:space="preserve">1.6. Сформированность системы </w:t>
            </w:r>
            <w:r w:rsidRPr="00DC7D4F">
              <w:rPr>
                <w:rFonts w:ascii="Times New Roman" w:eastAsia="Times New Roman" w:hAnsi="Times New Roman"/>
                <w:i/>
                <w:sz w:val="24"/>
                <w:szCs w:val="24"/>
                <w:lang w:eastAsia="ru-RU"/>
              </w:rPr>
              <w:t xml:space="preserve">взглядов, оценок и образных представлений о мире </w:t>
            </w:r>
            <w:r w:rsidRPr="00DC7D4F">
              <w:rPr>
                <w:rFonts w:ascii="Times New Roman" w:eastAsia="Times New Roman" w:hAnsi="Times New Roman"/>
                <w:i/>
                <w:color w:val="222222"/>
                <w:sz w:val="24"/>
                <w:szCs w:val="24"/>
                <w:lang w:eastAsia="ru-RU"/>
              </w:rPr>
              <w:t>и месте в нём человека, общее отношение  к окружающей действительности и самому себе</w:t>
            </w:r>
            <w:r w:rsidRPr="00DC7D4F">
              <w:rPr>
                <w:rFonts w:ascii="Times New Roman" w:eastAsia="Times New Roman" w:hAnsi="Times New Roman"/>
                <w:sz w:val="24"/>
                <w:szCs w:val="24"/>
                <w:lang w:eastAsia="ru-RU"/>
              </w:rPr>
              <w:t xml:space="preserve"> </w:t>
            </w:r>
          </w:p>
        </w:tc>
      </w:tr>
      <w:tr w:rsidR="00DC7D4F" w:rsidRPr="00182C3E" w:rsidTr="00DC7D4F">
        <w:trPr>
          <w:trHeight w:val="1042"/>
        </w:trPr>
        <w:tc>
          <w:tcPr>
            <w:tcW w:w="195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5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1.2. Наличие представлений о своей этнической принадлежности, знание истории, языка, культуры своего народа, своего края</w:t>
            </w:r>
            <w:r w:rsidRPr="00DC7D4F">
              <w:rPr>
                <w:rFonts w:ascii="Times New Roman" w:eastAsia="Times New Roman" w:hAnsi="Times New Roman"/>
                <w:color w:val="000000"/>
                <w:sz w:val="24"/>
                <w:szCs w:val="24"/>
                <w:lang w:eastAsia="ru-RU"/>
              </w:rPr>
              <w:t xml:space="preserve"> </w:t>
            </w:r>
          </w:p>
        </w:tc>
        <w:tc>
          <w:tcPr>
            <w:tcW w:w="1551"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58" w:type="dxa"/>
            <w:shd w:val="clear" w:color="auto" w:fill="auto"/>
          </w:tcPr>
          <w:p w:rsidR="00DC7D4F" w:rsidRPr="00DC7D4F" w:rsidRDefault="00DC7D4F" w:rsidP="00DC7D4F">
            <w:pPr>
              <w:spacing w:after="0" w:line="240" w:lineRule="auto"/>
              <w:jc w:val="both"/>
              <w:rPr>
                <w:rFonts w:ascii="Times New Roman" w:eastAsia="Times New Roman" w:hAnsi="Times New Roman"/>
                <w:i/>
                <w:color w:val="000000"/>
                <w:sz w:val="24"/>
                <w:szCs w:val="24"/>
                <w:lang w:eastAsia="ru-RU"/>
              </w:rPr>
            </w:pPr>
          </w:p>
        </w:tc>
        <w:tc>
          <w:tcPr>
            <w:tcW w:w="158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1.5. Демонстрация уважительного отношения к труду в процессе ознакомления с миром профессий, в том числе, профессий региона</w:t>
            </w:r>
          </w:p>
        </w:tc>
        <w:tc>
          <w:tcPr>
            <w:tcW w:w="1551"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847"/>
        </w:trPr>
        <w:tc>
          <w:tcPr>
            <w:tcW w:w="195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5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1.4. Осознание смысла совершаемых поступков</w:t>
            </w:r>
          </w:p>
        </w:tc>
        <w:tc>
          <w:tcPr>
            <w:tcW w:w="1551"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58" w:type="dxa"/>
            <w:shd w:val="clear" w:color="auto" w:fill="auto"/>
          </w:tcPr>
          <w:p w:rsidR="00DC7D4F" w:rsidRPr="00DC7D4F" w:rsidRDefault="00DC7D4F" w:rsidP="00DC7D4F">
            <w:pPr>
              <w:spacing w:after="0" w:line="240" w:lineRule="auto"/>
              <w:jc w:val="both"/>
              <w:rPr>
                <w:rFonts w:ascii="Times New Roman" w:eastAsia="Times New Roman" w:hAnsi="Times New Roman"/>
                <w:i/>
                <w:color w:val="000000"/>
                <w:sz w:val="24"/>
                <w:szCs w:val="24"/>
                <w:lang w:eastAsia="ru-RU"/>
              </w:rPr>
            </w:pPr>
          </w:p>
        </w:tc>
        <w:tc>
          <w:tcPr>
            <w:tcW w:w="158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p>
        </w:tc>
        <w:tc>
          <w:tcPr>
            <w:tcW w:w="1551"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195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Смыслообразование</w:t>
            </w:r>
          </w:p>
        </w:tc>
        <w:tc>
          <w:tcPr>
            <w:tcW w:w="155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2.1. Сформированность положительного отношения к учению, стремление к улучшению образовательных результатов</w:t>
            </w:r>
          </w:p>
        </w:tc>
        <w:tc>
          <w:tcPr>
            <w:tcW w:w="1551"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2.3. Готовность и способность вести диалог с представителями ближайшего окружения</w:t>
            </w:r>
          </w:p>
        </w:tc>
        <w:tc>
          <w:tcPr>
            <w:tcW w:w="165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2.2 Сформированность коммуникативной компетентности при взаимодействии со сверстниками и взрослыми в различной деятельности</w:t>
            </w:r>
          </w:p>
        </w:tc>
        <w:tc>
          <w:tcPr>
            <w:tcW w:w="158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51"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195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5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2.4. Сформированность представлений об основах здорового и безопасного образа жизни</w:t>
            </w:r>
          </w:p>
        </w:tc>
        <w:tc>
          <w:tcPr>
            <w:tcW w:w="1551"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p>
        </w:tc>
        <w:tc>
          <w:tcPr>
            <w:tcW w:w="1658"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2.6. Участие в школьном самоуправлении на уровне класса с учётом региональных, этнокультурных, социальных особенностей</w:t>
            </w:r>
          </w:p>
        </w:tc>
        <w:tc>
          <w:tcPr>
            <w:tcW w:w="158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51"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195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52"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2.5. Сформирова</w:t>
            </w:r>
            <w:r w:rsidRPr="00DC7D4F">
              <w:rPr>
                <w:rFonts w:ascii="Times New Roman" w:eastAsia="Times New Roman" w:hAnsi="Times New Roman"/>
                <w:i/>
                <w:sz w:val="24"/>
                <w:szCs w:val="24"/>
                <w:lang w:eastAsia="ru-RU"/>
              </w:rPr>
              <w:lastRenderedPageBreak/>
              <w:t>нность индивидуального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1551"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p>
        </w:tc>
        <w:tc>
          <w:tcPr>
            <w:tcW w:w="1658"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p>
        </w:tc>
        <w:tc>
          <w:tcPr>
            <w:tcW w:w="158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51"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779"/>
        </w:trPr>
        <w:tc>
          <w:tcPr>
            <w:tcW w:w="195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Нравственно-этическая ориентация</w:t>
            </w:r>
          </w:p>
        </w:tc>
        <w:tc>
          <w:tcPr>
            <w:tcW w:w="1552"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 xml:space="preserve">3.6. Сформированность эстетического сознания через освоение художественного наследия </w:t>
            </w:r>
            <w:r w:rsidRPr="00DC7D4F">
              <w:rPr>
                <w:rFonts w:ascii="Times New Roman" w:eastAsia="Times New Roman" w:hAnsi="Times New Roman"/>
                <w:b/>
                <w:bCs/>
                <w:i/>
                <w:sz w:val="24"/>
                <w:szCs w:val="24"/>
                <w:lang w:eastAsia="ru-RU"/>
              </w:rPr>
              <w:t>народов родного края</w:t>
            </w:r>
          </w:p>
        </w:tc>
        <w:tc>
          <w:tcPr>
            <w:tcW w:w="1551"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3.5. Сформированность уважительного отношения к семейным традициям</w:t>
            </w:r>
          </w:p>
        </w:tc>
        <w:tc>
          <w:tcPr>
            <w:tcW w:w="165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3.2.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
        </w:tc>
        <w:tc>
          <w:tcPr>
            <w:tcW w:w="158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 xml:space="preserve">3.1. Сформированность доброжелательного отношения к другому человеку, его мнению; традициям, языкам народов </w:t>
            </w:r>
            <w:r w:rsidRPr="00DC7D4F">
              <w:rPr>
                <w:rFonts w:ascii="Times New Roman" w:eastAsia="Times New Roman" w:hAnsi="Times New Roman"/>
                <w:b/>
                <w:bCs/>
                <w:i/>
                <w:sz w:val="24"/>
                <w:szCs w:val="24"/>
                <w:lang w:eastAsia="ru-RU"/>
              </w:rPr>
              <w:t>родного края</w:t>
            </w:r>
          </w:p>
        </w:tc>
        <w:tc>
          <w:tcPr>
            <w:tcW w:w="1551"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779"/>
        </w:trPr>
        <w:tc>
          <w:tcPr>
            <w:tcW w:w="1954"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52"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51"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58"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3.3. Сформированность умения разрешать элементарные моральные дилеммы</w:t>
            </w:r>
          </w:p>
        </w:tc>
        <w:tc>
          <w:tcPr>
            <w:tcW w:w="1587"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3.4. Готовность к защите окружающей среды</w:t>
            </w:r>
          </w:p>
        </w:tc>
        <w:tc>
          <w:tcPr>
            <w:tcW w:w="1551"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bl>
    <w:p w:rsidR="00DC7D4F" w:rsidRPr="00DC7D4F" w:rsidRDefault="00DC7D4F" w:rsidP="00DC7D4F">
      <w:pPr>
        <w:widowControl w:val="0"/>
        <w:spacing w:after="0" w:line="240" w:lineRule="auto"/>
        <w:ind w:firstLine="480"/>
        <w:jc w:val="center"/>
        <w:rPr>
          <w:rFonts w:ascii="Times New Roman" w:eastAsia="Times New Roman" w:hAnsi="Times New Roman"/>
          <w:b/>
          <w:sz w:val="24"/>
          <w:szCs w:val="24"/>
          <w:lang w:eastAsia="ru-RU"/>
        </w:rPr>
      </w:pPr>
    </w:p>
    <w:p w:rsidR="00DC7D4F" w:rsidRPr="00DC7D4F" w:rsidRDefault="00DC7D4F" w:rsidP="00DC7D4F">
      <w:pPr>
        <w:spacing w:after="0" w:line="240" w:lineRule="auto"/>
        <w:jc w:val="right"/>
        <w:rPr>
          <w:rFonts w:ascii="Times New Roman" w:eastAsia="Times New Roman" w:hAnsi="Times New Roman"/>
          <w:color w:val="000000"/>
          <w:sz w:val="28"/>
          <w:szCs w:val="28"/>
          <w:lang w:eastAsia="ru-RU"/>
        </w:rPr>
      </w:pPr>
      <w:r w:rsidRPr="00DC7D4F">
        <w:rPr>
          <w:rFonts w:ascii="Times New Roman" w:eastAsia="Times New Roman" w:hAnsi="Times New Roman"/>
          <w:color w:val="000000"/>
          <w:sz w:val="28"/>
          <w:szCs w:val="28"/>
          <w:lang w:eastAsia="ru-RU"/>
        </w:rPr>
        <w:t>Таблица 3</w:t>
      </w:r>
    </w:p>
    <w:p w:rsidR="00DC7D4F" w:rsidRPr="00AC4E80" w:rsidRDefault="00DC7D4F" w:rsidP="00DC7D4F">
      <w:pPr>
        <w:spacing w:after="0" w:line="240" w:lineRule="auto"/>
        <w:jc w:val="center"/>
        <w:rPr>
          <w:rFonts w:ascii="Times New Roman" w:eastAsia="Times New Roman" w:hAnsi="Times New Roman"/>
          <w:b/>
          <w:color w:val="000000"/>
          <w:sz w:val="24"/>
          <w:szCs w:val="24"/>
          <w:lang w:eastAsia="ru-RU"/>
        </w:rPr>
      </w:pPr>
      <w:r w:rsidRPr="00AC4E80">
        <w:rPr>
          <w:rFonts w:ascii="Times New Roman" w:eastAsia="Times New Roman" w:hAnsi="Times New Roman"/>
          <w:b/>
          <w:color w:val="000000"/>
          <w:sz w:val="24"/>
          <w:szCs w:val="24"/>
          <w:lang w:eastAsia="ru-RU"/>
        </w:rPr>
        <w:t>Блоки личностных планируемых результатов (7 класс)</w:t>
      </w:r>
    </w:p>
    <w:p w:rsidR="00DC7D4F" w:rsidRPr="00DC7D4F" w:rsidRDefault="00DC7D4F" w:rsidP="00DC7D4F">
      <w:pPr>
        <w:spacing w:after="0" w:line="240" w:lineRule="auto"/>
        <w:jc w:val="center"/>
        <w:rPr>
          <w:rFonts w:ascii="Times New Roman" w:eastAsia="Times New Roman" w:hAnsi="Times New Roman"/>
          <w:b/>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595"/>
        <w:gridCol w:w="1466"/>
        <w:gridCol w:w="1595"/>
        <w:gridCol w:w="1627"/>
        <w:gridCol w:w="1633"/>
      </w:tblGrid>
      <w:tr w:rsidR="00DC7D4F" w:rsidRPr="00182C3E" w:rsidTr="00DC7D4F">
        <w:trPr>
          <w:trHeight w:val="20"/>
          <w:tblHeader/>
        </w:trPr>
        <w:tc>
          <w:tcPr>
            <w:tcW w:w="1012" w:type="pct"/>
            <w:vMerge w:val="restar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Критерии</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сформированности</w:t>
            </w:r>
          </w:p>
        </w:tc>
        <w:tc>
          <w:tcPr>
            <w:tcW w:w="804" w:type="pc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«Я»</w:t>
            </w:r>
          </w:p>
        </w:tc>
        <w:tc>
          <w:tcPr>
            <w:tcW w:w="738" w:type="pc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«Семья»</w:t>
            </w:r>
          </w:p>
        </w:tc>
        <w:tc>
          <w:tcPr>
            <w:tcW w:w="804" w:type="pc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«Школа»</w:t>
            </w:r>
          </w:p>
        </w:tc>
        <w:tc>
          <w:tcPr>
            <w:tcW w:w="820" w:type="pc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«Родной край»</w:t>
            </w:r>
          </w:p>
        </w:tc>
        <w:tc>
          <w:tcPr>
            <w:tcW w:w="822" w:type="pc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«Россия и мир»</w:t>
            </w:r>
          </w:p>
        </w:tc>
      </w:tr>
      <w:tr w:rsidR="00DC7D4F" w:rsidRPr="00182C3E" w:rsidTr="00DC7D4F">
        <w:trPr>
          <w:trHeight w:val="20"/>
          <w:tblHeader/>
        </w:trPr>
        <w:tc>
          <w:tcPr>
            <w:tcW w:w="1012" w:type="pct"/>
            <w:vMerge/>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p>
        </w:tc>
        <w:tc>
          <w:tcPr>
            <w:tcW w:w="3988" w:type="pct"/>
            <w:gridSpan w:val="5"/>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Код результата</w:t>
            </w:r>
          </w:p>
        </w:tc>
      </w:tr>
      <w:tr w:rsidR="00DC7D4F" w:rsidRPr="00182C3E" w:rsidTr="00DC7D4F">
        <w:trPr>
          <w:trHeight w:val="1042"/>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Самоопределение (личностное, профессиональное, жизненное)</w:t>
            </w: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1.1. Применение способностей проявлять гражданскую позицию и патриотизм в различных социальных ситуациях</w:t>
            </w:r>
          </w:p>
        </w:tc>
        <w:tc>
          <w:tcPr>
            <w:tcW w:w="738"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804"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820"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2"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1.3. Понимание ценностных установок многонационального российского общества</w:t>
            </w:r>
          </w:p>
        </w:tc>
      </w:tr>
      <w:tr w:rsidR="00DC7D4F" w:rsidRPr="00182C3E" w:rsidTr="00DC7D4F">
        <w:trPr>
          <w:trHeight w:val="1042"/>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1.2. Понимание своей этнической принадлежности, знание истории, языка, культуры своего народа, своего края</w:t>
            </w:r>
          </w:p>
        </w:tc>
        <w:tc>
          <w:tcPr>
            <w:tcW w:w="738"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804"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820"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2"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222222"/>
                <w:sz w:val="24"/>
                <w:szCs w:val="24"/>
                <w:lang w:eastAsia="ru-RU"/>
              </w:rPr>
              <w:t xml:space="preserve">1.6. Сформированность системы </w:t>
            </w:r>
            <w:r w:rsidRPr="00DC7D4F">
              <w:rPr>
                <w:rFonts w:ascii="Times New Roman" w:eastAsia="Times New Roman" w:hAnsi="Times New Roman"/>
                <w:i/>
                <w:sz w:val="24"/>
                <w:szCs w:val="24"/>
                <w:lang w:eastAsia="ru-RU"/>
              </w:rPr>
              <w:t xml:space="preserve">взглядов, оценок и образных представлений о мире </w:t>
            </w:r>
            <w:r w:rsidRPr="00DC7D4F">
              <w:rPr>
                <w:rFonts w:ascii="Times New Roman" w:eastAsia="Times New Roman" w:hAnsi="Times New Roman"/>
                <w:i/>
                <w:color w:val="222222"/>
                <w:sz w:val="24"/>
                <w:szCs w:val="24"/>
                <w:lang w:eastAsia="ru-RU"/>
              </w:rPr>
              <w:t>и своем в нём месте, положительное отношение  к окружающей действительности и самому себе</w:t>
            </w:r>
          </w:p>
        </w:tc>
      </w:tr>
      <w:tr w:rsidR="00DC7D4F" w:rsidRPr="00182C3E" w:rsidTr="00DC7D4F">
        <w:trPr>
          <w:trHeight w:val="1042"/>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1.4. Ответственность в совершении осознанных поступков</w:t>
            </w:r>
          </w:p>
        </w:tc>
        <w:tc>
          <w:tcPr>
            <w:tcW w:w="738"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804"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820"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2"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430"/>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 xml:space="preserve">1.5. Наличие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DC7D4F">
              <w:rPr>
                <w:rFonts w:ascii="Times New Roman" w:eastAsia="Times New Roman" w:hAnsi="Times New Roman"/>
                <w:b/>
                <w:bCs/>
                <w:i/>
                <w:color w:val="000000"/>
                <w:sz w:val="24"/>
                <w:szCs w:val="24"/>
                <w:lang w:eastAsia="ru-RU"/>
              </w:rPr>
              <w:t>и</w:t>
            </w:r>
            <w:r w:rsidRPr="00DC7D4F">
              <w:rPr>
                <w:rFonts w:ascii="Times New Roman" w:eastAsia="Times New Roman" w:hAnsi="Times New Roman"/>
                <w:i/>
                <w:color w:val="000000"/>
                <w:sz w:val="24"/>
                <w:szCs w:val="24"/>
                <w:lang w:eastAsia="ru-RU"/>
              </w:rPr>
              <w:t xml:space="preserve"> </w:t>
            </w:r>
            <w:r w:rsidRPr="00DC7D4F">
              <w:rPr>
                <w:rFonts w:ascii="Times New Roman" w:eastAsia="Times New Roman" w:hAnsi="Times New Roman"/>
                <w:b/>
                <w:bCs/>
                <w:i/>
                <w:color w:val="000000"/>
                <w:sz w:val="24"/>
                <w:szCs w:val="24"/>
                <w:lang w:eastAsia="ru-RU"/>
              </w:rPr>
              <w:t>потребностей региона</w:t>
            </w:r>
          </w:p>
        </w:tc>
        <w:tc>
          <w:tcPr>
            <w:tcW w:w="738"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804"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820"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2"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Смыслообразование</w:t>
            </w: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2.1. Сформированность ответственного отношения к учению, стремление к самопознанию</w:t>
            </w:r>
          </w:p>
        </w:tc>
        <w:tc>
          <w:tcPr>
            <w:tcW w:w="738"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2.3. Готовность и способность вести диалог с представителями ближайшего окружения, устанавливать безопасную коммуникацию с незнакомы</w:t>
            </w:r>
            <w:r w:rsidRPr="00DC7D4F">
              <w:rPr>
                <w:rFonts w:ascii="Times New Roman" w:eastAsia="Times New Roman" w:hAnsi="Times New Roman"/>
                <w:i/>
                <w:sz w:val="24"/>
                <w:szCs w:val="24"/>
                <w:lang w:eastAsia="ru-RU"/>
              </w:rPr>
              <w:lastRenderedPageBreak/>
              <w:t>ми людьми</w:t>
            </w:r>
          </w:p>
        </w:tc>
        <w:tc>
          <w:tcPr>
            <w:tcW w:w="804"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lastRenderedPageBreak/>
              <w:t>2.2. Сформированность коммуникативной компетентности при взаимодействии со сверстниками, детьми старшего и младшего возраста, взрослыми</w:t>
            </w:r>
          </w:p>
        </w:tc>
        <w:tc>
          <w:tcPr>
            <w:tcW w:w="820"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2.4. Сформированность установки на безопасное поведение и стремление к здоровому образу жизни</w:t>
            </w:r>
          </w:p>
        </w:tc>
        <w:tc>
          <w:tcPr>
            <w:tcW w:w="738"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p>
        </w:tc>
        <w:tc>
          <w:tcPr>
            <w:tcW w:w="804" w:type="pct"/>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2.6. Участие в школьном самоуправлении в пределах возрастных компетенций с учётом региональных, этнокультурных, социальных особенностей</w:t>
            </w:r>
          </w:p>
        </w:tc>
        <w:tc>
          <w:tcPr>
            <w:tcW w:w="820"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2.5. Сформированность индивидуального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738"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p>
        </w:tc>
        <w:tc>
          <w:tcPr>
            <w:tcW w:w="804" w:type="pct"/>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p>
        </w:tc>
        <w:tc>
          <w:tcPr>
            <w:tcW w:w="820"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779"/>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Нравственно-этическая ориентация</w:t>
            </w:r>
          </w:p>
        </w:tc>
        <w:tc>
          <w:tcPr>
            <w:tcW w:w="804" w:type="pct"/>
            <w:shd w:val="clear" w:color="auto" w:fill="auto"/>
          </w:tcPr>
          <w:p w:rsidR="00DC7D4F" w:rsidRPr="00DC7D4F" w:rsidRDefault="00DC7D4F" w:rsidP="00DC7D4F">
            <w:pPr>
              <w:widowControl w:val="0"/>
              <w:spacing w:after="0" w:line="240" w:lineRule="auto"/>
              <w:jc w:val="both"/>
              <w:rPr>
                <w:rFonts w:ascii="Times New Roman" w:hAnsi="Times New Roman"/>
                <w:i/>
                <w:sz w:val="24"/>
                <w:szCs w:val="24"/>
                <w:lang w:eastAsia="ru-RU"/>
              </w:rPr>
            </w:pPr>
            <w:r w:rsidRPr="00DC7D4F">
              <w:rPr>
                <w:rFonts w:ascii="Times New Roman" w:eastAsia="Times New Roman" w:hAnsi="Times New Roman"/>
                <w:i/>
                <w:sz w:val="24"/>
                <w:szCs w:val="24"/>
                <w:lang w:eastAsia="ru-RU"/>
              </w:rPr>
              <w:t xml:space="preserve">3.2. Освоение компетентностей в сфере организационной деятельности, </w:t>
            </w:r>
            <w:r w:rsidRPr="00DC7D4F">
              <w:rPr>
                <w:rFonts w:ascii="Times New Roman" w:eastAsia="Times New Roman" w:hAnsi="Times New Roman"/>
                <w:i/>
                <w:sz w:val="24"/>
                <w:szCs w:val="24"/>
                <w:lang w:eastAsia="ru-RU"/>
              </w:rPr>
              <w:lastRenderedPageBreak/>
              <w:t>идентификация себя в качестве субъекта сообщества</w:t>
            </w:r>
          </w:p>
        </w:tc>
        <w:tc>
          <w:tcPr>
            <w:tcW w:w="738" w:type="pct"/>
            <w:shd w:val="clear" w:color="auto" w:fill="auto"/>
          </w:tcPr>
          <w:p w:rsidR="00DC7D4F" w:rsidRPr="00DC7D4F" w:rsidRDefault="00DC7D4F" w:rsidP="00DC7D4F">
            <w:pPr>
              <w:widowControl w:val="0"/>
              <w:spacing w:after="0" w:line="240" w:lineRule="auto"/>
              <w:jc w:val="both"/>
              <w:rPr>
                <w:rFonts w:ascii="Times New Roman" w:hAnsi="Times New Roman"/>
                <w:i/>
                <w:sz w:val="24"/>
                <w:szCs w:val="24"/>
                <w:lang w:eastAsia="ru-RU"/>
              </w:rPr>
            </w:pPr>
            <w:r w:rsidRPr="00DC7D4F">
              <w:rPr>
                <w:rFonts w:ascii="Times New Roman" w:eastAsia="Times New Roman" w:hAnsi="Times New Roman"/>
                <w:i/>
                <w:sz w:val="24"/>
                <w:szCs w:val="24"/>
                <w:lang w:eastAsia="ru-RU"/>
              </w:rPr>
              <w:lastRenderedPageBreak/>
              <w:t>3.5. Уважительное и заботливое отношение к близким родственникам</w:t>
            </w: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0"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 xml:space="preserve">3.1. Сформированность доброжелательного отношения к другому человеку, его </w:t>
            </w:r>
            <w:r w:rsidRPr="00DC7D4F">
              <w:rPr>
                <w:rFonts w:ascii="Times New Roman" w:eastAsia="Times New Roman" w:hAnsi="Times New Roman"/>
                <w:i/>
                <w:sz w:val="24"/>
                <w:szCs w:val="24"/>
                <w:lang w:eastAsia="ru-RU"/>
              </w:rPr>
              <w:lastRenderedPageBreak/>
              <w:t xml:space="preserve">мнению, культуре, гражданской позиции; традициям, языкам народов </w:t>
            </w:r>
            <w:r w:rsidRPr="00DC7D4F">
              <w:rPr>
                <w:rFonts w:ascii="Times New Roman" w:eastAsia="Times New Roman" w:hAnsi="Times New Roman"/>
                <w:b/>
                <w:bCs/>
                <w:i/>
                <w:sz w:val="24"/>
                <w:szCs w:val="24"/>
                <w:lang w:eastAsia="ru-RU"/>
              </w:rPr>
              <w:t>родного края</w:t>
            </w:r>
            <w:r w:rsidRPr="00DC7D4F">
              <w:rPr>
                <w:rFonts w:ascii="Times New Roman" w:eastAsia="Times New Roman" w:hAnsi="Times New Roman"/>
                <w:i/>
                <w:sz w:val="24"/>
                <w:szCs w:val="24"/>
                <w:lang w:eastAsia="ru-RU"/>
              </w:rPr>
              <w:t>, России</w:t>
            </w:r>
          </w:p>
        </w:tc>
        <w:tc>
          <w:tcPr>
            <w:tcW w:w="822"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779"/>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804" w:type="pct"/>
            <w:shd w:val="clear" w:color="auto" w:fill="auto"/>
          </w:tcPr>
          <w:p w:rsidR="00DC7D4F" w:rsidRPr="00DC7D4F" w:rsidRDefault="00DC7D4F" w:rsidP="00DC7D4F">
            <w:pPr>
              <w:widowControl w:val="0"/>
              <w:spacing w:after="0" w:line="240" w:lineRule="auto"/>
              <w:jc w:val="both"/>
              <w:rPr>
                <w:rFonts w:ascii="Times New Roman" w:hAnsi="Times New Roman"/>
                <w:i/>
                <w:sz w:val="24"/>
                <w:szCs w:val="24"/>
                <w:lang w:eastAsia="ru-RU"/>
              </w:rPr>
            </w:pPr>
            <w:r w:rsidRPr="00DC7D4F">
              <w:rPr>
                <w:rFonts w:ascii="Times New Roman" w:eastAsia="Times New Roman" w:hAnsi="Times New Roman"/>
                <w:i/>
                <w:sz w:val="24"/>
                <w:szCs w:val="24"/>
                <w:lang w:eastAsia="ru-RU"/>
              </w:rPr>
              <w:t>3.3. Сформированность нравственного поведения</w:t>
            </w:r>
          </w:p>
        </w:tc>
        <w:tc>
          <w:tcPr>
            <w:tcW w:w="738" w:type="pct"/>
            <w:shd w:val="clear" w:color="auto" w:fill="auto"/>
          </w:tcPr>
          <w:p w:rsidR="00DC7D4F" w:rsidRPr="00DC7D4F" w:rsidRDefault="00DC7D4F" w:rsidP="00DC7D4F">
            <w:pPr>
              <w:widowControl w:val="0"/>
              <w:spacing w:after="0" w:line="240" w:lineRule="auto"/>
              <w:jc w:val="both"/>
              <w:rPr>
                <w:rFonts w:ascii="Times New Roman" w:hAnsi="Times New Roman"/>
                <w:i/>
                <w:sz w:val="24"/>
                <w:szCs w:val="24"/>
                <w:lang w:eastAsia="ru-RU"/>
              </w:rPr>
            </w:pP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0" w:type="pct"/>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3.4. Готовность к осуществлению природоохранной деятельности</w:t>
            </w:r>
          </w:p>
        </w:tc>
        <w:tc>
          <w:tcPr>
            <w:tcW w:w="822"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779"/>
        </w:trPr>
        <w:tc>
          <w:tcPr>
            <w:tcW w:w="1012"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 xml:space="preserve">3.6. Сформированность эстетического сознания через освоение художественного наследия </w:t>
            </w:r>
            <w:r w:rsidRPr="00DC7D4F">
              <w:rPr>
                <w:rFonts w:ascii="Times New Roman" w:eastAsia="Times New Roman" w:hAnsi="Times New Roman"/>
                <w:b/>
                <w:bCs/>
                <w:i/>
                <w:sz w:val="24"/>
                <w:szCs w:val="24"/>
                <w:lang w:eastAsia="ru-RU"/>
              </w:rPr>
              <w:t>народов родного края</w:t>
            </w:r>
            <w:r w:rsidRPr="00DC7D4F">
              <w:rPr>
                <w:rFonts w:ascii="Times New Roman" w:eastAsia="Times New Roman" w:hAnsi="Times New Roman"/>
                <w:i/>
                <w:sz w:val="24"/>
                <w:szCs w:val="24"/>
                <w:lang w:eastAsia="ru-RU"/>
              </w:rPr>
              <w:t>, творческой деятельности</w:t>
            </w:r>
          </w:p>
        </w:tc>
        <w:tc>
          <w:tcPr>
            <w:tcW w:w="738" w:type="pct"/>
            <w:shd w:val="clear" w:color="auto" w:fill="auto"/>
          </w:tcPr>
          <w:p w:rsidR="00DC7D4F" w:rsidRPr="00DC7D4F" w:rsidRDefault="00DC7D4F" w:rsidP="00DC7D4F">
            <w:pPr>
              <w:widowControl w:val="0"/>
              <w:spacing w:after="0" w:line="240" w:lineRule="auto"/>
              <w:jc w:val="both"/>
              <w:rPr>
                <w:rFonts w:ascii="Times New Roman" w:hAnsi="Times New Roman"/>
                <w:i/>
                <w:sz w:val="24"/>
                <w:szCs w:val="24"/>
                <w:lang w:eastAsia="ru-RU"/>
              </w:rPr>
            </w:pPr>
          </w:p>
        </w:tc>
        <w:tc>
          <w:tcPr>
            <w:tcW w:w="804" w:type="pct"/>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820" w:type="pct"/>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p>
        </w:tc>
        <w:tc>
          <w:tcPr>
            <w:tcW w:w="822" w:type="pct"/>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bl>
    <w:p w:rsidR="00AC4E80" w:rsidRDefault="00AC4E80" w:rsidP="00DC7D4F">
      <w:pPr>
        <w:spacing w:after="0" w:line="240" w:lineRule="auto"/>
        <w:jc w:val="right"/>
        <w:rPr>
          <w:rFonts w:ascii="Times New Roman" w:eastAsia="Times New Roman" w:hAnsi="Times New Roman"/>
          <w:color w:val="000000"/>
          <w:sz w:val="30"/>
          <w:szCs w:val="30"/>
          <w:lang w:eastAsia="ru-RU"/>
        </w:rPr>
      </w:pPr>
    </w:p>
    <w:p w:rsidR="00AC4E80" w:rsidRDefault="00AC4E80" w:rsidP="00DC7D4F">
      <w:pPr>
        <w:spacing w:after="0" w:line="240" w:lineRule="auto"/>
        <w:jc w:val="right"/>
        <w:rPr>
          <w:rFonts w:ascii="Times New Roman" w:eastAsia="Times New Roman" w:hAnsi="Times New Roman"/>
          <w:color w:val="000000"/>
          <w:sz w:val="30"/>
          <w:szCs w:val="30"/>
          <w:lang w:eastAsia="ru-RU"/>
        </w:rPr>
      </w:pPr>
    </w:p>
    <w:p w:rsidR="00DC7D4F" w:rsidRPr="00AC4E80" w:rsidRDefault="00DC7D4F" w:rsidP="00DC7D4F">
      <w:pPr>
        <w:spacing w:after="0" w:line="240" w:lineRule="auto"/>
        <w:jc w:val="right"/>
        <w:rPr>
          <w:rFonts w:ascii="Times New Roman" w:eastAsia="Times New Roman" w:hAnsi="Times New Roman"/>
          <w:color w:val="000000"/>
          <w:sz w:val="24"/>
          <w:szCs w:val="24"/>
          <w:lang w:eastAsia="ru-RU"/>
        </w:rPr>
      </w:pPr>
      <w:r w:rsidRPr="00AC4E80">
        <w:rPr>
          <w:rFonts w:ascii="Times New Roman" w:eastAsia="Times New Roman" w:hAnsi="Times New Roman"/>
          <w:color w:val="000000"/>
          <w:sz w:val="24"/>
          <w:szCs w:val="24"/>
          <w:lang w:eastAsia="ru-RU"/>
        </w:rPr>
        <w:t>Таблица 4</w:t>
      </w:r>
    </w:p>
    <w:p w:rsidR="00DC7D4F" w:rsidRPr="00AC4E80" w:rsidRDefault="00DC7D4F" w:rsidP="00DC7D4F">
      <w:pPr>
        <w:spacing w:after="0" w:line="240" w:lineRule="auto"/>
        <w:jc w:val="center"/>
        <w:rPr>
          <w:rFonts w:ascii="Times New Roman" w:eastAsia="Times New Roman" w:hAnsi="Times New Roman"/>
          <w:b/>
          <w:color w:val="000000"/>
          <w:sz w:val="24"/>
          <w:szCs w:val="24"/>
          <w:lang w:eastAsia="ru-RU"/>
        </w:rPr>
      </w:pPr>
      <w:r w:rsidRPr="00AC4E80">
        <w:rPr>
          <w:rFonts w:ascii="Times New Roman" w:eastAsia="Times New Roman" w:hAnsi="Times New Roman"/>
          <w:b/>
          <w:color w:val="000000"/>
          <w:sz w:val="24"/>
          <w:szCs w:val="24"/>
          <w:lang w:eastAsia="ru-RU"/>
        </w:rPr>
        <w:t>Блоки личностных планируемых результатов (8 класс)</w:t>
      </w:r>
    </w:p>
    <w:p w:rsidR="00DC7D4F" w:rsidRPr="00DC7D4F" w:rsidRDefault="00DC7D4F" w:rsidP="00DC7D4F">
      <w:pPr>
        <w:spacing w:after="0" w:line="240" w:lineRule="auto"/>
        <w:jc w:val="center"/>
        <w:rPr>
          <w:rFonts w:ascii="Times New Roman" w:eastAsia="Times New Roman" w:hAnsi="Times New Roman"/>
          <w:color w:val="000000"/>
          <w:sz w:val="30"/>
          <w:szCs w:val="3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1547"/>
        <w:gridCol w:w="1547"/>
        <w:gridCol w:w="1548"/>
        <w:gridCol w:w="1547"/>
        <w:gridCol w:w="1548"/>
      </w:tblGrid>
      <w:tr w:rsidR="00DC7D4F" w:rsidRPr="00182C3E" w:rsidTr="00DC7D4F">
        <w:trPr>
          <w:trHeight w:val="20"/>
          <w:tblHeader/>
        </w:trPr>
        <w:tc>
          <w:tcPr>
            <w:tcW w:w="2116" w:type="dxa"/>
            <w:vMerge w:val="restar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Критерии</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сформированности</w:t>
            </w:r>
          </w:p>
        </w:tc>
        <w:tc>
          <w:tcPr>
            <w:tcW w:w="1547"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«Я»</w:t>
            </w:r>
          </w:p>
        </w:tc>
        <w:tc>
          <w:tcPr>
            <w:tcW w:w="1547"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«Семья»</w:t>
            </w:r>
          </w:p>
        </w:tc>
        <w:tc>
          <w:tcPr>
            <w:tcW w:w="1548"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«Школа»</w:t>
            </w:r>
          </w:p>
        </w:tc>
        <w:tc>
          <w:tcPr>
            <w:tcW w:w="1547"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«Родной край»</w:t>
            </w:r>
          </w:p>
        </w:tc>
        <w:tc>
          <w:tcPr>
            <w:tcW w:w="1548"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«Россия и мир»</w:t>
            </w:r>
          </w:p>
        </w:tc>
      </w:tr>
      <w:tr w:rsidR="00DC7D4F" w:rsidRPr="00182C3E" w:rsidTr="00DC7D4F">
        <w:trPr>
          <w:trHeight w:val="20"/>
          <w:tblHeader/>
        </w:trPr>
        <w:tc>
          <w:tcPr>
            <w:tcW w:w="2116" w:type="dxa"/>
            <w:vMerge/>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p>
        </w:tc>
        <w:tc>
          <w:tcPr>
            <w:tcW w:w="7737" w:type="dxa"/>
            <w:gridSpan w:val="5"/>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Код результата</w:t>
            </w:r>
          </w:p>
        </w:tc>
      </w:tr>
      <w:tr w:rsidR="00DC7D4F" w:rsidRPr="00182C3E" w:rsidTr="00DC7D4F">
        <w:trPr>
          <w:trHeight w:val="132"/>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Самоопределение (личностное, профессиональн</w:t>
            </w:r>
            <w:r w:rsidRPr="00DC7D4F">
              <w:rPr>
                <w:rFonts w:ascii="Times New Roman" w:eastAsia="Times New Roman" w:hAnsi="Times New Roman"/>
                <w:b/>
                <w:sz w:val="24"/>
                <w:szCs w:val="24"/>
                <w:lang w:eastAsia="ru-RU"/>
              </w:rPr>
              <w:lastRenderedPageBreak/>
              <w:t>ое, жизненное)</w:t>
            </w: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lastRenderedPageBreak/>
              <w:t xml:space="preserve">1.1. Сформированность </w:t>
            </w:r>
            <w:r w:rsidRPr="00DC7D4F">
              <w:rPr>
                <w:rFonts w:ascii="Times New Roman" w:eastAsia="Times New Roman" w:hAnsi="Times New Roman"/>
                <w:i/>
                <w:color w:val="000000"/>
                <w:sz w:val="24"/>
                <w:szCs w:val="24"/>
                <w:lang w:eastAsia="ru-RU"/>
              </w:rPr>
              <w:lastRenderedPageBreak/>
              <w:t>российской гражданской идентичности: патриотизма, уважения к Отечеству</w:t>
            </w: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 xml:space="preserve">1.3. Осознанное следование </w:t>
            </w:r>
            <w:r w:rsidRPr="00DC7D4F">
              <w:rPr>
                <w:rFonts w:ascii="Times New Roman" w:eastAsia="Times New Roman" w:hAnsi="Times New Roman"/>
                <w:i/>
                <w:color w:val="000000"/>
                <w:sz w:val="24"/>
                <w:szCs w:val="24"/>
                <w:lang w:eastAsia="ru-RU"/>
              </w:rPr>
              <w:lastRenderedPageBreak/>
              <w:t>ценностным установкам многонационального российского общества</w:t>
            </w:r>
          </w:p>
        </w:tc>
      </w:tr>
      <w:tr w:rsidR="00DC7D4F" w:rsidRPr="00182C3E" w:rsidTr="00DC7D4F">
        <w:trPr>
          <w:trHeight w:val="132"/>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1.2. Осознанность своей этнической принадлежности, знание истории, языка, культуры своего народа, своего края, основ культурного наследия народов России</w:t>
            </w: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222222"/>
                <w:sz w:val="24"/>
                <w:szCs w:val="24"/>
                <w:lang w:eastAsia="ru-RU"/>
              </w:rPr>
              <w:t>1.6. Сформированность целостного мировоззрения, включающего  осознание жизненных позиций людей, их убеждений, идеалов, принципы познания и деятельности, ценностные ориентации</w:t>
            </w:r>
          </w:p>
        </w:tc>
      </w:tr>
      <w:tr w:rsidR="00DC7D4F" w:rsidRPr="00182C3E" w:rsidTr="00DC7D4F">
        <w:trPr>
          <w:trHeight w:val="132"/>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1.4. Сформированность чувства ответственности в совершении осознанных поступков перед Родиной</w:t>
            </w: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i/>
                <w:color w:val="000000"/>
                <w:sz w:val="24"/>
                <w:szCs w:val="24"/>
                <w:lang w:eastAsia="ru-RU"/>
              </w:rPr>
            </w:pPr>
          </w:p>
        </w:tc>
      </w:tr>
      <w:tr w:rsidR="00DC7D4F" w:rsidRPr="00182C3E" w:rsidTr="00DC7D4F">
        <w:trPr>
          <w:trHeight w:val="132"/>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 xml:space="preserve">1.5. Наличие знаний технологий выбора и построения дальнейшей индивидуальной траектории </w:t>
            </w:r>
            <w:r w:rsidRPr="00DC7D4F">
              <w:rPr>
                <w:rFonts w:ascii="Times New Roman" w:eastAsia="Times New Roman" w:hAnsi="Times New Roman"/>
                <w:i/>
                <w:color w:val="000000"/>
                <w:sz w:val="24"/>
                <w:szCs w:val="24"/>
                <w:lang w:eastAsia="ru-RU"/>
              </w:rPr>
              <w:lastRenderedPageBreak/>
              <w:t xml:space="preserve">образования на базе ориентировки в мире профессий и профессиональных предпочтений, с учётом устойчивых познавательных интересов </w:t>
            </w:r>
            <w:r w:rsidRPr="00DC7D4F">
              <w:rPr>
                <w:rFonts w:ascii="Times New Roman" w:eastAsia="Times New Roman" w:hAnsi="Times New Roman"/>
                <w:b/>
                <w:bCs/>
                <w:i/>
                <w:color w:val="000000"/>
                <w:sz w:val="24"/>
                <w:szCs w:val="24"/>
                <w:lang w:eastAsia="ru-RU"/>
              </w:rPr>
              <w:t>и</w:t>
            </w:r>
            <w:r w:rsidRPr="00DC7D4F">
              <w:rPr>
                <w:rFonts w:ascii="Times New Roman" w:eastAsia="Times New Roman" w:hAnsi="Times New Roman"/>
                <w:i/>
                <w:color w:val="000000"/>
                <w:sz w:val="24"/>
                <w:szCs w:val="24"/>
                <w:lang w:eastAsia="ru-RU"/>
              </w:rPr>
              <w:t xml:space="preserve"> </w:t>
            </w:r>
            <w:r w:rsidRPr="00DC7D4F">
              <w:rPr>
                <w:rFonts w:ascii="Times New Roman" w:eastAsia="Times New Roman" w:hAnsi="Times New Roman"/>
                <w:b/>
                <w:bCs/>
                <w:i/>
                <w:color w:val="000000"/>
                <w:sz w:val="24"/>
                <w:szCs w:val="24"/>
                <w:lang w:eastAsia="ru-RU"/>
              </w:rPr>
              <w:t>потребностей региона</w:t>
            </w: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i/>
                <w:color w:val="000000"/>
                <w:sz w:val="24"/>
                <w:szCs w:val="24"/>
                <w:lang w:eastAsia="ru-RU"/>
              </w:rPr>
            </w:pPr>
          </w:p>
        </w:tc>
      </w:tr>
      <w:tr w:rsidR="00DC7D4F" w:rsidRPr="00182C3E" w:rsidTr="00DC7D4F">
        <w:trPr>
          <w:trHeight w:val="516"/>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Смыслообразование</w:t>
            </w: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2.1. Сформированность ответственного отношения к учению, стремление к саморазвитию</w:t>
            </w: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2.3. Готовность и способность вести диалог с другими людьми</w:t>
            </w: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и других видов деятельности</w:t>
            </w: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widowControl w:val="0"/>
              <w:spacing w:after="0" w:line="240" w:lineRule="auto"/>
              <w:jc w:val="center"/>
              <w:rPr>
                <w:rFonts w:ascii="Times New Roman" w:eastAsia="Times New Roman" w:hAnsi="Times New Roman"/>
                <w:sz w:val="24"/>
                <w:szCs w:val="24"/>
                <w:lang w:eastAsia="ru-RU"/>
              </w:rPr>
            </w:pPr>
          </w:p>
        </w:tc>
      </w:tr>
      <w:tr w:rsidR="00DC7D4F" w:rsidRPr="00182C3E" w:rsidTr="00DC7D4F">
        <w:trPr>
          <w:trHeight w:val="516"/>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2.4. Сформированность безопасного поведения  и направленность на поддержание здорового образа жизни</w:t>
            </w: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2.6. Участие в школьном самоуправлении и общественной жизни в пределах возрастных компетенций с учётом региональны</w:t>
            </w:r>
            <w:r w:rsidRPr="00DC7D4F">
              <w:rPr>
                <w:rFonts w:ascii="Times New Roman" w:eastAsia="Times New Roman" w:hAnsi="Times New Roman"/>
                <w:i/>
                <w:sz w:val="24"/>
                <w:szCs w:val="24"/>
                <w:lang w:eastAsia="ru-RU"/>
              </w:rPr>
              <w:lastRenderedPageBreak/>
              <w:t>х, этнокультурных, социальных особенностей</w:t>
            </w: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widowControl w:val="0"/>
              <w:spacing w:after="0" w:line="240" w:lineRule="auto"/>
              <w:jc w:val="center"/>
              <w:rPr>
                <w:rFonts w:ascii="Times New Roman" w:eastAsia="Times New Roman" w:hAnsi="Times New Roman"/>
                <w:sz w:val="24"/>
                <w:szCs w:val="24"/>
                <w:lang w:eastAsia="ru-RU"/>
              </w:rPr>
            </w:pPr>
          </w:p>
        </w:tc>
      </w:tr>
      <w:tr w:rsidR="00DC7D4F" w:rsidRPr="00182C3E" w:rsidTr="00DC7D4F">
        <w:trPr>
          <w:trHeight w:val="516"/>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2.5. Сформированность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p>
        </w:tc>
        <w:tc>
          <w:tcPr>
            <w:tcW w:w="154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widowControl w:val="0"/>
              <w:spacing w:after="0" w:line="240" w:lineRule="auto"/>
              <w:jc w:val="center"/>
              <w:rPr>
                <w:rFonts w:ascii="Times New Roman" w:eastAsia="Times New Roman" w:hAnsi="Times New Roman"/>
                <w:sz w:val="24"/>
                <w:szCs w:val="24"/>
                <w:lang w:eastAsia="ru-RU"/>
              </w:rPr>
            </w:pPr>
          </w:p>
        </w:tc>
      </w:tr>
      <w:tr w:rsidR="00DC7D4F" w:rsidRPr="00182C3E" w:rsidTr="00DC7D4F">
        <w:trPr>
          <w:trHeight w:val="779"/>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Нравственно-этическая ориентация</w:t>
            </w: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 xml:space="preserve">3.2. Принятие ценности продуктивной организации совместной деятельности, самореализации в группе и организации, ценности «другого» как </w:t>
            </w:r>
            <w:r w:rsidRPr="00DC7D4F">
              <w:rPr>
                <w:rFonts w:ascii="Times New Roman" w:eastAsia="Times New Roman" w:hAnsi="Times New Roman"/>
                <w:i/>
                <w:sz w:val="24"/>
                <w:szCs w:val="24"/>
                <w:lang w:eastAsia="ru-RU"/>
              </w:rPr>
              <w:lastRenderedPageBreak/>
              <w:t>равноправного партнера, развитие способов реализации собственного лидерского потенциала</w:t>
            </w: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lastRenderedPageBreak/>
              <w:t>3.5. Принятие ценности семьи и ее значения в жизни человека и общества</w:t>
            </w: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3.4. Готовность к занятию туризмом и экотуризмом, поведение, направленное на природоохранную деятельность</w:t>
            </w:r>
          </w:p>
        </w:tc>
        <w:tc>
          <w:tcPr>
            <w:tcW w:w="1548" w:type="dxa"/>
            <w:shd w:val="clear" w:color="auto" w:fill="auto"/>
          </w:tcPr>
          <w:p w:rsidR="00DC7D4F" w:rsidRPr="00DC7D4F" w:rsidRDefault="00DC7D4F" w:rsidP="00DC7D4F">
            <w:pPr>
              <w:spacing w:after="0" w:line="240" w:lineRule="auto"/>
              <w:jc w:val="center"/>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 xml:space="preserve">3.1. Сформированность уважительного и доброжелательного отношения к другому человеку, его мнению, культуре, вере, гражданской позиции; традициям, </w:t>
            </w:r>
            <w:r w:rsidRPr="00DC7D4F">
              <w:rPr>
                <w:rFonts w:ascii="Times New Roman" w:eastAsia="Times New Roman" w:hAnsi="Times New Roman"/>
                <w:i/>
                <w:sz w:val="24"/>
                <w:szCs w:val="24"/>
                <w:lang w:eastAsia="ru-RU"/>
              </w:rPr>
              <w:lastRenderedPageBreak/>
              <w:t xml:space="preserve">языкам, ценностям народов </w:t>
            </w:r>
            <w:r w:rsidRPr="00DC7D4F">
              <w:rPr>
                <w:rFonts w:ascii="Times New Roman" w:eastAsia="Times New Roman" w:hAnsi="Times New Roman"/>
                <w:b/>
                <w:bCs/>
                <w:i/>
                <w:sz w:val="24"/>
                <w:szCs w:val="24"/>
                <w:lang w:eastAsia="ru-RU"/>
              </w:rPr>
              <w:t>родного края</w:t>
            </w:r>
            <w:r w:rsidRPr="00DC7D4F">
              <w:rPr>
                <w:rFonts w:ascii="Times New Roman" w:eastAsia="Times New Roman" w:hAnsi="Times New Roman"/>
                <w:i/>
                <w:sz w:val="24"/>
                <w:szCs w:val="24"/>
                <w:lang w:eastAsia="ru-RU"/>
              </w:rPr>
              <w:t>, России</w:t>
            </w:r>
          </w:p>
        </w:tc>
      </w:tr>
      <w:tr w:rsidR="00DC7D4F" w:rsidRPr="00182C3E" w:rsidTr="00DC7D4F">
        <w:trPr>
          <w:trHeight w:val="779"/>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3.3. Осуществление личностного выбора на основе нравственных чувств и нравственного поведения, ответственность за совершенные поступки</w:t>
            </w: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center"/>
              <w:rPr>
                <w:rFonts w:ascii="Times New Roman" w:eastAsia="Times New Roman" w:hAnsi="Times New Roman"/>
                <w:i/>
                <w:sz w:val="24"/>
                <w:szCs w:val="24"/>
                <w:lang w:eastAsia="ru-RU"/>
              </w:rPr>
            </w:pPr>
          </w:p>
        </w:tc>
      </w:tr>
      <w:tr w:rsidR="00DC7D4F" w:rsidRPr="00182C3E" w:rsidTr="00DC7D4F">
        <w:trPr>
          <w:trHeight w:val="779"/>
        </w:trPr>
        <w:tc>
          <w:tcPr>
            <w:tcW w:w="2116"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 xml:space="preserve">3.6. Сформированность эстетического сознания через освоение художественного наследия </w:t>
            </w:r>
            <w:r w:rsidRPr="00DC7D4F">
              <w:rPr>
                <w:rFonts w:ascii="Times New Roman" w:eastAsia="Times New Roman" w:hAnsi="Times New Roman"/>
                <w:b/>
                <w:bCs/>
                <w:i/>
                <w:sz w:val="24"/>
                <w:szCs w:val="24"/>
                <w:lang w:eastAsia="ru-RU"/>
              </w:rPr>
              <w:t>народов родного края</w:t>
            </w:r>
            <w:r w:rsidRPr="00DC7D4F">
              <w:rPr>
                <w:rFonts w:ascii="Times New Roman" w:eastAsia="Times New Roman" w:hAnsi="Times New Roman"/>
                <w:i/>
                <w:sz w:val="24"/>
                <w:szCs w:val="24"/>
                <w:lang w:eastAsia="ru-RU"/>
              </w:rPr>
              <w:t>, России, творческой деятельности эстетического характера</w:t>
            </w: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48" w:type="dxa"/>
            <w:shd w:val="clear" w:color="auto" w:fill="auto"/>
          </w:tcPr>
          <w:p w:rsidR="00DC7D4F" w:rsidRPr="00DC7D4F" w:rsidRDefault="00DC7D4F" w:rsidP="00DC7D4F">
            <w:pPr>
              <w:spacing w:after="0" w:line="240" w:lineRule="auto"/>
              <w:jc w:val="center"/>
              <w:rPr>
                <w:rFonts w:ascii="Times New Roman" w:eastAsia="Times New Roman" w:hAnsi="Times New Roman"/>
                <w:i/>
                <w:sz w:val="24"/>
                <w:szCs w:val="24"/>
                <w:lang w:eastAsia="ru-RU"/>
              </w:rPr>
            </w:pPr>
          </w:p>
        </w:tc>
      </w:tr>
    </w:tbl>
    <w:p w:rsidR="00DC7D4F" w:rsidRPr="00DC7D4F" w:rsidRDefault="00DC7D4F" w:rsidP="00DC7D4F">
      <w:pPr>
        <w:widowControl w:val="0"/>
        <w:spacing w:after="0" w:line="240" w:lineRule="auto"/>
        <w:ind w:firstLine="480"/>
        <w:jc w:val="center"/>
        <w:rPr>
          <w:rFonts w:ascii="Times New Roman" w:eastAsia="Times New Roman" w:hAnsi="Times New Roman"/>
          <w:b/>
          <w:sz w:val="24"/>
          <w:szCs w:val="24"/>
          <w:lang w:eastAsia="ru-RU"/>
        </w:rPr>
        <w:sectPr w:rsidR="00DC7D4F" w:rsidRPr="00DC7D4F" w:rsidSect="00DC7D4F">
          <w:pgSz w:w="11906" w:h="16838"/>
          <w:pgMar w:top="1134" w:right="851" w:bottom="1134" w:left="1418" w:header="709" w:footer="709" w:gutter="0"/>
          <w:cols w:space="708"/>
          <w:docGrid w:linePitch="360"/>
        </w:sectPr>
      </w:pPr>
    </w:p>
    <w:p w:rsidR="00DC7D4F" w:rsidRPr="00AC4E80" w:rsidRDefault="00DC7D4F" w:rsidP="00DC7D4F">
      <w:pPr>
        <w:spacing w:after="0" w:line="240" w:lineRule="auto"/>
        <w:jc w:val="right"/>
        <w:rPr>
          <w:rFonts w:ascii="Times New Roman" w:eastAsia="Times New Roman" w:hAnsi="Times New Roman"/>
          <w:sz w:val="24"/>
          <w:szCs w:val="24"/>
          <w:lang w:eastAsia="ru-RU"/>
        </w:rPr>
      </w:pPr>
      <w:r w:rsidRPr="00AC4E80">
        <w:rPr>
          <w:rFonts w:ascii="Times New Roman" w:eastAsia="Times New Roman" w:hAnsi="Times New Roman"/>
          <w:sz w:val="24"/>
          <w:szCs w:val="24"/>
          <w:lang w:eastAsia="ru-RU"/>
        </w:rPr>
        <w:lastRenderedPageBreak/>
        <w:t>Таблица 5</w:t>
      </w:r>
    </w:p>
    <w:p w:rsidR="00DC7D4F" w:rsidRPr="00AC4E80" w:rsidRDefault="00DC7D4F" w:rsidP="00DC7D4F">
      <w:pPr>
        <w:spacing w:after="0" w:line="240" w:lineRule="auto"/>
        <w:jc w:val="center"/>
        <w:rPr>
          <w:rFonts w:ascii="Times New Roman" w:eastAsia="Times New Roman" w:hAnsi="Times New Roman"/>
          <w:b/>
          <w:sz w:val="24"/>
          <w:szCs w:val="24"/>
          <w:lang w:eastAsia="ru-RU"/>
        </w:rPr>
      </w:pPr>
      <w:r w:rsidRPr="00AC4E80">
        <w:rPr>
          <w:rFonts w:ascii="Times New Roman" w:eastAsia="Times New Roman" w:hAnsi="Times New Roman"/>
          <w:b/>
          <w:sz w:val="24"/>
          <w:szCs w:val="24"/>
          <w:lang w:eastAsia="ru-RU"/>
        </w:rPr>
        <w:t>Блоки личностных планируемых результатов (9 класс)</w:t>
      </w:r>
    </w:p>
    <w:p w:rsidR="00DC7D4F" w:rsidRPr="00DC7D4F" w:rsidRDefault="00DC7D4F" w:rsidP="00DC7D4F">
      <w:pPr>
        <w:spacing w:after="0" w:line="240" w:lineRule="auto"/>
        <w:jc w:val="center"/>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625"/>
        <w:gridCol w:w="1427"/>
        <w:gridCol w:w="1588"/>
        <w:gridCol w:w="1588"/>
        <w:gridCol w:w="1625"/>
      </w:tblGrid>
      <w:tr w:rsidR="00DC7D4F" w:rsidRPr="00182C3E" w:rsidTr="00DC7D4F">
        <w:trPr>
          <w:trHeight w:val="20"/>
          <w:tblHeader/>
        </w:trPr>
        <w:tc>
          <w:tcPr>
            <w:tcW w:w="2000" w:type="dxa"/>
            <w:vMerge w:val="restart"/>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Критерии</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сформированности</w:t>
            </w:r>
          </w:p>
        </w:tc>
        <w:tc>
          <w:tcPr>
            <w:tcW w:w="1625"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«Я»</w:t>
            </w:r>
          </w:p>
        </w:tc>
        <w:tc>
          <w:tcPr>
            <w:tcW w:w="1427"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«Семья»</w:t>
            </w:r>
          </w:p>
        </w:tc>
        <w:tc>
          <w:tcPr>
            <w:tcW w:w="1588"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«Школа»</w:t>
            </w:r>
          </w:p>
        </w:tc>
        <w:tc>
          <w:tcPr>
            <w:tcW w:w="1588"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«Родной край»</w:t>
            </w:r>
          </w:p>
        </w:tc>
        <w:tc>
          <w:tcPr>
            <w:tcW w:w="1625" w:type="dxa"/>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Блок</w:t>
            </w:r>
          </w:p>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«Россия и мир»</w:t>
            </w:r>
          </w:p>
        </w:tc>
      </w:tr>
      <w:tr w:rsidR="00DC7D4F" w:rsidRPr="00182C3E" w:rsidTr="00DC7D4F">
        <w:trPr>
          <w:trHeight w:val="20"/>
          <w:tblHeader/>
        </w:trPr>
        <w:tc>
          <w:tcPr>
            <w:tcW w:w="2000" w:type="dxa"/>
            <w:vMerge/>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p>
        </w:tc>
        <w:tc>
          <w:tcPr>
            <w:tcW w:w="7853" w:type="dxa"/>
            <w:gridSpan w:val="5"/>
            <w:shd w:val="clear" w:color="auto" w:fill="auto"/>
          </w:tcPr>
          <w:p w:rsidR="00DC7D4F" w:rsidRPr="00DC7D4F" w:rsidRDefault="00DC7D4F" w:rsidP="00DC7D4F">
            <w:pPr>
              <w:spacing w:after="0" w:line="240" w:lineRule="auto"/>
              <w:jc w:val="center"/>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t>Код результата</w:t>
            </w:r>
          </w:p>
        </w:tc>
      </w:tr>
      <w:tr w:rsidR="00DC7D4F" w:rsidRPr="00182C3E" w:rsidTr="00DC7D4F">
        <w:trPr>
          <w:trHeight w:val="1042"/>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Самоопределение (личностное, профессиональное, жизненное)</w:t>
            </w: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1.1. Сформированность российской гражданской идентичности: патриотизма, уважения к Отечеству, прошлому и настоящему многонационального народа России</w:t>
            </w:r>
          </w:p>
        </w:tc>
        <w:tc>
          <w:tcPr>
            <w:tcW w:w="142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color w:val="000000"/>
                <w:sz w:val="24"/>
                <w:szCs w:val="24"/>
                <w:lang w:eastAsia="ru-RU"/>
              </w:rPr>
              <w:t>1.3. Сформированность гуманистических, демократических и традиционных ценностей многонационального российского общества</w:t>
            </w:r>
          </w:p>
        </w:tc>
      </w:tr>
      <w:tr w:rsidR="00DC7D4F" w:rsidRPr="00182C3E" w:rsidTr="00DC7D4F">
        <w:trPr>
          <w:trHeight w:val="1042"/>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1.2. 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142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1.6.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r>
      <w:tr w:rsidR="00DC7D4F" w:rsidRPr="00182C3E" w:rsidTr="00DC7D4F">
        <w:trPr>
          <w:trHeight w:val="1042"/>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 xml:space="preserve">1.4. Сформированность чувства </w:t>
            </w:r>
            <w:r w:rsidRPr="00DC7D4F">
              <w:rPr>
                <w:rFonts w:ascii="Times New Roman" w:eastAsia="Times New Roman" w:hAnsi="Times New Roman"/>
                <w:i/>
                <w:color w:val="000000"/>
                <w:sz w:val="24"/>
                <w:szCs w:val="24"/>
                <w:lang w:eastAsia="ru-RU"/>
              </w:rPr>
              <w:lastRenderedPageBreak/>
              <w:t>ответственности и долга перед Родиной</w:t>
            </w:r>
          </w:p>
        </w:tc>
        <w:tc>
          <w:tcPr>
            <w:tcW w:w="142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1042"/>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color w:val="000000"/>
                <w:sz w:val="24"/>
                <w:szCs w:val="24"/>
                <w:lang w:eastAsia="ru-RU"/>
              </w:rPr>
            </w:pPr>
            <w:r w:rsidRPr="00DC7D4F">
              <w:rPr>
                <w:rFonts w:ascii="Times New Roman" w:eastAsia="Times New Roman" w:hAnsi="Times New Roman"/>
                <w:i/>
                <w:color w:val="000000"/>
                <w:sz w:val="24"/>
                <w:szCs w:val="24"/>
                <w:lang w:eastAsia="ru-RU"/>
              </w:rPr>
              <w:t xml:space="preserve">1.5. 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DC7D4F">
              <w:rPr>
                <w:rFonts w:ascii="Times New Roman" w:eastAsia="Times New Roman" w:hAnsi="Times New Roman"/>
                <w:b/>
                <w:bCs/>
                <w:i/>
                <w:color w:val="000000"/>
                <w:sz w:val="24"/>
                <w:szCs w:val="24"/>
                <w:lang w:eastAsia="ru-RU"/>
              </w:rPr>
              <w:t>и</w:t>
            </w:r>
            <w:r w:rsidRPr="00DC7D4F">
              <w:rPr>
                <w:rFonts w:ascii="Times New Roman" w:eastAsia="Times New Roman" w:hAnsi="Times New Roman"/>
                <w:i/>
                <w:color w:val="000000"/>
                <w:sz w:val="24"/>
                <w:szCs w:val="24"/>
                <w:lang w:eastAsia="ru-RU"/>
              </w:rPr>
              <w:t xml:space="preserve"> </w:t>
            </w:r>
            <w:r w:rsidRPr="00DC7D4F">
              <w:rPr>
                <w:rFonts w:ascii="Times New Roman" w:eastAsia="Times New Roman" w:hAnsi="Times New Roman"/>
                <w:b/>
                <w:bCs/>
                <w:i/>
                <w:color w:val="000000"/>
                <w:sz w:val="24"/>
                <w:szCs w:val="24"/>
                <w:lang w:eastAsia="ru-RU"/>
              </w:rPr>
              <w:t>потребностей региона</w:t>
            </w:r>
            <w:r w:rsidRPr="00DC7D4F">
              <w:rPr>
                <w:rFonts w:ascii="Times New Roman" w:eastAsia="Times New Roman" w:hAnsi="Times New Roman"/>
                <w:i/>
                <w:color w:val="000000"/>
                <w:sz w:val="24"/>
                <w:szCs w:val="24"/>
                <w:lang w:eastAsia="ru-RU"/>
              </w:rPr>
              <w:t>, а также на основе формирования уважительного отношения к труду, развития опыта участия в социально значимом труде</w:t>
            </w:r>
          </w:p>
        </w:tc>
        <w:tc>
          <w:tcPr>
            <w:tcW w:w="142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r w:rsidRPr="00DC7D4F">
              <w:rPr>
                <w:rFonts w:ascii="Times New Roman" w:eastAsia="Times New Roman" w:hAnsi="Times New Roman"/>
                <w:b/>
                <w:sz w:val="24"/>
                <w:szCs w:val="24"/>
                <w:lang w:eastAsia="ru-RU"/>
              </w:rPr>
              <w:lastRenderedPageBreak/>
              <w:t>Смыслообразование</w:t>
            </w: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142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2.3. Готовность и способность вести диалог с другими людьми и достигать в нём взаимопонимания</w:t>
            </w: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1588"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2.4. Сформированность ценности здорового и безопасного образа жизни</w:t>
            </w:r>
          </w:p>
        </w:tc>
        <w:tc>
          <w:tcPr>
            <w:tcW w:w="142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1588"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516"/>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2.5. Готовность к соблюдению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1427"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i/>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p>
        </w:tc>
        <w:tc>
          <w:tcPr>
            <w:tcW w:w="1588"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c>
          <w:tcPr>
            <w:tcW w:w="1625"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p>
        </w:tc>
      </w:tr>
      <w:tr w:rsidR="00DC7D4F" w:rsidRPr="00182C3E" w:rsidTr="00DC7D4F">
        <w:trPr>
          <w:trHeight w:val="779"/>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b/>
                <w:sz w:val="24"/>
                <w:szCs w:val="24"/>
                <w:lang w:eastAsia="ru-RU"/>
              </w:rPr>
              <w:t>Нравственно-этическая ориентация</w:t>
            </w: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3.2. 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142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3.5.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3.4.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r w:rsidRPr="00DC7D4F">
              <w:rPr>
                <w:rFonts w:ascii="Times New Roman" w:eastAsia="Times New Roman" w:hAnsi="Times New Roman"/>
                <w:i/>
                <w:sz w:val="24"/>
                <w:szCs w:val="24"/>
                <w:lang w:eastAsia="ru-RU"/>
              </w:rPr>
              <w:t xml:space="preserve">3.1.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традициям, языкам, ценностям народов </w:t>
            </w:r>
            <w:r w:rsidRPr="00DC7D4F">
              <w:rPr>
                <w:rFonts w:ascii="Times New Roman" w:eastAsia="Times New Roman" w:hAnsi="Times New Roman"/>
                <w:b/>
                <w:bCs/>
                <w:i/>
                <w:sz w:val="24"/>
                <w:szCs w:val="24"/>
                <w:lang w:eastAsia="ru-RU"/>
              </w:rPr>
              <w:lastRenderedPageBreak/>
              <w:t>родного края</w:t>
            </w:r>
            <w:r w:rsidRPr="00DC7D4F">
              <w:rPr>
                <w:rFonts w:ascii="Times New Roman" w:eastAsia="Times New Roman" w:hAnsi="Times New Roman"/>
                <w:i/>
                <w:sz w:val="24"/>
                <w:szCs w:val="24"/>
                <w:lang w:eastAsia="ru-RU"/>
              </w:rPr>
              <w:t>, России и народов мира.</w:t>
            </w:r>
          </w:p>
        </w:tc>
      </w:tr>
      <w:tr w:rsidR="00DC7D4F" w:rsidRPr="00182C3E" w:rsidTr="00DC7D4F">
        <w:trPr>
          <w:trHeight w:val="779"/>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3.3.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c>
          <w:tcPr>
            <w:tcW w:w="142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p>
        </w:tc>
      </w:tr>
      <w:tr w:rsidR="00DC7D4F" w:rsidRPr="00182C3E" w:rsidTr="00DC7D4F">
        <w:trPr>
          <w:trHeight w:val="779"/>
        </w:trPr>
        <w:tc>
          <w:tcPr>
            <w:tcW w:w="2000" w:type="dxa"/>
            <w:shd w:val="clear" w:color="auto" w:fill="auto"/>
          </w:tcPr>
          <w:p w:rsidR="00DC7D4F" w:rsidRPr="00DC7D4F" w:rsidRDefault="00DC7D4F" w:rsidP="00DC7D4F">
            <w:pPr>
              <w:widowControl w:val="0"/>
              <w:spacing w:after="0" w:line="240" w:lineRule="auto"/>
              <w:jc w:val="both"/>
              <w:rPr>
                <w:rFonts w:ascii="Times New Roman" w:eastAsia="Times New Roman" w:hAnsi="Times New Roman"/>
                <w:b/>
                <w:sz w:val="24"/>
                <w:szCs w:val="24"/>
                <w:lang w:eastAsia="ru-RU"/>
              </w:rPr>
            </w:pP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r w:rsidRPr="00DC7D4F">
              <w:rPr>
                <w:rFonts w:ascii="Times New Roman" w:eastAsia="Times New Roman" w:hAnsi="Times New Roman"/>
                <w:i/>
                <w:sz w:val="24"/>
                <w:szCs w:val="24"/>
                <w:lang w:eastAsia="ru-RU"/>
              </w:rPr>
              <w:t xml:space="preserve">3.6. Сформированность эстетического сознания через освоение художественного наследия </w:t>
            </w:r>
            <w:r w:rsidRPr="00DC7D4F">
              <w:rPr>
                <w:rFonts w:ascii="Times New Roman" w:eastAsia="Times New Roman" w:hAnsi="Times New Roman"/>
                <w:b/>
                <w:bCs/>
                <w:i/>
                <w:sz w:val="24"/>
                <w:szCs w:val="24"/>
                <w:lang w:eastAsia="ru-RU"/>
              </w:rPr>
              <w:t>народов родного края</w:t>
            </w:r>
            <w:r w:rsidRPr="00DC7D4F">
              <w:rPr>
                <w:rFonts w:ascii="Times New Roman" w:eastAsia="Times New Roman" w:hAnsi="Times New Roman"/>
                <w:i/>
                <w:sz w:val="24"/>
                <w:szCs w:val="24"/>
                <w:lang w:eastAsia="ru-RU"/>
              </w:rPr>
              <w:t>, России и мира, творческой деятельности эстетического характера</w:t>
            </w:r>
          </w:p>
        </w:tc>
        <w:tc>
          <w:tcPr>
            <w:tcW w:w="1427"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588" w:type="dxa"/>
            <w:shd w:val="clear" w:color="auto" w:fill="auto"/>
          </w:tcPr>
          <w:p w:rsidR="00DC7D4F" w:rsidRPr="00DC7D4F" w:rsidRDefault="00DC7D4F" w:rsidP="00DC7D4F">
            <w:pPr>
              <w:spacing w:after="0" w:line="240" w:lineRule="auto"/>
              <w:jc w:val="both"/>
              <w:rPr>
                <w:rFonts w:ascii="Times New Roman" w:eastAsia="Times New Roman" w:hAnsi="Times New Roman"/>
                <w:sz w:val="24"/>
                <w:szCs w:val="24"/>
                <w:lang w:eastAsia="ru-RU"/>
              </w:rPr>
            </w:pPr>
          </w:p>
        </w:tc>
        <w:tc>
          <w:tcPr>
            <w:tcW w:w="1625" w:type="dxa"/>
            <w:shd w:val="clear" w:color="auto" w:fill="auto"/>
          </w:tcPr>
          <w:p w:rsidR="00DC7D4F" w:rsidRPr="00DC7D4F" w:rsidRDefault="00DC7D4F" w:rsidP="00DC7D4F">
            <w:pPr>
              <w:spacing w:after="0" w:line="240" w:lineRule="auto"/>
              <w:jc w:val="both"/>
              <w:rPr>
                <w:rFonts w:ascii="Times New Roman" w:eastAsia="Times New Roman" w:hAnsi="Times New Roman"/>
                <w:i/>
                <w:sz w:val="24"/>
                <w:szCs w:val="24"/>
                <w:lang w:eastAsia="ru-RU"/>
              </w:rPr>
            </w:pPr>
          </w:p>
        </w:tc>
      </w:tr>
    </w:tbl>
    <w:p w:rsidR="00DC7D4F" w:rsidRDefault="00DC7D4F" w:rsidP="00DC7D4F">
      <w:pPr>
        <w:spacing w:after="0" w:line="240" w:lineRule="auto"/>
        <w:ind w:firstLine="397"/>
        <w:jc w:val="both"/>
        <w:rPr>
          <w:rFonts w:ascii="Times New Roman" w:eastAsia="Times New Roman" w:hAnsi="Times New Roman"/>
          <w:kern w:val="28"/>
          <w:sz w:val="24"/>
          <w:szCs w:val="24"/>
          <w:lang w:eastAsia="ru-RU"/>
        </w:rPr>
      </w:pPr>
    </w:p>
    <w:p w:rsidR="000A1ACA" w:rsidRDefault="000A1ACA" w:rsidP="00DC7D4F">
      <w:pPr>
        <w:widowControl w:val="0"/>
        <w:spacing w:after="0" w:line="240" w:lineRule="auto"/>
        <w:jc w:val="both"/>
        <w:rPr>
          <w:rFonts w:ascii="Times New Roman" w:hAnsi="Times New Roman"/>
          <w:b/>
          <w:sz w:val="24"/>
          <w:szCs w:val="24"/>
        </w:rPr>
      </w:pPr>
    </w:p>
    <w:p w:rsidR="00E31579" w:rsidRPr="0064066B" w:rsidRDefault="00E31579" w:rsidP="006B0CE3">
      <w:pPr>
        <w:widowControl w:val="0"/>
        <w:spacing w:after="0" w:line="240" w:lineRule="auto"/>
        <w:ind w:firstLine="709"/>
        <w:jc w:val="both"/>
        <w:rPr>
          <w:rFonts w:ascii="Times New Roman" w:hAnsi="Times New Roman"/>
          <w:b/>
          <w:sz w:val="24"/>
          <w:szCs w:val="24"/>
        </w:rPr>
      </w:pPr>
    </w:p>
    <w:p w:rsidR="000A1ACA" w:rsidRPr="0064066B" w:rsidRDefault="000A1ACA" w:rsidP="001B2B67">
      <w:pPr>
        <w:widowControl w:val="0"/>
        <w:spacing w:after="0"/>
        <w:ind w:firstLine="709"/>
        <w:jc w:val="both"/>
        <w:outlineLvl w:val="1"/>
        <w:rPr>
          <w:rFonts w:ascii="Times New Roman" w:eastAsia="@Arial Unicode MS" w:hAnsi="Times New Roman"/>
          <w:b/>
          <w:bCs/>
          <w:sz w:val="24"/>
          <w:szCs w:val="24"/>
          <w:lang w:eastAsia="ru-RU"/>
        </w:rPr>
      </w:pPr>
      <w:bookmarkStart w:id="7" w:name="_Toc405145649"/>
      <w:bookmarkStart w:id="8" w:name="_Toc406058978"/>
      <w:bookmarkStart w:id="9" w:name="_Toc409691627"/>
      <w:bookmarkStart w:id="10" w:name="_Toc410653951"/>
      <w:bookmarkStart w:id="11" w:name="_Toc414553132"/>
      <w:r w:rsidRPr="0064066B">
        <w:rPr>
          <w:rFonts w:ascii="Times New Roman" w:eastAsia="@Arial Unicode MS" w:hAnsi="Times New Roman"/>
          <w:b/>
          <w:bCs/>
          <w:sz w:val="24"/>
          <w:szCs w:val="24"/>
          <w:lang w:eastAsia="ru-RU"/>
        </w:rPr>
        <w:t>1.2.4. Метапредметные результаты освоения ООП</w:t>
      </w:r>
      <w:bookmarkEnd w:id="7"/>
      <w:bookmarkEnd w:id="8"/>
      <w:bookmarkEnd w:id="9"/>
      <w:bookmarkEnd w:id="10"/>
      <w:bookmarkEnd w:id="11"/>
    </w:p>
    <w:p w:rsidR="000A1ACA" w:rsidRPr="0064066B" w:rsidRDefault="000A1ACA" w:rsidP="001B2B67">
      <w:pPr>
        <w:widowControl w:val="0"/>
        <w:spacing w:after="0"/>
        <w:ind w:firstLine="709"/>
        <w:jc w:val="both"/>
        <w:rPr>
          <w:rFonts w:ascii="Times New Roman" w:hAnsi="Times New Roman"/>
          <w:b/>
          <w:i/>
          <w:sz w:val="24"/>
          <w:szCs w:val="24"/>
        </w:rPr>
      </w:pPr>
      <w:r w:rsidRPr="0064066B">
        <w:rPr>
          <w:rFonts w:ascii="Times New Roman" w:hAnsi="Times New Roman"/>
          <w:sz w:val="24"/>
          <w:szCs w:val="24"/>
        </w:rPr>
        <w:t xml:space="preserve">Метапредметные результаты, </w:t>
      </w:r>
      <w:r w:rsidRPr="0064066B">
        <w:rPr>
          <w:rFonts w:ascii="Times New Roman" w:hAnsi="Times New Roman"/>
          <w:sz w:val="24"/>
          <w:szCs w:val="24"/>
          <w:lang w:eastAsia="ru-RU"/>
        </w:rPr>
        <w:t>включают освоенные обучающимися межпредметные понятия и универсальные учебные действия</w:t>
      </w:r>
      <w:r w:rsidR="00C243C1">
        <w:rPr>
          <w:rFonts w:ascii="Times New Roman" w:hAnsi="Times New Roman"/>
          <w:sz w:val="24"/>
          <w:szCs w:val="24"/>
          <w:lang w:eastAsia="ru-RU"/>
        </w:rPr>
        <w:t xml:space="preserve"> (регулятивные, познавательные, </w:t>
      </w:r>
      <w:r w:rsidRPr="0064066B">
        <w:rPr>
          <w:rFonts w:ascii="Times New Roman" w:hAnsi="Times New Roman"/>
          <w:sz w:val="24"/>
          <w:szCs w:val="24"/>
          <w:lang w:eastAsia="ru-RU"/>
        </w:rPr>
        <w:t>коммуникативные).</w:t>
      </w:r>
    </w:p>
    <w:p w:rsidR="000A1ACA" w:rsidRPr="0064066B" w:rsidRDefault="000A1AC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Межпредметные понятия</w:t>
      </w:r>
    </w:p>
    <w:p w:rsidR="000A1ACA" w:rsidRPr="0064066B" w:rsidRDefault="000A1ACA" w:rsidP="001B2B67">
      <w:pPr>
        <w:widowControl w:val="0"/>
        <w:ind w:firstLine="567"/>
        <w:jc w:val="both"/>
        <w:rPr>
          <w:rFonts w:ascii="Times New Roman" w:eastAsia="Times New Roman" w:hAnsi="Times New Roman"/>
          <w:sz w:val="24"/>
          <w:szCs w:val="24"/>
        </w:rPr>
      </w:pPr>
      <w:r w:rsidRPr="0064066B">
        <w:rPr>
          <w:rFonts w:ascii="Times New Roman" w:hAnsi="Times New Roman"/>
          <w:sz w:val="24"/>
          <w:szCs w:val="24"/>
        </w:rPr>
        <w:t xml:space="preserve">Условием формирования межпредметных понятий, например таких как система, </w:t>
      </w:r>
      <w:r w:rsidRPr="0064066B">
        <w:rPr>
          <w:rFonts w:ascii="Times New Roman" w:eastAsia="Times New Roman" w:hAnsi="Times New Roman"/>
          <w:sz w:val="24"/>
          <w:szCs w:val="24"/>
          <w:shd w:val="clear" w:color="auto" w:fill="FFFFFF"/>
        </w:rPr>
        <w:t>факт, закономерность, феномен, анализ, синтез</w:t>
      </w:r>
      <w:r w:rsidR="00385A23">
        <w:rPr>
          <w:rFonts w:ascii="Times New Roman" w:eastAsia="Times New Roman" w:hAnsi="Times New Roman"/>
          <w:sz w:val="24"/>
          <w:szCs w:val="24"/>
          <w:shd w:val="clear" w:color="auto" w:fill="FFFFFF"/>
        </w:rPr>
        <w:t xml:space="preserve"> </w:t>
      </w:r>
      <w:r w:rsidRPr="0064066B">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4066B">
        <w:rPr>
          <w:rFonts w:ascii="Times New Roman" w:hAnsi="Times New Roman"/>
          <w:b/>
          <w:sz w:val="24"/>
          <w:szCs w:val="24"/>
        </w:rPr>
        <w:t>основ читательской компетенции</w:t>
      </w:r>
      <w:r w:rsidRPr="0064066B">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A1ACA" w:rsidRPr="0064066B" w:rsidRDefault="000A1AC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При изучении учебных предметов обучающиеся усовершенствуют приобретённые на первом</w:t>
      </w:r>
      <w:r w:rsidR="00C243C1">
        <w:rPr>
          <w:rFonts w:ascii="Times New Roman" w:hAnsi="Times New Roman"/>
          <w:sz w:val="24"/>
          <w:szCs w:val="24"/>
        </w:rPr>
        <w:t xml:space="preserve"> </w:t>
      </w:r>
      <w:r w:rsidRPr="0064066B">
        <w:rPr>
          <w:rFonts w:ascii="Times New Roman" w:hAnsi="Times New Roman"/>
          <w:sz w:val="24"/>
          <w:szCs w:val="24"/>
        </w:rPr>
        <w:t xml:space="preserve">уровне </w:t>
      </w:r>
      <w:r w:rsidRPr="0064066B">
        <w:rPr>
          <w:rFonts w:ascii="Times New Roman" w:hAnsi="Times New Roman"/>
          <w:b/>
          <w:sz w:val="24"/>
          <w:szCs w:val="24"/>
        </w:rPr>
        <w:t>навыки работы с информацией</w:t>
      </w:r>
      <w:r w:rsidRPr="0064066B">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заполнять и дополнять таблицы, схемы, диаграммы, тексты.</w:t>
      </w:r>
    </w:p>
    <w:p w:rsidR="000A1ACA" w:rsidRPr="0064066B" w:rsidRDefault="000A1ACA" w:rsidP="001B2B67">
      <w:pPr>
        <w:widowControl w:val="0"/>
        <w:suppressAutoHyphens/>
        <w:spacing w:after="0"/>
        <w:ind w:firstLine="709"/>
        <w:jc w:val="both"/>
        <w:rPr>
          <w:rFonts w:ascii="Times New Roman" w:hAnsi="Times New Roman"/>
          <w:sz w:val="24"/>
          <w:szCs w:val="24"/>
        </w:rPr>
      </w:pPr>
      <w:r w:rsidRPr="0064066B">
        <w:rPr>
          <w:rFonts w:ascii="Times New Roman" w:hAnsi="Times New Roman"/>
          <w:sz w:val="24"/>
          <w:szCs w:val="24"/>
        </w:rPr>
        <w:t xml:space="preserve">В ходе изучения всех учебных предметов обучающиеся </w:t>
      </w:r>
      <w:r w:rsidRPr="0064066B">
        <w:rPr>
          <w:rFonts w:ascii="Times New Roman" w:hAnsi="Times New Roman"/>
          <w:b/>
          <w:sz w:val="24"/>
          <w:szCs w:val="24"/>
        </w:rPr>
        <w:t>приобретут опыт проектной деятельности</w:t>
      </w:r>
      <w:r w:rsidRPr="0064066B">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A1ACA" w:rsidRPr="0064066B" w:rsidRDefault="000A1ACA" w:rsidP="001B2B67">
      <w:pPr>
        <w:widowControl w:val="0"/>
        <w:suppressAutoHyphens/>
        <w:spacing w:after="0"/>
        <w:ind w:firstLine="709"/>
        <w:jc w:val="both"/>
        <w:rPr>
          <w:rFonts w:ascii="Times New Roman" w:hAnsi="Times New Roman"/>
          <w:sz w:val="24"/>
          <w:szCs w:val="24"/>
        </w:rPr>
      </w:pPr>
      <w:r w:rsidRPr="0064066B">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A1ACA" w:rsidRPr="0064066B" w:rsidRDefault="000A1AC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A1ACA" w:rsidRPr="0064066B" w:rsidRDefault="000A1AC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Регулятивные УУД</w:t>
      </w:r>
    </w:p>
    <w:p w:rsidR="000A1ACA" w:rsidRPr="0064066B" w:rsidRDefault="000A1ACA" w:rsidP="001B2B67">
      <w:pPr>
        <w:widowControl w:val="0"/>
        <w:numPr>
          <w:ilvl w:val="0"/>
          <w:numId w:val="1"/>
        </w:numPr>
        <w:tabs>
          <w:tab w:val="left" w:pos="851"/>
        </w:tabs>
        <w:spacing w:after="0"/>
        <w:ind w:left="0" w:firstLine="65"/>
        <w:jc w:val="both"/>
        <w:rPr>
          <w:rFonts w:ascii="Times New Roman" w:hAnsi="Times New Roman"/>
          <w:sz w:val="24"/>
          <w:szCs w:val="24"/>
        </w:rPr>
      </w:pPr>
      <w:r w:rsidRPr="0064066B">
        <w:rPr>
          <w:rFonts w:ascii="Times New Roman" w:hAnsi="Times New Roman"/>
          <w:sz w:val="24"/>
          <w:szCs w:val="24"/>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A1ACA" w:rsidRPr="0064066B" w:rsidRDefault="000A1ACA" w:rsidP="001B2B67">
      <w:pPr>
        <w:widowControl w:val="0"/>
        <w:numPr>
          <w:ilvl w:val="0"/>
          <w:numId w:val="2"/>
        </w:numPr>
        <w:tabs>
          <w:tab w:val="left" w:pos="851"/>
          <w:tab w:val="left" w:pos="1701"/>
        </w:tabs>
        <w:spacing w:after="0"/>
        <w:ind w:hanging="11"/>
        <w:jc w:val="both"/>
        <w:rPr>
          <w:rFonts w:ascii="Times New Roman" w:hAnsi="Times New Roman"/>
          <w:sz w:val="24"/>
          <w:szCs w:val="24"/>
        </w:rPr>
      </w:pPr>
      <w:r w:rsidRPr="0064066B">
        <w:rPr>
          <w:rFonts w:ascii="Times New Roman" w:hAnsi="Times New Roman"/>
          <w:sz w:val="24"/>
          <w:szCs w:val="24"/>
        </w:rPr>
        <w:t>анализировать существующие и планировать будущие образовательные результаты;</w:t>
      </w:r>
    </w:p>
    <w:p w:rsidR="000A1ACA" w:rsidRPr="0064066B" w:rsidRDefault="000A1ACA" w:rsidP="001B2B67">
      <w:pPr>
        <w:widowControl w:val="0"/>
        <w:numPr>
          <w:ilvl w:val="0"/>
          <w:numId w:val="2"/>
        </w:numPr>
        <w:tabs>
          <w:tab w:val="left" w:pos="851"/>
          <w:tab w:val="left" w:pos="1701"/>
        </w:tabs>
        <w:spacing w:after="0"/>
        <w:ind w:hanging="11"/>
        <w:jc w:val="both"/>
        <w:rPr>
          <w:rFonts w:ascii="Times New Roman" w:hAnsi="Times New Roman"/>
          <w:sz w:val="24"/>
          <w:szCs w:val="24"/>
        </w:rPr>
      </w:pPr>
      <w:r w:rsidRPr="0064066B">
        <w:rPr>
          <w:rFonts w:ascii="Times New Roman" w:hAnsi="Times New Roman"/>
          <w:sz w:val="24"/>
          <w:szCs w:val="24"/>
        </w:rPr>
        <w:t>идентифицировать собственные проблемы и определять главную проблему;</w:t>
      </w:r>
    </w:p>
    <w:p w:rsidR="000A1ACA" w:rsidRPr="0064066B" w:rsidRDefault="000A1ACA" w:rsidP="001B2B67">
      <w:pPr>
        <w:widowControl w:val="0"/>
        <w:numPr>
          <w:ilvl w:val="0"/>
          <w:numId w:val="2"/>
        </w:numPr>
        <w:tabs>
          <w:tab w:val="left" w:pos="851"/>
          <w:tab w:val="left" w:pos="1701"/>
        </w:tabs>
        <w:spacing w:after="0"/>
        <w:ind w:hanging="11"/>
        <w:jc w:val="both"/>
        <w:rPr>
          <w:rFonts w:ascii="Times New Roman" w:hAnsi="Times New Roman"/>
          <w:sz w:val="24"/>
          <w:szCs w:val="24"/>
        </w:rPr>
      </w:pPr>
      <w:r w:rsidRPr="0064066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0A1ACA" w:rsidRPr="0064066B" w:rsidRDefault="000A1ACA" w:rsidP="001B2B67">
      <w:pPr>
        <w:widowControl w:val="0"/>
        <w:numPr>
          <w:ilvl w:val="0"/>
          <w:numId w:val="2"/>
        </w:numPr>
        <w:tabs>
          <w:tab w:val="left" w:pos="851"/>
          <w:tab w:val="left" w:pos="1701"/>
        </w:tabs>
        <w:spacing w:after="0"/>
        <w:ind w:hanging="11"/>
        <w:jc w:val="both"/>
        <w:rPr>
          <w:rFonts w:ascii="Times New Roman" w:hAnsi="Times New Roman"/>
          <w:sz w:val="24"/>
          <w:szCs w:val="24"/>
        </w:rPr>
      </w:pPr>
      <w:r w:rsidRPr="0064066B">
        <w:rPr>
          <w:rFonts w:ascii="Times New Roman" w:hAnsi="Times New Roman"/>
          <w:sz w:val="24"/>
          <w:szCs w:val="24"/>
        </w:rPr>
        <w:t>ставить цель деятельности на основе определенной проблемы и существующих возможностей;</w:t>
      </w:r>
    </w:p>
    <w:p w:rsidR="000A1ACA" w:rsidRPr="0064066B" w:rsidRDefault="000A1ACA" w:rsidP="001B2B67">
      <w:pPr>
        <w:widowControl w:val="0"/>
        <w:numPr>
          <w:ilvl w:val="0"/>
          <w:numId w:val="2"/>
        </w:numPr>
        <w:tabs>
          <w:tab w:val="left" w:pos="851"/>
          <w:tab w:val="left" w:pos="1701"/>
        </w:tabs>
        <w:spacing w:after="0"/>
        <w:ind w:hanging="11"/>
        <w:jc w:val="both"/>
        <w:rPr>
          <w:rFonts w:ascii="Times New Roman" w:hAnsi="Times New Roman"/>
          <w:sz w:val="24"/>
          <w:szCs w:val="24"/>
        </w:rPr>
      </w:pPr>
      <w:r w:rsidRPr="0064066B">
        <w:rPr>
          <w:rFonts w:ascii="Times New Roman" w:hAnsi="Times New Roman"/>
          <w:sz w:val="24"/>
          <w:szCs w:val="24"/>
        </w:rPr>
        <w:t>формулировать учебные задачи как шаги достижения поставленной цели деятельности;</w:t>
      </w:r>
    </w:p>
    <w:p w:rsidR="000A1ACA" w:rsidRPr="0064066B" w:rsidRDefault="000A1ACA" w:rsidP="001B2B67">
      <w:pPr>
        <w:widowControl w:val="0"/>
        <w:numPr>
          <w:ilvl w:val="0"/>
          <w:numId w:val="2"/>
        </w:numPr>
        <w:tabs>
          <w:tab w:val="left" w:pos="851"/>
          <w:tab w:val="left" w:pos="1701"/>
        </w:tabs>
        <w:spacing w:after="0"/>
        <w:ind w:hanging="11"/>
        <w:jc w:val="both"/>
        <w:rPr>
          <w:rFonts w:ascii="Times New Roman" w:hAnsi="Times New Roman"/>
          <w:sz w:val="24"/>
          <w:szCs w:val="24"/>
        </w:rPr>
      </w:pPr>
      <w:r w:rsidRPr="0064066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A1ACA" w:rsidRPr="0064066B" w:rsidRDefault="000A1ACA" w:rsidP="001B2B67">
      <w:pPr>
        <w:widowControl w:val="0"/>
        <w:numPr>
          <w:ilvl w:val="0"/>
          <w:numId w:val="1"/>
        </w:numPr>
        <w:tabs>
          <w:tab w:val="left" w:pos="851"/>
        </w:tabs>
        <w:spacing w:after="0"/>
        <w:ind w:firstLine="65"/>
        <w:jc w:val="both"/>
        <w:rPr>
          <w:rFonts w:ascii="Times New Roman" w:hAnsi="Times New Roman"/>
          <w:b/>
          <w:sz w:val="24"/>
          <w:szCs w:val="24"/>
        </w:rPr>
      </w:pPr>
      <w:r w:rsidRPr="0064066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A1ACA" w:rsidRPr="0064066B" w:rsidRDefault="000A1ACA" w:rsidP="001B2B67">
      <w:pPr>
        <w:widowControl w:val="0"/>
        <w:numPr>
          <w:ilvl w:val="0"/>
          <w:numId w:val="2"/>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A1ACA" w:rsidRPr="0064066B" w:rsidRDefault="000A1ACA" w:rsidP="001B2B67">
      <w:pPr>
        <w:widowControl w:val="0"/>
        <w:numPr>
          <w:ilvl w:val="0"/>
          <w:numId w:val="2"/>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A1ACA" w:rsidRPr="0064066B" w:rsidRDefault="000A1ACA" w:rsidP="001B2B67">
      <w:pPr>
        <w:widowControl w:val="0"/>
        <w:numPr>
          <w:ilvl w:val="0"/>
          <w:numId w:val="2"/>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A1ACA" w:rsidRPr="0064066B" w:rsidRDefault="000A1ACA" w:rsidP="001B2B67">
      <w:pPr>
        <w:widowControl w:val="0"/>
        <w:numPr>
          <w:ilvl w:val="0"/>
          <w:numId w:val="2"/>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A1ACA" w:rsidRPr="0064066B" w:rsidRDefault="000A1ACA" w:rsidP="001B2B67">
      <w:pPr>
        <w:widowControl w:val="0"/>
        <w:numPr>
          <w:ilvl w:val="0"/>
          <w:numId w:val="2"/>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A1ACA" w:rsidRPr="0064066B" w:rsidRDefault="000A1ACA" w:rsidP="001B2B67">
      <w:pPr>
        <w:widowControl w:val="0"/>
        <w:numPr>
          <w:ilvl w:val="0"/>
          <w:numId w:val="2"/>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составлять план решения проблемы (выполнения проекта, проведения исследования);</w:t>
      </w:r>
    </w:p>
    <w:p w:rsidR="000A1ACA" w:rsidRPr="0064066B" w:rsidRDefault="000A1ACA" w:rsidP="001B2B67">
      <w:pPr>
        <w:widowControl w:val="0"/>
        <w:numPr>
          <w:ilvl w:val="0"/>
          <w:numId w:val="2"/>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A1ACA" w:rsidRPr="0064066B" w:rsidRDefault="000A1ACA" w:rsidP="001B2B67">
      <w:pPr>
        <w:widowControl w:val="0"/>
        <w:numPr>
          <w:ilvl w:val="0"/>
          <w:numId w:val="2"/>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A1ACA" w:rsidRPr="0064066B" w:rsidRDefault="000A1ACA" w:rsidP="001B2B67">
      <w:pPr>
        <w:widowControl w:val="0"/>
        <w:numPr>
          <w:ilvl w:val="0"/>
          <w:numId w:val="2"/>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планировать и корректировать свою индивидуальную образовательную траекторию.</w:t>
      </w:r>
    </w:p>
    <w:p w:rsidR="000A1ACA" w:rsidRPr="0064066B" w:rsidRDefault="000A1ACA" w:rsidP="001B2B67">
      <w:pPr>
        <w:widowControl w:val="0"/>
        <w:numPr>
          <w:ilvl w:val="0"/>
          <w:numId w:val="1"/>
        </w:numPr>
        <w:tabs>
          <w:tab w:val="left" w:pos="851"/>
        </w:tabs>
        <w:spacing w:after="0"/>
        <w:ind w:firstLine="65"/>
        <w:jc w:val="both"/>
        <w:rPr>
          <w:rFonts w:ascii="Times New Roman" w:hAnsi="Times New Roman"/>
          <w:sz w:val="24"/>
          <w:szCs w:val="24"/>
        </w:rPr>
      </w:pPr>
      <w:r w:rsidRPr="0064066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 xml:space="preserve">систематизировать (в том числе выбирать приоритетные) критерии </w:t>
      </w:r>
      <w:r w:rsidRPr="0064066B">
        <w:rPr>
          <w:rFonts w:ascii="Times New Roman" w:hAnsi="Times New Roman"/>
          <w:sz w:val="24"/>
          <w:szCs w:val="24"/>
        </w:rPr>
        <w:lastRenderedPageBreak/>
        <w:t>планируемых результатов и оценки своей деятельности;</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сверять свои действия с целью и, при необходимости, исправлять ошибки самостоятельно.</w:t>
      </w:r>
    </w:p>
    <w:p w:rsidR="000A1ACA" w:rsidRPr="0064066B" w:rsidRDefault="000A1ACA" w:rsidP="001B2B67">
      <w:pPr>
        <w:widowControl w:val="0"/>
        <w:numPr>
          <w:ilvl w:val="0"/>
          <w:numId w:val="1"/>
        </w:numPr>
        <w:tabs>
          <w:tab w:val="left" w:pos="851"/>
        </w:tabs>
        <w:spacing w:after="0"/>
        <w:ind w:firstLine="65"/>
        <w:jc w:val="both"/>
        <w:rPr>
          <w:rFonts w:ascii="Times New Roman" w:hAnsi="Times New Roman"/>
          <w:sz w:val="24"/>
          <w:szCs w:val="24"/>
        </w:rPr>
      </w:pPr>
      <w:r w:rsidRPr="0064066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определять критерии правильности (корректности) выполнения учебной задачи;</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фиксировать и анализировать динамику собственных образовательных результатов.</w:t>
      </w:r>
    </w:p>
    <w:p w:rsidR="000A1ACA" w:rsidRPr="0064066B" w:rsidRDefault="000A1ACA" w:rsidP="001B2B67">
      <w:pPr>
        <w:widowControl w:val="0"/>
        <w:numPr>
          <w:ilvl w:val="0"/>
          <w:numId w:val="1"/>
        </w:numPr>
        <w:tabs>
          <w:tab w:val="left" w:pos="851"/>
        </w:tabs>
        <w:spacing w:after="0"/>
        <w:ind w:firstLine="65"/>
        <w:jc w:val="both"/>
        <w:rPr>
          <w:rFonts w:ascii="Times New Roman" w:hAnsi="Times New Roman"/>
          <w:b/>
          <w:sz w:val="24"/>
          <w:szCs w:val="24"/>
        </w:rPr>
      </w:pPr>
      <w:r w:rsidRPr="0064066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принимать решение в учебной ситуации и нести за него ответственность;</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w:t>
      </w:r>
      <w:r w:rsidRPr="0064066B">
        <w:rPr>
          <w:rFonts w:ascii="Times New Roman" w:hAnsi="Times New Roman"/>
          <w:sz w:val="24"/>
          <w:szCs w:val="24"/>
        </w:rPr>
        <w:lastRenderedPageBreak/>
        <w:t>деятельности;</w:t>
      </w:r>
    </w:p>
    <w:p w:rsidR="000A1ACA" w:rsidRPr="0064066B" w:rsidRDefault="000A1ACA" w:rsidP="001B2B67">
      <w:pPr>
        <w:widowControl w:val="0"/>
        <w:numPr>
          <w:ilvl w:val="0"/>
          <w:numId w:val="3"/>
        </w:numPr>
        <w:tabs>
          <w:tab w:val="left" w:pos="851"/>
          <w:tab w:val="left" w:pos="1843"/>
        </w:tabs>
        <w:spacing w:after="0"/>
        <w:ind w:firstLine="65"/>
        <w:jc w:val="both"/>
        <w:rPr>
          <w:rFonts w:ascii="Times New Roman" w:hAnsi="Times New Roman"/>
          <w:sz w:val="24"/>
          <w:szCs w:val="24"/>
        </w:rPr>
      </w:pPr>
      <w:r w:rsidRPr="0064066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A1ACA" w:rsidRPr="0064066B" w:rsidRDefault="000A1AC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Познавательные УУД</w:t>
      </w:r>
    </w:p>
    <w:p w:rsidR="000A1ACA" w:rsidRPr="00C243C1" w:rsidRDefault="000A1ACA" w:rsidP="00080413">
      <w:pPr>
        <w:pStyle w:val="af8"/>
        <w:widowControl w:val="0"/>
        <w:numPr>
          <w:ilvl w:val="0"/>
          <w:numId w:val="145"/>
        </w:numPr>
        <w:tabs>
          <w:tab w:val="left" w:pos="1134"/>
        </w:tabs>
        <w:spacing w:after="0"/>
        <w:ind w:left="1134" w:firstLine="0"/>
        <w:jc w:val="both"/>
        <w:rPr>
          <w:rFonts w:ascii="Times New Roman" w:hAnsi="Times New Roman"/>
          <w:sz w:val="24"/>
          <w:szCs w:val="24"/>
        </w:rPr>
      </w:pPr>
      <w:r w:rsidRPr="00C243C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подбирать слова, соподчиненные ключевому слову, определяющие его признаки и свойства;</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выстраивать логическую цепочку, состоящую из ключевого слова и соподчиненных ему слов;</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выделять общий признак двух или нескольких предметов или явлений и объяснять их сходство;</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выделять явление из общего ряда других явлений;</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излагать полученную информацию, интерпретируя ее в контексте решаемой задачи;</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вербализовать эмоциональное впечатление, оказанное на него источником;</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A1ACA" w:rsidRPr="0064066B" w:rsidRDefault="000A1ACA" w:rsidP="00080413">
      <w:pPr>
        <w:widowControl w:val="0"/>
        <w:numPr>
          <w:ilvl w:val="0"/>
          <w:numId w:val="145"/>
        </w:numPr>
        <w:tabs>
          <w:tab w:val="left" w:pos="1134"/>
          <w:tab w:val="left" w:pos="1560"/>
          <w:tab w:val="left" w:pos="1701"/>
        </w:tabs>
        <w:spacing w:after="0"/>
        <w:ind w:left="1134" w:firstLine="65"/>
        <w:jc w:val="both"/>
        <w:rPr>
          <w:rFonts w:ascii="Times New Roman" w:hAnsi="Times New Roman"/>
          <w:sz w:val="24"/>
          <w:szCs w:val="24"/>
        </w:rPr>
      </w:pPr>
      <w:r w:rsidRPr="0064066B">
        <w:rPr>
          <w:rFonts w:ascii="Times New Roman" w:hAnsi="Times New Roman"/>
          <w:sz w:val="24"/>
          <w:szCs w:val="24"/>
        </w:rPr>
        <w:lastRenderedPageBreak/>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обозначать символом и знаком предмет и/или явление;</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создавать абстрактный или реальный образ предмета и/или явления;</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строить модель/схему на основе условий задачи и/или способа ее решения;</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строить доказательство: прямое, косвенное, от противного;</w:t>
      </w:r>
    </w:p>
    <w:p w:rsidR="000A1ACA" w:rsidRPr="0064066B" w:rsidRDefault="000A1ACA" w:rsidP="001B2B67">
      <w:pPr>
        <w:widowControl w:val="0"/>
        <w:numPr>
          <w:ilvl w:val="0"/>
          <w:numId w:val="3"/>
        </w:numPr>
        <w:tabs>
          <w:tab w:val="left" w:pos="993"/>
          <w:tab w:val="left" w:pos="1843"/>
          <w:tab w:val="left" w:pos="1985"/>
        </w:tabs>
        <w:spacing w:after="0"/>
        <w:ind w:firstLine="65"/>
        <w:jc w:val="both"/>
        <w:rPr>
          <w:rFonts w:ascii="Times New Roman" w:hAnsi="Times New Roman"/>
          <w:sz w:val="24"/>
          <w:szCs w:val="24"/>
        </w:rPr>
      </w:pPr>
      <w:r w:rsidRPr="0064066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A1ACA" w:rsidRPr="0064066B" w:rsidRDefault="000A1ACA" w:rsidP="00080413">
      <w:pPr>
        <w:widowControl w:val="0"/>
        <w:numPr>
          <w:ilvl w:val="0"/>
          <w:numId w:val="145"/>
        </w:numPr>
        <w:tabs>
          <w:tab w:val="left" w:pos="1134"/>
        </w:tabs>
        <w:spacing w:after="0"/>
        <w:ind w:firstLine="65"/>
        <w:jc w:val="both"/>
        <w:rPr>
          <w:rFonts w:ascii="Times New Roman" w:hAnsi="Times New Roman"/>
          <w:sz w:val="24"/>
          <w:szCs w:val="24"/>
        </w:rPr>
      </w:pPr>
      <w:r w:rsidRPr="0064066B">
        <w:rPr>
          <w:rFonts w:ascii="Times New Roman" w:hAnsi="Times New Roman"/>
          <w:sz w:val="24"/>
          <w:szCs w:val="24"/>
        </w:rPr>
        <w:t>Смысловое чтение. Обучающийся сможет:</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находить в тексте требуемую информацию (в соответствии с целями своей деятельности);</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ориентироваться в содержании текста, понимать целостный смысл текста, структурировать текст;</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устанавливать взаимосвязь описанных в тексте событий, явлений, процессов;</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резюмировать главную идею текста;</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критически оценивать содержание и форму текста.</w:t>
      </w:r>
    </w:p>
    <w:p w:rsidR="000A1ACA" w:rsidRPr="0064066B" w:rsidRDefault="000A1ACA" w:rsidP="00080413">
      <w:pPr>
        <w:widowControl w:val="0"/>
        <w:numPr>
          <w:ilvl w:val="0"/>
          <w:numId w:val="145"/>
        </w:numPr>
        <w:tabs>
          <w:tab w:val="left" w:pos="1134"/>
        </w:tabs>
        <w:spacing w:after="0"/>
        <w:ind w:firstLine="65"/>
        <w:jc w:val="both"/>
        <w:rPr>
          <w:rFonts w:ascii="Times New Roman" w:hAnsi="Times New Roman"/>
          <w:sz w:val="24"/>
          <w:szCs w:val="24"/>
        </w:rPr>
      </w:pPr>
      <w:r w:rsidRPr="0064066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определять свое отношение к природной среде;</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анализировать влияние экологических факторов на среду обитания живых организмов;</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проводить причинный и вероятностный анализ экологических ситуаций;</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 xml:space="preserve">прогнозировать изменения ситуации при смене действия одного фактора </w:t>
      </w:r>
      <w:r w:rsidRPr="0064066B">
        <w:rPr>
          <w:rFonts w:ascii="Times New Roman" w:hAnsi="Times New Roman"/>
          <w:sz w:val="24"/>
          <w:szCs w:val="24"/>
        </w:rPr>
        <w:lastRenderedPageBreak/>
        <w:t>на действие другого фактора;</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выражать свое отношение к природе через рисунки, сочинения, модели, проектные работы.</w:t>
      </w:r>
    </w:p>
    <w:p w:rsidR="000A1ACA" w:rsidRPr="00C243C1" w:rsidRDefault="000A1ACA" w:rsidP="00080413">
      <w:pPr>
        <w:pStyle w:val="af8"/>
        <w:widowControl w:val="0"/>
        <w:numPr>
          <w:ilvl w:val="0"/>
          <w:numId w:val="145"/>
        </w:numPr>
        <w:tabs>
          <w:tab w:val="left" w:pos="851"/>
        </w:tabs>
        <w:spacing w:after="0"/>
        <w:jc w:val="both"/>
        <w:rPr>
          <w:rFonts w:ascii="Times New Roman" w:hAnsi="Times New Roman"/>
          <w:sz w:val="24"/>
          <w:szCs w:val="24"/>
        </w:rPr>
      </w:pPr>
      <w:r w:rsidRPr="00C243C1">
        <w:rPr>
          <w:rFonts w:ascii="Times New Roman" w:hAnsi="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0A1ACA" w:rsidRPr="0064066B" w:rsidRDefault="000A1ACA" w:rsidP="001B2B67">
      <w:pPr>
        <w:widowControl w:val="0"/>
        <w:numPr>
          <w:ilvl w:val="0"/>
          <w:numId w:val="3"/>
        </w:numPr>
        <w:spacing w:after="0"/>
        <w:ind w:firstLine="65"/>
        <w:contextualSpacing/>
        <w:jc w:val="both"/>
        <w:rPr>
          <w:rFonts w:ascii="Times New Roman" w:hAnsi="Times New Roman"/>
          <w:sz w:val="24"/>
          <w:szCs w:val="24"/>
          <w:lang w:eastAsia="ru-RU"/>
        </w:rPr>
      </w:pPr>
      <w:r w:rsidRPr="0064066B">
        <w:rPr>
          <w:rFonts w:ascii="Times New Roman" w:hAnsi="Times New Roman"/>
          <w:sz w:val="24"/>
          <w:szCs w:val="24"/>
          <w:lang w:eastAsia="ru-RU"/>
        </w:rPr>
        <w:t>определять необходимые ключевые поисковые слова и запросы;</w:t>
      </w:r>
    </w:p>
    <w:p w:rsidR="000A1ACA" w:rsidRPr="0064066B" w:rsidRDefault="000A1ACA" w:rsidP="001B2B67">
      <w:pPr>
        <w:widowControl w:val="0"/>
        <w:numPr>
          <w:ilvl w:val="0"/>
          <w:numId w:val="3"/>
        </w:numPr>
        <w:spacing w:after="0"/>
        <w:ind w:firstLine="65"/>
        <w:contextualSpacing/>
        <w:jc w:val="both"/>
        <w:rPr>
          <w:rFonts w:ascii="Times New Roman" w:hAnsi="Times New Roman"/>
          <w:sz w:val="24"/>
          <w:szCs w:val="24"/>
          <w:lang w:eastAsia="ru-RU"/>
        </w:rPr>
      </w:pPr>
      <w:r w:rsidRPr="0064066B">
        <w:rPr>
          <w:rFonts w:ascii="Times New Roman" w:hAnsi="Times New Roman"/>
          <w:sz w:val="24"/>
          <w:szCs w:val="24"/>
          <w:lang w:eastAsia="ru-RU"/>
        </w:rPr>
        <w:t>осуществлять взаимодействие с электронными поисковыми системами, словарями;</w:t>
      </w:r>
    </w:p>
    <w:p w:rsidR="000A1ACA" w:rsidRPr="0064066B" w:rsidRDefault="000A1ACA" w:rsidP="001B2B67">
      <w:pPr>
        <w:widowControl w:val="0"/>
        <w:numPr>
          <w:ilvl w:val="0"/>
          <w:numId w:val="3"/>
        </w:numPr>
        <w:spacing w:after="0"/>
        <w:ind w:firstLine="65"/>
        <w:contextualSpacing/>
        <w:jc w:val="both"/>
        <w:rPr>
          <w:rFonts w:ascii="Times New Roman" w:hAnsi="Times New Roman"/>
          <w:sz w:val="24"/>
          <w:szCs w:val="24"/>
          <w:lang w:eastAsia="ru-RU"/>
        </w:rPr>
      </w:pPr>
      <w:r w:rsidRPr="0064066B">
        <w:rPr>
          <w:rFonts w:ascii="Times New Roman" w:hAnsi="Times New Roman"/>
          <w:sz w:val="24"/>
          <w:szCs w:val="24"/>
          <w:lang w:eastAsia="ru-RU"/>
        </w:rPr>
        <w:t>формировать множественную выборку из поисковых источников для объективизации результатов поиска;</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соотносить полученные результаты поиска со своей деятельностью.</w:t>
      </w:r>
    </w:p>
    <w:p w:rsidR="000A1ACA" w:rsidRPr="0064066B" w:rsidRDefault="000A1ACA" w:rsidP="001B2B67">
      <w:pPr>
        <w:widowControl w:val="0"/>
        <w:tabs>
          <w:tab w:val="left" w:pos="993"/>
        </w:tabs>
        <w:spacing w:after="0"/>
        <w:ind w:firstLine="709"/>
        <w:jc w:val="both"/>
        <w:rPr>
          <w:rFonts w:ascii="Times New Roman" w:hAnsi="Times New Roman"/>
          <w:b/>
          <w:sz w:val="24"/>
          <w:szCs w:val="24"/>
        </w:rPr>
      </w:pPr>
      <w:r w:rsidRPr="0064066B">
        <w:rPr>
          <w:rFonts w:ascii="Times New Roman" w:hAnsi="Times New Roman"/>
          <w:b/>
          <w:sz w:val="24"/>
          <w:szCs w:val="24"/>
        </w:rPr>
        <w:t>Коммуникативные УУД</w:t>
      </w:r>
    </w:p>
    <w:p w:rsidR="000A1ACA" w:rsidRPr="00C243C1" w:rsidRDefault="000A1ACA" w:rsidP="00080413">
      <w:pPr>
        <w:pStyle w:val="af8"/>
        <w:widowControl w:val="0"/>
        <w:numPr>
          <w:ilvl w:val="0"/>
          <w:numId w:val="146"/>
        </w:numPr>
        <w:tabs>
          <w:tab w:val="left" w:pos="426"/>
        </w:tabs>
        <w:spacing w:after="0"/>
        <w:jc w:val="both"/>
        <w:rPr>
          <w:rFonts w:ascii="Times New Roman" w:hAnsi="Times New Roman"/>
          <w:sz w:val="24"/>
          <w:szCs w:val="24"/>
          <w:lang w:eastAsia="ru-RU"/>
        </w:rPr>
      </w:pPr>
      <w:r w:rsidRPr="00C243C1">
        <w:rPr>
          <w:rFonts w:ascii="Times New Roman" w:hAnsi="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определять возможные роли в совместной деятельности;</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играть определенную роль в совместной деятельности;</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строить позитивные отношения в процессе учебной и познавательной деятельности;</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предлагать альтернативное решение в конфликтной ситуации;</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выделять общую точку зрения в дискуссии;</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A1ACA" w:rsidRPr="00C243C1" w:rsidRDefault="000A1ACA" w:rsidP="00080413">
      <w:pPr>
        <w:pStyle w:val="af8"/>
        <w:widowControl w:val="0"/>
        <w:numPr>
          <w:ilvl w:val="0"/>
          <w:numId w:val="147"/>
        </w:numPr>
        <w:tabs>
          <w:tab w:val="left" w:pos="993"/>
        </w:tabs>
        <w:spacing w:after="0"/>
        <w:ind w:left="2127" w:hanging="654"/>
        <w:jc w:val="both"/>
        <w:rPr>
          <w:rFonts w:ascii="Times New Roman" w:hAnsi="Times New Roman"/>
          <w:sz w:val="24"/>
          <w:szCs w:val="24"/>
        </w:rPr>
      </w:pPr>
      <w:r w:rsidRPr="00C243C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A1ACA" w:rsidRPr="00C243C1" w:rsidRDefault="000A1ACA" w:rsidP="00080413">
      <w:pPr>
        <w:pStyle w:val="af8"/>
        <w:widowControl w:val="0"/>
        <w:numPr>
          <w:ilvl w:val="0"/>
          <w:numId w:val="146"/>
        </w:numPr>
        <w:tabs>
          <w:tab w:val="left" w:pos="142"/>
        </w:tabs>
        <w:spacing w:after="0"/>
        <w:jc w:val="both"/>
        <w:rPr>
          <w:rFonts w:ascii="Times New Roman" w:hAnsi="Times New Roman"/>
          <w:sz w:val="24"/>
          <w:szCs w:val="24"/>
        </w:rPr>
      </w:pPr>
      <w:r w:rsidRPr="00C243C1">
        <w:rPr>
          <w:rFonts w:ascii="Times New Roman" w:hAnsi="Times New Roman"/>
          <w:sz w:val="24"/>
          <w:szCs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определять задачу коммуникации и в соответствии с ней отбирать речевые средства;</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представлять в устной или письменной форме развернутый план собственной деятельности;</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высказывать и обосновывать мнение (суждение) и запрашивать мнение партнера в рамках диалога;</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принимать решение в ходе диалога и согласовывать его с собеседником;</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A1ACA" w:rsidRPr="0064066B" w:rsidRDefault="000A1ACA" w:rsidP="00080413">
      <w:pPr>
        <w:widowControl w:val="0"/>
        <w:numPr>
          <w:ilvl w:val="0"/>
          <w:numId w:val="146"/>
        </w:numPr>
        <w:spacing w:after="0"/>
        <w:ind w:left="1418" w:hanging="284"/>
        <w:jc w:val="both"/>
        <w:rPr>
          <w:rFonts w:ascii="Times New Roman" w:hAnsi="Times New Roman"/>
          <w:sz w:val="24"/>
          <w:szCs w:val="24"/>
        </w:rPr>
      </w:pPr>
      <w:r w:rsidRPr="0064066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A1ACA" w:rsidRPr="0064066B" w:rsidRDefault="000A1ACA" w:rsidP="001B2B67">
      <w:pPr>
        <w:widowControl w:val="0"/>
        <w:numPr>
          <w:ilvl w:val="0"/>
          <w:numId w:val="3"/>
        </w:numPr>
        <w:tabs>
          <w:tab w:val="left" w:pos="993"/>
        </w:tabs>
        <w:spacing w:after="0"/>
        <w:ind w:firstLine="65"/>
        <w:jc w:val="both"/>
        <w:rPr>
          <w:rFonts w:ascii="Times New Roman" w:hAnsi="Times New Roman"/>
          <w:sz w:val="24"/>
          <w:szCs w:val="24"/>
        </w:rPr>
      </w:pPr>
      <w:r w:rsidRPr="0064066B">
        <w:rPr>
          <w:rFonts w:ascii="Times New Roman" w:hAnsi="Times New Roman"/>
          <w:sz w:val="24"/>
          <w:szCs w:val="24"/>
        </w:rPr>
        <w:t>использовать информацию с учетом этических и правовых норм;</w:t>
      </w:r>
    </w:p>
    <w:p w:rsidR="000A351E" w:rsidRDefault="000A1ACA" w:rsidP="000A351E">
      <w:pPr>
        <w:spacing w:after="0" w:line="240" w:lineRule="auto"/>
        <w:jc w:val="center"/>
        <w:rPr>
          <w:rFonts w:ascii="Times New Roman" w:hAnsi="Times New Roman"/>
          <w:sz w:val="24"/>
          <w:szCs w:val="24"/>
        </w:rPr>
      </w:pPr>
      <w:r w:rsidRPr="0064066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E2BEC" w:rsidRPr="0064066B" w:rsidRDefault="005E2BEC" w:rsidP="006B0CE3">
      <w:pPr>
        <w:pStyle w:val="2"/>
        <w:keepNext w:val="0"/>
        <w:jc w:val="center"/>
        <w:rPr>
          <w:rFonts w:ascii="Times New Roman" w:hAnsi="Times New Roman" w:cs="Times New Roman"/>
          <w:i w:val="0"/>
          <w:sz w:val="24"/>
          <w:szCs w:val="24"/>
        </w:rPr>
      </w:pPr>
      <w:r w:rsidRPr="0064066B">
        <w:rPr>
          <w:rFonts w:ascii="Times New Roman" w:hAnsi="Times New Roman" w:cs="Times New Roman"/>
          <w:i w:val="0"/>
          <w:sz w:val="24"/>
          <w:szCs w:val="24"/>
        </w:rPr>
        <w:lastRenderedPageBreak/>
        <w:t>1.2.5. Предметные результаты</w:t>
      </w:r>
    </w:p>
    <w:p w:rsidR="005E2BEC" w:rsidRDefault="005E2BEC" w:rsidP="006B0CE3">
      <w:pPr>
        <w:pStyle w:val="3"/>
        <w:keepNext w:val="0"/>
        <w:spacing w:before="0" w:after="0"/>
        <w:ind w:firstLine="567"/>
        <w:rPr>
          <w:rFonts w:ascii="Times New Roman" w:hAnsi="Times New Roman" w:cs="Times New Roman"/>
          <w:sz w:val="24"/>
          <w:szCs w:val="24"/>
        </w:rPr>
      </w:pPr>
      <w:bookmarkStart w:id="12" w:name="_Toc409691628"/>
      <w:bookmarkStart w:id="13" w:name="_Toc410653953"/>
      <w:bookmarkStart w:id="14" w:name="_Toc414553133"/>
      <w:r w:rsidRPr="0064066B">
        <w:rPr>
          <w:rFonts w:ascii="Times New Roman" w:hAnsi="Times New Roman" w:cs="Times New Roman"/>
          <w:sz w:val="24"/>
          <w:szCs w:val="24"/>
        </w:rPr>
        <w:t>1.2.5.1. Русский язык</w:t>
      </w:r>
      <w:bookmarkEnd w:id="12"/>
      <w:bookmarkEnd w:id="13"/>
      <w:bookmarkEnd w:id="14"/>
    </w:p>
    <w:p w:rsidR="007F1761" w:rsidRPr="007F1761" w:rsidRDefault="007F1761" w:rsidP="006B0CE3">
      <w:pPr>
        <w:widowControl w:val="0"/>
        <w:rPr>
          <w:lang w:eastAsia="ru-RU"/>
        </w:rPr>
      </w:pPr>
    </w:p>
    <w:p w:rsidR="007F1761" w:rsidRPr="00463682" w:rsidRDefault="007F1761" w:rsidP="00080413">
      <w:pPr>
        <w:widowControl w:val="0"/>
        <w:numPr>
          <w:ilvl w:val="0"/>
          <w:numId w:val="148"/>
        </w:numPr>
        <w:tabs>
          <w:tab w:val="num" w:pos="441"/>
        </w:tabs>
        <w:overflowPunct w:val="0"/>
        <w:autoSpaceDE w:val="0"/>
        <w:autoSpaceDN w:val="0"/>
        <w:adjustRightInd w:val="0"/>
        <w:spacing w:after="0"/>
        <w:ind w:left="0" w:firstLine="567"/>
        <w:jc w:val="both"/>
        <w:rPr>
          <w:rFonts w:ascii="Times New Roman" w:eastAsia="Times New Roman" w:hAnsi="Times New Roman"/>
          <w:sz w:val="24"/>
          <w:szCs w:val="24"/>
        </w:rPr>
      </w:pPr>
      <w:r w:rsidRPr="007F1761">
        <w:rPr>
          <w:rFonts w:ascii="Times New Roman" w:eastAsia="Times New Roman" w:hAnsi="Times New Roman"/>
          <w:sz w:val="24"/>
          <w:szCs w:val="24"/>
        </w:rPr>
        <w:t xml:space="preserve">соответствии с ФГОС ООО (изменения от 31 декабря 2015 г.,приказ Минобрнауки России </w:t>
      </w:r>
      <w:r w:rsidRPr="007F1761">
        <w:rPr>
          <w:rFonts w:ascii="Times New Roman" w:eastAsia="Times New Roman" w:hAnsi="Times New Roman"/>
          <w:sz w:val="24"/>
          <w:szCs w:val="24"/>
          <w:lang w:val="en-US"/>
        </w:rPr>
        <w:t>N</w:t>
      </w:r>
      <w:r w:rsidRPr="007F1761">
        <w:rPr>
          <w:rFonts w:ascii="Times New Roman" w:eastAsia="Times New Roman" w:hAnsi="Times New Roman"/>
          <w:sz w:val="24"/>
          <w:szCs w:val="24"/>
        </w:rPr>
        <w:t xml:space="preserve"> 1577) </w:t>
      </w:r>
      <w:r w:rsidRPr="007F1761">
        <w:rPr>
          <w:rFonts w:ascii="Times New Roman" w:eastAsia="Times New Roman" w:hAnsi="Times New Roman"/>
          <w:i/>
          <w:iCs/>
          <w:sz w:val="24"/>
          <w:szCs w:val="24"/>
        </w:rPr>
        <w:t>предметные результаты изучения предметной области</w:t>
      </w:r>
      <w:r w:rsidRPr="007F1761">
        <w:rPr>
          <w:rFonts w:ascii="Times New Roman" w:eastAsia="Times New Roman" w:hAnsi="Times New Roman"/>
          <w:sz w:val="24"/>
          <w:szCs w:val="24"/>
        </w:rPr>
        <w:t xml:space="preserve"> </w:t>
      </w:r>
      <w:r w:rsidRPr="007F1761">
        <w:rPr>
          <w:rFonts w:ascii="Times New Roman" w:eastAsia="Times New Roman" w:hAnsi="Times New Roman"/>
          <w:i/>
          <w:iCs/>
          <w:sz w:val="24"/>
          <w:szCs w:val="24"/>
        </w:rPr>
        <w:t>"Русский язык и</w:t>
      </w:r>
      <w:r w:rsidRPr="007F1761">
        <w:rPr>
          <w:rFonts w:ascii="Times New Roman" w:eastAsia="Times New Roman" w:hAnsi="Times New Roman"/>
          <w:sz w:val="24"/>
          <w:szCs w:val="24"/>
        </w:rPr>
        <w:t xml:space="preserve"> </w:t>
      </w:r>
      <w:r w:rsidRPr="007F1761">
        <w:rPr>
          <w:rFonts w:ascii="Times New Roman" w:eastAsia="Times New Roman" w:hAnsi="Times New Roman"/>
          <w:i/>
          <w:iCs/>
          <w:sz w:val="24"/>
          <w:szCs w:val="24"/>
        </w:rPr>
        <w:t xml:space="preserve">литература" должны отражать: </w:t>
      </w:r>
    </w:p>
    <w:p w:rsidR="00463682" w:rsidRPr="00463682" w:rsidRDefault="007F1761" w:rsidP="00463682">
      <w:pPr>
        <w:widowControl w:val="0"/>
        <w:overflowPunct w:val="0"/>
        <w:autoSpaceDE w:val="0"/>
        <w:autoSpaceDN w:val="0"/>
        <w:adjustRightInd w:val="0"/>
        <w:spacing w:after="0"/>
        <w:ind w:left="560"/>
        <w:jc w:val="both"/>
        <w:rPr>
          <w:rFonts w:ascii="Times New Roman" w:eastAsia="Times New Roman" w:hAnsi="Times New Roman"/>
          <w:sz w:val="24"/>
          <w:szCs w:val="24"/>
        </w:rPr>
      </w:pPr>
      <w:r w:rsidRPr="00A954A1">
        <w:rPr>
          <w:rFonts w:ascii="Times New Roman" w:eastAsia="Times New Roman" w:hAnsi="Times New Roman"/>
          <w:b/>
          <w:bCs/>
          <w:sz w:val="24"/>
          <w:szCs w:val="24"/>
          <w:lang w:val="en-US"/>
        </w:rPr>
        <w:t xml:space="preserve">Русский язык: </w:t>
      </w:r>
    </w:p>
    <w:p w:rsidR="007F1761" w:rsidRPr="007F1761" w:rsidRDefault="007F1761" w:rsidP="00080413">
      <w:pPr>
        <w:widowControl w:val="0"/>
        <w:numPr>
          <w:ilvl w:val="1"/>
          <w:numId w:val="149"/>
        </w:numPr>
        <w:tabs>
          <w:tab w:val="num" w:pos="842"/>
        </w:tabs>
        <w:overflowPunct w:val="0"/>
        <w:autoSpaceDE w:val="0"/>
        <w:autoSpaceDN w:val="0"/>
        <w:adjustRightInd w:val="0"/>
        <w:spacing w:after="0"/>
        <w:ind w:left="0" w:firstLine="567"/>
        <w:jc w:val="both"/>
        <w:rPr>
          <w:rFonts w:ascii="Times New Roman" w:eastAsia="Times New Roman" w:hAnsi="Times New Roman"/>
          <w:sz w:val="24"/>
          <w:szCs w:val="24"/>
        </w:rPr>
      </w:pPr>
      <w:r w:rsidRPr="007F1761">
        <w:rPr>
          <w:rFonts w:ascii="Times New Roman" w:eastAsia="Times New Roman" w:hAnsi="Times New Roman"/>
          <w:sz w:val="24"/>
          <w:szCs w:val="24"/>
        </w:rPr>
        <w:t xml:space="preserve">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080413">
      <w:pPr>
        <w:widowControl w:val="0"/>
        <w:numPr>
          <w:ilvl w:val="0"/>
          <w:numId w:val="150"/>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0"/>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0"/>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овладение различными видами аудирования (с полным пониманием, с пониманием основного содержания, с выборочным извлечением информации); </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080413">
      <w:pPr>
        <w:widowControl w:val="0"/>
        <w:numPr>
          <w:ilvl w:val="0"/>
          <w:numId w:val="151"/>
        </w:numPr>
        <w:overflowPunct w:val="0"/>
        <w:autoSpaceDE w:val="0"/>
        <w:autoSpaceDN w:val="0"/>
        <w:adjustRightInd w:val="0"/>
        <w:spacing w:after="0"/>
        <w:ind w:left="560" w:firstLine="7"/>
        <w:jc w:val="both"/>
        <w:rPr>
          <w:rFonts w:ascii="Symbol" w:eastAsia="Times New Roman" w:hAnsi="Symbol" w:cs="Symbol"/>
          <w:sz w:val="24"/>
          <w:szCs w:val="24"/>
        </w:rPr>
      </w:pPr>
      <w:bookmarkStart w:id="15" w:name="page37"/>
      <w:bookmarkEnd w:id="15"/>
      <w:r w:rsidRPr="007F1761">
        <w:rPr>
          <w:rFonts w:ascii="Times New Roman" w:eastAsia="Times New Roman" w:hAnsi="Times New Roman"/>
          <w:sz w:val="24"/>
          <w:szCs w:val="24"/>
        </w:rP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1"/>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1"/>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выявление основных особенностей устной и письменной речи, разговорной и книжной речи;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1"/>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2) понимание определяющей роли языка в развитии интеллектуальных и творческих </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1B2B67">
      <w:pPr>
        <w:widowControl w:val="0"/>
        <w:autoSpaceDE w:val="0"/>
        <w:autoSpaceDN w:val="0"/>
        <w:adjustRightInd w:val="0"/>
        <w:spacing w:after="0"/>
        <w:ind w:firstLine="560"/>
        <w:jc w:val="both"/>
        <w:rPr>
          <w:rFonts w:ascii="Times New Roman" w:eastAsia="Times New Roman" w:hAnsi="Times New Roman"/>
          <w:sz w:val="24"/>
          <w:szCs w:val="24"/>
        </w:rPr>
      </w:pPr>
      <w:r w:rsidRPr="007F1761">
        <w:rPr>
          <w:rFonts w:ascii="Times New Roman" w:eastAsia="Times New Roman" w:hAnsi="Times New Roman"/>
          <w:sz w:val="24"/>
          <w:szCs w:val="24"/>
        </w:rPr>
        <w:lastRenderedPageBreak/>
        <w:t>способностей личности в процессе образования и самообразования:</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080413">
      <w:pPr>
        <w:widowControl w:val="0"/>
        <w:numPr>
          <w:ilvl w:val="0"/>
          <w:numId w:val="152"/>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2"/>
        </w:numPr>
        <w:overflowPunct w:val="0"/>
        <w:autoSpaceDE w:val="0"/>
        <w:autoSpaceDN w:val="0"/>
        <w:adjustRightInd w:val="0"/>
        <w:spacing w:after="0"/>
        <w:ind w:left="700" w:hanging="133"/>
        <w:jc w:val="both"/>
        <w:rPr>
          <w:rFonts w:ascii="Symbol" w:eastAsia="Times New Roman" w:hAnsi="Symbol" w:cs="Symbol"/>
          <w:sz w:val="24"/>
          <w:szCs w:val="24"/>
        </w:rPr>
      </w:pPr>
      <w:r w:rsidRPr="007F1761">
        <w:rPr>
          <w:rFonts w:ascii="Times New Roman" w:eastAsia="Times New Roman" w:hAnsi="Times New Roman"/>
          <w:sz w:val="24"/>
          <w:szCs w:val="24"/>
        </w:rPr>
        <w:t xml:space="preserve">соблюдение основных языковых норм в устной и письменной речи;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2"/>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3) использование коммуникативно-эстетических возможностей русского языка: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2"/>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2"/>
        </w:numPr>
        <w:overflowPunct w:val="0"/>
        <w:autoSpaceDE w:val="0"/>
        <w:autoSpaceDN w:val="0"/>
        <w:adjustRightInd w:val="0"/>
        <w:spacing w:after="0"/>
        <w:ind w:left="700" w:hanging="133"/>
        <w:jc w:val="both"/>
        <w:rPr>
          <w:rFonts w:ascii="Symbol" w:eastAsia="Times New Roman" w:hAnsi="Symbol" w:cs="Symbol"/>
          <w:sz w:val="24"/>
          <w:szCs w:val="24"/>
        </w:rPr>
      </w:pPr>
      <w:r w:rsidRPr="007F1761">
        <w:rPr>
          <w:rFonts w:ascii="Times New Roman" w:eastAsia="Times New Roman" w:hAnsi="Times New Roman"/>
          <w:sz w:val="24"/>
          <w:szCs w:val="24"/>
        </w:rPr>
        <w:t xml:space="preserve">уместное использование фразеологических оборотов в речи;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2"/>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корректное и оправданное употребление междометий для выражения эмоций, этикетных формул;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2"/>
        </w:numPr>
        <w:overflowPunct w:val="0"/>
        <w:autoSpaceDE w:val="0"/>
        <w:autoSpaceDN w:val="0"/>
        <w:adjustRightInd w:val="0"/>
        <w:spacing w:after="0"/>
        <w:ind w:left="700" w:hanging="133"/>
        <w:jc w:val="both"/>
        <w:rPr>
          <w:rFonts w:ascii="Symbol" w:eastAsia="Times New Roman" w:hAnsi="Symbol" w:cs="Symbol"/>
          <w:sz w:val="24"/>
          <w:szCs w:val="24"/>
        </w:rPr>
      </w:pPr>
      <w:r w:rsidRPr="007F1761">
        <w:rPr>
          <w:rFonts w:ascii="Times New Roman" w:eastAsia="Times New Roman" w:hAnsi="Times New Roman"/>
          <w:sz w:val="24"/>
          <w:szCs w:val="24"/>
        </w:rPr>
        <w:t xml:space="preserve">использование в речи синонимичных имен прилагательных в роли эпитетов; </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1B2B67">
      <w:pPr>
        <w:widowControl w:val="0"/>
        <w:overflowPunct w:val="0"/>
        <w:autoSpaceDE w:val="0"/>
        <w:autoSpaceDN w:val="0"/>
        <w:adjustRightInd w:val="0"/>
        <w:spacing w:after="0"/>
        <w:ind w:firstLine="566"/>
        <w:jc w:val="both"/>
        <w:rPr>
          <w:rFonts w:ascii="Times New Roman" w:eastAsia="Times New Roman" w:hAnsi="Times New Roman"/>
          <w:sz w:val="24"/>
          <w:szCs w:val="24"/>
        </w:rPr>
      </w:pPr>
      <w:r w:rsidRPr="007F1761">
        <w:rPr>
          <w:rFonts w:ascii="Times New Roman" w:eastAsia="Times New Roman" w:hAnsi="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080413">
      <w:pPr>
        <w:widowControl w:val="0"/>
        <w:numPr>
          <w:ilvl w:val="0"/>
          <w:numId w:val="153"/>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идентификация самостоятельных (знаменательных) служебных частей речи и их форм по значению и основным грамматическим признакам;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3"/>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3"/>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распознавание глаголов, причастий, деепричастий и их морфологических признаков;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3"/>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распознавание предлогов, частиц и союзов разных разрядов, определение смысловых оттенков частиц;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3"/>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распознавание междометий разных разрядов, определение грамматических особенностей междометий; </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1B2B67">
      <w:pPr>
        <w:widowControl w:val="0"/>
        <w:overflowPunct w:val="0"/>
        <w:autoSpaceDE w:val="0"/>
        <w:autoSpaceDN w:val="0"/>
        <w:adjustRightInd w:val="0"/>
        <w:spacing w:after="0"/>
        <w:ind w:firstLine="566"/>
        <w:jc w:val="both"/>
        <w:rPr>
          <w:rFonts w:ascii="Times New Roman" w:eastAsia="Times New Roman" w:hAnsi="Times New Roman"/>
          <w:sz w:val="24"/>
          <w:szCs w:val="24"/>
        </w:rPr>
      </w:pPr>
      <w:r w:rsidRPr="007F1761">
        <w:rPr>
          <w:rFonts w:ascii="Times New Roman" w:eastAsia="Times New Roman" w:hAnsi="Times New Roman"/>
          <w:sz w:val="24"/>
          <w:szCs w:val="24"/>
        </w:rPr>
        <w:lastRenderedPageBreak/>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bookmarkStart w:id="16" w:name="page39"/>
      <w:bookmarkEnd w:id="16"/>
      <w:r w:rsidRPr="007F1761">
        <w:rPr>
          <w:rFonts w:ascii="Times New Roman" w:eastAsia="Times New Roman" w:hAnsi="Times New Roman"/>
          <w:sz w:val="24"/>
          <w:szCs w:val="24"/>
        </w:rP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проведение синтаксического анализа предложения, определение синтаксической роли самостоятельных частей речи в предложении;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определение звукового состава слова, правильное деление на слоги, характеристика звуков слова;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деление слова на морфемы на основе смыслового, грамматического и словообразовательного анализа слова;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умение различать словообразовательные и формообразующие морфемы, способы словообразования;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700" w:hanging="133"/>
        <w:jc w:val="both"/>
        <w:rPr>
          <w:rFonts w:ascii="Symbol" w:eastAsia="Times New Roman" w:hAnsi="Symbol" w:cs="Symbol"/>
          <w:sz w:val="24"/>
          <w:szCs w:val="24"/>
        </w:rPr>
      </w:pPr>
      <w:r w:rsidRPr="007F1761">
        <w:rPr>
          <w:rFonts w:ascii="Times New Roman" w:eastAsia="Times New Roman" w:hAnsi="Times New Roman"/>
          <w:sz w:val="24"/>
          <w:szCs w:val="24"/>
        </w:rPr>
        <w:t xml:space="preserve">проведение морфологического разбора самостоятельных и служебных частей речи;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характеристика общего грамматического значения, морфологических признаков самостоятельных частей речи, определение их синтаксической функции;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700" w:hanging="133"/>
        <w:jc w:val="both"/>
        <w:rPr>
          <w:rFonts w:ascii="Symbol" w:eastAsia="Times New Roman" w:hAnsi="Symbol" w:cs="Symbol"/>
          <w:sz w:val="24"/>
          <w:szCs w:val="24"/>
        </w:rPr>
      </w:pPr>
      <w:r w:rsidRPr="007F1761">
        <w:rPr>
          <w:rFonts w:ascii="Times New Roman" w:eastAsia="Times New Roman" w:hAnsi="Times New Roman"/>
          <w:sz w:val="24"/>
          <w:szCs w:val="24"/>
        </w:rPr>
        <w:t xml:space="preserve">опознавание основных единиц синтаксиса (словосочетание, предложение, текст);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умение выделять словосочетание в составе предложения, определение главного и зависимого слова в словосочетании, определение его вида;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700" w:hanging="133"/>
        <w:jc w:val="both"/>
        <w:rPr>
          <w:rFonts w:ascii="Symbol" w:eastAsia="Times New Roman" w:hAnsi="Symbol" w:cs="Symbol"/>
          <w:sz w:val="24"/>
          <w:szCs w:val="24"/>
        </w:rPr>
      </w:pPr>
      <w:r w:rsidRPr="007F1761">
        <w:rPr>
          <w:rFonts w:ascii="Times New Roman" w:eastAsia="Times New Roman" w:hAnsi="Times New Roman"/>
          <w:sz w:val="24"/>
          <w:szCs w:val="24"/>
        </w:rPr>
        <w:t xml:space="preserve">определение вида предложения по цели высказывания и эмоциональной окраске; </w:t>
      </w:r>
    </w:p>
    <w:p w:rsidR="007F1761" w:rsidRPr="007F1761" w:rsidRDefault="007F1761" w:rsidP="00080413">
      <w:pPr>
        <w:widowControl w:val="0"/>
        <w:numPr>
          <w:ilvl w:val="0"/>
          <w:numId w:val="154"/>
        </w:numPr>
        <w:overflowPunct w:val="0"/>
        <w:autoSpaceDE w:val="0"/>
        <w:autoSpaceDN w:val="0"/>
        <w:adjustRightInd w:val="0"/>
        <w:spacing w:after="0"/>
        <w:ind w:left="700" w:hanging="133"/>
        <w:jc w:val="both"/>
        <w:rPr>
          <w:rFonts w:ascii="Symbol" w:eastAsia="Times New Roman" w:hAnsi="Symbol" w:cs="Symbol"/>
          <w:sz w:val="24"/>
          <w:szCs w:val="24"/>
          <w:lang w:val="en-US"/>
        </w:rPr>
      </w:pPr>
      <w:r w:rsidRPr="007F1761">
        <w:rPr>
          <w:rFonts w:ascii="Times New Roman" w:eastAsia="Times New Roman" w:hAnsi="Times New Roman"/>
          <w:sz w:val="24"/>
          <w:szCs w:val="24"/>
          <w:lang w:val="en-US"/>
        </w:rPr>
        <w:t xml:space="preserve">определение грамматической основы предложения;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lang w:val="en-US"/>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распознавание распространённых и нераспространённых предложений, предложений осложнённой и неосложнённой структуры, полных и неполных;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распознавание второстепенных членов предложения, однородных членов </w:t>
      </w:r>
      <w:r w:rsidRPr="007F1761">
        <w:rPr>
          <w:rFonts w:ascii="Times New Roman" w:eastAsia="Times New Roman" w:hAnsi="Times New Roman"/>
          <w:sz w:val="24"/>
          <w:szCs w:val="24"/>
        </w:rPr>
        <w:lastRenderedPageBreak/>
        <w:t xml:space="preserve">предложения, обособленных членов предложения; обращений; вводных и вставных конструкций;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4"/>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p w:rsidR="007F1761" w:rsidRPr="007F1761" w:rsidRDefault="007F1761" w:rsidP="001B2B67">
      <w:pPr>
        <w:widowControl w:val="0"/>
        <w:overflowPunct w:val="0"/>
        <w:autoSpaceDE w:val="0"/>
        <w:autoSpaceDN w:val="0"/>
        <w:adjustRightInd w:val="0"/>
        <w:spacing w:after="0"/>
        <w:ind w:left="567"/>
        <w:jc w:val="both"/>
        <w:rPr>
          <w:rFonts w:ascii="Symbol" w:eastAsia="Times New Roman" w:hAnsi="Symbol" w:cs="Symbol"/>
          <w:sz w:val="24"/>
          <w:szCs w:val="24"/>
        </w:rPr>
      </w:pPr>
      <w:r w:rsidRPr="007F1761">
        <w:rPr>
          <w:rFonts w:ascii="Times New Roman" w:eastAsia="Times New Roman" w:hAnsi="Times New Roman"/>
          <w:sz w:val="24"/>
          <w:szCs w:val="24"/>
        </w:rPr>
        <w:t xml:space="preserve">6) обогащение активного и потенциального словарного запаса, расширение объема </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1B2B67">
      <w:pPr>
        <w:widowControl w:val="0"/>
        <w:overflowPunct w:val="0"/>
        <w:autoSpaceDE w:val="0"/>
        <w:autoSpaceDN w:val="0"/>
        <w:adjustRightInd w:val="0"/>
        <w:spacing w:after="0"/>
        <w:ind w:left="560"/>
        <w:jc w:val="both"/>
        <w:rPr>
          <w:rFonts w:ascii="Times New Roman" w:eastAsia="Times New Roman" w:hAnsi="Times New Roman"/>
          <w:sz w:val="24"/>
          <w:szCs w:val="24"/>
        </w:rPr>
      </w:pPr>
      <w:r w:rsidRPr="007F1761">
        <w:rPr>
          <w:rFonts w:ascii="Times New Roman" w:eastAsia="Times New Roman" w:hAnsi="Times New Roman"/>
          <w:sz w:val="24"/>
          <w:szCs w:val="24"/>
        </w:rPr>
        <w:t>используемых в речи грамматических языковых средств для свободного выражения мыслей и чувств в соответствии с ситуацией и стилем общения:</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080413">
      <w:pPr>
        <w:widowControl w:val="0"/>
        <w:numPr>
          <w:ilvl w:val="0"/>
          <w:numId w:val="155"/>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5"/>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5"/>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пользование орфоэпическими, орфографическими словарями для определения нормативного написания и произношения слова; </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1B2B67">
      <w:pPr>
        <w:widowControl w:val="0"/>
        <w:autoSpaceDE w:val="0"/>
        <w:autoSpaceDN w:val="0"/>
        <w:adjustRightInd w:val="0"/>
        <w:spacing w:after="0"/>
        <w:ind w:left="560"/>
        <w:jc w:val="both"/>
        <w:rPr>
          <w:rFonts w:ascii="Symbol" w:eastAsia="Times New Roman" w:hAnsi="Symbol" w:cs="Symbol"/>
          <w:sz w:val="24"/>
          <w:szCs w:val="24"/>
        </w:rPr>
      </w:pPr>
      <w:bookmarkStart w:id="17" w:name="page41"/>
      <w:bookmarkEnd w:id="17"/>
      <w:r w:rsidRPr="007F1761">
        <w:rPr>
          <w:rFonts w:ascii="Times New Roman" w:eastAsia="Times New Roman" w:hAnsi="Times New Roman"/>
          <w:sz w:val="24"/>
          <w:szCs w:val="24"/>
        </w:rPr>
        <w:t xml:space="preserve">использование фразеологических словарей для определения значения и особенностей употребления фразеологизмов;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6"/>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использование морфемных, словообразовательных, этимологических словарей для морфемного и словообразовательного анализа слов;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6"/>
        </w:numPr>
        <w:overflowPunct w:val="0"/>
        <w:autoSpaceDE w:val="0"/>
        <w:autoSpaceDN w:val="0"/>
        <w:adjustRightInd w:val="0"/>
        <w:spacing w:after="0"/>
        <w:ind w:left="700" w:hanging="133"/>
        <w:jc w:val="both"/>
        <w:rPr>
          <w:rFonts w:ascii="Symbol" w:eastAsia="Times New Roman" w:hAnsi="Symbol" w:cs="Symbol"/>
          <w:sz w:val="24"/>
          <w:szCs w:val="24"/>
        </w:rPr>
      </w:pPr>
      <w:r w:rsidRPr="007F1761">
        <w:rPr>
          <w:rFonts w:ascii="Times New Roman" w:eastAsia="Times New Roman" w:hAnsi="Times New Roman"/>
          <w:sz w:val="24"/>
          <w:szCs w:val="24"/>
        </w:rPr>
        <w:t xml:space="preserve">использование словарей для подбора к словам синонимов, антонимов; </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1B2B67">
      <w:pPr>
        <w:widowControl w:val="0"/>
        <w:overflowPunct w:val="0"/>
        <w:autoSpaceDE w:val="0"/>
        <w:autoSpaceDN w:val="0"/>
        <w:adjustRightInd w:val="0"/>
        <w:spacing w:after="0"/>
        <w:ind w:left="566"/>
        <w:jc w:val="both"/>
        <w:rPr>
          <w:rFonts w:ascii="Times New Roman" w:eastAsia="Times New Roman" w:hAnsi="Times New Roman"/>
          <w:sz w:val="24"/>
          <w:szCs w:val="24"/>
        </w:rPr>
      </w:pPr>
      <w:r w:rsidRPr="007F1761">
        <w:rPr>
          <w:rFonts w:ascii="Times New Roman" w:eastAsia="Times New Roman" w:hAnsi="Times New Roman"/>
          <w:sz w:val="24"/>
          <w:szCs w:val="24"/>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w:t>
      </w:r>
      <w:r w:rsidRPr="007F1761">
        <w:rPr>
          <w:rFonts w:ascii="Times New Roman" w:eastAsia="Times New Roman" w:hAnsi="Times New Roman"/>
          <w:sz w:val="24"/>
          <w:szCs w:val="24"/>
        </w:rPr>
        <w:lastRenderedPageBreak/>
        <w:t>стремление к речевому самосовершенствованию, овладение основными стилистическими ресурсами лексики и фразеологии языка:</w:t>
      </w:r>
    </w:p>
    <w:p w:rsidR="007F1761" w:rsidRPr="007F1761" w:rsidRDefault="007F1761" w:rsidP="001B2B67">
      <w:pPr>
        <w:widowControl w:val="0"/>
        <w:autoSpaceDE w:val="0"/>
        <w:autoSpaceDN w:val="0"/>
        <w:adjustRightInd w:val="0"/>
        <w:spacing w:after="0"/>
        <w:jc w:val="both"/>
        <w:rPr>
          <w:rFonts w:ascii="Times New Roman" w:eastAsia="Times New Roman" w:hAnsi="Times New Roman"/>
          <w:sz w:val="24"/>
          <w:szCs w:val="24"/>
        </w:rPr>
      </w:pPr>
    </w:p>
    <w:p w:rsidR="007F1761" w:rsidRPr="007F1761" w:rsidRDefault="007F1761" w:rsidP="00080413">
      <w:pPr>
        <w:widowControl w:val="0"/>
        <w:numPr>
          <w:ilvl w:val="0"/>
          <w:numId w:val="157"/>
        </w:numPr>
        <w:overflowPunct w:val="0"/>
        <w:autoSpaceDE w:val="0"/>
        <w:autoSpaceDN w:val="0"/>
        <w:adjustRightInd w:val="0"/>
        <w:spacing w:after="0"/>
        <w:ind w:left="700" w:hanging="133"/>
        <w:jc w:val="both"/>
        <w:rPr>
          <w:rFonts w:ascii="Symbol" w:eastAsia="Times New Roman" w:hAnsi="Symbol" w:cs="Symbol"/>
          <w:sz w:val="24"/>
          <w:szCs w:val="24"/>
        </w:rPr>
      </w:pPr>
      <w:r w:rsidRPr="007F1761">
        <w:rPr>
          <w:rFonts w:ascii="Times New Roman" w:eastAsia="Times New Roman" w:hAnsi="Times New Roman"/>
          <w:sz w:val="24"/>
          <w:szCs w:val="24"/>
        </w:rPr>
        <w:t xml:space="preserve">поиск орфограммы и применение правил написания слов с орфограммами;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7"/>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освоение правил правописания служебных частей речи и умения применять их на письме;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7"/>
        </w:numPr>
        <w:overflowPunct w:val="0"/>
        <w:autoSpaceDE w:val="0"/>
        <w:autoSpaceDN w:val="0"/>
        <w:adjustRightInd w:val="0"/>
        <w:spacing w:after="0"/>
        <w:ind w:left="700" w:hanging="133"/>
        <w:jc w:val="both"/>
        <w:rPr>
          <w:rFonts w:ascii="Symbol" w:eastAsia="Times New Roman" w:hAnsi="Symbol" w:cs="Symbol"/>
          <w:sz w:val="24"/>
          <w:szCs w:val="24"/>
          <w:lang w:val="en-US"/>
        </w:rPr>
      </w:pPr>
      <w:r w:rsidRPr="007F1761">
        <w:rPr>
          <w:rFonts w:ascii="Times New Roman" w:eastAsia="Times New Roman" w:hAnsi="Times New Roman"/>
          <w:sz w:val="24"/>
          <w:szCs w:val="24"/>
          <w:lang w:val="en-US"/>
        </w:rPr>
        <w:t xml:space="preserve">применение правильного переноса слов;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lang w:val="en-US"/>
        </w:rPr>
      </w:pPr>
    </w:p>
    <w:p w:rsidR="007F1761" w:rsidRPr="007F1761" w:rsidRDefault="007F1761" w:rsidP="00080413">
      <w:pPr>
        <w:widowControl w:val="0"/>
        <w:numPr>
          <w:ilvl w:val="0"/>
          <w:numId w:val="157"/>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применение правил постановки знаков препинания в конце предложения, в простом и в сложном предложениях, при прямой речи, цитировании, диалоге;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7"/>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7F1761" w:rsidRDefault="007F1761" w:rsidP="00080413">
      <w:pPr>
        <w:widowControl w:val="0"/>
        <w:numPr>
          <w:ilvl w:val="0"/>
          <w:numId w:val="157"/>
        </w:numPr>
        <w:overflowPunct w:val="0"/>
        <w:autoSpaceDE w:val="0"/>
        <w:autoSpaceDN w:val="0"/>
        <w:adjustRightInd w:val="0"/>
        <w:spacing w:after="0"/>
        <w:ind w:left="560" w:firstLine="7"/>
        <w:jc w:val="both"/>
        <w:rPr>
          <w:rFonts w:ascii="Symbol" w:eastAsia="Times New Roman" w:hAnsi="Symbol" w:cs="Symbol"/>
          <w:sz w:val="24"/>
          <w:szCs w:val="24"/>
        </w:rPr>
      </w:pPr>
      <w:r w:rsidRPr="007F1761">
        <w:rPr>
          <w:rFonts w:ascii="Times New Roman" w:eastAsia="Times New Roman" w:hAnsi="Times New Roman"/>
          <w:sz w:val="24"/>
          <w:szCs w:val="24"/>
        </w:rPr>
        <w:t xml:space="preserve">выявление смыслового, стилистического различия синонимов, употребления их в речи с учётом значения, смыслового различия, стилистической окраски; </w:t>
      </w:r>
    </w:p>
    <w:p w:rsidR="007F1761" w:rsidRPr="007F1761" w:rsidRDefault="007F1761" w:rsidP="001B2B67">
      <w:pPr>
        <w:widowControl w:val="0"/>
        <w:autoSpaceDE w:val="0"/>
        <w:autoSpaceDN w:val="0"/>
        <w:adjustRightInd w:val="0"/>
        <w:spacing w:after="0"/>
        <w:jc w:val="both"/>
        <w:rPr>
          <w:rFonts w:ascii="Symbol" w:eastAsia="Times New Roman" w:hAnsi="Symbol" w:cs="Symbol"/>
          <w:sz w:val="24"/>
          <w:szCs w:val="24"/>
        </w:rPr>
      </w:pPr>
    </w:p>
    <w:p w:rsidR="007F1761" w:rsidRPr="00392698" w:rsidRDefault="007F1761" w:rsidP="00080413">
      <w:pPr>
        <w:widowControl w:val="0"/>
        <w:numPr>
          <w:ilvl w:val="0"/>
          <w:numId w:val="157"/>
        </w:numPr>
        <w:overflowPunct w:val="0"/>
        <w:autoSpaceDE w:val="0"/>
        <w:autoSpaceDN w:val="0"/>
        <w:adjustRightInd w:val="0"/>
        <w:spacing w:after="0"/>
        <w:ind w:left="560" w:right="20" w:firstLine="7"/>
        <w:jc w:val="both"/>
        <w:rPr>
          <w:rFonts w:ascii="Symbol" w:eastAsia="Times New Roman" w:hAnsi="Symbol" w:cs="Symbol"/>
          <w:sz w:val="24"/>
          <w:szCs w:val="24"/>
        </w:rPr>
      </w:pPr>
      <w:r w:rsidRPr="007F1761">
        <w:rPr>
          <w:rFonts w:ascii="Times New Roman" w:eastAsia="Times New Roman" w:hAnsi="Times New Roman"/>
          <w:sz w:val="24"/>
          <w:szCs w:val="24"/>
        </w:rPr>
        <w:t>нормативное изменение форм существительных, прилагательных, местоимений, числительных, глаголов;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w:t>
      </w:r>
      <w:r w:rsidR="00392698">
        <w:rPr>
          <w:rFonts w:ascii="Times New Roman" w:eastAsia="Times New Roman" w:hAnsi="Times New Roman"/>
          <w:sz w:val="24"/>
          <w:szCs w:val="24"/>
        </w:rPr>
        <w:t>олов-сказуемых в связном тексте.</w:t>
      </w:r>
    </w:p>
    <w:p w:rsidR="00392698" w:rsidRPr="00392698" w:rsidRDefault="00392698" w:rsidP="001B2B67">
      <w:pPr>
        <w:widowControl w:val="0"/>
        <w:overflowPunct w:val="0"/>
        <w:autoSpaceDE w:val="0"/>
        <w:autoSpaceDN w:val="0"/>
        <w:adjustRightInd w:val="0"/>
        <w:spacing w:after="0"/>
        <w:ind w:left="567" w:right="20"/>
        <w:jc w:val="both"/>
        <w:rPr>
          <w:rFonts w:ascii="Symbol" w:eastAsia="Times New Roman" w:hAnsi="Symbol" w:cs="Symbol"/>
          <w:sz w:val="24"/>
          <w:szCs w:val="24"/>
        </w:rPr>
      </w:pPr>
    </w:p>
    <w:p w:rsidR="00392698" w:rsidRPr="0012705A" w:rsidRDefault="00392698" w:rsidP="001B2B67">
      <w:pPr>
        <w:autoSpaceDE w:val="0"/>
        <w:autoSpaceDN w:val="0"/>
        <w:adjustRightInd w:val="0"/>
        <w:spacing w:after="0"/>
        <w:jc w:val="both"/>
        <w:rPr>
          <w:rFonts w:ascii="Times New Roman" w:hAnsi="Times New Roman"/>
          <w:sz w:val="24"/>
          <w:szCs w:val="24"/>
        </w:rPr>
      </w:pPr>
      <w:r w:rsidRPr="0012705A">
        <w:rPr>
          <w:rFonts w:ascii="Times New Roman" w:hAnsi="Times New Roman"/>
          <w:sz w:val="24"/>
          <w:szCs w:val="24"/>
        </w:rPr>
        <w:t>В перечень планируемых результатов включены результаты модуля «Родной русский язык»</w:t>
      </w:r>
      <w:r>
        <w:rPr>
          <w:rFonts w:ascii="Times New Roman" w:hAnsi="Times New Roman"/>
          <w:sz w:val="24"/>
          <w:szCs w:val="24"/>
        </w:rPr>
        <w:t>:</w:t>
      </w:r>
    </w:p>
    <w:p w:rsidR="00392698" w:rsidRDefault="00392698" w:rsidP="001B2B67">
      <w:pPr>
        <w:autoSpaceDE w:val="0"/>
        <w:autoSpaceDN w:val="0"/>
        <w:adjustRightInd w:val="0"/>
        <w:spacing w:after="0"/>
        <w:ind w:firstLine="567"/>
        <w:jc w:val="both"/>
        <w:rPr>
          <w:rFonts w:ascii="Times New Roman" w:hAnsi="Times New Roman"/>
          <w:sz w:val="23"/>
          <w:szCs w:val="23"/>
        </w:rPr>
      </w:pPr>
      <w:r>
        <w:rPr>
          <w:rFonts w:ascii="Times New Roman" w:hAnsi="Times New Roman"/>
          <w:sz w:val="23"/>
          <w:szCs w:val="23"/>
        </w:rPr>
        <w:t>Речь. Речевая деятельность</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владеть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уметь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средства их выражения; определять начало и конец темы; выявлять логический план текста;</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 xml:space="preserve">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w:t>
      </w:r>
      <w:r w:rsidRPr="00392698">
        <w:rPr>
          <w:rFonts w:ascii="Times New Roman" w:hAnsi="Times New Roman"/>
          <w:sz w:val="23"/>
          <w:szCs w:val="23"/>
        </w:rPr>
        <w:lastRenderedPageBreak/>
        <w:t>(индуктивные, дедуктивные, рамочные / дедуктивно-индуктивные, стержневые/индуктивно-дедуктивные);</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участвовать в беседе, споре, владеть правилами корректного речевого поведения в споре;</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владеть умениями чтения, комплексного анализа и создания текстов публицистических жанров (девиз, слоган, путевые записки, проблемный очерк; тексты рекламных объявлений);</w:t>
      </w:r>
    </w:p>
    <w:p w:rsidR="00392698" w:rsidRPr="00392698" w:rsidRDefault="00392698" w:rsidP="003F67A2">
      <w:pPr>
        <w:pStyle w:val="af8"/>
        <w:numPr>
          <w:ilvl w:val="0"/>
          <w:numId w:val="214"/>
        </w:numPr>
        <w:autoSpaceDE w:val="0"/>
        <w:autoSpaceDN w:val="0"/>
        <w:adjustRightInd w:val="0"/>
        <w:spacing w:after="0"/>
        <w:ind w:left="567" w:firstLine="0"/>
        <w:jc w:val="both"/>
        <w:rPr>
          <w:rFonts w:ascii="Times New Roman" w:hAnsi="Times New Roman"/>
          <w:sz w:val="23"/>
          <w:szCs w:val="23"/>
        </w:rPr>
      </w:pPr>
      <w:r w:rsidRPr="00392698">
        <w:rPr>
          <w:rFonts w:ascii="Times New Roman" w:hAnsi="Times New Roman"/>
          <w:sz w:val="23"/>
          <w:szCs w:val="23"/>
        </w:rPr>
        <w:t>владеть умениями чтения, комплексного анализа и интерпретации текстов фольклора и художественных текстов или их фрагментов (народных и литературных сказок, рассказов, загадок, пословиц, притч и т.п.); определять фактуальную и подтекстовую информацию текста.</w:t>
      </w:r>
    </w:p>
    <w:p w:rsidR="00392698" w:rsidRDefault="00392698" w:rsidP="001B2B67">
      <w:pPr>
        <w:autoSpaceDE w:val="0"/>
        <w:autoSpaceDN w:val="0"/>
        <w:adjustRightInd w:val="0"/>
        <w:spacing w:after="0"/>
        <w:ind w:firstLine="567"/>
        <w:jc w:val="both"/>
        <w:rPr>
          <w:rFonts w:ascii="Times New Roman" w:hAnsi="Times New Roman"/>
          <w:sz w:val="23"/>
          <w:szCs w:val="23"/>
        </w:rPr>
      </w:pPr>
      <w:r>
        <w:rPr>
          <w:rFonts w:ascii="Times New Roman" w:hAnsi="Times New Roman"/>
          <w:sz w:val="23"/>
          <w:szCs w:val="23"/>
        </w:rPr>
        <w:t>Фонетика, орфоэпия и графика</w:t>
      </w:r>
    </w:p>
    <w:p w:rsidR="00392698" w:rsidRPr="00B62819" w:rsidRDefault="00392698" w:rsidP="003F67A2">
      <w:pPr>
        <w:pStyle w:val="af8"/>
        <w:numPr>
          <w:ilvl w:val="0"/>
          <w:numId w:val="215"/>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соблюдать основные языковые нормы в устной и письменной речи,</w:t>
      </w:r>
    </w:p>
    <w:p w:rsidR="00392698" w:rsidRPr="00B62819" w:rsidRDefault="00392698" w:rsidP="003F67A2">
      <w:pPr>
        <w:pStyle w:val="af8"/>
        <w:numPr>
          <w:ilvl w:val="0"/>
          <w:numId w:val="215"/>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соблюдать на письме и в устной речи правила речевого этикета;</w:t>
      </w:r>
    </w:p>
    <w:p w:rsidR="00392698" w:rsidRPr="00B62819" w:rsidRDefault="00392698" w:rsidP="003F67A2">
      <w:pPr>
        <w:pStyle w:val="af8"/>
        <w:numPr>
          <w:ilvl w:val="0"/>
          <w:numId w:val="215"/>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использовать орфоэпические и орфографические, в том числе мультимедийные, словари для определения нормативного произношения слова; вариантов произношения.</w:t>
      </w:r>
    </w:p>
    <w:p w:rsidR="00392698" w:rsidRDefault="00392698" w:rsidP="001B2B67">
      <w:pPr>
        <w:autoSpaceDE w:val="0"/>
        <w:autoSpaceDN w:val="0"/>
        <w:adjustRightInd w:val="0"/>
        <w:spacing w:after="0"/>
        <w:ind w:firstLine="567"/>
        <w:jc w:val="both"/>
        <w:rPr>
          <w:rFonts w:ascii="Times New Roman" w:hAnsi="Times New Roman"/>
          <w:sz w:val="23"/>
          <w:szCs w:val="23"/>
        </w:rPr>
      </w:pPr>
      <w:r>
        <w:rPr>
          <w:rFonts w:ascii="Times New Roman" w:hAnsi="Times New Roman"/>
          <w:sz w:val="23"/>
          <w:szCs w:val="23"/>
        </w:rPr>
        <w:t>Лексикология и фразеология</w:t>
      </w:r>
    </w:p>
    <w:p w:rsidR="00392698" w:rsidRPr="00B62819" w:rsidRDefault="00392698" w:rsidP="003F67A2">
      <w:pPr>
        <w:pStyle w:val="af8"/>
        <w:numPr>
          <w:ilvl w:val="0"/>
          <w:numId w:val="216"/>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употреблять слова разных частей речи с учётом стилистических вариантов лексической нормы;</w:t>
      </w:r>
    </w:p>
    <w:p w:rsidR="00392698" w:rsidRPr="00B62819" w:rsidRDefault="00392698" w:rsidP="003F67A2">
      <w:pPr>
        <w:pStyle w:val="af8"/>
        <w:numPr>
          <w:ilvl w:val="0"/>
          <w:numId w:val="216"/>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употреблять синонимы, антонимы, омонимы с учётом стилистических вариантов лексической нормы,</w:t>
      </w:r>
    </w:p>
    <w:p w:rsidR="00392698" w:rsidRPr="00B62819" w:rsidRDefault="00392698" w:rsidP="003F67A2">
      <w:pPr>
        <w:pStyle w:val="af8"/>
        <w:numPr>
          <w:ilvl w:val="0"/>
          <w:numId w:val="216"/>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использовать толковые, в том числе мультимедийные, словари для определения лексического значения слова, особенностей их употребления, подбора к ним синонимов, антонимов, омонимов, паронимов,</w:t>
      </w:r>
    </w:p>
    <w:p w:rsidR="00392698" w:rsidRPr="00B62819" w:rsidRDefault="00392698" w:rsidP="003F67A2">
      <w:pPr>
        <w:pStyle w:val="af8"/>
        <w:numPr>
          <w:ilvl w:val="0"/>
          <w:numId w:val="216"/>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обогащать активный и потенциальный словарный запас для свободного выражения мыслей и чувств на родном языке адекватно ситуации и стилю общения</w:t>
      </w:r>
    </w:p>
    <w:p w:rsidR="00392698" w:rsidRDefault="00392698" w:rsidP="001B2B67">
      <w:pPr>
        <w:autoSpaceDE w:val="0"/>
        <w:autoSpaceDN w:val="0"/>
        <w:adjustRightInd w:val="0"/>
        <w:spacing w:after="0"/>
        <w:ind w:firstLine="567"/>
        <w:jc w:val="both"/>
        <w:rPr>
          <w:rFonts w:ascii="Times New Roman" w:hAnsi="Times New Roman"/>
          <w:sz w:val="23"/>
          <w:szCs w:val="23"/>
        </w:rPr>
      </w:pPr>
      <w:r>
        <w:rPr>
          <w:rFonts w:ascii="Times New Roman" w:hAnsi="Times New Roman"/>
          <w:sz w:val="23"/>
          <w:szCs w:val="23"/>
        </w:rPr>
        <w:t>Морфология</w:t>
      </w:r>
    </w:p>
    <w:p w:rsidR="00392698" w:rsidRPr="00B62819" w:rsidRDefault="00392698" w:rsidP="003F67A2">
      <w:pPr>
        <w:pStyle w:val="af8"/>
        <w:numPr>
          <w:ilvl w:val="0"/>
          <w:numId w:val="217"/>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 xml:space="preserve">правильно употреблять в устной и письменной речи: заимствованные несклоняемые имена существительные; сложные существительные; имена собственные (географические названия); аббревиатуры, заимствованные несклоняемые имена существительные; русские и иноязычные имена и фамилии; названия географических объектов, отдельные грамматические формы имён существительных, </w:t>
      </w:r>
      <w:r w:rsidRPr="00B62819">
        <w:rPr>
          <w:rFonts w:ascii="Times New Roman" w:hAnsi="Times New Roman"/>
          <w:sz w:val="21"/>
          <w:szCs w:val="21"/>
        </w:rPr>
        <w:t xml:space="preserve">прилагательных; формы </w:t>
      </w:r>
      <w:r w:rsidRPr="00B62819">
        <w:rPr>
          <w:rFonts w:ascii="Times New Roman" w:hAnsi="Times New Roman"/>
          <w:sz w:val="23"/>
          <w:szCs w:val="23"/>
        </w:rPr>
        <w:t xml:space="preserve">местоимений, порядковых и количественных числительных, отдельных форм имен существительных в соответствии с типом склонения, родом, принадлежностью к разряду одушевленности - неодушевленности; формы множественного числа имени существительного, глаголов 1 лица </w:t>
      </w:r>
      <w:r w:rsidRPr="00B62819">
        <w:rPr>
          <w:rFonts w:ascii="Times New Roman" w:hAnsi="Times New Roman"/>
          <w:sz w:val="23"/>
          <w:szCs w:val="23"/>
        </w:rPr>
        <w:lastRenderedPageBreak/>
        <w:t>единственного числа настоящего и будущего времени; формы глаголов совершенного и несовершенного вида, глаголов в повелительном наклонении; имена прилагательные в формах сравнительной степени, в краткой форме;</w:t>
      </w:r>
    </w:p>
    <w:p w:rsidR="00392698" w:rsidRPr="00B62819" w:rsidRDefault="00392698" w:rsidP="003F67A2">
      <w:pPr>
        <w:pStyle w:val="af8"/>
        <w:numPr>
          <w:ilvl w:val="0"/>
          <w:numId w:val="217"/>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392698" w:rsidRDefault="00392698" w:rsidP="001B2B67">
      <w:pPr>
        <w:autoSpaceDE w:val="0"/>
        <w:autoSpaceDN w:val="0"/>
        <w:adjustRightInd w:val="0"/>
        <w:spacing w:after="0"/>
        <w:ind w:firstLine="567"/>
        <w:jc w:val="both"/>
        <w:rPr>
          <w:rFonts w:ascii="Times New Roman" w:hAnsi="Times New Roman"/>
          <w:sz w:val="23"/>
          <w:szCs w:val="23"/>
        </w:rPr>
      </w:pPr>
      <w:r>
        <w:rPr>
          <w:rFonts w:ascii="Times New Roman" w:hAnsi="Times New Roman"/>
          <w:sz w:val="23"/>
          <w:szCs w:val="23"/>
        </w:rPr>
        <w:t>Синтаксис</w:t>
      </w:r>
    </w:p>
    <w:p w:rsidR="00392698" w:rsidRPr="00B62819" w:rsidRDefault="00392698" w:rsidP="003F67A2">
      <w:pPr>
        <w:pStyle w:val="af8"/>
        <w:numPr>
          <w:ilvl w:val="0"/>
          <w:numId w:val="218"/>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соблюдать нормы построения словосочетаний и предложений;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B62819" w:rsidRDefault="00392698" w:rsidP="003F67A2">
      <w:pPr>
        <w:pStyle w:val="af8"/>
        <w:numPr>
          <w:ilvl w:val="0"/>
          <w:numId w:val="219"/>
        </w:numPr>
        <w:autoSpaceDE w:val="0"/>
        <w:autoSpaceDN w:val="0"/>
        <w:adjustRightInd w:val="0"/>
        <w:spacing w:after="0"/>
        <w:ind w:left="567" w:firstLine="0"/>
        <w:jc w:val="both"/>
        <w:rPr>
          <w:rFonts w:ascii="Times New Roman" w:hAnsi="Times New Roman"/>
          <w:sz w:val="23"/>
          <w:szCs w:val="23"/>
        </w:rPr>
      </w:pPr>
      <w:r w:rsidRPr="00B62819">
        <w:rPr>
          <w:rFonts w:ascii="Times New Roman" w:hAnsi="Times New Roman"/>
          <w:sz w:val="23"/>
          <w:szCs w:val="23"/>
        </w:rPr>
        <w:t xml:space="preserve">использовать грамматические словари и справочники для уточнения нормы построения словосочетания и предложения; опознавания вариантов грамматической нормы </w:t>
      </w:r>
    </w:p>
    <w:p w:rsidR="00392698" w:rsidRPr="00B62819" w:rsidRDefault="00392698" w:rsidP="001B2B67">
      <w:pPr>
        <w:pStyle w:val="af8"/>
        <w:autoSpaceDE w:val="0"/>
        <w:autoSpaceDN w:val="0"/>
        <w:adjustRightInd w:val="0"/>
        <w:spacing w:after="0"/>
        <w:ind w:left="567"/>
        <w:jc w:val="both"/>
        <w:rPr>
          <w:rFonts w:ascii="Times New Roman" w:hAnsi="Times New Roman"/>
          <w:sz w:val="23"/>
          <w:szCs w:val="23"/>
        </w:rPr>
      </w:pPr>
      <w:r w:rsidRPr="00B62819">
        <w:rPr>
          <w:rFonts w:ascii="Times New Roman" w:hAnsi="Times New Roman"/>
          <w:sz w:val="23"/>
          <w:szCs w:val="23"/>
        </w:rPr>
        <w:t>Правописание: орфография и пунктуация</w:t>
      </w:r>
    </w:p>
    <w:p w:rsidR="00392698" w:rsidRPr="00B62819" w:rsidRDefault="00392698" w:rsidP="003F67A2">
      <w:pPr>
        <w:pStyle w:val="af8"/>
        <w:numPr>
          <w:ilvl w:val="0"/>
          <w:numId w:val="219"/>
        </w:numPr>
        <w:ind w:left="567" w:firstLine="0"/>
        <w:jc w:val="both"/>
      </w:pPr>
      <w:r w:rsidRPr="00B62819">
        <w:rPr>
          <w:rFonts w:ascii="Times New Roman" w:hAnsi="Times New Roman"/>
          <w:sz w:val="23"/>
          <w:szCs w:val="23"/>
        </w:rPr>
        <w:t>использовать орфографические словари и справочники.</w:t>
      </w:r>
    </w:p>
    <w:p w:rsidR="005E2BEC" w:rsidRPr="00861B84" w:rsidRDefault="005E2BEC" w:rsidP="001B2B67">
      <w:pPr>
        <w:pStyle w:val="2"/>
        <w:keepNext w:val="0"/>
        <w:spacing w:line="276" w:lineRule="auto"/>
        <w:rPr>
          <w:rFonts w:ascii="Times New Roman" w:hAnsi="Times New Roman" w:cs="Times New Roman"/>
          <w:i w:val="0"/>
          <w:sz w:val="24"/>
          <w:szCs w:val="24"/>
        </w:rPr>
      </w:pPr>
      <w:bookmarkStart w:id="18" w:name="_Toc287934277"/>
      <w:bookmarkStart w:id="19" w:name="_Toc414553134"/>
      <w:bookmarkStart w:id="20" w:name="_Toc287551922"/>
      <w:r w:rsidRPr="00861B84">
        <w:rPr>
          <w:rFonts w:ascii="Times New Roman" w:hAnsi="Times New Roman" w:cs="Times New Roman"/>
          <w:i w:val="0"/>
          <w:sz w:val="24"/>
          <w:szCs w:val="24"/>
        </w:rPr>
        <w:t>Выпускник научится:</w:t>
      </w:r>
      <w:bookmarkEnd w:id="18"/>
      <w:bookmarkEnd w:id="19"/>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использовать знание алфавита при поиске информации;</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различать значимые и незначимые единицы языка;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проводить фонетический и орфоэпический анализ слова;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 xml:space="preserve">классифицировать и группировать звуки речи по заданным признакам, слова по </w:t>
      </w:r>
      <w:r w:rsidRPr="0064066B">
        <w:rPr>
          <w:rFonts w:ascii="Times New Roman" w:hAnsi="Times New Roman"/>
          <w:sz w:val="24"/>
          <w:szCs w:val="24"/>
        </w:rPr>
        <w:lastRenderedPageBreak/>
        <w:t>заданным параметрам их звукового состава;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членить слова на слоги и правильно их переносить;</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проводить морфемный и словообразовательный анализ слов;</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проводить лексический анализ слова;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опознавать самостоятельные части речи и их формы, а также служебные части речи и междометия;</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проводить морфологический анализ слова;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опознавать основные единицы синтаксиса (словосочетание, предложение, текст);</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находить грамматическую основу предложения;</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распознавать главные и второстепенные члены предложения;</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опознавать предложения простые и сложные, предложения осложненной структуры;</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проводить синтаксический анализ словосочетания и предложения;</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соблюдать основные языковые нормы в устной и письменной речи;</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 ;</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sz w:val="24"/>
          <w:szCs w:val="24"/>
        </w:rPr>
      </w:pPr>
      <w:r w:rsidRPr="0064066B">
        <w:rPr>
          <w:rFonts w:ascii="Times New Roman" w:hAnsi="Times New Roman"/>
          <w:sz w:val="24"/>
          <w:szCs w:val="24"/>
        </w:rPr>
        <w:t>использовать орфографические словари.</w:t>
      </w:r>
    </w:p>
    <w:p w:rsidR="005E2BEC" w:rsidRPr="00861B84" w:rsidRDefault="005E2BEC" w:rsidP="001B2B67">
      <w:pPr>
        <w:pStyle w:val="2"/>
        <w:keepNext w:val="0"/>
        <w:spacing w:line="276" w:lineRule="auto"/>
        <w:rPr>
          <w:rFonts w:ascii="Times New Roman" w:hAnsi="Times New Roman" w:cs="Times New Roman"/>
          <w:i w:val="0"/>
          <w:sz w:val="24"/>
          <w:szCs w:val="24"/>
        </w:rPr>
      </w:pPr>
      <w:bookmarkStart w:id="21" w:name="_Toc414553135"/>
      <w:r w:rsidRPr="00861B84">
        <w:rPr>
          <w:rFonts w:ascii="Times New Roman" w:hAnsi="Times New Roman" w:cs="Times New Roman"/>
          <w:i w:val="0"/>
          <w:sz w:val="24"/>
          <w:szCs w:val="24"/>
        </w:rPr>
        <w:t>Выпускник получит возможность научиться:</w:t>
      </w:r>
      <w:bookmarkEnd w:id="21"/>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t xml:space="preserve">опознавать различные выразительные средства языка; </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t>характеризовать словообразовательные цепочки и словообразовательные гнезда;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t>использовать этимологические данные для объяснения правописания и лексического значения слова;</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E2BEC" w:rsidRPr="0064066B" w:rsidRDefault="005E2BEC" w:rsidP="001B2B67">
      <w:pPr>
        <w:pStyle w:val="af8"/>
        <w:widowControl w:val="0"/>
        <w:numPr>
          <w:ilvl w:val="0"/>
          <w:numId w:val="4"/>
        </w:numPr>
        <w:tabs>
          <w:tab w:val="left" w:pos="993"/>
        </w:tabs>
        <w:autoSpaceDE w:val="0"/>
        <w:autoSpaceDN w:val="0"/>
        <w:adjustRightInd w:val="0"/>
        <w:spacing w:after="0"/>
        <w:ind w:left="0" w:firstLine="709"/>
        <w:jc w:val="both"/>
        <w:rPr>
          <w:rFonts w:ascii="Times New Roman" w:hAnsi="Times New Roman"/>
          <w:i/>
          <w:sz w:val="24"/>
          <w:szCs w:val="24"/>
        </w:rPr>
      </w:pPr>
      <w:r w:rsidRPr="0064066B">
        <w:rPr>
          <w:rFonts w:ascii="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84" w:rsidRDefault="00861B84" w:rsidP="001B2B67">
      <w:pPr>
        <w:widowControl w:val="0"/>
        <w:spacing w:after="0" w:line="240" w:lineRule="auto"/>
        <w:jc w:val="both"/>
        <w:outlineLvl w:val="1"/>
        <w:rPr>
          <w:rFonts w:ascii="Times New Roman" w:eastAsia="@Arial Unicode MS" w:hAnsi="Times New Roman"/>
          <w:b/>
          <w:bCs/>
          <w:sz w:val="24"/>
          <w:szCs w:val="24"/>
          <w:lang w:eastAsia="ru-RU"/>
        </w:rPr>
      </w:pPr>
      <w:bookmarkStart w:id="22" w:name="_Toc409691629"/>
      <w:bookmarkStart w:id="23" w:name="_Toc410653954"/>
      <w:bookmarkStart w:id="24" w:name="_Toc414553136"/>
    </w:p>
    <w:p w:rsidR="000575BF" w:rsidRDefault="000575BF" w:rsidP="006B0CE3">
      <w:pPr>
        <w:widowControl w:val="0"/>
        <w:spacing w:after="0" w:line="240" w:lineRule="auto"/>
        <w:ind w:firstLine="567"/>
        <w:jc w:val="both"/>
        <w:outlineLvl w:val="1"/>
        <w:rPr>
          <w:rFonts w:ascii="Times New Roman" w:eastAsia="@Arial Unicode MS" w:hAnsi="Times New Roman"/>
          <w:b/>
          <w:bCs/>
          <w:sz w:val="24"/>
          <w:szCs w:val="24"/>
          <w:lang w:eastAsia="ru-RU"/>
        </w:rPr>
      </w:pPr>
      <w:r w:rsidRPr="0064066B">
        <w:rPr>
          <w:rFonts w:ascii="Times New Roman" w:eastAsia="@Arial Unicode MS" w:hAnsi="Times New Roman"/>
          <w:b/>
          <w:bCs/>
          <w:sz w:val="24"/>
          <w:szCs w:val="24"/>
          <w:lang w:eastAsia="ru-RU"/>
        </w:rPr>
        <w:t>1.2.5.2.Литература</w:t>
      </w:r>
      <w:bookmarkEnd w:id="22"/>
      <w:bookmarkEnd w:id="23"/>
      <w:bookmarkEnd w:id="24"/>
    </w:p>
    <w:p w:rsidR="00A23CF8" w:rsidRDefault="00A23CF8" w:rsidP="006B0CE3">
      <w:pPr>
        <w:widowControl w:val="0"/>
        <w:spacing w:after="0" w:line="240" w:lineRule="auto"/>
        <w:ind w:firstLine="567"/>
        <w:jc w:val="both"/>
        <w:outlineLvl w:val="1"/>
        <w:rPr>
          <w:rFonts w:ascii="Times New Roman" w:eastAsia="@Arial Unicode MS" w:hAnsi="Times New Roman"/>
          <w:b/>
          <w:bCs/>
          <w:sz w:val="24"/>
          <w:szCs w:val="24"/>
          <w:lang w:eastAsia="ru-RU"/>
        </w:rPr>
      </w:pPr>
    </w:p>
    <w:p w:rsidR="00A23CF8" w:rsidRPr="00A954A1" w:rsidRDefault="00A23CF8" w:rsidP="00080413">
      <w:pPr>
        <w:widowControl w:val="0"/>
        <w:numPr>
          <w:ilvl w:val="1"/>
          <w:numId w:val="158"/>
        </w:numPr>
        <w:tabs>
          <w:tab w:val="clear" w:pos="1440"/>
          <w:tab w:val="num" w:pos="434"/>
        </w:tabs>
        <w:overflowPunct w:val="0"/>
        <w:autoSpaceDE w:val="0"/>
        <w:autoSpaceDN w:val="0"/>
        <w:adjustRightInd w:val="0"/>
        <w:spacing w:after="0"/>
        <w:ind w:left="0" w:firstLine="567"/>
        <w:jc w:val="both"/>
        <w:rPr>
          <w:rFonts w:ascii="Times New Roman" w:hAnsi="Times New Roman"/>
          <w:sz w:val="24"/>
          <w:szCs w:val="24"/>
        </w:rPr>
      </w:pPr>
      <w:r w:rsidRPr="00A954A1">
        <w:rPr>
          <w:rFonts w:ascii="Times New Roman" w:hAnsi="Times New Roman"/>
          <w:sz w:val="24"/>
          <w:szCs w:val="24"/>
        </w:rPr>
        <w:t xml:space="preserve">соответствии с ФГОС ООО (изменения от 31 декабря 2015 г. Приказ Минобрнауки России </w:t>
      </w:r>
      <w:r w:rsidRPr="00A954A1">
        <w:rPr>
          <w:rFonts w:ascii="Times New Roman" w:hAnsi="Times New Roman"/>
          <w:i/>
          <w:iCs/>
          <w:sz w:val="24"/>
          <w:szCs w:val="24"/>
        </w:rPr>
        <w:t>N 1577)</w:t>
      </w:r>
      <w:r w:rsidRPr="00A954A1">
        <w:rPr>
          <w:rFonts w:ascii="Times New Roman" w:hAnsi="Times New Roman"/>
          <w:sz w:val="24"/>
          <w:szCs w:val="24"/>
        </w:rPr>
        <w:t xml:space="preserve"> </w:t>
      </w:r>
      <w:r w:rsidRPr="00A954A1">
        <w:rPr>
          <w:rFonts w:ascii="Times New Roman" w:hAnsi="Times New Roman"/>
          <w:b/>
          <w:bCs/>
          <w:i/>
          <w:iCs/>
          <w:sz w:val="24"/>
          <w:szCs w:val="24"/>
        </w:rPr>
        <w:t>предметными результатами</w:t>
      </w:r>
      <w:r w:rsidRPr="00A954A1">
        <w:rPr>
          <w:rFonts w:ascii="Times New Roman" w:hAnsi="Times New Roman"/>
          <w:sz w:val="24"/>
          <w:szCs w:val="24"/>
        </w:rPr>
        <w:t xml:space="preserve"> </w:t>
      </w:r>
      <w:r w:rsidRPr="00A954A1">
        <w:rPr>
          <w:rFonts w:ascii="Times New Roman" w:hAnsi="Times New Roman"/>
          <w:i/>
          <w:iCs/>
          <w:sz w:val="24"/>
          <w:szCs w:val="24"/>
        </w:rPr>
        <w:t>изучения предмета</w:t>
      </w:r>
      <w:r w:rsidRPr="00A954A1">
        <w:rPr>
          <w:rFonts w:ascii="Times New Roman" w:hAnsi="Times New Roman"/>
          <w:sz w:val="24"/>
          <w:szCs w:val="24"/>
        </w:rPr>
        <w:t xml:space="preserve"> </w:t>
      </w:r>
      <w:r w:rsidRPr="00A954A1">
        <w:rPr>
          <w:rFonts w:ascii="Times New Roman" w:hAnsi="Times New Roman"/>
          <w:i/>
          <w:iCs/>
          <w:sz w:val="24"/>
          <w:szCs w:val="24"/>
        </w:rPr>
        <w:t>«Литература»</w:t>
      </w:r>
      <w:r w:rsidRPr="00A954A1">
        <w:rPr>
          <w:rFonts w:ascii="Times New Roman" w:hAnsi="Times New Roman"/>
          <w:sz w:val="24"/>
          <w:szCs w:val="24"/>
        </w:rPr>
        <w:t xml:space="preserve"> </w:t>
      </w:r>
      <w:r w:rsidRPr="00A954A1">
        <w:rPr>
          <w:rFonts w:ascii="Times New Roman" w:hAnsi="Times New Roman"/>
          <w:i/>
          <w:iCs/>
          <w:sz w:val="24"/>
          <w:szCs w:val="24"/>
        </w:rPr>
        <w:t xml:space="preserve">являются: </w:t>
      </w:r>
    </w:p>
    <w:p w:rsidR="00A23CF8" w:rsidRPr="00A2134B" w:rsidRDefault="00A23CF8" w:rsidP="001B2B67">
      <w:pPr>
        <w:widowControl w:val="0"/>
        <w:autoSpaceDE w:val="0"/>
        <w:autoSpaceDN w:val="0"/>
        <w:adjustRightInd w:val="0"/>
        <w:spacing w:after="0"/>
        <w:jc w:val="both"/>
        <w:rPr>
          <w:rFonts w:ascii="Times New Roman" w:hAnsi="Times New Roman"/>
          <w:color w:val="353842"/>
          <w:sz w:val="24"/>
          <w:szCs w:val="24"/>
        </w:rPr>
      </w:pPr>
    </w:p>
    <w:p w:rsidR="00A23CF8" w:rsidRPr="00A2134B" w:rsidRDefault="00A23CF8" w:rsidP="00080413">
      <w:pPr>
        <w:widowControl w:val="0"/>
        <w:numPr>
          <w:ilvl w:val="2"/>
          <w:numId w:val="159"/>
        </w:numPr>
        <w:tabs>
          <w:tab w:val="clear" w:pos="2160"/>
          <w:tab w:val="num" w:pos="883"/>
        </w:tabs>
        <w:overflowPunct w:val="0"/>
        <w:autoSpaceDE w:val="0"/>
        <w:autoSpaceDN w:val="0"/>
        <w:adjustRightInd w:val="0"/>
        <w:spacing w:after="0"/>
        <w:ind w:left="0" w:firstLine="567"/>
        <w:jc w:val="both"/>
        <w:rPr>
          <w:rFonts w:ascii="Times New Roman" w:hAnsi="Times New Roman"/>
          <w:sz w:val="24"/>
          <w:szCs w:val="24"/>
        </w:rPr>
      </w:pPr>
      <w:r w:rsidRPr="00A2134B">
        <w:rPr>
          <w:rFonts w:ascii="Times New Roman" w:hAnsi="Times New Roman"/>
          <w:sz w:val="24"/>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A23CF8" w:rsidRPr="00A2134B" w:rsidRDefault="00A23CF8" w:rsidP="001B2B67">
      <w:pPr>
        <w:widowControl w:val="0"/>
        <w:autoSpaceDE w:val="0"/>
        <w:autoSpaceDN w:val="0"/>
        <w:adjustRightInd w:val="0"/>
        <w:spacing w:after="0"/>
        <w:jc w:val="both"/>
        <w:rPr>
          <w:rFonts w:ascii="Times New Roman" w:hAnsi="Times New Roman"/>
          <w:sz w:val="24"/>
          <w:szCs w:val="24"/>
        </w:rPr>
      </w:pPr>
    </w:p>
    <w:p w:rsidR="00A23CF8" w:rsidRPr="00A2134B" w:rsidRDefault="00A23CF8" w:rsidP="00080413">
      <w:pPr>
        <w:widowControl w:val="0"/>
        <w:numPr>
          <w:ilvl w:val="2"/>
          <w:numId w:val="159"/>
        </w:numPr>
        <w:tabs>
          <w:tab w:val="clear" w:pos="2160"/>
          <w:tab w:val="num" w:pos="974"/>
        </w:tabs>
        <w:overflowPunct w:val="0"/>
        <w:autoSpaceDE w:val="0"/>
        <w:autoSpaceDN w:val="0"/>
        <w:adjustRightInd w:val="0"/>
        <w:spacing w:after="0"/>
        <w:ind w:left="0" w:firstLine="567"/>
        <w:jc w:val="both"/>
        <w:rPr>
          <w:rFonts w:ascii="Times New Roman" w:hAnsi="Times New Roman"/>
          <w:sz w:val="24"/>
          <w:szCs w:val="24"/>
        </w:rPr>
      </w:pPr>
      <w:r w:rsidRPr="00A2134B">
        <w:rPr>
          <w:rFonts w:ascii="Times New Roman" w:hAnsi="Times New Roman"/>
          <w:sz w:val="24"/>
          <w:szCs w:val="24"/>
        </w:rPr>
        <w:t xml:space="preserve">понимание литературы как одной из основных национально-культурных ценностей народа, как особого способа познания жизни; </w:t>
      </w:r>
    </w:p>
    <w:p w:rsidR="00A23CF8" w:rsidRPr="00A2134B" w:rsidRDefault="00A23CF8" w:rsidP="001B2B67">
      <w:pPr>
        <w:widowControl w:val="0"/>
        <w:autoSpaceDE w:val="0"/>
        <w:autoSpaceDN w:val="0"/>
        <w:adjustRightInd w:val="0"/>
        <w:spacing w:after="0"/>
        <w:jc w:val="both"/>
        <w:rPr>
          <w:rFonts w:ascii="Times New Roman" w:hAnsi="Times New Roman"/>
          <w:sz w:val="24"/>
          <w:szCs w:val="24"/>
        </w:rPr>
      </w:pPr>
    </w:p>
    <w:p w:rsidR="00A23CF8" w:rsidRPr="00A2134B" w:rsidRDefault="00A23CF8" w:rsidP="00080413">
      <w:pPr>
        <w:widowControl w:val="0"/>
        <w:numPr>
          <w:ilvl w:val="2"/>
          <w:numId w:val="159"/>
        </w:numPr>
        <w:tabs>
          <w:tab w:val="clear" w:pos="2160"/>
          <w:tab w:val="num" w:pos="986"/>
        </w:tabs>
        <w:overflowPunct w:val="0"/>
        <w:autoSpaceDE w:val="0"/>
        <w:autoSpaceDN w:val="0"/>
        <w:adjustRightInd w:val="0"/>
        <w:spacing w:after="0"/>
        <w:ind w:left="0" w:firstLine="567"/>
        <w:jc w:val="both"/>
        <w:rPr>
          <w:rFonts w:ascii="Times New Roman" w:hAnsi="Times New Roman"/>
          <w:sz w:val="24"/>
          <w:szCs w:val="24"/>
        </w:rPr>
      </w:pPr>
      <w:r w:rsidRPr="00A2134B">
        <w:rPr>
          <w:rFonts w:ascii="Times New Roman" w:hAnsi="Times New Roman"/>
          <w:sz w:val="24"/>
          <w:szCs w:val="24"/>
        </w:rPr>
        <w:t xml:space="preserve">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 </w:t>
      </w:r>
    </w:p>
    <w:p w:rsidR="00A23CF8" w:rsidRPr="00A2134B" w:rsidRDefault="00A23CF8" w:rsidP="001B2B67">
      <w:pPr>
        <w:widowControl w:val="0"/>
        <w:autoSpaceDE w:val="0"/>
        <w:autoSpaceDN w:val="0"/>
        <w:adjustRightInd w:val="0"/>
        <w:spacing w:after="0"/>
        <w:jc w:val="both"/>
        <w:rPr>
          <w:rFonts w:ascii="Times New Roman" w:hAnsi="Times New Roman"/>
          <w:sz w:val="24"/>
          <w:szCs w:val="24"/>
        </w:rPr>
      </w:pPr>
    </w:p>
    <w:p w:rsidR="00A23CF8" w:rsidRPr="00A2134B" w:rsidRDefault="00A23CF8" w:rsidP="00080413">
      <w:pPr>
        <w:widowControl w:val="0"/>
        <w:numPr>
          <w:ilvl w:val="2"/>
          <w:numId w:val="159"/>
        </w:numPr>
        <w:tabs>
          <w:tab w:val="clear" w:pos="2160"/>
          <w:tab w:val="num" w:pos="917"/>
        </w:tabs>
        <w:overflowPunct w:val="0"/>
        <w:autoSpaceDE w:val="0"/>
        <w:autoSpaceDN w:val="0"/>
        <w:adjustRightInd w:val="0"/>
        <w:spacing w:after="0"/>
        <w:ind w:left="0" w:firstLine="567"/>
        <w:jc w:val="both"/>
        <w:rPr>
          <w:rFonts w:ascii="Times New Roman" w:hAnsi="Times New Roman"/>
          <w:sz w:val="24"/>
          <w:szCs w:val="24"/>
        </w:rPr>
      </w:pPr>
      <w:r w:rsidRPr="00A2134B">
        <w:rPr>
          <w:rFonts w:ascii="Times New Roman" w:hAnsi="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23CF8" w:rsidRPr="00A2134B" w:rsidRDefault="00A23CF8" w:rsidP="001B2B67">
      <w:pPr>
        <w:widowControl w:val="0"/>
        <w:autoSpaceDE w:val="0"/>
        <w:autoSpaceDN w:val="0"/>
        <w:adjustRightInd w:val="0"/>
        <w:spacing w:after="0"/>
        <w:jc w:val="both"/>
        <w:rPr>
          <w:rFonts w:ascii="Times New Roman" w:hAnsi="Times New Roman"/>
          <w:sz w:val="24"/>
          <w:szCs w:val="24"/>
        </w:rPr>
      </w:pPr>
    </w:p>
    <w:p w:rsidR="00A23CF8" w:rsidRPr="00A2134B" w:rsidRDefault="00A23CF8" w:rsidP="00080413">
      <w:pPr>
        <w:widowControl w:val="0"/>
        <w:numPr>
          <w:ilvl w:val="2"/>
          <w:numId w:val="159"/>
        </w:numPr>
        <w:tabs>
          <w:tab w:val="clear" w:pos="2160"/>
          <w:tab w:val="num" w:pos="900"/>
        </w:tabs>
        <w:overflowPunct w:val="0"/>
        <w:autoSpaceDE w:val="0"/>
        <w:autoSpaceDN w:val="0"/>
        <w:adjustRightInd w:val="0"/>
        <w:spacing w:after="0"/>
        <w:ind w:left="0" w:firstLine="567"/>
        <w:jc w:val="both"/>
        <w:rPr>
          <w:rFonts w:ascii="Times New Roman" w:hAnsi="Times New Roman"/>
          <w:sz w:val="24"/>
          <w:szCs w:val="24"/>
        </w:rPr>
      </w:pPr>
      <w:r w:rsidRPr="00A2134B">
        <w:rPr>
          <w:rFonts w:ascii="Times New Roman" w:hAnsi="Times New Roman"/>
          <w:sz w:val="24"/>
          <w:szCs w:val="24"/>
        </w:rPr>
        <w:t xml:space="preserve">развитие способности понимать литературные художественные произведения, отражающие разные этнокультурные традиции; </w:t>
      </w:r>
    </w:p>
    <w:p w:rsidR="00A23CF8" w:rsidRPr="00A2134B" w:rsidRDefault="00A23CF8" w:rsidP="001B2B67">
      <w:pPr>
        <w:widowControl w:val="0"/>
        <w:autoSpaceDE w:val="0"/>
        <w:autoSpaceDN w:val="0"/>
        <w:adjustRightInd w:val="0"/>
        <w:spacing w:after="0"/>
        <w:ind w:firstLine="567"/>
        <w:jc w:val="both"/>
        <w:rPr>
          <w:rFonts w:ascii="Times New Roman" w:hAnsi="Times New Roman"/>
          <w:sz w:val="24"/>
          <w:szCs w:val="24"/>
        </w:rPr>
      </w:pPr>
      <w:bookmarkStart w:id="25" w:name="page47"/>
      <w:bookmarkEnd w:id="25"/>
      <w:r w:rsidRPr="00A2134B">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23CF8" w:rsidRPr="00A2134B" w:rsidRDefault="00A23CF8" w:rsidP="001B2B67">
      <w:pPr>
        <w:widowControl w:val="0"/>
        <w:autoSpaceDE w:val="0"/>
        <w:autoSpaceDN w:val="0"/>
        <w:adjustRightInd w:val="0"/>
        <w:spacing w:after="0"/>
        <w:rPr>
          <w:rFonts w:ascii="Times New Roman" w:hAnsi="Times New Roman"/>
          <w:sz w:val="24"/>
          <w:szCs w:val="24"/>
        </w:rPr>
      </w:pPr>
    </w:p>
    <w:p w:rsidR="00A23CF8" w:rsidRDefault="00A23CF8" w:rsidP="001B2B67">
      <w:pPr>
        <w:widowControl w:val="0"/>
        <w:spacing w:after="0"/>
        <w:ind w:firstLine="567"/>
        <w:jc w:val="both"/>
        <w:outlineLvl w:val="1"/>
        <w:rPr>
          <w:rFonts w:ascii="Times New Roman" w:eastAsia="@Arial Unicode MS" w:hAnsi="Times New Roman"/>
          <w:b/>
          <w:bCs/>
          <w:sz w:val="24"/>
          <w:szCs w:val="24"/>
          <w:lang w:eastAsia="ru-RU"/>
        </w:rPr>
      </w:pPr>
    </w:p>
    <w:p w:rsidR="000575BF" w:rsidRPr="00861B84" w:rsidRDefault="000575BF" w:rsidP="001B2B67">
      <w:pPr>
        <w:widowControl w:val="0"/>
        <w:autoSpaceDE w:val="0"/>
        <w:autoSpaceDN w:val="0"/>
        <w:adjustRightInd w:val="0"/>
        <w:spacing w:after="0"/>
        <w:ind w:firstLine="709"/>
        <w:jc w:val="both"/>
        <w:rPr>
          <w:rFonts w:ascii="Times New Roman" w:eastAsia="MS Mincho" w:hAnsi="Times New Roman"/>
          <w:sz w:val="24"/>
          <w:szCs w:val="24"/>
        </w:rPr>
      </w:pPr>
      <w:r w:rsidRPr="00861B84">
        <w:rPr>
          <w:rFonts w:ascii="Times New Roman" w:eastAsia="MS Mincho" w:hAnsi="Times New Roman"/>
          <w:sz w:val="24"/>
          <w:szCs w:val="24"/>
        </w:rPr>
        <w:t xml:space="preserve">Конкретизируя эти общие результаты, обозначим наиболее важные </w:t>
      </w:r>
      <w:r w:rsidRPr="00861B84">
        <w:rPr>
          <w:rFonts w:ascii="Times New Roman" w:eastAsia="MS Mincho" w:hAnsi="Times New Roman"/>
          <w:b/>
          <w:sz w:val="24"/>
          <w:szCs w:val="24"/>
        </w:rPr>
        <w:t>предметные</w:t>
      </w:r>
      <w:r w:rsidR="009D495A" w:rsidRPr="00861B84">
        <w:rPr>
          <w:rFonts w:ascii="Times New Roman" w:eastAsia="MS Mincho" w:hAnsi="Times New Roman"/>
          <w:b/>
          <w:sz w:val="24"/>
          <w:szCs w:val="24"/>
        </w:rPr>
        <w:t xml:space="preserve"> </w:t>
      </w:r>
      <w:r w:rsidRPr="00861B84">
        <w:rPr>
          <w:rFonts w:ascii="Times New Roman" w:eastAsia="MS Mincho" w:hAnsi="Times New Roman"/>
          <w:b/>
          <w:sz w:val="24"/>
          <w:szCs w:val="24"/>
        </w:rPr>
        <w:t>умения</w:t>
      </w:r>
      <w:r w:rsidRPr="00861B84">
        <w:rPr>
          <w:rFonts w:ascii="Times New Roman" w:eastAsia="MS Mincho" w:hAnsi="Times New Roman"/>
          <w:sz w:val="24"/>
          <w:szCs w:val="24"/>
        </w:rPr>
        <w:t xml:space="preserve">, формируемые у </w:t>
      </w:r>
      <w:r w:rsidRPr="00861B84">
        <w:rPr>
          <w:rFonts w:ascii="Times New Roman" w:hAnsi="Times New Roman"/>
          <w:sz w:val="24"/>
          <w:szCs w:val="24"/>
        </w:rPr>
        <w:t xml:space="preserve">обучающихся </w:t>
      </w:r>
      <w:r w:rsidRPr="00861B8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575BF" w:rsidRPr="00861B84"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861B84">
        <w:rPr>
          <w:rFonts w:ascii="Times New Roman" w:eastAsia="MS Mincho" w:hAnsi="Times New Roman"/>
          <w:sz w:val="24"/>
          <w:szCs w:val="24"/>
        </w:rPr>
        <w:t>определять тему и основную мысль произведения (5</w:t>
      </w:r>
      <w:r w:rsidRPr="00861B84">
        <w:rPr>
          <w:rFonts w:ascii="Times New Roman" w:hAnsi="Times New Roman"/>
          <w:sz w:val="24"/>
          <w:szCs w:val="24"/>
        </w:rPr>
        <w:t>–</w:t>
      </w:r>
      <w:r w:rsidRPr="00861B84">
        <w:rPr>
          <w:rFonts w:ascii="Times New Roman" w:eastAsia="MS Mincho" w:hAnsi="Times New Roman"/>
          <w:sz w:val="24"/>
          <w:szCs w:val="24"/>
        </w:rPr>
        <w:t>6 кл.);</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владеть различными видами пересказа (5</w:t>
      </w:r>
      <w:r w:rsidRPr="0064066B">
        <w:rPr>
          <w:rFonts w:ascii="Times New Roman" w:hAnsi="Times New Roman"/>
          <w:sz w:val="24"/>
          <w:szCs w:val="24"/>
        </w:rPr>
        <w:t>–</w:t>
      </w:r>
      <w:r w:rsidRPr="0064066B">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64066B">
        <w:rPr>
          <w:rFonts w:ascii="Times New Roman" w:hAnsi="Times New Roman"/>
          <w:sz w:val="24"/>
          <w:szCs w:val="24"/>
        </w:rPr>
        <w:t>–</w:t>
      </w:r>
      <w:r w:rsidRPr="0064066B">
        <w:rPr>
          <w:rFonts w:ascii="Times New Roman" w:eastAsia="MS Mincho" w:hAnsi="Times New Roman"/>
          <w:sz w:val="24"/>
          <w:szCs w:val="24"/>
        </w:rPr>
        <w:t>7 кл.);</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характеризовать героев-персонажей, давать их сравнительные характеристики (5</w:t>
      </w:r>
      <w:r w:rsidRPr="0064066B">
        <w:rPr>
          <w:rFonts w:ascii="Times New Roman" w:hAnsi="Times New Roman"/>
          <w:sz w:val="24"/>
          <w:szCs w:val="24"/>
        </w:rPr>
        <w:t>–</w:t>
      </w:r>
      <w:r w:rsidRPr="0064066B">
        <w:rPr>
          <w:rFonts w:ascii="Times New Roman" w:eastAsia="MS Mincho" w:hAnsi="Times New Roman"/>
          <w:sz w:val="24"/>
          <w:szCs w:val="24"/>
        </w:rPr>
        <w:t>6 кл.); оценивать систему персонажей (6</w:t>
      </w:r>
      <w:r w:rsidRPr="0064066B">
        <w:rPr>
          <w:rFonts w:ascii="Times New Roman" w:hAnsi="Times New Roman"/>
          <w:sz w:val="24"/>
          <w:szCs w:val="24"/>
        </w:rPr>
        <w:t>–</w:t>
      </w:r>
      <w:r w:rsidRPr="0064066B">
        <w:rPr>
          <w:rFonts w:ascii="Times New Roman" w:eastAsia="MS Mincho" w:hAnsi="Times New Roman"/>
          <w:sz w:val="24"/>
          <w:szCs w:val="24"/>
        </w:rPr>
        <w:t>7 кл.);</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4066B">
        <w:rPr>
          <w:rFonts w:ascii="Times New Roman" w:hAnsi="Times New Roman"/>
          <w:sz w:val="24"/>
          <w:szCs w:val="24"/>
        </w:rPr>
        <w:t>–</w:t>
      </w:r>
      <w:r w:rsidRPr="0064066B">
        <w:rPr>
          <w:rFonts w:ascii="Times New Roman" w:eastAsia="MS Mincho" w:hAnsi="Times New Roman"/>
          <w:sz w:val="24"/>
          <w:szCs w:val="24"/>
        </w:rPr>
        <w:t>7 кл.); выявлять особенности языка и стиля писателя (7</w:t>
      </w:r>
      <w:r w:rsidRPr="0064066B">
        <w:rPr>
          <w:rFonts w:ascii="Times New Roman" w:hAnsi="Times New Roman"/>
          <w:sz w:val="24"/>
          <w:szCs w:val="24"/>
        </w:rPr>
        <w:t>–</w:t>
      </w:r>
      <w:r w:rsidRPr="0064066B">
        <w:rPr>
          <w:rFonts w:ascii="Times New Roman" w:eastAsia="MS Mincho" w:hAnsi="Times New Roman"/>
          <w:sz w:val="24"/>
          <w:szCs w:val="24"/>
        </w:rPr>
        <w:t>9 кл.);</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определять родо-жанровую специфику художественного произведения (5</w:t>
      </w:r>
      <w:r w:rsidRPr="0064066B">
        <w:rPr>
          <w:rFonts w:ascii="Times New Roman" w:hAnsi="Times New Roman"/>
          <w:sz w:val="24"/>
          <w:szCs w:val="24"/>
        </w:rPr>
        <w:t>–</w:t>
      </w:r>
      <w:r w:rsidRPr="0064066B">
        <w:rPr>
          <w:rFonts w:ascii="Times New Roman" w:eastAsia="MS Mincho" w:hAnsi="Times New Roman"/>
          <w:sz w:val="24"/>
          <w:szCs w:val="24"/>
        </w:rPr>
        <w:t xml:space="preserve">9 кл.); </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64066B">
        <w:rPr>
          <w:rFonts w:ascii="Times New Roman" w:hAnsi="Times New Roman"/>
          <w:sz w:val="24"/>
          <w:szCs w:val="24"/>
        </w:rPr>
        <w:t>–</w:t>
      </w:r>
      <w:r w:rsidRPr="0064066B">
        <w:rPr>
          <w:rFonts w:ascii="Times New Roman" w:eastAsia="MS Mincho" w:hAnsi="Times New Roman"/>
          <w:sz w:val="24"/>
          <w:szCs w:val="24"/>
        </w:rPr>
        <w:t>9 кл.);</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64066B">
        <w:rPr>
          <w:rFonts w:ascii="Times New Roman" w:hAnsi="Times New Roman"/>
          <w:sz w:val="24"/>
          <w:szCs w:val="24"/>
        </w:rPr>
        <w:t>–</w:t>
      </w:r>
      <w:r w:rsidRPr="0064066B">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64066B">
        <w:rPr>
          <w:rFonts w:ascii="Times New Roman" w:hAnsi="Times New Roman"/>
          <w:sz w:val="24"/>
          <w:szCs w:val="24"/>
        </w:rPr>
        <w:t>–</w:t>
      </w:r>
      <w:r w:rsidRPr="0064066B">
        <w:rPr>
          <w:rFonts w:ascii="Times New Roman" w:eastAsia="MS Mincho" w:hAnsi="Times New Roman"/>
          <w:sz w:val="24"/>
          <w:szCs w:val="24"/>
        </w:rPr>
        <w:t>9 кл.);</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4066B">
        <w:rPr>
          <w:rFonts w:ascii="Times New Roman" w:eastAsia="MS Mincho" w:hAnsi="Times New Roman"/>
          <w:sz w:val="24"/>
          <w:szCs w:val="24"/>
        </w:rPr>
        <w:t xml:space="preserve"> (в каждом классе – на своем уровне); </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64066B">
        <w:rPr>
          <w:rFonts w:ascii="Times New Roman" w:hAnsi="Times New Roman"/>
          <w:sz w:val="24"/>
          <w:szCs w:val="24"/>
        </w:rPr>
        <w:t>–</w:t>
      </w:r>
      <w:r w:rsidRPr="0064066B">
        <w:rPr>
          <w:rFonts w:ascii="Times New Roman" w:eastAsia="MS Mincho" w:hAnsi="Times New Roman"/>
          <w:sz w:val="24"/>
          <w:szCs w:val="24"/>
        </w:rPr>
        <w:t>9 кл.);</w:t>
      </w:r>
    </w:p>
    <w:p w:rsidR="000575BF" w:rsidRPr="0064066B" w:rsidRDefault="000575BF" w:rsidP="001B2B67">
      <w:pPr>
        <w:widowControl w:val="0"/>
        <w:numPr>
          <w:ilvl w:val="0"/>
          <w:numId w:val="6"/>
        </w:numPr>
        <w:ind w:left="0" w:firstLine="709"/>
        <w:jc w:val="both"/>
        <w:rPr>
          <w:rFonts w:ascii="Times New Roman" w:eastAsia="MS Mincho" w:hAnsi="Times New Roman"/>
          <w:sz w:val="24"/>
          <w:szCs w:val="24"/>
        </w:rPr>
      </w:pPr>
      <w:r w:rsidRPr="0064066B">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4066B">
        <w:rPr>
          <w:rFonts w:ascii="Times New Roman" w:hAnsi="Times New Roman"/>
          <w:bCs/>
          <w:sz w:val="24"/>
          <w:szCs w:val="24"/>
        </w:rPr>
        <w:t xml:space="preserve">организации дискуссии </w:t>
      </w:r>
      <w:r w:rsidRPr="0064066B">
        <w:rPr>
          <w:rFonts w:ascii="Times New Roman" w:eastAsia="MS Mincho" w:hAnsi="Times New Roman"/>
          <w:sz w:val="24"/>
          <w:szCs w:val="24"/>
        </w:rPr>
        <w:t xml:space="preserve"> (в каждом классе – на своем уровне);</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575BF" w:rsidRPr="0064066B" w:rsidRDefault="000575BF" w:rsidP="001B2B67">
      <w:pPr>
        <w:widowControl w:val="0"/>
        <w:numPr>
          <w:ilvl w:val="0"/>
          <w:numId w:val="6"/>
        </w:numPr>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выразительно читать с листа и наизусть произведения/фрагменты</w:t>
      </w:r>
    </w:p>
    <w:p w:rsidR="000575BF" w:rsidRPr="0064066B" w:rsidRDefault="000575BF" w:rsidP="001B2B67">
      <w:pPr>
        <w:widowControl w:val="0"/>
        <w:autoSpaceDE w:val="0"/>
        <w:autoSpaceDN w:val="0"/>
        <w:adjustRightInd w:val="0"/>
        <w:spacing w:after="0"/>
        <w:jc w:val="both"/>
        <w:rPr>
          <w:rFonts w:ascii="Times New Roman" w:eastAsia="MS Mincho" w:hAnsi="Times New Roman"/>
          <w:sz w:val="24"/>
          <w:szCs w:val="24"/>
        </w:rPr>
      </w:pPr>
      <w:r w:rsidRPr="0064066B">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575BF" w:rsidRPr="0064066B" w:rsidRDefault="000575BF" w:rsidP="001B2B67">
      <w:pPr>
        <w:widowControl w:val="0"/>
        <w:numPr>
          <w:ilvl w:val="0"/>
          <w:numId w:val="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64066B">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4066B">
        <w:rPr>
          <w:rFonts w:ascii="Times New Roman" w:hAnsi="Times New Roman"/>
          <w:sz w:val="24"/>
          <w:szCs w:val="24"/>
        </w:rPr>
        <w:t>–</w:t>
      </w:r>
      <w:r w:rsidRPr="0064066B">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64066B">
        <w:rPr>
          <w:rFonts w:ascii="Times New Roman" w:hAnsi="Times New Roman"/>
          <w:sz w:val="24"/>
          <w:szCs w:val="24"/>
        </w:rPr>
        <w:t>–</w:t>
      </w:r>
      <w:r w:rsidRPr="0064066B">
        <w:rPr>
          <w:rFonts w:ascii="Times New Roman" w:eastAsia="MS Mincho" w:hAnsi="Times New Roman"/>
          <w:sz w:val="24"/>
          <w:szCs w:val="24"/>
        </w:rPr>
        <w:t>9 кл.) (в каждом классе – на своем уровне).</w:t>
      </w:r>
    </w:p>
    <w:p w:rsidR="000575BF" w:rsidRPr="0064066B" w:rsidRDefault="000575BF" w:rsidP="001B2B67">
      <w:pPr>
        <w:widowControl w:val="0"/>
        <w:autoSpaceDE w:val="0"/>
        <w:autoSpaceDN w:val="0"/>
        <w:adjustRightInd w:val="0"/>
        <w:spacing w:after="0"/>
        <w:ind w:firstLine="709"/>
        <w:jc w:val="both"/>
        <w:rPr>
          <w:rFonts w:ascii="Times New Roman" w:eastAsia="MS Mincho" w:hAnsi="Times New Roman"/>
          <w:sz w:val="24"/>
          <w:szCs w:val="24"/>
        </w:rPr>
      </w:pPr>
      <w:r w:rsidRPr="0064066B">
        <w:rPr>
          <w:rFonts w:ascii="Times New Roman" w:eastAsia="MS Mincho" w:hAnsi="Times New Roman"/>
          <w:sz w:val="24"/>
          <w:szCs w:val="24"/>
        </w:rPr>
        <w:t xml:space="preserve">При планировании </w:t>
      </w:r>
      <w:r w:rsidRPr="0064066B">
        <w:rPr>
          <w:rFonts w:ascii="Times New Roman" w:eastAsia="MS Mincho" w:hAnsi="Times New Roman"/>
          <w:b/>
          <w:sz w:val="24"/>
          <w:szCs w:val="24"/>
        </w:rPr>
        <w:t xml:space="preserve">предметных </w:t>
      </w:r>
      <w:r w:rsidRPr="0064066B">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64066B">
        <w:rPr>
          <w:rFonts w:ascii="Times New Roman" w:hAnsi="Times New Roman"/>
          <w:sz w:val="24"/>
          <w:szCs w:val="24"/>
        </w:rPr>
        <w:lastRenderedPageBreak/>
        <w:t xml:space="preserve">обучающихся </w:t>
      </w:r>
      <w:r w:rsidRPr="0064066B">
        <w:rPr>
          <w:rFonts w:ascii="Times New Roman" w:eastAsia="MS Mincho" w:hAnsi="Times New Roman"/>
          <w:sz w:val="24"/>
          <w:szCs w:val="24"/>
        </w:rPr>
        <w:t xml:space="preserve">с разной скоростью и в разной степени и не заканчивается в школе. </w:t>
      </w:r>
    </w:p>
    <w:p w:rsidR="000575BF" w:rsidRPr="0064066B" w:rsidRDefault="000575BF" w:rsidP="001B2B67">
      <w:pPr>
        <w:widowControl w:val="0"/>
        <w:autoSpaceDE w:val="0"/>
        <w:autoSpaceDN w:val="0"/>
        <w:adjustRightInd w:val="0"/>
        <w:spacing w:after="0"/>
        <w:ind w:firstLine="709"/>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 xml:space="preserve">При оценке предметных результатов обучения литературе следует учитывать несколько </w:t>
      </w:r>
      <w:r w:rsidRPr="0064066B">
        <w:rPr>
          <w:rFonts w:ascii="Times New Roman" w:eastAsia="Times New Roman" w:hAnsi="Times New Roman"/>
          <w:b/>
          <w:sz w:val="24"/>
          <w:szCs w:val="24"/>
          <w:lang w:eastAsia="ru-RU"/>
        </w:rPr>
        <w:t>основных уровней сформированности читательской культуры</w:t>
      </w:r>
      <w:r w:rsidRPr="0064066B">
        <w:rPr>
          <w:rFonts w:ascii="Times New Roman" w:eastAsia="Times New Roman" w:hAnsi="Times New Roman"/>
          <w:sz w:val="24"/>
          <w:szCs w:val="24"/>
          <w:lang w:eastAsia="ru-RU"/>
        </w:rPr>
        <w:t xml:space="preserve">. </w:t>
      </w:r>
    </w:p>
    <w:p w:rsidR="000575BF" w:rsidRPr="0064066B" w:rsidRDefault="000575BF" w:rsidP="001B2B67">
      <w:pPr>
        <w:widowControl w:val="0"/>
        <w:overflowPunct w:val="0"/>
        <w:autoSpaceDE w:val="0"/>
        <w:autoSpaceDN w:val="0"/>
        <w:adjustRightInd w:val="0"/>
        <w:spacing w:after="0"/>
        <w:ind w:firstLine="709"/>
        <w:jc w:val="both"/>
        <w:rPr>
          <w:rFonts w:ascii="Times New Roman" w:hAnsi="Times New Roman"/>
          <w:bCs/>
          <w:iCs/>
          <w:sz w:val="24"/>
          <w:szCs w:val="24"/>
        </w:rPr>
      </w:pPr>
      <w:r w:rsidRPr="0064066B">
        <w:rPr>
          <w:rFonts w:ascii="Times New Roman" w:hAnsi="Times New Roman"/>
          <w:b/>
          <w:bCs/>
          <w:sz w:val="24"/>
          <w:szCs w:val="24"/>
        </w:rPr>
        <w:t>I уровень</w:t>
      </w:r>
      <w:r w:rsidRPr="0064066B">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4066B">
        <w:rPr>
          <w:rFonts w:ascii="Times New Roman" w:hAnsi="Times New Roman"/>
          <w:bCs/>
          <w:iCs/>
          <w:sz w:val="24"/>
          <w:szCs w:val="24"/>
        </w:rPr>
        <w:t>эмоциональное непосредственное восприятие</w:t>
      </w:r>
      <w:r w:rsidRPr="0064066B">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64066B">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64066B">
        <w:rPr>
          <w:rFonts w:ascii="Times New Roman" w:hAnsi="Times New Roman"/>
          <w:sz w:val="24"/>
          <w:szCs w:val="24"/>
        </w:rPr>
        <w:t xml:space="preserve"> (устно, письменно) типа </w:t>
      </w:r>
      <w:r w:rsidRPr="0064066B">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575BF" w:rsidRPr="0064066B" w:rsidRDefault="000575BF" w:rsidP="001B2B67">
      <w:pPr>
        <w:widowControl w:val="0"/>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iCs/>
          <w:sz w:val="24"/>
          <w:szCs w:val="24"/>
        </w:rPr>
        <w:t xml:space="preserve">К основным </w:t>
      </w:r>
      <w:r w:rsidRPr="0064066B">
        <w:rPr>
          <w:rFonts w:ascii="Times New Roman" w:hAnsi="Times New Roman"/>
          <w:b/>
          <w:bCs/>
          <w:iCs/>
          <w:sz w:val="24"/>
          <w:szCs w:val="24"/>
        </w:rPr>
        <w:t>видам деятельности</w:t>
      </w:r>
      <w:r w:rsidRPr="0064066B">
        <w:rPr>
          <w:rFonts w:ascii="Times New Roman" w:hAnsi="Times New Roman"/>
          <w:iCs/>
          <w:sz w:val="24"/>
          <w:szCs w:val="24"/>
        </w:rPr>
        <w:t xml:space="preserve">, позволяющим диагностировать возможности читателей </w:t>
      </w:r>
      <w:r w:rsidRPr="0064066B">
        <w:rPr>
          <w:rFonts w:ascii="Times New Roman" w:hAnsi="Times New Roman"/>
          <w:iCs/>
          <w:sz w:val="24"/>
          <w:szCs w:val="24"/>
          <w:lang w:val="en-US"/>
        </w:rPr>
        <w:t>I</w:t>
      </w:r>
      <w:r w:rsidRPr="0064066B">
        <w:rPr>
          <w:rFonts w:ascii="Times New Roman" w:hAnsi="Times New Roman"/>
          <w:iCs/>
          <w:sz w:val="24"/>
          <w:szCs w:val="24"/>
        </w:rPr>
        <w:t xml:space="preserve"> уровня, относятся </w:t>
      </w:r>
      <w:r w:rsidRPr="0064066B">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575BF" w:rsidRPr="0064066B" w:rsidRDefault="000575BF" w:rsidP="001B2B67">
      <w:pPr>
        <w:widowControl w:val="0"/>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 xml:space="preserve">Условно им соответствуют следующие типы диагностических </w:t>
      </w:r>
      <w:r w:rsidRPr="0064066B">
        <w:rPr>
          <w:rFonts w:ascii="Times New Roman" w:hAnsi="Times New Roman"/>
          <w:b/>
          <w:bCs/>
          <w:sz w:val="24"/>
          <w:szCs w:val="24"/>
        </w:rPr>
        <w:t>заданий</w:t>
      </w:r>
      <w:r w:rsidRPr="0064066B">
        <w:rPr>
          <w:rFonts w:ascii="Times New Roman" w:hAnsi="Times New Roman"/>
          <w:sz w:val="24"/>
          <w:szCs w:val="24"/>
        </w:rPr>
        <w:t xml:space="preserve">: </w:t>
      </w:r>
    </w:p>
    <w:p w:rsidR="000575BF" w:rsidRPr="0064066B" w:rsidRDefault="000575BF" w:rsidP="001B2B67">
      <w:pPr>
        <w:widowControl w:val="0"/>
        <w:numPr>
          <w:ilvl w:val="0"/>
          <w:numId w:val="7"/>
        </w:numPr>
        <w:tabs>
          <w:tab w:val="left" w:pos="993"/>
        </w:tabs>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 xml:space="preserve">выразительно прочтите следующий фрагмент; </w:t>
      </w:r>
    </w:p>
    <w:p w:rsidR="000575BF" w:rsidRPr="0064066B" w:rsidRDefault="000575BF" w:rsidP="001B2B67">
      <w:pPr>
        <w:widowControl w:val="0"/>
        <w:numPr>
          <w:ilvl w:val="0"/>
          <w:numId w:val="7"/>
        </w:numPr>
        <w:tabs>
          <w:tab w:val="left" w:pos="993"/>
        </w:tabs>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определите, какие события в произведении являются центральными;</w:t>
      </w:r>
    </w:p>
    <w:p w:rsidR="000575BF" w:rsidRPr="0064066B" w:rsidRDefault="000575BF" w:rsidP="001B2B67">
      <w:pPr>
        <w:widowControl w:val="0"/>
        <w:numPr>
          <w:ilvl w:val="0"/>
          <w:numId w:val="7"/>
        </w:numPr>
        <w:tabs>
          <w:tab w:val="left" w:pos="993"/>
        </w:tabs>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определите, где и когда происходят описываемые события;</w:t>
      </w:r>
    </w:p>
    <w:p w:rsidR="000575BF" w:rsidRPr="0064066B" w:rsidRDefault="000575BF" w:rsidP="001B2B67">
      <w:pPr>
        <w:widowControl w:val="0"/>
        <w:numPr>
          <w:ilvl w:val="0"/>
          <w:numId w:val="7"/>
        </w:numPr>
        <w:tabs>
          <w:tab w:val="left" w:pos="993"/>
        </w:tabs>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 xml:space="preserve">опишите, каким вам представляется герой произведения, прокомментируйте слова героя; </w:t>
      </w:r>
    </w:p>
    <w:p w:rsidR="000575BF" w:rsidRPr="0064066B" w:rsidRDefault="000575BF" w:rsidP="001B2B67">
      <w:pPr>
        <w:widowControl w:val="0"/>
        <w:numPr>
          <w:ilvl w:val="0"/>
          <w:numId w:val="7"/>
        </w:numPr>
        <w:tabs>
          <w:tab w:val="left" w:pos="993"/>
        </w:tabs>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 xml:space="preserve">выделите в тексте наиболее непонятные (загадочные, удивительные и т. п.) для вас места; </w:t>
      </w:r>
    </w:p>
    <w:p w:rsidR="000575BF" w:rsidRPr="0064066B" w:rsidRDefault="000575BF" w:rsidP="001B2B67">
      <w:pPr>
        <w:widowControl w:val="0"/>
        <w:numPr>
          <w:ilvl w:val="0"/>
          <w:numId w:val="7"/>
        </w:numPr>
        <w:tabs>
          <w:tab w:val="left" w:pos="993"/>
        </w:tabs>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 xml:space="preserve">ответьте на поставленный учителем/автором учебника вопрос; </w:t>
      </w:r>
    </w:p>
    <w:p w:rsidR="000575BF" w:rsidRPr="0064066B" w:rsidRDefault="000575BF" w:rsidP="001B2B67">
      <w:pPr>
        <w:widowControl w:val="0"/>
        <w:numPr>
          <w:ilvl w:val="0"/>
          <w:numId w:val="7"/>
        </w:numPr>
        <w:tabs>
          <w:tab w:val="left" w:pos="993"/>
        </w:tabs>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 xml:space="preserve">определите, выделите, найдите, перечислите признаки, черты, повторяющиеся детали и т. п. </w:t>
      </w:r>
    </w:p>
    <w:p w:rsidR="000575BF" w:rsidRPr="0064066B" w:rsidRDefault="000575BF" w:rsidP="001B2B67">
      <w:pPr>
        <w:widowControl w:val="0"/>
        <w:spacing w:after="0"/>
        <w:ind w:firstLine="708"/>
        <w:jc w:val="both"/>
        <w:rPr>
          <w:rFonts w:ascii="Times New Roman" w:hAnsi="Times New Roman"/>
          <w:sz w:val="24"/>
          <w:szCs w:val="24"/>
        </w:rPr>
      </w:pPr>
      <w:r w:rsidRPr="0064066B">
        <w:rPr>
          <w:rFonts w:ascii="Times New Roman" w:hAnsi="Times New Roman"/>
          <w:b/>
          <w:bCs/>
          <w:sz w:val="24"/>
          <w:szCs w:val="24"/>
        </w:rPr>
        <w:t>II уровень</w:t>
      </w:r>
      <w:r w:rsidRPr="0064066B">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575BF" w:rsidRPr="0064066B" w:rsidRDefault="000575BF" w:rsidP="001B2B67">
      <w:pPr>
        <w:widowControl w:val="0"/>
        <w:tabs>
          <w:tab w:val="left" w:pos="567"/>
        </w:tabs>
        <w:overflowPunct w:val="0"/>
        <w:autoSpaceDE w:val="0"/>
        <w:autoSpaceDN w:val="0"/>
        <w:adjustRightInd w:val="0"/>
        <w:spacing w:after="0"/>
        <w:ind w:firstLine="709"/>
        <w:jc w:val="both"/>
        <w:rPr>
          <w:rFonts w:ascii="Times New Roman" w:eastAsia="Times New Roman" w:hAnsi="Times New Roman"/>
          <w:sz w:val="24"/>
          <w:szCs w:val="24"/>
        </w:rPr>
      </w:pPr>
      <w:r w:rsidRPr="0064066B">
        <w:rPr>
          <w:rFonts w:ascii="Times New Roman" w:eastAsia="Times New Roman" w:hAnsi="Times New Roman"/>
          <w:sz w:val="24"/>
          <w:szCs w:val="24"/>
        </w:rPr>
        <w:t xml:space="preserve">У читателей этого уровня формируется стремление размышлять над прочитанным, появляется </w:t>
      </w:r>
      <w:r w:rsidRPr="0064066B">
        <w:rPr>
          <w:rFonts w:ascii="Times New Roman" w:eastAsia="Times New Roman" w:hAnsi="Times New Roman"/>
          <w:bCs/>
          <w:iCs/>
          <w:sz w:val="24"/>
          <w:szCs w:val="24"/>
        </w:rPr>
        <w:t xml:space="preserve">умение выделять в произведении </w:t>
      </w:r>
      <w:r w:rsidRPr="0064066B">
        <w:rPr>
          <w:rFonts w:ascii="Times New Roman" w:eastAsia="Times New Roman" w:hAnsi="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64066B">
        <w:rPr>
          <w:rFonts w:ascii="Times New Roman" w:eastAsia="Times New Roman" w:hAnsi="Times New Roman"/>
          <w:bCs/>
          <w:iCs/>
          <w:sz w:val="24"/>
          <w:szCs w:val="24"/>
        </w:rPr>
        <w:t>находить и объяснять связи между ними</w:t>
      </w:r>
      <w:r w:rsidRPr="0064066B">
        <w:rPr>
          <w:rFonts w:ascii="Times New Roman" w:eastAsia="Times New Roman" w:hAnsi="Times New Roman"/>
          <w:sz w:val="24"/>
          <w:szCs w:val="24"/>
        </w:rPr>
        <w:t xml:space="preserve">. </w:t>
      </w:r>
      <w:r w:rsidRPr="0064066B">
        <w:rPr>
          <w:rFonts w:ascii="Times New Roman" w:eastAsia="Times New Roman" w:hAnsi="Times New Roman"/>
          <w:iCs/>
          <w:sz w:val="24"/>
          <w:szCs w:val="24"/>
        </w:rPr>
        <w:t>Читатель</w:t>
      </w:r>
      <w:r w:rsidR="009D495A" w:rsidRPr="0064066B">
        <w:rPr>
          <w:rFonts w:ascii="Times New Roman" w:eastAsia="Times New Roman" w:hAnsi="Times New Roman"/>
          <w:iCs/>
          <w:sz w:val="24"/>
          <w:szCs w:val="24"/>
        </w:rPr>
        <w:t xml:space="preserve"> </w:t>
      </w:r>
      <w:r w:rsidRPr="0064066B">
        <w:rPr>
          <w:rFonts w:ascii="Times New Roman" w:eastAsia="Times New Roman" w:hAnsi="Times New Roman"/>
          <w:sz w:val="24"/>
          <w:szCs w:val="24"/>
        </w:rPr>
        <w:t xml:space="preserve">этого уровня пытается аргументированно отвечать на вопрос </w:t>
      </w:r>
      <w:r w:rsidRPr="0064066B">
        <w:rPr>
          <w:rFonts w:ascii="Times New Roman" w:eastAsia="Times New Roman" w:hAnsi="Times New Roman"/>
          <w:bCs/>
          <w:iCs/>
          <w:sz w:val="24"/>
          <w:szCs w:val="24"/>
        </w:rPr>
        <w:t xml:space="preserve">«Как устроен текст?», </w:t>
      </w:r>
      <w:r w:rsidRPr="0064066B">
        <w:rPr>
          <w:rFonts w:ascii="Times New Roman" w:eastAsia="Times New Roman" w:hAnsi="Times New Roman"/>
          <w:i/>
          <w:sz w:val="24"/>
          <w:szCs w:val="24"/>
        </w:rPr>
        <w:t xml:space="preserve">умеет выделять </w:t>
      </w:r>
      <w:r w:rsidRPr="0064066B">
        <w:rPr>
          <w:rFonts w:ascii="Times New Roman" w:eastAsia="Times New Roman" w:hAnsi="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575BF" w:rsidRPr="0064066B" w:rsidRDefault="000575BF" w:rsidP="001B2B67">
      <w:pPr>
        <w:widowControl w:val="0"/>
        <w:numPr>
          <w:ilvl w:val="12"/>
          <w:numId w:val="5"/>
        </w:numPr>
        <w:tabs>
          <w:tab w:val="left" w:pos="567"/>
          <w:tab w:val="left" w:pos="851"/>
        </w:tabs>
        <w:overflowPunct w:val="0"/>
        <w:autoSpaceDE w:val="0"/>
        <w:autoSpaceDN w:val="0"/>
        <w:adjustRightInd w:val="0"/>
        <w:spacing w:after="0"/>
        <w:jc w:val="both"/>
        <w:rPr>
          <w:rFonts w:ascii="Times New Roman" w:eastAsia="Times New Roman" w:hAnsi="Times New Roman"/>
          <w:sz w:val="24"/>
          <w:szCs w:val="24"/>
        </w:rPr>
      </w:pPr>
      <w:r w:rsidRPr="0064066B">
        <w:rPr>
          <w:rFonts w:ascii="Times New Roman" w:eastAsia="Times New Roman" w:hAnsi="Times New Roman"/>
          <w:iCs/>
          <w:sz w:val="24"/>
          <w:szCs w:val="24"/>
        </w:rPr>
        <w:t xml:space="preserve">К основным </w:t>
      </w:r>
      <w:r w:rsidRPr="0064066B">
        <w:rPr>
          <w:rFonts w:ascii="Times New Roman" w:eastAsia="Times New Roman" w:hAnsi="Times New Roman"/>
          <w:b/>
          <w:bCs/>
          <w:iCs/>
          <w:sz w:val="24"/>
          <w:szCs w:val="24"/>
        </w:rPr>
        <w:t>видам деятельности</w:t>
      </w:r>
      <w:r w:rsidRPr="0064066B">
        <w:rPr>
          <w:rFonts w:ascii="Times New Roman" w:eastAsia="Times New Roman" w:hAnsi="Times New Roman"/>
          <w:iCs/>
          <w:sz w:val="24"/>
          <w:szCs w:val="24"/>
        </w:rPr>
        <w:t xml:space="preserve">, позволяющим диагностировать возможности читателей, достигших  </w:t>
      </w:r>
      <w:r w:rsidRPr="0064066B">
        <w:rPr>
          <w:rFonts w:ascii="Times New Roman" w:eastAsia="Times New Roman" w:hAnsi="Times New Roman"/>
          <w:iCs/>
          <w:sz w:val="24"/>
          <w:szCs w:val="24"/>
          <w:lang w:val="en-US"/>
        </w:rPr>
        <w:t>II</w:t>
      </w:r>
      <w:r w:rsidRPr="0064066B">
        <w:rPr>
          <w:rFonts w:ascii="Times New Roman" w:eastAsia="Times New Roman" w:hAnsi="Times New Roman"/>
          <w:iCs/>
          <w:sz w:val="24"/>
          <w:szCs w:val="24"/>
        </w:rPr>
        <w:t xml:space="preserve"> уровня, можно отнести</w:t>
      </w:r>
      <w:r w:rsidRPr="0064066B">
        <w:rPr>
          <w:rFonts w:ascii="Times New Roman" w:eastAsia="Times New Roman" w:hAnsi="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w:t>
      </w:r>
      <w:r w:rsidRPr="0064066B">
        <w:rPr>
          <w:rFonts w:ascii="Times New Roman" w:eastAsia="Times New Roman" w:hAnsi="Times New Roman"/>
          <w:sz w:val="24"/>
          <w:szCs w:val="24"/>
        </w:rPr>
        <w:lastRenderedPageBreak/>
        <w:t xml:space="preserve">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4066B">
        <w:rPr>
          <w:rFonts w:ascii="Times New Roman" w:eastAsia="Times New Roman" w:hAnsi="Times New Roman"/>
          <w:i/>
          <w:sz w:val="24"/>
          <w:szCs w:val="24"/>
        </w:rPr>
        <w:t>пофразового</w:t>
      </w:r>
      <w:r w:rsidRPr="0064066B">
        <w:rPr>
          <w:rFonts w:ascii="Times New Roman" w:eastAsia="Times New Roman" w:hAnsi="Times New Roman"/>
          <w:sz w:val="24"/>
          <w:szCs w:val="24"/>
        </w:rPr>
        <w:t xml:space="preserve"> (при анализе стихотворений и небольших прозаических произведений – рассказов, новелл) или </w:t>
      </w:r>
      <w:r w:rsidRPr="0064066B">
        <w:rPr>
          <w:rFonts w:ascii="Times New Roman" w:eastAsia="Times New Roman" w:hAnsi="Times New Roman"/>
          <w:i/>
          <w:sz w:val="24"/>
          <w:szCs w:val="24"/>
        </w:rPr>
        <w:t>поэпизодного</w:t>
      </w:r>
      <w:r w:rsidRPr="0064066B">
        <w:rPr>
          <w:rFonts w:ascii="Times New Roman" w:eastAsia="Times New Roman" w:hAnsi="Times New Roman"/>
          <w:sz w:val="24"/>
          <w:szCs w:val="24"/>
        </w:rPr>
        <w:t xml:space="preserve">; проведение целостного и межтекстового анализа). </w:t>
      </w:r>
    </w:p>
    <w:p w:rsidR="000575BF" w:rsidRPr="0064066B" w:rsidRDefault="000575BF" w:rsidP="001B2B67">
      <w:pPr>
        <w:widowControl w:val="0"/>
        <w:numPr>
          <w:ilvl w:val="12"/>
          <w:numId w:val="5"/>
        </w:numPr>
        <w:tabs>
          <w:tab w:val="left" w:pos="567"/>
          <w:tab w:val="left" w:pos="851"/>
        </w:tabs>
        <w:overflowPunct w:val="0"/>
        <w:autoSpaceDE w:val="0"/>
        <w:autoSpaceDN w:val="0"/>
        <w:adjustRightInd w:val="0"/>
        <w:spacing w:after="0"/>
        <w:jc w:val="both"/>
        <w:rPr>
          <w:rFonts w:ascii="Times New Roman" w:eastAsia="Times New Roman" w:hAnsi="Times New Roman"/>
          <w:sz w:val="24"/>
          <w:szCs w:val="24"/>
        </w:rPr>
      </w:pPr>
      <w:r w:rsidRPr="0064066B">
        <w:rPr>
          <w:rFonts w:ascii="Times New Roman" w:eastAsia="Times New Roman" w:hAnsi="Times New Roman"/>
          <w:sz w:val="24"/>
          <w:szCs w:val="24"/>
        </w:rPr>
        <w:t xml:space="preserve">Условно им соответствуют следующие типы диагностических </w:t>
      </w:r>
      <w:r w:rsidRPr="0064066B">
        <w:rPr>
          <w:rFonts w:ascii="Times New Roman" w:eastAsia="Times New Roman" w:hAnsi="Times New Roman"/>
          <w:b/>
          <w:bCs/>
          <w:sz w:val="24"/>
          <w:szCs w:val="24"/>
        </w:rPr>
        <w:t>заданий</w:t>
      </w:r>
      <w:r w:rsidRPr="0064066B">
        <w:rPr>
          <w:rFonts w:ascii="Times New Roman" w:eastAsia="Times New Roman" w:hAnsi="Times New Roman"/>
          <w:sz w:val="24"/>
          <w:szCs w:val="24"/>
        </w:rPr>
        <w:t xml:space="preserve">: </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выделите, определите, найдите, перечислите признаки, черты, повторяющиеся детали и т. п.; </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покажите, какие особенности художественного текста проявляют позицию его автора;</w:t>
      </w:r>
    </w:p>
    <w:p w:rsidR="000575BF" w:rsidRPr="0064066B" w:rsidRDefault="000575BF" w:rsidP="001B2B67">
      <w:pPr>
        <w:widowControl w:val="0"/>
        <w:numPr>
          <w:ilvl w:val="0"/>
          <w:numId w:val="5"/>
        </w:numPr>
        <w:tabs>
          <w:tab w:val="num" w:pos="1440"/>
        </w:tabs>
        <w:spacing w:after="0"/>
        <w:ind w:left="0" w:firstLine="709"/>
        <w:jc w:val="both"/>
        <w:rPr>
          <w:rFonts w:ascii="Times New Roman" w:hAnsi="Times New Roman"/>
          <w:sz w:val="24"/>
          <w:szCs w:val="24"/>
        </w:rPr>
      </w:pPr>
      <w:r w:rsidRPr="0064066B">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проанализируйте фрагменты, эпизоды текста (по предложенному алгоритму и без него);</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определите жанр произведения, охарактеризуйте его особенности; </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дайте свое рабочее определение следующему теоретико-литературному понятию.</w:t>
      </w:r>
    </w:p>
    <w:p w:rsidR="000575BF" w:rsidRPr="0064066B" w:rsidRDefault="000575BF" w:rsidP="001B2B67">
      <w:pPr>
        <w:widowControl w:val="0"/>
        <w:autoSpaceDE w:val="0"/>
        <w:autoSpaceDN w:val="0"/>
        <w:adjustRightInd w:val="0"/>
        <w:spacing w:after="0"/>
        <w:ind w:firstLine="709"/>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575BF" w:rsidRPr="0064066B" w:rsidRDefault="000575BF" w:rsidP="001B2B67">
      <w:pPr>
        <w:widowControl w:val="0"/>
        <w:spacing w:after="0"/>
        <w:ind w:firstLine="708"/>
        <w:jc w:val="both"/>
        <w:rPr>
          <w:rFonts w:ascii="Times New Roman" w:hAnsi="Times New Roman"/>
          <w:b/>
          <w:sz w:val="24"/>
          <w:szCs w:val="24"/>
        </w:rPr>
      </w:pPr>
      <w:r w:rsidRPr="0064066B">
        <w:rPr>
          <w:rFonts w:ascii="Times New Roman" w:hAnsi="Times New Roman"/>
          <w:b/>
          <w:bCs/>
          <w:sz w:val="24"/>
          <w:szCs w:val="24"/>
        </w:rPr>
        <w:t>III уровень</w:t>
      </w:r>
      <w:r w:rsidRPr="0064066B">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4066B">
        <w:rPr>
          <w:rFonts w:ascii="Times New Roman" w:hAnsi="Times New Roman"/>
          <w:bCs/>
          <w:iCs/>
          <w:sz w:val="24"/>
          <w:szCs w:val="24"/>
        </w:rPr>
        <w:t>сумеет интерпретировать художественный смысл произведения</w:t>
      </w:r>
      <w:r w:rsidRPr="0064066B">
        <w:rPr>
          <w:rFonts w:ascii="Times New Roman" w:hAnsi="Times New Roman"/>
          <w:sz w:val="24"/>
          <w:szCs w:val="24"/>
        </w:rPr>
        <w:t xml:space="preserve">, то есть отвечать на вопросы: </w:t>
      </w:r>
      <w:r w:rsidRPr="0064066B">
        <w:rPr>
          <w:rFonts w:ascii="Times New Roman" w:hAnsi="Times New Roman"/>
          <w:bCs/>
          <w:iCs/>
          <w:sz w:val="24"/>
          <w:szCs w:val="24"/>
        </w:rPr>
        <w:t xml:space="preserve">«Почему (с какой целью?) произведение построено так, а не иначе? </w:t>
      </w:r>
      <w:r w:rsidRPr="0064066B">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575BF" w:rsidRPr="0064066B" w:rsidRDefault="000575BF" w:rsidP="001B2B67">
      <w:pPr>
        <w:widowControl w:val="0"/>
        <w:spacing w:after="0"/>
        <w:ind w:firstLine="708"/>
        <w:jc w:val="both"/>
        <w:rPr>
          <w:rFonts w:ascii="Times New Roman" w:eastAsia="MS Mincho" w:hAnsi="Times New Roman"/>
          <w:sz w:val="24"/>
          <w:szCs w:val="24"/>
        </w:rPr>
      </w:pPr>
      <w:r w:rsidRPr="0064066B">
        <w:rPr>
          <w:rFonts w:ascii="Times New Roman" w:hAnsi="Times New Roman"/>
          <w:iCs/>
          <w:sz w:val="24"/>
          <w:szCs w:val="24"/>
        </w:rPr>
        <w:t xml:space="preserve">К основным </w:t>
      </w:r>
      <w:r w:rsidRPr="0064066B">
        <w:rPr>
          <w:rFonts w:ascii="Times New Roman" w:hAnsi="Times New Roman"/>
          <w:b/>
          <w:bCs/>
          <w:iCs/>
          <w:sz w:val="24"/>
          <w:szCs w:val="24"/>
        </w:rPr>
        <w:t>видам деятельности</w:t>
      </w:r>
      <w:r w:rsidRPr="0064066B">
        <w:rPr>
          <w:rFonts w:ascii="Times New Roman" w:hAnsi="Times New Roman"/>
          <w:iCs/>
          <w:sz w:val="24"/>
          <w:szCs w:val="24"/>
        </w:rPr>
        <w:t xml:space="preserve">, позволяющим диагностировать возможности читателей, достигших  </w:t>
      </w:r>
      <w:r w:rsidRPr="0064066B">
        <w:rPr>
          <w:rFonts w:ascii="Times New Roman" w:hAnsi="Times New Roman"/>
          <w:iCs/>
          <w:sz w:val="24"/>
          <w:szCs w:val="24"/>
          <w:lang w:val="en-US"/>
        </w:rPr>
        <w:t>III</w:t>
      </w:r>
      <w:r w:rsidRPr="0064066B">
        <w:rPr>
          <w:rFonts w:ascii="Times New Roman" w:hAnsi="Times New Roman"/>
          <w:iCs/>
          <w:sz w:val="24"/>
          <w:szCs w:val="24"/>
        </w:rPr>
        <w:t xml:space="preserve"> уровня, можно отнести</w:t>
      </w:r>
      <w:r w:rsidRPr="0064066B">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575BF" w:rsidRPr="0064066B" w:rsidRDefault="000575BF" w:rsidP="001B2B67">
      <w:pPr>
        <w:widowControl w:val="0"/>
        <w:numPr>
          <w:ilvl w:val="12"/>
          <w:numId w:val="5"/>
        </w:numPr>
        <w:tabs>
          <w:tab w:val="left" w:pos="567"/>
          <w:tab w:val="left" w:pos="709"/>
        </w:tabs>
        <w:overflowPunct w:val="0"/>
        <w:autoSpaceDE w:val="0"/>
        <w:autoSpaceDN w:val="0"/>
        <w:adjustRightInd w:val="0"/>
        <w:spacing w:after="0"/>
        <w:jc w:val="both"/>
        <w:rPr>
          <w:rFonts w:ascii="Times New Roman" w:eastAsia="Times New Roman" w:hAnsi="Times New Roman"/>
          <w:sz w:val="24"/>
          <w:szCs w:val="24"/>
        </w:rPr>
      </w:pPr>
      <w:r w:rsidRPr="0064066B">
        <w:rPr>
          <w:rFonts w:ascii="Times New Roman" w:eastAsia="Times New Roman" w:hAnsi="Times New Roman"/>
          <w:sz w:val="24"/>
          <w:szCs w:val="24"/>
        </w:rPr>
        <w:t>Условно и</w:t>
      </w:r>
      <w:r w:rsidRPr="0064066B">
        <w:rPr>
          <w:rFonts w:ascii="Times New Roman" w:eastAsia="Times New Roman" w:hAnsi="Times New Roman"/>
          <w:iCs/>
          <w:sz w:val="24"/>
          <w:szCs w:val="24"/>
        </w:rPr>
        <w:t xml:space="preserve">м соответствуют следующие типы диагностических </w:t>
      </w:r>
      <w:r w:rsidRPr="0064066B">
        <w:rPr>
          <w:rFonts w:ascii="Times New Roman" w:eastAsia="Times New Roman" w:hAnsi="Times New Roman"/>
          <w:b/>
          <w:bCs/>
          <w:iCs/>
          <w:sz w:val="24"/>
          <w:szCs w:val="24"/>
        </w:rPr>
        <w:t>заданий</w:t>
      </w:r>
      <w:r w:rsidRPr="0064066B">
        <w:rPr>
          <w:rFonts w:ascii="Times New Roman" w:eastAsia="Times New Roman" w:hAnsi="Times New Roman"/>
          <w:sz w:val="24"/>
          <w:szCs w:val="24"/>
        </w:rPr>
        <w:t xml:space="preserve">: </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выделите, определите, найдите, перечислите признаки, черты, повторяющиеся детали и т. п. </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определите художественную функцию той или иной детали, приема и т. п.;</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определите позицию автора и способы ее выражения;</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проинтерпретируйте выбранный фрагмент произведения; </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объясните (устно, письменно) смысл названия произведения;</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озаглавьте предложенный текст (в случае если у литературного произведения нет </w:t>
      </w:r>
      <w:r w:rsidRPr="0064066B">
        <w:rPr>
          <w:rFonts w:ascii="Times New Roman" w:hAnsi="Times New Roman"/>
          <w:sz w:val="24"/>
          <w:szCs w:val="24"/>
          <w:lang w:eastAsia="ru-RU"/>
        </w:rPr>
        <w:lastRenderedPageBreak/>
        <w:t>заглавия);</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напишите сочинение-интерпретацию; </w:t>
      </w:r>
    </w:p>
    <w:p w:rsidR="000575BF" w:rsidRPr="0064066B" w:rsidRDefault="000575BF" w:rsidP="001B2B67">
      <w:pPr>
        <w:widowControl w:val="0"/>
        <w:numPr>
          <w:ilvl w:val="0"/>
          <w:numId w:val="5"/>
        </w:numPr>
        <w:tabs>
          <w:tab w:val="num" w:pos="774"/>
          <w:tab w:val="left" w:pos="993"/>
          <w:tab w:val="num" w:pos="1440"/>
        </w:tabs>
        <w:overflowPunct w:val="0"/>
        <w:autoSpaceDE w:val="0"/>
        <w:autoSpaceDN w:val="0"/>
        <w:adjustRightInd w:val="0"/>
        <w:spacing w:after="0"/>
        <w:ind w:left="0"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напишите рецензию на произведение, не изучавшееся на уроках литературы.</w:t>
      </w:r>
      <w:r w:rsidRPr="0064066B">
        <w:rPr>
          <w:rFonts w:ascii="Times New Roman" w:hAnsi="Times New Roman"/>
          <w:sz w:val="24"/>
          <w:szCs w:val="24"/>
        </w:rPr>
        <w:t>.</w:t>
      </w:r>
    </w:p>
    <w:p w:rsidR="000575BF" w:rsidRPr="0064066B" w:rsidRDefault="000575BF" w:rsidP="001B2B67">
      <w:pPr>
        <w:widowControl w:val="0"/>
        <w:autoSpaceDE w:val="0"/>
        <w:autoSpaceDN w:val="0"/>
        <w:adjustRightInd w:val="0"/>
        <w:spacing w:after="0"/>
        <w:ind w:firstLine="709"/>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0575BF" w:rsidRPr="0064066B" w:rsidRDefault="000575BF" w:rsidP="001B2B67">
      <w:pPr>
        <w:widowControl w:val="0"/>
        <w:overflowPunct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4066B">
        <w:rPr>
          <w:rFonts w:ascii="Times New Roman" w:hAnsi="Times New Roman"/>
          <w:b/>
          <w:sz w:val="24"/>
          <w:szCs w:val="24"/>
        </w:rPr>
        <w:t>5</w:t>
      </w:r>
      <w:r w:rsidRPr="0064066B">
        <w:rPr>
          <w:rFonts w:ascii="Times New Roman" w:hAnsi="Times New Roman"/>
          <w:sz w:val="24"/>
          <w:szCs w:val="24"/>
        </w:rPr>
        <w:t>–</w:t>
      </w:r>
      <w:r w:rsidRPr="0064066B">
        <w:rPr>
          <w:rFonts w:ascii="Times New Roman" w:hAnsi="Times New Roman"/>
          <w:b/>
          <w:sz w:val="24"/>
          <w:szCs w:val="24"/>
        </w:rPr>
        <w:t>6 классах</w:t>
      </w:r>
      <w:r w:rsidRPr="0064066B">
        <w:rPr>
          <w:rFonts w:ascii="Times New Roman" w:hAnsi="Times New Roman"/>
          <w:sz w:val="24"/>
          <w:szCs w:val="24"/>
        </w:rPr>
        <w:t xml:space="preserve">, соответствует </w:t>
      </w:r>
      <w:r w:rsidRPr="0064066B">
        <w:rPr>
          <w:rFonts w:ascii="Times New Roman" w:hAnsi="Times New Roman"/>
          <w:b/>
          <w:sz w:val="24"/>
          <w:szCs w:val="24"/>
        </w:rPr>
        <w:t>первому уровню</w:t>
      </w:r>
      <w:r w:rsidRPr="0064066B">
        <w:rPr>
          <w:rFonts w:ascii="Times New Roman" w:hAnsi="Times New Roman"/>
          <w:sz w:val="24"/>
          <w:szCs w:val="24"/>
        </w:rPr>
        <w:t xml:space="preserve">; в процессе литературного образования учеников </w:t>
      </w:r>
      <w:r w:rsidRPr="0064066B">
        <w:rPr>
          <w:rFonts w:ascii="Times New Roman" w:hAnsi="Times New Roman"/>
          <w:b/>
          <w:sz w:val="24"/>
          <w:szCs w:val="24"/>
        </w:rPr>
        <w:t>7</w:t>
      </w:r>
      <w:r w:rsidRPr="0064066B">
        <w:rPr>
          <w:rFonts w:ascii="Times New Roman" w:hAnsi="Times New Roman"/>
          <w:sz w:val="24"/>
          <w:szCs w:val="24"/>
        </w:rPr>
        <w:t>–</w:t>
      </w:r>
      <w:r w:rsidRPr="0064066B">
        <w:rPr>
          <w:rFonts w:ascii="Times New Roman" w:hAnsi="Times New Roman"/>
          <w:b/>
          <w:sz w:val="24"/>
          <w:szCs w:val="24"/>
        </w:rPr>
        <w:t>8 классов</w:t>
      </w:r>
      <w:r w:rsidRPr="0064066B">
        <w:rPr>
          <w:rFonts w:ascii="Times New Roman" w:hAnsi="Times New Roman"/>
          <w:sz w:val="24"/>
          <w:szCs w:val="24"/>
        </w:rPr>
        <w:t xml:space="preserve"> формируется </w:t>
      </w:r>
      <w:r w:rsidRPr="0064066B">
        <w:rPr>
          <w:rFonts w:ascii="Times New Roman" w:hAnsi="Times New Roman"/>
          <w:b/>
          <w:sz w:val="24"/>
          <w:szCs w:val="24"/>
        </w:rPr>
        <w:t>второй</w:t>
      </w:r>
      <w:r w:rsidRPr="0064066B">
        <w:rPr>
          <w:rFonts w:ascii="Times New Roman" w:hAnsi="Times New Roman"/>
          <w:sz w:val="24"/>
          <w:szCs w:val="24"/>
        </w:rPr>
        <w:t xml:space="preserve"> ее </w:t>
      </w:r>
      <w:r w:rsidRPr="0064066B">
        <w:rPr>
          <w:rFonts w:ascii="Times New Roman" w:hAnsi="Times New Roman"/>
          <w:b/>
          <w:sz w:val="24"/>
          <w:szCs w:val="24"/>
        </w:rPr>
        <w:t>уровень</w:t>
      </w:r>
      <w:r w:rsidRPr="0064066B">
        <w:rPr>
          <w:rFonts w:ascii="Times New Roman" w:hAnsi="Times New Roman"/>
          <w:sz w:val="24"/>
          <w:szCs w:val="24"/>
        </w:rPr>
        <w:t xml:space="preserve">; читательская культура учеников </w:t>
      </w:r>
      <w:r w:rsidRPr="0064066B">
        <w:rPr>
          <w:rFonts w:ascii="Times New Roman" w:hAnsi="Times New Roman"/>
          <w:b/>
          <w:sz w:val="24"/>
          <w:szCs w:val="24"/>
        </w:rPr>
        <w:t>9 класса</w:t>
      </w:r>
      <w:r w:rsidRPr="0064066B">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575BF" w:rsidRPr="0064066B" w:rsidRDefault="000575BF" w:rsidP="001B2B67">
      <w:pPr>
        <w:widowControl w:val="0"/>
        <w:autoSpaceDE w:val="0"/>
        <w:autoSpaceDN w:val="0"/>
        <w:adjustRightInd w:val="0"/>
        <w:spacing w:after="0"/>
        <w:ind w:right="-1" w:firstLine="709"/>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4066B">
        <w:rPr>
          <w:rFonts w:ascii="Times New Roman" w:eastAsia="Times New Roman" w:hAnsi="Times New Roman"/>
          <w:b/>
          <w:sz w:val="24"/>
          <w:szCs w:val="24"/>
          <w:lang w:eastAsia="ru-RU"/>
        </w:rPr>
        <w:t>качество</w:t>
      </w:r>
      <w:r w:rsidRPr="0064066B">
        <w:rPr>
          <w:rFonts w:ascii="Times New Roman" w:eastAsia="Times New Roman" w:hAnsi="Times New Roman"/>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61B84" w:rsidRDefault="00861B84" w:rsidP="001B2B67">
      <w:pPr>
        <w:widowControl w:val="0"/>
        <w:spacing w:after="0"/>
        <w:outlineLvl w:val="3"/>
        <w:rPr>
          <w:rFonts w:ascii="Times New Roman" w:eastAsia="Times New Roman" w:hAnsi="Times New Roman"/>
          <w:b/>
          <w:bCs/>
          <w:iCs/>
          <w:sz w:val="24"/>
          <w:szCs w:val="24"/>
        </w:rPr>
      </w:pPr>
      <w:bookmarkStart w:id="26" w:name="_Toc409691630"/>
      <w:bookmarkStart w:id="27" w:name="_Toc410653955"/>
      <w:bookmarkStart w:id="28" w:name="_Toc414553137"/>
    </w:p>
    <w:p w:rsidR="00463682" w:rsidRDefault="00463682" w:rsidP="001B2B67">
      <w:pPr>
        <w:widowControl w:val="0"/>
        <w:spacing w:after="0"/>
        <w:outlineLvl w:val="3"/>
        <w:rPr>
          <w:rFonts w:ascii="Times New Roman" w:eastAsia="Times New Roman" w:hAnsi="Times New Roman"/>
          <w:b/>
          <w:bCs/>
          <w:iCs/>
          <w:sz w:val="24"/>
          <w:szCs w:val="24"/>
        </w:rPr>
      </w:pPr>
    </w:p>
    <w:p w:rsidR="002F0E8B" w:rsidRDefault="002F0E8B" w:rsidP="001B2B67">
      <w:pPr>
        <w:widowControl w:val="0"/>
        <w:spacing w:after="0"/>
        <w:outlineLvl w:val="3"/>
        <w:rPr>
          <w:rFonts w:ascii="Times New Roman" w:eastAsia="Times New Roman" w:hAnsi="Times New Roman"/>
          <w:b/>
          <w:bCs/>
          <w:iCs/>
          <w:sz w:val="24"/>
          <w:szCs w:val="24"/>
        </w:rPr>
      </w:pPr>
    </w:p>
    <w:p w:rsidR="002F0E8B" w:rsidRDefault="002F0E8B" w:rsidP="001B2B67">
      <w:pPr>
        <w:widowControl w:val="0"/>
        <w:spacing w:after="0"/>
        <w:outlineLvl w:val="3"/>
        <w:rPr>
          <w:rFonts w:ascii="Times New Roman" w:eastAsia="Times New Roman" w:hAnsi="Times New Roman"/>
          <w:b/>
          <w:bCs/>
          <w:iCs/>
          <w:sz w:val="24"/>
          <w:szCs w:val="24"/>
        </w:rPr>
      </w:pPr>
    </w:p>
    <w:p w:rsidR="002F0E8B" w:rsidRDefault="002F0E8B" w:rsidP="001B2B67">
      <w:pPr>
        <w:widowControl w:val="0"/>
        <w:spacing w:after="0"/>
        <w:outlineLvl w:val="3"/>
        <w:rPr>
          <w:rFonts w:ascii="Times New Roman" w:eastAsia="Times New Roman" w:hAnsi="Times New Roman"/>
          <w:b/>
          <w:bCs/>
          <w:iCs/>
          <w:sz w:val="24"/>
          <w:szCs w:val="24"/>
        </w:rPr>
      </w:pPr>
    </w:p>
    <w:p w:rsidR="00D93CAC" w:rsidRDefault="00861B84" w:rsidP="001B2B67">
      <w:pPr>
        <w:widowControl w:val="0"/>
        <w:spacing w:after="0"/>
        <w:outlineLvl w:val="3"/>
        <w:rPr>
          <w:rFonts w:ascii="Times New Roman" w:eastAsia="Times New Roman" w:hAnsi="Times New Roman"/>
          <w:b/>
          <w:bCs/>
          <w:iCs/>
          <w:sz w:val="24"/>
          <w:szCs w:val="24"/>
        </w:rPr>
      </w:pPr>
      <w:r>
        <w:rPr>
          <w:rFonts w:ascii="Times New Roman" w:eastAsia="Times New Roman" w:hAnsi="Times New Roman"/>
          <w:b/>
          <w:bCs/>
          <w:iCs/>
          <w:sz w:val="24"/>
          <w:szCs w:val="24"/>
        </w:rPr>
        <w:t xml:space="preserve">1.2.5.3. </w:t>
      </w:r>
      <w:r w:rsidR="00B73828">
        <w:rPr>
          <w:rFonts w:ascii="Times New Roman" w:eastAsia="Times New Roman" w:hAnsi="Times New Roman"/>
          <w:b/>
          <w:bCs/>
          <w:iCs/>
          <w:sz w:val="24"/>
          <w:szCs w:val="24"/>
        </w:rPr>
        <w:t>Иностранный язык.</w:t>
      </w:r>
      <w:r>
        <w:rPr>
          <w:rFonts w:ascii="Times New Roman" w:eastAsia="Times New Roman" w:hAnsi="Times New Roman"/>
          <w:b/>
          <w:bCs/>
          <w:iCs/>
          <w:sz w:val="24"/>
          <w:szCs w:val="24"/>
        </w:rPr>
        <w:t xml:space="preserve"> Английск</w:t>
      </w:r>
      <w:r w:rsidR="00D93CAC" w:rsidRPr="0064066B">
        <w:rPr>
          <w:rFonts w:ascii="Times New Roman" w:eastAsia="Times New Roman" w:hAnsi="Times New Roman"/>
          <w:b/>
          <w:bCs/>
          <w:iCs/>
          <w:sz w:val="24"/>
          <w:szCs w:val="24"/>
        </w:rPr>
        <w:t>ий язык</w:t>
      </w:r>
      <w:bookmarkEnd w:id="26"/>
      <w:bookmarkEnd w:id="27"/>
      <w:bookmarkEnd w:id="28"/>
    </w:p>
    <w:p w:rsidR="00CC199F" w:rsidRDefault="00CC199F" w:rsidP="001B2B67">
      <w:pPr>
        <w:widowControl w:val="0"/>
        <w:spacing w:after="0"/>
        <w:outlineLvl w:val="3"/>
        <w:rPr>
          <w:rFonts w:ascii="Times New Roman" w:eastAsia="Times New Roman" w:hAnsi="Times New Roman"/>
          <w:b/>
          <w:bCs/>
          <w:iCs/>
          <w:sz w:val="24"/>
          <w:szCs w:val="24"/>
        </w:rPr>
      </w:pPr>
    </w:p>
    <w:p w:rsidR="00CC199F" w:rsidRPr="00A954A1" w:rsidRDefault="00CC199F" w:rsidP="00080413">
      <w:pPr>
        <w:widowControl w:val="0"/>
        <w:numPr>
          <w:ilvl w:val="0"/>
          <w:numId w:val="160"/>
        </w:numPr>
        <w:tabs>
          <w:tab w:val="clear" w:pos="720"/>
          <w:tab w:val="num" w:pos="266"/>
        </w:tabs>
        <w:overflowPunct w:val="0"/>
        <w:autoSpaceDE w:val="0"/>
        <w:autoSpaceDN w:val="0"/>
        <w:adjustRightInd w:val="0"/>
        <w:spacing w:after="0"/>
        <w:ind w:left="0" w:firstLine="709"/>
        <w:jc w:val="both"/>
        <w:rPr>
          <w:rFonts w:ascii="Times New Roman" w:hAnsi="Times New Roman"/>
          <w:sz w:val="24"/>
          <w:szCs w:val="24"/>
        </w:rPr>
      </w:pPr>
      <w:r w:rsidRPr="00A954A1">
        <w:rPr>
          <w:rFonts w:ascii="Times New Roman" w:hAnsi="Times New Roman"/>
          <w:sz w:val="24"/>
          <w:szCs w:val="24"/>
        </w:rPr>
        <w:t xml:space="preserve">соответствии с ФГОС ООО (изменения от 31 декабря 2015 г. Приказ Минобрнауки России N 1577) </w:t>
      </w:r>
      <w:r w:rsidRPr="00A954A1">
        <w:rPr>
          <w:rFonts w:ascii="Times New Roman" w:hAnsi="Times New Roman"/>
          <w:i/>
          <w:iCs/>
          <w:sz w:val="24"/>
          <w:szCs w:val="24"/>
        </w:rPr>
        <w:t>предметные результаты изучения предметной области</w:t>
      </w:r>
      <w:r w:rsidRPr="00A954A1">
        <w:rPr>
          <w:rFonts w:ascii="Times New Roman" w:hAnsi="Times New Roman"/>
          <w:sz w:val="24"/>
          <w:szCs w:val="24"/>
        </w:rPr>
        <w:t xml:space="preserve"> </w:t>
      </w:r>
      <w:r w:rsidRPr="00A954A1">
        <w:rPr>
          <w:rFonts w:ascii="Times New Roman" w:hAnsi="Times New Roman"/>
          <w:i/>
          <w:iCs/>
          <w:sz w:val="24"/>
          <w:szCs w:val="24"/>
        </w:rPr>
        <w:t>"Иностранные</w:t>
      </w:r>
      <w:r w:rsidRPr="00A954A1">
        <w:rPr>
          <w:rFonts w:ascii="Times New Roman" w:hAnsi="Times New Roman"/>
          <w:sz w:val="24"/>
          <w:szCs w:val="24"/>
        </w:rPr>
        <w:t xml:space="preserve"> </w:t>
      </w:r>
      <w:r w:rsidRPr="00A954A1">
        <w:rPr>
          <w:rFonts w:ascii="Times New Roman" w:hAnsi="Times New Roman"/>
          <w:i/>
          <w:iCs/>
          <w:sz w:val="24"/>
          <w:szCs w:val="24"/>
        </w:rPr>
        <w:t xml:space="preserve">языки" должны отражать: </w:t>
      </w:r>
    </w:p>
    <w:p w:rsidR="00CC199F" w:rsidRPr="00A2134B" w:rsidRDefault="00CC199F" w:rsidP="001B2B67">
      <w:pPr>
        <w:widowControl w:val="0"/>
        <w:autoSpaceDE w:val="0"/>
        <w:autoSpaceDN w:val="0"/>
        <w:adjustRightInd w:val="0"/>
        <w:spacing w:after="0"/>
        <w:rPr>
          <w:rFonts w:ascii="Times New Roman" w:hAnsi="Times New Roman"/>
          <w:color w:val="353842"/>
          <w:sz w:val="24"/>
          <w:szCs w:val="24"/>
        </w:rPr>
      </w:pPr>
    </w:p>
    <w:p w:rsidR="00CC199F" w:rsidRPr="00A2134B" w:rsidRDefault="00CC199F" w:rsidP="00080413">
      <w:pPr>
        <w:widowControl w:val="0"/>
        <w:numPr>
          <w:ilvl w:val="1"/>
          <w:numId w:val="161"/>
        </w:numPr>
        <w:tabs>
          <w:tab w:val="clear" w:pos="1440"/>
          <w:tab w:val="num" w:pos="914"/>
        </w:tabs>
        <w:overflowPunct w:val="0"/>
        <w:autoSpaceDE w:val="0"/>
        <w:autoSpaceDN w:val="0"/>
        <w:adjustRightInd w:val="0"/>
        <w:spacing w:after="0"/>
        <w:ind w:left="0" w:firstLine="567"/>
        <w:jc w:val="both"/>
        <w:rPr>
          <w:rFonts w:ascii="Times New Roman" w:hAnsi="Times New Roman"/>
          <w:sz w:val="24"/>
          <w:szCs w:val="24"/>
        </w:rPr>
      </w:pPr>
      <w:r w:rsidRPr="00A2134B">
        <w:rPr>
          <w:rFonts w:ascii="Times New Roman" w:hAnsi="Times New Roman"/>
          <w:sz w:val="24"/>
          <w:szCs w:val="24"/>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CC199F" w:rsidRPr="00A2134B" w:rsidRDefault="00CC199F" w:rsidP="001B2B67">
      <w:pPr>
        <w:widowControl w:val="0"/>
        <w:autoSpaceDE w:val="0"/>
        <w:autoSpaceDN w:val="0"/>
        <w:adjustRightInd w:val="0"/>
        <w:spacing w:after="0"/>
        <w:rPr>
          <w:rFonts w:ascii="Times New Roman" w:hAnsi="Times New Roman"/>
          <w:sz w:val="24"/>
          <w:szCs w:val="24"/>
        </w:rPr>
      </w:pPr>
    </w:p>
    <w:p w:rsidR="00CC199F" w:rsidRPr="00A2134B" w:rsidRDefault="00CC199F" w:rsidP="00080413">
      <w:pPr>
        <w:widowControl w:val="0"/>
        <w:numPr>
          <w:ilvl w:val="1"/>
          <w:numId w:val="161"/>
        </w:numPr>
        <w:tabs>
          <w:tab w:val="clear" w:pos="1440"/>
          <w:tab w:val="num" w:pos="837"/>
        </w:tabs>
        <w:overflowPunct w:val="0"/>
        <w:autoSpaceDE w:val="0"/>
        <w:autoSpaceDN w:val="0"/>
        <w:adjustRightInd w:val="0"/>
        <w:spacing w:after="0"/>
        <w:ind w:left="0" w:firstLine="567"/>
        <w:jc w:val="both"/>
        <w:rPr>
          <w:rFonts w:ascii="Times New Roman" w:hAnsi="Times New Roman"/>
          <w:sz w:val="24"/>
          <w:szCs w:val="24"/>
        </w:rPr>
      </w:pPr>
      <w:r w:rsidRPr="00A2134B">
        <w:rPr>
          <w:rFonts w:ascii="Times New Roman" w:hAnsi="Times New Roman"/>
          <w:sz w:val="24"/>
          <w:szCs w:val="24"/>
        </w:rPr>
        <w:t xml:space="preserve">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CC199F" w:rsidRPr="00A2134B" w:rsidRDefault="00CC199F" w:rsidP="00080413">
      <w:pPr>
        <w:widowControl w:val="0"/>
        <w:numPr>
          <w:ilvl w:val="1"/>
          <w:numId w:val="161"/>
        </w:numPr>
        <w:tabs>
          <w:tab w:val="clear" w:pos="1440"/>
          <w:tab w:val="num" w:pos="820"/>
        </w:tabs>
        <w:overflowPunct w:val="0"/>
        <w:autoSpaceDE w:val="0"/>
        <w:autoSpaceDN w:val="0"/>
        <w:adjustRightInd w:val="0"/>
        <w:spacing w:after="0"/>
        <w:ind w:left="820" w:hanging="253"/>
        <w:jc w:val="both"/>
        <w:rPr>
          <w:rFonts w:ascii="Times New Roman" w:hAnsi="Times New Roman"/>
          <w:sz w:val="24"/>
          <w:szCs w:val="24"/>
        </w:rPr>
      </w:pPr>
      <w:r w:rsidRPr="00A2134B">
        <w:rPr>
          <w:rFonts w:ascii="Times New Roman" w:hAnsi="Times New Roman"/>
          <w:sz w:val="24"/>
          <w:szCs w:val="24"/>
        </w:rPr>
        <w:lastRenderedPageBreak/>
        <w:t xml:space="preserve">достижение допорогового уровня иноязычной коммуникативной компетенции; </w:t>
      </w:r>
    </w:p>
    <w:p w:rsidR="00CC199F" w:rsidRPr="00A2134B" w:rsidRDefault="00CC199F" w:rsidP="001B2B67">
      <w:pPr>
        <w:widowControl w:val="0"/>
        <w:autoSpaceDE w:val="0"/>
        <w:autoSpaceDN w:val="0"/>
        <w:adjustRightInd w:val="0"/>
        <w:spacing w:after="0"/>
        <w:rPr>
          <w:rFonts w:ascii="Times New Roman" w:hAnsi="Times New Roman"/>
          <w:sz w:val="24"/>
          <w:szCs w:val="24"/>
        </w:rPr>
      </w:pPr>
    </w:p>
    <w:p w:rsidR="00CC199F" w:rsidRPr="00A2134B" w:rsidRDefault="00CC199F" w:rsidP="00080413">
      <w:pPr>
        <w:widowControl w:val="0"/>
        <w:numPr>
          <w:ilvl w:val="1"/>
          <w:numId w:val="161"/>
        </w:numPr>
        <w:tabs>
          <w:tab w:val="clear" w:pos="1440"/>
          <w:tab w:val="num" w:pos="840"/>
        </w:tabs>
        <w:overflowPunct w:val="0"/>
        <w:autoSpaceDE w:val="0"/>
        <w:autoSpaceDN w:val="0"/>
        <w:adjustRightInd w:val="0"/>
        <w:spacing w:after="0"/>
        <w:ind w:left="0" w:firstLine="567"/>
        <w:jc w:val="both"/>
        <w:rPr>
          <w:rFonts w:ascii="Times New Roman" w:hAnsi="Times New Roman"/>
          <w:sz w:val="24"/>
          <w:szCs w:val="24"/>
        </w:rPr>
      </w:pPr>
      <w:r w:rsidRPr="00A2134B">
        <w:rPr>
          <w:rFonts w:ascii="Times New Roman" w:hAnsi="Times New Roman"/>
          <w:sz w:val="24"/>
          <w:szCs w:val="24"/>
        </w:rP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w:t>
      </w:r>
    </w:p>
    <w:p w:rsidR="00CC199F" w:rsidRPr="0064066B" w:rsidRDefault="00CC199F" w:rsidP="001B2B67">
      <w:pPr>
        <w:widowControl w:val="0"/>
        <w:spacing w:after="0"/>
        <w:outlineLvl w:val="3"/>
        <w:rPr>
          <w:rFonts w:ascii="Times New Roman" w:eastAsia="Times New Roman" w:hAnsi="Times New Roman"/>
          <w:b/>
          <w:bCs/>
          <w:iCs/>
          <w:sz w:val="24"/>
          <w:szCs w:val="24"/>
        </w:rPr>
      </w:pP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Коммуникативные умения</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Говорение. Диалогическая речь</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D93CAC" w:rsidRPr="0064066B" w:rsidRDefault="00D93CAC" w:rsidP="001B2B67">
      <w:pPr>
        <w:widowControl w:val="0"/>
        <w:numPr>
          <w:ilvl w:val="0"/>
          <w:numId w:val="11"/>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11"/>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 xml:space="preserve">вести диалог-обмен мнениями; </w:t>
      </w:r>
    </w:p>
    <w:p w:rsidR="00D93CAC" w:rsidRPr="0064066B" w:rsidRDefault="00D93CAC" w:rsidP="001B2B67">
      <w:pPr>
        <w:widowControl w:val="0"/>
        <w:numPr>
          <w:ilvl w:val="0"/>
          <w:numId w:val="8"/>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брать и давать интервью;</w:t>
      </w:r>
    </w:p>
    <w:p w:rsidR="00D93CAC" w:rsidRPr="0064066B" w:rsidRDefault="00D93CAC" w:rsidP="001B2B67">
      <w:pPr>
        <w:widowControl w:val="0"/>
        <w:numPr>
          <w:ilvl w:val="0"/>
          <w:numId w:val="8"/>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вести диалог-расспрос на основе нелинейного текста (таблицы, диаграммы и т. д.).</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Говорение. Монологическая речь</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D93CAC" w:rsidRPr="0064066B" w:rsidRDefault="00D93CAC" w:rsidP="001B2B67">
      <w:pPr>
        <w:widowControl w:val="0"/>
        <w:numPr>
          <w:ilvl w:val="0"/>
          <w:numId w:val="1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93CAC" w:rsidRPr="0064066B" w:rsidRDefault="00D93CAC" w:rsidP="001B2B67">
      <w:pPr>
        <w:widowControl w:val="0"/>
        <w:numPr>
          <w:ilvl w:val="0"/>
          <w:numId w:val="1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D93CAC" w:rsidRPr="0064066B" w:rsidRDefault="00D93CAC" w:rsidP="001B2B67">
      <w:pPr>
        <w:widowControl w:val="0"/>
        <w:numPr>
          <w:ilvl w:val="0"/>
          <w:numId w:val="1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давать краткую характеристику реальных людей и литературных персонажей; </w:t>
      </w:r>
    </w:p>
    <w:p w:rsidR="00D93CAC" w:rsidRPr="0064066B" w:rsidRDefault="00D93CAC" w:rsidP="001B2B67">
      <w:pPr>
        <w:widowControl w:val="0"/>
        <w:numPr>
          <w:ilvl w:val="0"/>
          <w:numId w:val="1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D93CAC" w:rsidRPr="0064066B" w:rsidRDefault="00D93CAC" w:rsidP="001B2B67">
      <w:pPr>
        <w:widowControl w:val="0"/>
        <w:numPr>
          <w:ilvl w:val="0"/>
          <w:numId w:val="10"/>
        </w:numPr>
        <w:tabs>
          <w:tab w:val="left" w:pos="993"/>
        </w:tabs>
        <w:spacing w:after="0"/>
        <w:ind w:left="0" w:firstLine="709"/>
        <w:jc w:val="both"/>
        <w:rPr>
          <w:rFonts w:ascii="Times New Roman" w:hAnsi="Times New Roman"/>
          <w:i/>
          <w:sz w:val="24"/>
          <w:szCs w:val="24"/>
        </w:rPr>
      </w:pPr>
      <w:r w:rsidRPr="0064066B">
        <w:rPr>
          <w:rFonts w:ascii="Times New Roman" w:hAnsi="Times New Roman"/>
          <w:sz w:val="24"/>
          <w:szCs w:val="24"/>
        </w:rPr>
        <w:t>описывать картинку/ фото с опорой или без опоры на ключевые слова/ план/ вопросы.</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 xml:space="preserve">Выпускник получит возможность научиться: </w:t>
      </w:r>
    </w:p>
    <w:p w:rsidR="00D93CAC" w:rsidRPr="0064066B" w:rsidRDefault="00D93CAC" w:rsidP="001B2B67">
      <w:pPr>
        <w:widowControl w:val="0"/>
        <w:numPr>
          <w:ilvl w:val="0"/>
          <w:numId w:val="9"/>
        </w:numPr>
        <w:tabs>
          <w:tab w:val="left" w:pos="1134"/>
        </w:tabs>
        <w:spacing w:after="0"/>
        <w:ind w:left="0" w:firstLine="709"/>
        <w:jc w:val="both"/>
        <w:rPr>
          <w:rFonts w:ascii="Times New Roman" w:hAnsi="Times New Roman"/>
          <w:i/>
          <w:sz w:val="24"/>
          <w:szCs w:val="24"/>
        </w:rPr>
      </w:pPr>
      <w:r w:rsidRPr="0064066B">
        <w:rPr>
          <w:rFonts w:ascii="Times New Roman" w:hAnsi="Times New Roman"/>
          <w:i/>
          <w:sz w:val="24"/>
          <w:szCs w:val="24"/>
        </w:rPr>
        <w:t xml:space="preserve">делать сообщение на заданную тему на основе прочитанного; </w:t>
      </w:r>
    </w:p>
    <w:p w:rsidR="00D93CAC" w:rsidRPr="0064066B" w:rsidRDefault="00D93CAC" w:rsidP="001B2B67">
      <w:pPr>
        <w:widowControl w:val="0"/>
        <w:numPr>
          <w:ilvl w:val="0"/>
          <w:numId w:val="9"/>
        </w:numPr>
        <w:tabs>
          <w:tab w:val="left" w:pos="1134"/>
        </w:tabs>
        <w:spacing w:after="0"/>
        <w:ind w:left="0" w:firstLine="709"/>
        <w:jc w:val="both"/>
        <w:rPr>
          <w:rFonts w:ascii="Times New Roman" w:hAnsi="Times New Roman"/>
          <w:i/>
          <w:sz w:val="24"/>
          <w:szCs w:val="24"/>
        </w:rPr>
      </w:pPr>
      <w:r w:rsidRPr="0064066B">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93CAC" w:rsidRPr="0064066B" w:rsidRDefault="00D93CAC" w:rsidP="001B2B67">
      <w:pPr>
        <w:widowControl w:val="0"/>
        <w:numPr>
          <w:ilvl w:val="0"/>
          <w:numId w:val="9"/>
        </w:numPr>
        <w:tabs>
          <w:tab w:val="left" w:pos="1134"/>
        </w:tabs>
        <w:spacing w:after="0"/>
        <w:ind w:left="0" w:firstLine="709"/>
        <w:jc w:val="both"/>
        <w:rPr>
          <w:rFonts w:ascii="Times New Roman" w:hAnsi="Times New Roman"/>
          <w:i/>
          <w:sz w:val="24"/>
          <w:szCs w:val="24"/>
        </w:rPr>
      </w:pPr>
      <w:r w:rsidRPr="0064066B">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D93CAC" w:rsidRPr="0064066B" w:rsidRDefault="00D93CAC" w:rsidP="001B2B67">
      <w:pPr>
        <w:widowControl w:val="0"/>
        <w:numPr>
          <w:ilvl w:val="0"/>
          <w:numId w:val="9"/>
        </w:numPr>
        <w:tabs>
          <w:tab w:val="left" w:pos="1134"/>
        </w:tabs>
        <w:spacing w:after="0"/>
        <w:ind w:left="0" w:firstLine="709"/>
        <w:jc w:val="both"/>
        <w:rPr>
          <w:rFonts w:ascii="Times New Roman" w:hAnsi="Times New Roman"/>
          <w:i/>
          <w:sz w:val="24"/>
          <w:szCs w:val="24"/>
        </w:rPr>
      </w:pPr>
      <w:r w:rsidRPr="0064066B">
        <w:rPr>
          <w:rFonts w:ascii="Times New Roman" w:hAnsi="Times New Roman"/>
          <w:i/>
          <w:sz w:val="24"/>
          <w:szCs w:val="24"/>
        </w:rPr>
        <w:t>кратко высказываться с опорой на нелинейный текст (таблицы, диаграммы, расписание и т. п.);</w:t>
      </w:r>
    </w:p>
    <w:p w:rsidR="00D93CAC" w:rsidRPr="0064066B" w:rsidRDefault="00D93CAC" w:rsidP="001B2B67">
      <w:pPr>
        <w:widowControl w:val="0"/>
        <w:numPr>
          <w:ilvl w:val="0"/>
          <w:numId w:val="9"/>
        </w:numPr>
        <w:tabs>
          <w:tab w:val="left" w:pos="1134"/>
        </w:tabs>
        <w:spacing w:after="0"/>
        <w:ind w:left="0" w:firstLine="709"/>
        <w:jc w:val="both"/>
        <w:rPr>
          <w:rFonts w:ascii="Times New Roman" w:hAnsi="Times New Roman"/>
          <w:i/>
          <w:sz w:val="24"/>
          <w:szCs w:val="24"/>
        </w:rPr>
      </w:pPr>
      <w:r w:rsidRPr="0064066B">
        <w:rPr>
          <w:rFonts w:ascii="Times New Roman" w:hAnsi="Times New Roman"/>
          <w:i/>
          <w:sz w:val="24"/>
          <w:szCs w:val="24"/>
        </w:rPr>
        <w:t>кратко излагать результаты выполненной проектной работы.</w:t>
      </w:r>
    </w:p>
    <w:p w:rsidR="00D93CAC" w:rsidRPr="0064066B" w:rsidRDefault="00D93CAC" w:rsidP="001B2B67">
      <w:pPr>
        <w:widowControl w:val="0"/>
        <w:spacing w:after="0"/>
        <w:ind w:firstLine="709"/>
        <w:jc w:val="both"/>
        <w:rPr>
          <w:rFonts w:ascii="Times New Roman" w:hAnsi="Times New Roman"/>
          <w:b/>
          <w:i/>
          <w:sz w:val="24"/>
          <w:szCs w:val="24"/>
        </w:rPr>
      </w:pPr>
      <w:r w:rsidRPr="0064066B">
        <w:rPr>
          <w:rFonts w:ascii="Times New Roman" w:hAnsi="Times New Roman"/>
          <w:b/>
          <w:sz w:val="24"/>
          <w:szCs w:val="24"/>
        </w:rPr>
        <w:t>Аудирование</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 xml:space="preserve">Выпускник научится: </w:t>
      </w:r>
    </w:p>
    <w:p w:rsidR="00D93CAC" w:rsidRPr="0064066B" w:rsidRDefault="00D93CAC" w:rsidP="001B2B67">
      <w:pPr>
        <w:widowControl w:val="0"/>
        <w:numPr>
          <w:ilvl w:val="0"/>
          <w:numId w:val="1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93CAC" w:rsidRPr="0064066B" w:rsidRDefault="00D93CAC" w:rsidP="001B2B67">
      <w:pPr>
        <w:widowControl w:val="0"/>
        <w:numPr>
          <w:ilvl w:val="0"/>
          <w:numId w:val="1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13"/>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выделять основную тему в воспринимаемом на слух тексте;</w:t>
      </w:r>
    </w:p>
    <w:p w:rsidR="00D93CAC" w:rsidRPr="0064066B" w:rsidRDefault="00D93CAC" w:rsidP="001B2B67">
      <w:pPr>
        <w:widowControl w:val="0"/>
        <w:numPr>
          <w:ilvl w:val="0"/>
          <w:numId w:val="13"/>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D93CAC" w:rsidRPr="0064066B" w:rsidRDefault="00D93CAC" w:rsidP="001B2B67">
      <w:pPr>
        <w:widowControl w:val="0"/>
        <w:spacing w:after="0"/>
        <w:ind w:firstLine="709"/>
        <w:jc w:val="both"/>
        <w:rPr>
          <w:rFonts w:ascii="Times New Roman" w:hAnsi="Times New Roman"/>
          <w:i/>
          <w:sz w:val="24"/>
          <w:szCs w:val="24"/>
        </w:rPr>
      </w:pPr>
      <w:r w:rsidRPr="0064066B">
        <w:rPr>
          <w:rFonts w:ascii="Times New Roman" w:hAnsi="Times New Roman"/>
          <w:b/>
          <w:sz w:val="24"/>
          <w:szCs w:val="24"/>
        </w:rPr>
        <w:t xml:space="preserve">Чтение </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 xml:space="preserve">Выпускник научится: </w:t>
      </w:r>
    </w:p>
    <w:p w:rsidR="00D93CAC" w:rsidRPr="0064066B" w:rsidRDefault="00D93CAC" w:rsidP="001B2B67">
      <w:pPr>
        <w:widowControl w:val="0"/>
        <w:numPr>
          <w:ilvl w:val="0"/>
          <w:numId w:val="14"/>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D93CAC" w:rsidRPr="0064066B" w:rsidRDefault="00D93CAC" w:rsidP="001B2B67">
      <w:pPr>
        <w:widowControl w:val="0"/>
        <w:numPr>
          <w:ilvl w:val="0"/>
          <w:numId w:val="14"/>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93CAC" w:rsidRPr="0064066B" w:rsidRDefault="00D93CAC" w:rsidP="001B2B67">
      <w:pPr>
        <w:widowControl w:val="0"/>
        <w:numPr>
          <w:ilvl w:val="0"/>
          <w:numId w:val="15"/>
        </w:numPr>
        <w:tabs>
          <w:tab w:val="left" w:pos="993"/>
        </w:tabs>
        <w:spacing w:after="0"/>
        <w:ind w:hanging="11"/>
        <w:jc w:val="both"/>
        <w:rPr>
          <w:rFonts w:ascii="Times New Roman" w:hAnsi="Times New Roman"/>
          <w:i/>
          <w:sz w:val="24"/>
          <w:szCs w:val="24"/>
        </w:rPr>
      </w:pPr>
      <w:r w:rsidRPr="0064066B">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D93CAC" w:rsidRPr="0064066B" w:rsidRDefault="00D93CAC" w:rsidP="001B2B67">
      <w:pPr>
        <w:widowControl w:val="0"/>
        <w:numPr>
          <w:ilvl w:val="0"/>
          <w:numId w:val="15"/>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93CAC" w:rsidRPr="0064066B" w:rsidRDefault="00D93CAC" w:rsidP="001B2B67">
      <w:pPr>
        <w:widowControl w:val="0"/>
        <w:spacing w:after="0"/>
        <w:ind w:firstLine="709"/>
        <w:jc w:val="both"/>
        <w:rPr>
          <w:rFonts w:ascii="Times New Roman" w:hAnsi="Times New Roman"/>
          <w:b/>
          <w:sz w:val="24"/>
          <w:szCs w:val="24"/>
        </w:rPr>
      </w:pPr>
    </w:p>
    <w:p w:rsidR="00D93CAC" w:rsidRPr="0064066B" w:rsidRDefault="00D93CAC" w:rsidP="001B2B67">
      <w:pPr>
        <w:widowControl w:val="0"/>
        <w:spacing w:after="0"/>
        <w:ind w:firstLine="709"/>
        <w:jc w:val="both"/>
        <w:rPr>
          <w:rFonts w:ascii="Times New Roman" w:hAnsi="Times New Roman"/>
          <w:sz w:val="24"/>
          <w:szCs w:val="24"/>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15"/>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D93CAC" w:rsidRPr="0064066B" w:rsidRDefault="00D93CAC" w:rsidP="001B2B67">
      <w:pPr>
        <w:widowControl w:val="0"/>
        <w:numPr>
          <w:ilvl w:val="0"/>
          <w:numId w:val="15"/>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восстанавливать текст из разрозненных абзацев или путем добавления выпущенных фрагментов.</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 xml:space="preserve">Письменная речь </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 xml:space="preserve">Выпускник научится: </w:t>
      </w:r>
    </w:p>
    <w:p w:rsidR="00D93CAC" w:rsidRPr="0064066B" w:rsidRDefault="00D93CAC" w:rsidP="001B2B67">
      <w:pPr>
        <w:widowControl w:val="0"/>
        <w:numPr>
          <w:ilvl w:val="0"/>
          <w:numId w:val="16"/>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D93CAC" w:rsidRPr="0064066B" w:rsidRDefault="00D93CAC" w:rsidP="001B2B67">
      <w:pPr>
        <w:widowControl w:val="0"/>
        <w:numPr>
          <w:ilvl w:val="0"/>
          <w:numId w:val="16"/>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93CAC" w:rsidRPr="0064066B" w:rsidRDefault="00D93CAC" w:rsidP="001B2B67">
      <w:pPr>
        <w:widowControl w:val="0"/>
        <w:numPr>
          <w:ilvl w:val="0"/>
          <w:numId w:val="16"/>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93CAC" w:rsidRPr="0064066B" w:rsidRDefault="00D93CAC" w:rsidP="001B2B67">
      <w:pPr>
        <w:widowControl w:val="0"/>
        <w:numPr>
          <w:ilvl w:val="0"/>
          <w:numId w:val="16"/>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писать небольшие письменные высказывания с опорой на образец/ план.</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17"/>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D93CAC" w:rsidRPr="0064066B" w:rsidRDefault="00D93CAC" w:rsidP="001B2B67">
      <w:pPr>
        <w:widowControl w:val="0"/>
        <w:numPr>
          <w:ilvl w:val="0"/>
          <w:numId w:val="17"/>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писать электронное письмо (</w:t>
      </w:r>
      <w:r w:rsidRPr="0064066B">
        <w:rPr>
          <w:rFonts w:ascii="Times New Roman" w:hAnsi="Times New Roman"/>
          <w:i/>
          <w:sz w:val="24"/>
          <w:szCs w:val="24"/>
          <w:lang w:val="en-US"/>
        </w:rPr>
        <w:t>e</w:t>
      </w:r>
      <w:r w:rsidRPr="0064066B">
        <w:rPr>
          <w:rFonts w:ascii="Times New Roman" w:hAnsi="Times New Roman"/>
          <w:i/>
          <w:sz w:val="24"/>
          <w:szCs w:val="24"/>
        </w:rPr>
        <w:t>-</w:t>
      </w:r>
      <w:r w:rsidRPr="0064066B">
        <w:rPr>
          <w:rFonts w:ascii="Times New Roman" w:hAnsi="Times New Roman"/>
          <w:i/>
          <w:sz w:val="24"/>
          <w:szCs w:val="24"/>
          <w:lang w:val="en-US"/>
        </w:rPr>
        <w:t>mail</w:t>
      </w:r>
      <w:r w:rsidRPr="0064066B">
        <w:rPr>
          <w:rFonts w:ascii="Times New Roman" w:hAnsi="Times New Roman"/>
          <w:i/>
          <w:sz w:val="24"/>
          <w:szCs w:val="24"/>
        </w:rPr>
        <w:t>) зарубежному другу в ответ на электронное письмо-стимул;</w:t>
      </w:r>
    </w:p>
    <w:p w:rsidR="00D93CAC" w:rsidRPr="0064066B" w:rsidRDefault="00D93CAC" w:rsidP="001B2B67">
      <w:pPr>
        <w:widowControl w:val="0"/>
        <w:numPr>
          <w:ilvl w:val="0"/>
          <w:numId w:val="17"/>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 xml:space="preserve">составлять план/ тезисы устного или письменного сообщения; </w:t>
      </w:r>
    </w:p>
    <w:p w:rsidR="00D93CAC" w:rsidRPr="0064066B" w:rsidRDefault="00D93CAC" w:rsidP="001B2B67">
      <w:pPr>
        <w:widowControl w:val="0"/>
        <w:numPr>
          <w:ilvl w:val="0"/>
          <w:numId w:val="18"/>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lastRenderedPageBreak/>
        <w:t>кратко излагать в письменном виде результаты проектной деятельности;</w:t>
      </w:r>
    </w:p>
    <w:p w:rsidR="00D93CAC" w:rsidRPr="0064066B" w:rsidRDefault="00D93CAC" w:rsidP="001B2B67">
      <w:pPr>
        <w:widowControl w:val="0"/>
        <w:numPr>
          <w:ilvl w:val="0"/>
          <w:numId w:val="18"/>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Языковые навыки и средства оперирования ими</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Орфография и пунктуация</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D93CAC" w:rsidRPr="0064066B" w:rsidRDefault="00D93CAC" w:rsidP="001B2B67">
      <w:pPr>
        <w:widowControl w:val="0"/>
        <w:numPr>
          <w:ilvl w:val="0"/>
          <w:numId w:val="25"/>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правильно писать изученные слова;</w:t>
      </w:r>
    </w:p>
    <w:p w:rsidR="00D93CAC" w:rsidRPr="0064066B" w:rsidRDefault="00D93CAC" w:rsidP="001B2B67">
      <w:pPr>
        <w:widowControl w:val="0"/>
        <w:numPr>
          <w:ilvl w:val="0"/>
          <w:numId w:val="25"/>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93CAC" w:rsidRPr="0064066B" w:rsidRDefault="00D93CAC" w:rsidP="001B2B67">
      <w:pPr>
        <w:widowControl w:val="0"/>
        <w:numPr>
          <w:ilvl w:val="0"/>
          <w:numId w:val="25"/>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26"/>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сравнивать и анализировать буквосочетания английского языка и их транскрипцию.</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Фонетическая сторона речи</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D93CAC" w:rsidRPr="0064066B" w:rsidRDefault="00D93CAC" w:rsidP="001B2B67">
      <w:pPr>
        <w:widowControl w:val="0"/>
        <w:numPr>
          <w:ilvl w:val="0"/>
          <w:numId w:val="19"/>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93CAC" w:rsidRPr="0064066B" w:rsidRDefault="00D93CAC" w:rsidP="001B2B67">
      <w:pPr>
        <w:widowControl w:val="0"/>
        <w:numPr>
          <w:ilvl w:val="0"/>
          <w:numId w:val="19"/>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соблюдать правильное ударение в изученных словах;</w:t>
      </w:r>
    </w:p>
    <w:p w:rsidR="00D93CAC" w:rsidRPr="0064066B" w:rsidRDefault="00D93CAC" w:rsidP="001B2B67">
      <w:pPr>
        <w:widowControl w:val="0"/>
        <w:numPr>
          <w:ilvl w:val="0"/>
          <w:numId w:val="19"/>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различать коммуникативные типы предложений по их интонации;</w:t>
      </w:r>
    </w:p>
    <w:p w:rsidR="00D93CAC" w:rsidRPr="0064066B" w:rsidRDefault="00D93CAC" w:rsidP="001B2B67">
      <w:pPr>
        <w:widowControl w:val="0"/>
        <w:numPr>
          <w:ilvl w:val="0"/>
          <w:numId w:val="19"/>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членить предложение на смысловые группы;</w:t>
      </w:r>
    </w:p>
    <w:p w:rsidR="00D93CAC" w:rsidRPr="0064066B" w:rsidRDefault="00D93CAC" w:rsidP="001B2B67">
      <w:pPr>
        <w:widowControl w:val="0"/>
        <w:numPr>
          <w:ilvl w:val="0"/>
          <w:numId w:val="19"/>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0231D" w:rsidRPr="0064066B" w:rsidRDefault="0080231D" w:rsidP="001B2B67">
      <w:pPr>
        <w:widowControl w:val="0"/>
        <w:spacing w:after="0"/>
        <w:ind w:firstLine="709"/>
        <w:jc w:val="both"/>
        <w:rPr>
          <w:rFonts w:ascii="Times New Roman" w:hAnsi="Times New Roman"/>
          <w:b/>
          <w:sz w:val="24"/>
          <w:szCs w:val="24"/>
        </w:rPr>
      </w:pP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19"/>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выражать модальные значения, чувства и эмоции с помощью интонации;</w:t>
      </w:r>
    </w:p>
    <w:p w:rsidR="00D93CAC" w:rsidRPr="0064066B" w:rsidRDefault="00D93CAC" w:rsidP="001B2B67">
      <w:pPr>
        <w:widowControl w:val="0"/>
        <w:numPr>
          <w:ilvl w:val="0"/>
          <w:numId w:val="19"/>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Лексическая сторона речи</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D93CAC" w:rsidRPr="0064066B" w:rsidRDefault="00D93CAC" w:rsidP="001B2B67">
      <w:pPr>
        <w:widowControl w:val="0"/>
        <w:numPr>
          <w:ilvl w:val="0"/>
          <w:numId w:val="20"/>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93CAC" w:rsidRPr="0064066B" w:rsidRDefault="00D93CAC" w:rsidP="001B2B67">
      <w:pPr>
        <w:widowControl w:val="0"/>
        <w:numPr>
          <w:ilvl w:val="0"/>
          <w:numId w:val="20"/>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93CAC" w:rsidRPr="0064066B" w:rsidRDefault="00D93CAC" w:rsidP="001B2B67">
      <w:pPr>
        <w:widowControl w:val="0"/>
        <w:numPr>
          <w:ilvl w:val="0"/>
          <w:numId w:val="20"/>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соблюдать существующие в английском языке нормы лексической сочетаемости;</w:t>
      </w:r>
    </w:p>
    <w:p w:rsidR="00D93CAC" w:rsidRPr="0064066B" w:rsidRDefault="00D93CAC" w:rsidP="001B2B67">
      <w:pPr>
        <w:widowControl w:val="0"/>
        <w:numPr>
          <w:ilvl w:val="0"/>
          <w:numId w:val="20"/>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93CAC" w:rsidRPr="0064066B" w:rsidRDefault="00D93CAC" w:rsidP="001B2B67">
      <w:pPr>
        <w:widowControl w:val="0"/>
        <w:numPr>
          <w:ilvl w:val="0"/>
          <w:numId w:val="20"/>
        </w:numPr>
        <w:tabs>
          <w:tab w:val="left" w:pos="993"/>
        </w:tabs>
        <w:spacing w:after="0"/>
        <w:ind w:hanging="11"/>
        <w:jc w:val="both"/>
        <w:rPr>
          <w:rFonts w:ascii="Times New Roman" w:hAnsi="Times New Roman"/>
          <w:sz w:val="24"/>
          <w:szCs w:val="24"/>
          <w:lang w:bidi="en-US"/>
        </w:rPr>
      </w:pPr>
      <w:r w:rsidRPr="0064066B">
        <w:rPr>
          <w:rFonts w:ascii="Times New Roman" w:hAnsi="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93CAC" w:rsidRPr="0064066B" w:rsidRDefault="00D93CAC" w:rsidP="001B2B67">
      <w:pPr>
        <w:widowControl w:val="0"/>
        <w:numPr>
          <w:ilvl w:val="0"/>
          <w:numId w:val="30"/>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 xml:space="preserve">глаголы при помощи аффиксов </w:t>
      </w:r>
      <w:r w:rsidRPr="0064066B">
        <w:rPr>
          <w:rFonts w:ascii="Times New Roman" w:hAnsi="Times New Roman"/>
          <w:i/>
          <w:sz w:val="24"/>
          <w:szCs w:val="24"/>
          <w:lang w:val="en-US"/>
        </w:rPr>
        <w:t>dis</w:t>
      </w:r>
      <w:r w:rsidRPr="0064066B">
        <w:rPr>
          <w:rFonts w:ascii="Times New Roman" w:hAnsi="Times New Roman"/>
          <w:sz w:val="24"/>
          <w:szCs w:val="24"/>
        </w:rPr>
        <w:t xml:space="preserve">-, </w:t>
      </w:r>
      <w:r w:rsidRPr="0064066B">
        <w:rPr>
          <w:rFonts w:ascii="Times New Roman" w:hAnsi="Times New Roman"/>
          <w:i/>
          <w:sz w:val="24"/>
          <w:szCs w:val="24"/>
          <w:lang w:val="en-US"/>
        </w:rPr>
        <w:t>mis</w:t>
      </w:r>
      <w:r w:rsidRPr="0064066B">
        <w:rPr>
          <w:rFonts w:ascii="Times New Roman" w:hAnsi="Times New Roman"/>
          <w:sz w:val="24"/>
          <w:szCs w:val="24"/>
        </w:rPr>
        <w:t xml:space="preserve">-, </w:t>
      </w:r>
      <w:r w:rsidRPr="0064066B">
        <w:rPr>
          <w:rFonts w:ascii="Times New Roman" w:hAnsi="Times New Roman"/>
          <w:i/>
          <w:sz w:val="24"/>
          <w:szCs w:val="24"/>
          <w:lang w:val="en-US"/>
        </w:rPr>
        <w:t>re</w:t>
      </w:r>
      <w:r w:rsidRPr="0064066B">
        <w:rPr>
          <w:rFonts w:ascii="Times New Roman" w:hAnsi="Times New Roman"/>
          <w:sz w:val="24"/>
          <w:szCs w:val="24"/>
        </w:rPr>
        <w:t>-, -</w:t>
      </w:r>
      <w:r w:rsidRPr="0064066B">
        <w:rPr>
          <w:rFonts w:ascii="Times New Roman" w:hAnsi="Times New Roman"/>
          <w:i/>
          <w:sz w:val="24"/>
          <w:szCs w:val="24"/>
          <w:lang w:val="en-US"/>
        </w:rPr>
        <w:t>i</w:t>
      </w:r>
      <w:r w:rsidRPr="0064066B">
        <w:rPr>
          <w:rFonts w:ascii="Times New Roman" w:hAnsi="Times New Roman"/>
          <w:i/>
          <w:sz w:val="24"/>
          <w:szCs w:val="24"/>
        </w:rPr>
        <w:t>ze</w:t>
      </w:r>
      <w:r w:rsidRPr="0064066B">
        <w:rPr>
          <w:rFonts w:ascii="Times New Roman" w:hAnsi="Times New Roman"/>
          <w:sz w:val="24"/>
          <w:szCs w:val="24"/>
        </w:rPr>
        <w:t>/-</w:t>
      </w:r>
      <w:r w:rsidRPr="0064066B">
        <w:rPr>
          <w:rFonts w:ascii="Times New Roman" w:hAnsi="Times New Roman"/>
          <w:i/>
          <w:sz w:val="24"/>
          <w:szCs w:val="24"/>
        </w:rPr>
        <w:t>ise</w:t>
      </w:r>
      <w:r w:rsidRPr="0064066B">
        <w:rPr>
          <w:rFonts w:ascii="Times New Roman" w:hAnsi="Times New Roman"/>
          <w:sz w:val="24"/>
          <w:szCs w:val="24"/>
        </w:rPr>
        <w:t xml:space="preserve">; </w:t>
      </w:r>
    </w:p>
    <w:p w:rsidR="00D93CAC" w:rsidRPr="0064066B" w:rsidRDefault="00D93CAC" w:rsidP="001B2B67">
      <w:pPr>
        <w:widowControl w:val="0"/>
        <w:numPr>
          <w:ilvl w:val="0"/>
          <w:numId w:val="30"/>
        </w:numPr>
        <w:tabs>
          <w:tab w:val="left" w:pos="993"/>
        </w:tabs>
        <w:spacing w:after="0"/>
        <w:ind w:hanging="11"/>
        <w:jc w:val="both"/>
        <w:rPr>
          <w:rFonts w:ascii="Times New Roman" w:hAnsi="Times New Roman"/>
          <w:sz w:val="24"/>
          <w:szCs w:val="24"/>
          <w:lang w:val="en-US"/>
        </w:rPr>
      </w:pPr>
      <w:r w:rsidRPr="0064066B">
        <w:rPr>
          <w:rFonts w:ascii="Times New Roman" w:hAnsi="Times New Roman"/>
          <w:sz w:val="24"/>
          <w:szCs w:val="24"/>
        </w:rPr>
        <w:t>имена</w:t>
      </w:r>
      <w:r w:rsidR="0080231D" w:rsidRPr="0064066B">
        <w:rPr>
          <w:rFonts w:ascii="Times New Roman" w:hAnsi="Times New Roman"/>
          <w:sz w:val="24"/>
          <w:szCs w:val="24"/>
          <w:lang w:val="en-US"/>
        </w:rPr>
        <w:t xml:space="preserve"> </w:t>
      </w:r>
      <w:r w:rsidRPr="0064066B">
        <w:rPr>
          <w:rFonts w:ascii="Times New Roman" w:hAnsi="Times New Roman"/>
          <w:sz w:val="24"/>
          <w:szCs w:val="24"/>
        </w:rPr>
        <w:t>существительные</w:t>
      </w:r>
      <w:r w:rsidR="0080231D" w:rsidRPr="0064066B">
        <w:rPr>
          <w:rFonts w:ascii="Times New Roman" w:hAnsi="Times New Roman"/>
          <w:sz w:val="24"/>
          <w:szCs w:val="24"/>
          <w:lang w:val="en-US"/>
        </w:rPr>
        <w:t xml:space="preserve"> </w:t>
      </w:r>
      <w:r w:rsidRPr="0064066B">
        <w:rPr>
          <w:rFonts w:ascii="Times New Roman" w:hAnsi="Times New Roman"/>
          <w:sz w:val="24"/>
          <w:szCs w:val="24"/>
        </w:rPr>
        <w:t>при</w:t>
      </w:r>
      <w:r w:rsidR="0080231D" w:rsidRPr="0064066B">
        <w:rPr>
          <w:rFonts w:ascii="Times New Roman" w:hAnsi="Times New Roman"/>
          <w:sz w:val="24"/>
          <w:szCs w:val="24"/>
          <w:lang w:val="en-US"/>
        </w:rPr>
        <w:t xml:space="preserve"> </w:t>
      </w:r>
      <w:r w:rsidRPr="0064066B">
        <w:rPr>
          <w:rFonts w:ascii="Times New Roman" w:hAnsi="Times New Roman"/>
          <w:sz w:val="24"/>
          <w:szCs w:val="24"/>
        </w:rPr>
        <w:t>помощи</w:t>
      </w:r>
      <w:r w:rsidR="0080231D" w:rsidRPr="0064066B">
        <w:rPr>
          <w:rFonts w:ascii="Times New Roman" w:hAnsi="Times New Roman"/>
          <w:sz w:val="24"/>
          <w:szCs w:val="24"/>
          <w:lang w:val="en-US"/>
        </w:rPr>
        <w:t xml:space="preserve"> </w:t>
      </w:r>
      <w:r w:rsidRPr="0064066B">
        <w:rPr>
          <w:rFonts w:ascii="Times New Roman" w:hAnsi="Times New Roman"/>
          <w:sz w:val="24"/>
          <w:szCs w:val="24"/>
        </w:rPr>
        <w:t>суффиксов</w:t>
      </w:r>
      <w:r w:rsidRPr="0064066B">
        <w:rPr>
          <w:rFonts w:ascii="Times New Roman" w:hAnsi="Times New Roman"/>
          <w:sz w:val="24"/>
          <w:szCs w:val="24"/>
          <w:lang w:val="en-US"/>
        </w:rPr>
        <w:t xml:space="preserve"> -</w:t>
      </w:r>
      <w:r w:rsidRPr="0064066B">
        <w:rPr>
          <w:rFonts w:ascii="Times New Roman" w:hAnsi="Times New Roman"/>
          <w:i/>
          <w:sz w:val="24"/>
          <w:szCs w:val="24"/>
          <w:lang w:val="en-US"/>
        </w:rPr>
        <w:t>or</w:t>
      </w:r>
      <w:r w:rsidRPr="0064066B">
        <w:rPr>
          <w:rFonts w:ascii="Times New Roman" w:hAnsi="Times New Roman"/>
          <w:sz w:val="24"/>
          <w:szCs w:val="24"/>
          <w:lang w:val="en-US"/>
        </w:rPr>
        <w:t>/ -</w:t>
      </w:r>
      <w:r w:rsidRPr="0064066B">
        <w:rPr>
          <w:rFonts w:ascii="Times New Roman" w:hAnsi="Times New Roman"/>
          <w:i/>
          <w:sz w:val="24"/>
          <w:szCs w:val="24"/>
          <w:lang w:val="en-US"/>
        </w:rPr>
        <w:t>er</w:t>
      </w:r>
      <w:r w:rsidRPr="0064066B">
        <w:rPr>
          <w:rFonts w:ascii="Times New Roman" w:hAnsi="Times New Roman"/>
          <w:sz w:val="24"/>
          <w:szCs w:val="24"/>
          <w:lang w:val="en-US"/>
        </w:rPr>
        <w:t>, -</w:t>
      </w:r>
      <w:r w:rsidRPr="0064066B">
        <w:rPr>
          <w:rFonts w:ascii="Times New Roman" w:hAnsi="Times New Roman"/>
          <w:i/>
          <w:sz w:val="24"/>
          <w:szCs w:val="24"/>
          <w:lang w:val="en-US"/>
        </w:rPr>
        <w:t>ist</w:t>
      </w:r>
      <w:r w:rsidRPr="0064066B">
        <w:rPr>
          <w:rFonts w:ascii="Times New Roman" w:hAnsi="Times New Roman"/>
          <w:sz w:val="24"/>
          <w:szCs w:val="24"/>
          <w:lang w:val="en-US"/>
        </w:rPr>
        <w:t xml:space="preserve"> , -</w:t>
      </w:r>
      <w:r w:rsidRPr="0064066B">
        <w:rPr>
          <w:rFonts w:ascii="Times New Roman" w:hAnsi="Times New Roman"/>
          <w:i/>
          <w:sz w:val="24"/>
          <w:szCs w:val="24"/>
          <w:lang w:val="en-US"/>
        </w:rPr>
        <w:t>sion</w:t>
      </w:r>
      <w:r w:rsidRPr="0064066B">
        <w:rPr>
          <w:rFonts w:ascii="Times New Roman" w:hAnsi="Times New Roman"/>
          <w:sz w:val="24"/>
          <w:szCs w:val="24"/>
          <w:lang w:val="en-US"/>
        </w:rPr>
        <w:t>/-</w:t>
      </w:r>
      <w:r w:rsidRPr="0064066B">
        <w:rPr>
          <w:rFonts w:ascii="Times New Roman" w:hAnsi="Times New Roman"/>
          <w:i/>
          <w:sz w:val="24"/>
          <w:szCs w:val="24"/>
          <w:lang w:val="en-US"/>
        </w:rPr>
        <w:t>tion</w:t>
      </w:r>
      <w:r w:rsidRPr="0064066B">
        <w:rPr>
          <w:rFonts w:ascii="Times New Roman" w:hAnsi="Times New Roman"/>
          <w:sz w:val="24"/>
          <w:szCs w:val="24"/>
          <w:lang w:val="en-US"/>
        </w:rPr>
        <w:t>, -</w:t>
      </w:r>
      <w:r w:rsidRPr="0064066B">
        <w:rPr>
          <w:rFonts w:ascii="Times New Roman" w:hAnsi="Times New Roman"/>
          <w:i/>
          <w:sz w:val="24"/>
          <w:szCs w:val="24"/>
          <w:lang w:val="en-US"/>
        </w:rPr>
        <w:t>nce</w:t>
      </w:r>
      <w:r w:rsidRPr="0064066B">
        <w:rPr>
          <w:rFonts w:ascii="Times New Roman" w:hAnsi="Times New Roman"/>
          <w:sz w:val="24"/>
          <w:szCs w:val="24"/>
          <w:lang w:val="en-US"/>
        </w:rPr>
        <w:t>/-</w:t>
      </w:r>
      <w:r w:rsidRPr="0064066B">
        <w:rPr>
          <w:rFonts w:ascii="Times New Roman" w:hAnsi="Times New Roman"/>
          <w:i/>
          <w:sz w:val="24"/>
          <w:szCs w:val="24"/>
          <w:lang w:val="en-US"/>
        </w:rPr>
        <w:t>ence</w:t>
      </w:r>
      <w:r w:rsidRPr="0064066B">
        <w:rPr>
          <w:rFonts w:ascii="Times New Roman" w:hAnsi="Times New Roman"/>
          <w:sz w:val="24"/>
          <w:szCs w:val="24"/>
          <w:lang w:val="en-US"/>
        </w:rPr>
        <w:t>, -</w:t>
      </w:r>
      <w:r w:rsidRPr="0064066B">
        <w:rPr>
          <w:rFonts w:ascii="Times New Roman" w:hAnsi="Times New Roman"/>
          <w:i/>
          <w:sz w:val="24"/>
          <w:szCs w:val="24"/>
          <w:lang w:val="en-US"/>
        </w:rPr>
        <w:t>ment</w:t>
      </w:r>
      <w:r w:rsidRPr="0064066B">
        <w:rPr>
          <w:rFonts w:ascii="Times New Roman" w:hAnsi="Times New Roman"/>
          <w:sz w:val="24"/>
          <w:szCs w:val="24"/>
          <w:lang w:val="en-US"/>
        </w:rPr>
        <w:t>, -</w:t>
      </w:r>
      <w:r w:rsidRPr="0064066B">
        <w:rPr>
          <w:rFonts w:ascii="Times New Roman" w:hAnsi="Times New Roman"/>
          <w:i/>
          <w:sz w:val="24"/>
          <w:szCs w:val="24"/>
          <w:lang w:val="en-US"/>
        </w:rPr>
        <w:t>ity</w:t>
      </w:r>
      <w:r w:rsidRPr="0064066B">
        <w:rPr>
          <w:rFonts w:ascii="Times New Roman" w:hAnsi="Times New Roman"/>
          <w:sz w:val="24"/>
          <w:szCs w:val="24"/>
          <w:lang w:val="en-US"/>
        </w:rPr>
        <w:t xml:space="preserve"> , -</w:t>
      </w:r>
      <w:r w:rsidRPr="0064066B">
        <w:rPr>
          <w:rFonts w:ascii="Times New Roman" w:hAnsi="Times New Roman"/>
          <w:i/>
          <w:sz w:val="24"/>
          <w:szCs w:val="24"/>
          <w:lang w:val="en-US"/>
        </w:rPr>
        <w:t>ness</w:t>
      </w:r>
      <w:r w:rsidRPr="0064066B">
        <w:rPr>
          <w:rFonts w:ascii="Times New Roman" w:hAnsi="Times New Roman"/>
          <w:sz w:val="24"/>
          <w:szCs w:val="24"/>
          <w:lang w:val="en-US"/>
        </w:rPr>
        <w:t>, -</w:t>
      </w:r>
      <w:r w:rsidRPr="0064066B">
        <w:rPr>
          <w:rFonts w:ascii="Times New Roman" w:hAnsi="Times New Roman"/>
          <w:i/>
          <w:sz w:val="24"/>
          <w:szCs w:val="24"/>
          <w:lang w:val="en-US"/>
        </w:rPr>
        <w:t>ship</w:t>
      </w:r>
      <w:r w:rsidRPr="0064066B">
        <w:rPr>
          <w:rFonts w:ascii="Times New Roman" w:hAnsi="Times New Roman"/>
          <w:sz w:val="24"/>
          <w:szCs w:val="24"/>
          <w:lang w:val="en-US"/>
        </w:rPr>
        <w:t>, -</w:t>
      </w:r>
      <w:r w:rsidRPr="0064066B">
        <w:rPr>
          <w:rFonts w:ascii="Times New Roman" w:hAnsi="Times New Roman"/>
          <w:i/>
          <w:sz w:val="24"/>
          <w:szCs w:val="24"/>
          <w:lang w:val="en-US"/>
        </w:rPr>
        <w:t>ing</w:t>
      </w:r>
      <w:r w:rsidRPr="0064066B">
        <w:rPr>
          <w:rFonts w:ascii="Times New Roman" w:hAnsi="Times New Roman"/>
          <w:sz w:val="24"/>
          <w:szCs w:val="24"/>
          <w:lang w:val="en-US"/>
        </w:rPr>
        <w:t xml:space="preserve">; </w:t>
      </w:r>
    </w:p>
    <w:p w:rsidR="00D93CAC" w:rsidRPr="0064066B" w:rsidRDefault="00D93CAC" w:rsidP="001B2B67">
      <w:pPr>
        <w:widowControl w:val="0"/>
        <w:numPr>
          <w:ilvl w:val="0"/>
          <w:numId w:val="30"/>
        </w:numPr>
        <w:tabs>
          <w:tab w:val="left" w:pos="993"/>
        </w:tabs>
        <w:spacing w:after="0"/>
        <w:ind w:hanging="11"/>
        <w:jc w:val="both"/>
        <w:rPr>
          <w:rFonts w:ascii="Times New Roman" w:hAnsi="Times New Roman"/>
          <w:sz w:val="24"/>
          <w:szCs w:val="24"/>
          <w:lang w:val="en-US" w:bidi="en-US"/>
        </w:rPr>
      </w:pPr>
      <w:r w:rsidRPr="0064066B">
        <w:rPr>
          <w:rFonts w:ascii="Times New Roman" w:hAnsi="Times New Roman"/>
          <w:sz w:val="24"/>
          <w:szCs w:val="24"/>
        </w:rPr>
        <w:t>имена</w:t>
      </w:r>
      <w:r w:rsidR="0080231D" w:rsidRPr="0064066B">
        <w:rPr>
          <w:rFonts w:ascii="Times New Roman" w:hAnsi="Times New Roman"/>
          <w:sz w:val="24"/>
          <w:szCs w:val="24"/>
          <w:lang w:val="en-US"/>
        </w:rPr>
        <w:t xml:space="preserve"> </w:t>
      </w:r>
      <w:r w:rsidRPr="0064066B">
        <w:rPr>
          <w:rFonts w:ascii="Times New Roman" w:hAnsi="Times New Roman"/>
          <w:sz w:val="24"/>
          <w:szCs w:val="24"/>
        </w:rPr>
        <w:t>прилагательные</w:t>
      </w:r>
      <w:r w:rsidR="0080231D" w:rsidRPr="0064066B">
        <w:rPr>
          <w:rFonts w:ascii="Times New Roman" w:hAnsi="Times New Roman"/>
          <w:sz w:val="24"/>
          <w:szCs w:val="24"/>
          <w:lang w:val="en-US"/>
        </w:rPr>
        <w:t xml:space="preserve"> </w:t>
      </w:r>
      <w:r w:rsidRPr="0064066B">
        <w:rPr>
          <w:rFonts w:ascii="Times New Roman" w:hAnsi="Times New Roman"/>
          <w:sz w:val="24"/>
          <w:szCs w:val="24"/>
        </w:rPr>
        <w:t>при</w:t>
      </w:r>
      <w:r w:rsidR="0080231D" w:rsidRPr="0064066B">
        <w:rPr>
          <w:rFonts w:ascii="Times New Roman" w:hAnsi="Times New Roman"/>
          <w:sz w:val="24"/>
          <w:szCs w:val="24"/>
          <w:lang w:val="en-US"/>
        </w:rPr>
        <w:t xml:space="preserve"> </w:t>
      </w:r>
      <w:r w:rsidRPr="0064066B">
        <w:rPr>
          <w:rFonts w:ascii="Times New Roman" w:hAnsi="Times New Roman"/>
          <w:sz w:val="24"/>
          <w:szCs w:val="24"/>
        </w:rPr>
        <w:t>помощи</w:t>
      </w:r>
      <w:r w:rsidR="0080231D" w:rsidRPr="0064066B">
        <w:rPr>
          <w:rFonts w:ascii="Times New Roman" w:hAnsi="Times New Roman"/>
          <w:sz w:val="24"/>
          <w:szCs w:val="24"/>
          <w:lang w:val="en-US"/>
        </w:rPr>
        <w:t xml:space="preserve"> </w:t>
      </w:r>
      <w:r w:rsidRPr="0064066B">
        <w:rPr>
          <w:rFonts w:ascii="Times New Roman" w:hAnsi="Times New Roman"/>
          <w:sz w:val="24"/>
          <w:szCs w:val="24"/>
        </w:rPr>
        <w:t>аффиксов</w:t>
      </w:r>
      <w:r w:rsidR="0080231D" w:rsidRPr="0064066B">
        <w:rPr>
          <w:rFonts w:ascii="Times New Roman" w:hAnsi="Times New Roman"/>
          <w:sz w:val="24"/>
          <w:szCs w:val="24"/>
          <w:lang w:val="en-US"/>
        </w:rPr>
        <w:t xml:space="preserve"> </w:t>
      </w:r>
      <w:r w:rsidRPr="0064066B">
        <w:rPr>
          <w:rFonts w:ascii="Times New Roman" w:hAnsi="Times New Roman"/>
          <w:i/>
          <w:sz w:val="24"/>
          <w:szCs w:val="24"/>
          <w:lang w:val="en-US" w:bidi="en-US"/>
        </w:rPr>
        <w:t>inter</w:t>
      </w:r>
      <w:r w:rsidRPr="0064066B">
        <w:rPr>
          <w:rFonts w:ascii="Times New Roman" w:hAnsi="Times New Roman"/>
          <w:sz w:val="24"/>
          <w:szCs w:val="24"/>
          <w:lang w:val="en-US" w:bidi="en-US"/>
        </w:rPr>
        <w:t>-; -</w:t>
      </w:r>
      <w:r w:rsidRPr="0064066B">
        <w:rPr>
          <w:rFonts w:ascii="Times New Roman" w:hAnsi="Times New Roman"/>
          <w:i/>
          <w:sz w:val="24"/>
          <w:szCs w:val="24"/>
          <w:lang w:val="en-US" w:bidi="en-US"/>
        </w:rPr>
        <w:t>y</w:t>
      </w:r>
      <w:r w:rsidRPr="0064066B">
        <w:rPr>
          <w:rFonts w:ascii="Times New Roman" w:hAnsi="Times New Roman"/>
          <w:sz w:val="24"/>
          <w:szCs w:val="24"/>
          <w:lang w:val="en-US" w:bidi="en-US"/>
        </w:rPr>
        <w:t>, -</w:t>
      </w:r>
      <w:r w:rsidRPr="0064066B">
        <w:rPr>
          <w:rFonts w:ascii="Times New Roman" w:hAnsi="Times New Roman"/>
          <w:i/>
          <w:sz w:val="24"/>
          <w:szCs w:val="24"/>
          <w:lang w:val="en-US" w:bidi="en-US"/>
        </w:rPr>
        <w:t>ly</w:t>
      </w:r>
      <w:r w:rsidRPr="0064066B">
        <w:rPr>
          <w:rFonts w:ascii="Times New Roman" w:hAnsi="Times New Roman"/>
          <w:sz w:val="24"/>
          <w:szCs w:val="24"/>
          <w:lang w:val="en-US" w:bidi="en-US"/>
        </w:rPr>
        <w:t>, -</w:t>
      </w:r>
      <w:r w:rsidRPr="0064066B">
        <w:rPr>
          <w:rFonts w:ascii="Times New Roman" w:hAnsi="Times New Roman"/>
          <w:i/>
          <w:sz w:val="24"/>
          <w:szCs w:val="24"/>
          <w:lang w:val="en-US" w:bidi="en-US"/>
        </w:rPr>
        <w:t>ful</w:t>
      </w:r>
      <w:r w:rsidRPr="0064066B">
        <w:rPr>
          <w:rFonts w:ascii="Times New Roman" w:hAnsi="Times New Roman"/>
          <w:sz w:val="24"/>
          <w:szCs w:val="24"/>
          <w:lang w:val="en-US" w:bidi="en-US"/>
        </w:rPr>
        <w:t xml:space="preserve"> , -</w:t>
      </w:r>
      <w:r w:rsidRPr="0064066B">
        <w:rPr>
          <w:rFonts w:ascii="Times New Roman" w:hAnsi="Times New Roman"/>
          <w:i/>
          <w:sz w:val="24"/>
          <w:szCs w:val="24"/>
          <w:lang w:val="en-US" w:bidi="en-US"/>
        </w:rPr>
        <w:t>al</w:t>
      </w:r>
      <w:r w:rsidRPr="0064066B">
        <w:rPr>
          <w:rFonts w:ascii="Times New Roman" w:hAnsi="Times New Roman"/>
          <w:sz w:val="24"/>
          <w:szCs w:val="24"/>
          <w:lang w:val="en-US" w:bidi="en-US"/>
        </w:rPr>
        <w:t xml:space="preserve"> , -</w:t>
      </w:r>
      <w:r w:rsidRPr="0064066B">
        <w:rPr>
          <w:rFonts w:ascii="Times New Roman" w:hAnsi="Times New Roman"/>
          <w:i/>
          <w:sz w:val="24"/>
          <w:szCs w:val="24"/>
          <w:lang w:val="en-US" w:bidi="en-US"/>
        </w:rPr>
        <w:t>ic</w:t>
      </w:r>
      <w:r w:rsidRPr="0064066B">
        <w:rPr>
          <w:rFonts w:ascii="Times New Roman" w:hAnsi="Times New Roman"/>
          <w:sz w:val="24"/>
          <w:szCs w:val="24"/>
          <w:lang w:val="en-US" w:bidi="en-US"/>
        </w:rPr>
        <w:t>,-</w:t>
      </w:r>
      <w:r w:rsidRPr="0064066B">
        <w:rPr>
          <w:rFonts w:ascii="Times New Roman" w:hAnsi="Times New Roman"/>
          <w:i/>
          <w:sz w:val="24"/>
          <w:szCs w:val="24"/>
          <w:lang w:val="en-US" w:bidi="en-US"/>
        </w:rPr>
        <w:t>ian</w:t>
      </w:r>
      <w:r w:rsidRPr="0064066B">
        <w:rPr>
          <w:rFonts w:ascii="Times New Roman" w:hAnsi="Times New Roman"/>
          <w:sz w:val="24"/>
          <w:szCs w:val="24"/>
          <w:lang w:val="en-US" w:bidi="en-US"/>
        </w:rPr>
        <w:t>/</w:t>
      </w:r>
      <w:r w:rsidRPr="0064066B">
        <w:rPr>
          <w:rFonts w:ascii="Times New Roman" w:hAnsi="Times New Roman"/>
          <w:i/>
          <w:sz w:val="24"/>
          <w:szCs w:val="24"/>
          <w:lang w:val="en-US" w:bidi="en-US"/>
        </w:rPr>
        <w:t>an</w:t>
      </w:r>
      <w:r w:rsidRPr="0064066B">
        <w:rPr>
          <w:rFonts w:ascii="Times New Roman" w:hAnsi="Times New Roman"/>
          <w:sz w:val="24"/>
          <w:szCs w:val="24"/>
          <w:lang w:val="en-US" w:bidi="en-US"/>
        </w:rPr>
        <w:t>, -</w:t>
      </w:r>
      <w:r w:rsidRPr="0064066B">
        <w:rPr>
          <w:rFonts w:ascii="Times New Roman" w:hAnsi="Times New Roman"/>
          <w:i/>
          <w:sz w:val="24"/>
          <w:szCs w:val="24"/>
          <w:lang w:val="en-US" w:bidi="en-US"/>
        </w:rPr>
        <w:t>ing</w:t>
      </w:r>
      <w:r w:rsidRPr="0064066B">
        <w:rPr>
          <w:rFonts w:ascii="Times New Roman" w:hAnsi="Times New Roman"/>
          <w:sz w:val="24"/>
          <w:szCs w:val="24"/>
          <w:lang w:val="en-US" w:bidi="en-US"/>
        </w:rPr>
        <w:t>; -</w:t>
      </w:r>
      <w:r w:rsidRPr="0064066B">
        <w:rPr>
          <w:rFonts w:ascii="Times New Roman" w:hAnsi="Times New Roman"/>
          <w:i/>
          <w:sz w:val="24"/>
          <w:szCs w:val="24"/>
          <w:lang w:val="en-US" w:bidi="en-US"/>
        </w:rPr>
        <w:t>ous</w:t>
      </w:r>
      <w:r w:rsidRPr="0064066B">
        <w:rPr>
          <w:rFonts w:ascii="Times New Roman" w:hAnsi="Times New Roman"/>
          <w:sz w:val="24"/>
          <w:szCs w:val="24"/>
          <w:lang w:val="en-US" w:bidi="en-US"/>
        </w:rPr>
        <w:t>, -</w:t>
      </w:r>
      <w:r w:rsidRPr="0064066B">
        <w:rPr>
          <w:rFonts w:ascii="Times New Roman" w:hAnsi="Times New Roman"/>
          <w:i/>
          <w:sz w:val="24"/>
          <w:szCs w:val="24"/>
          <w:lang w:val="en-US" w:bidi="en-US"/>
        </w:rPr>
        <w:t>able</w:t>
      </w:r>
      <w:r w:rsidRPr="0064066B">
        <w:rPr>
          <w:rFonts w:ascii="Times New Roman" w:hAnsi="Times New Roman"/>
          <w:sz w:val="24"/>
          <w:szCs w:val="24"/>
          <w:lang w:val="en-US" w:bidi="en-US"/>
        </w:rPr>
        <w:t>/</w:t>
      </w:r>
      <w:r w:rsidRPr="0064066B">
        <w:rPr>
          <w:rFonts w:ascii="Times New Roman" w:hAnsi="Times New Roman"/>
          <w:i/>
          <w:sz w:val="24"/>
          <w:szCs w:val="24"/>
          <w:lang w:val="en-US" w:bidi="en-US"/>
        </w:rPr>
        <w:t>ible</w:t>
      </w:r>
      <w:r w:rsidRPr="0064066B">
        <w:rPr>
          <w:rFonts w:ascii="Times New Roman" w:hAnsi="Times New Roman"/>
          <w:sz w:val="24"/>
          <w:szCs w:val="24"/>
          <w:lang w:val="en-US" w:bidi="en-US"/>
        </w:rPr>
        <w:t>, -</w:t>
      </w:r>
      <w:r w:rsidRPr="0064066B">
        <w:rPr>
          <w:rFonts w:ascii="Times New Roman" w:hAnsi="Times New Roman"/>
          <w:i/>
          <w:sz w:val="24"/>
          <w:szCs w:val="24"/>
          <w:lang w:val="en-US" w:bidi="en-US"/>
        </w:rPr>
        <w:t>less</w:t>
      </w:r>
      <w:r w:rsidRPr="0064066B">
        <w:rPr>
          <w:rFonts w:ascii="Times New Roman" w:hAnsi="Times New Roman"/>
          <w:sz w:val="24"/>
          <w:szCs w:val="24"/>
          <w:lang w:val="en-US" w:bidi="en-US"/>
        </w:rPr>
        <w:t>, -</w:t>
      </w:r>
      <w:r w:rsidRPr="0064066B">
        <w:rPr>
          <w:rFonts w:ascii="Times New Roman" w:hAnsi="Times New Roman"/>
          <w:i/>
          <w:sz w:val="24"/>
          <w:szCs w:val="24"/>
          <w:lang w:val="en-US" w:bidi="en-US"/>
        </w:rPr>
        <w:t>ive</w:t>
      </w:r>
      <w:r w:rsidRPr="0064066B">
        <w:rPr>
          <w:rFonts w:ascii="Times New Roman" w:hAnsi="Times New Roman"/>
          <w:sz w:val="24"/>
          <w:szCs w:val="24"/>
          <w:lang w:val="en-US" w:bidi="en-US"/>
        </w:rPr>
        <w:t>;</w:t>
      </w:r>
    </w:p>
    <w:p w:rsidR="00D93CAC" w:rsidRPr="0064066B" w:rsidRDefault="00D93CAC" w:rsidP="001B2B67">
      <w:pPr>
        <w:widowControl w:val="0"/>
        <w:numPr>
          <w:ilvl w:val="0"/>
          <w:numId w:val="30"/>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наречия при помощи суффикса -</w:t>
      </w:r>
      <w:r w:rsidRPr="0064066B">
        <w:rPr>
          <w:rFonts w:ascii="Times New Roman" w:hAnsi="Times New Roman"/>
          <w:i/>
          <w:sz w:val="24"/>
          <w:szCs w:val="24"/>
          <w:lang w:val="en-US"/>
        </w:rPr>
        <w:t>ly</w:t>
      </w:r>
      <w:r w:rsidRPr="0064066B">
        <w:rPr>
          <w:rFonts w:ascii="Times New Roman" w:hAnsi="Times New Roman"/>
          <w:sz w:val="24"/>
          <w:szCs w:val="24"/>
        </w:rPr>
        <w:t>;</w:t>
      </w:r>
    </w:p>
    <w:p w:rsidR="00D93CAC" w:rsidRPr="0064066B" w:rsidRDefault="00D93CAC" w:rsidP="001B2B67">
      <w:pPr>
        <w:widowControl w:val="0"/>
        <w:numPr>
          <w:ilvl w:val="0"/>
          <w:numId w:val="30"/>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имена существительные, имена прилагательные, наречия при помощи отрицательных префиксов</w:t>
      </w:r>
      <w:r w:rsidRPr="0064066B">
        <w:rPr>
          <w:rFonts w:ascii="Times New Roman" w:hAnsi="Times New Roman"/>
          <w:i/>
          <w:sz w:val="24"/>
          <w:szCs w:val="24"/>
          <w:lang w:val="en-US" w:bidi="en-US"/>
        </w:rPr>
        <w:t>un</w:t>
      </w:r>
      <w:r w:rsidRPr="0064066B">
        <w:rPr>
          <w:rFonts w:ascii="Times New Roman" w:hAnsi="Times New Roman"/>
          <w:sz w:val="24"/>
          <w:szCs w:val="24"/>
          <w:lang w:bidi="en-US"/>
        </w:rPr>
        <w:t xml:space="preserve">-, </w:t>
      </w:r>
      <w:r w:rsidRPr="0064066B">
        <w:rPr>
          <w:rFonts w:ascii="Times New Roman" w:hAnsi="Times New Roman"/>
          <w:i/>
          <w:sz w:val="24"/>
          <w:szCs w:val="24"/>
          <w:lang w:val="en-US" w:bidi="en-US"/>
        </w:rPr>
        <w:t>im</w:t>
      </w:r>
      <w:r w:rsidRPr="0064066B">
        <w:rPr>
          <w:rFonts w:ascii="Times New Roman" w:hAnsi="Times New Roman"/>
          <w:sz w:val="24"/>
          <w:szCs w:val="24"/>
          <w:lang w:bidi="en-US"/>
        </w:rPr>
        <w:t>-/</w:t>
      </w:r>
      <w:r w:rsidRPr="0064066B">
        <w:rPr>
          <w:rFonts w:ascii="Times New Roman" w:hAnsi="Times New Roman"/>
          <w:i/>
          <w:sz w:val="24"/>
          <w:szCs w:val="24"/>
          <w:lang w:val="en-US" w:bidi="en-US"/>
        </w:rPr>
        <w:t>in</w:t>
      </w:r>
      <w:r w:rsidRPr="0064066B">
        <w:rPr>
          <w:rFonts w:ascii="Times New Roman" w:hAnsi="Times New Roman"/>
          <w:sz w:val="24"/>
          <w:szCs w:val="24"/>
          <w:lang w:bidi="en-US"/>
        </w:rPr>
        <w:t>-;</w:t>
      </w:r>
    </w:p>
    <w:p w:rsidR="00D93CAC" w:rsidRPr="0064066B" w:rsidRDefault="00D93CAC" w:rsidP="001B2B67">
      <w:pPr>
        <w:widowControl w:val="0"/>
        <w:numPr>
          <w:ilvl w:val="0"/>
          <w:numId w:val="30"/>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числительные при помощи суффиксов -</w:t>
      </w:r>
      <w:r w:rsidRPr="0064066B">
        <w:rPr>
          <w:rFonts w:ascii="Times New Roman" w:hAnsi="Times New Roman"/>
          <w:i/>
          <w:sz w:val="24"/>
          <w:szCs w:val="24"/>
          <w:lang w:val="en-US"/>
        </w:rPr>
        <w:t>teen</w:t>
      </w:r>
      <w:r w:rsidRPr="0064066B">
        <w:rPr>
          <w:rFonts w:ascii="Times New Roman" w:hAnsi="Times New Roman"/>
          <w:sz w:val="24"/>
          <w:szCs w:val="24"/>
        </w:rPr>
        <w:t>, -</w:t>
      </w:r>
      <w:r w:rsidRPr="0064066B">
        <w:rPr>
          <w:rFonts w:ascii="Times New Roman" w:hAnsi="Times New Roman"/>
          <w:i/>
          <w:sz w:val="24"/>
          <w:szCs w:val="24"/>
          <w:lang w:val="en-US"/>
        </w:rPr>
        <w:t>ty</w:t>
      </w:r>
      <w:r w:rsidRPr="0064066B">
        <w:rPr>
          <w:rFonts w:ascii="Times New Roman" w:hAnsi="Times New Roman"/>
          <w:sz w:val="24"/>
          <w:szCs w:val="24"/>
        </w:rPr>
        <w:t>; -</w:t>
      </w:r>
      <w:r w:rsidRPr="0064066B">
        <w:rPr>
          <w:rFonts w:ascii="Times New Roman" w:hAnsi="Times New Roman"/>
          <w:i/>
          <w:sz w:val="24"/>
          <w:szCs w:val="24"/>
          <w:lang w:val="en-US"/>
        </w:rPr>
        <w:t>th</w:t>
      </w:r>
      <w:r w:rsidRPr="0064066B">
        <w:rPr>
          <w:rFonts w:ascii="Times New Roman" w:hAnsi="Times New Roman"/>
          <w:sz w:val="24"/>
          <w:szCs w:val="24"/>
        </w:rPr>
        <w:t>.</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21"/>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D93CAC" w:rsidRPr="0064066B" w:rsidRDefault="00D93CAC" w:rsidP="001B2B67">
      <w:pPr>
        <w:widowControl w:val="0"/>
        <w:numPr>
          <w:ilvl w:val="0"/>
          <w:numId w:val="21"/>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93CAC" w:rsidRPr="0064066B" w:rsidRDefault="00D93CAC" w:rsidP="001B2B67">
      <w:pPr>
        <w:widowControl w:val="0"/>
        <w:numPr>
          <w:ilvl w:val="0"/>
          <w:numId w:val="21"/>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распознавать и употреблять в речи наиболее распространенные фразовые глаголы;</w:t>
      </w:r>
    </w:p>
    <w:p w:rsidR="00D93CAC" w:rsidRPr="0064066B" w:rsidRDefault="00D93CAC" w:rsidP="001B2B67">
      <w:pPr>
        <w:widowControl w:val="0"/>
        <w:numPr>
          <w:ilvl w:val="0"/>
          <w:numId w:val="21"/>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распознавать принадлежность слов к частям речи по аффиксам;</w:t>
      </w:r>
    </w:p>
    <w:p w:rsidR="00D93CAC" w:rsidRPr="0064066B" w:rsidRDefault="00D93CAC" w:rsidP="001B2B67">
      <w:pPr>
        <w:widowControl w:val="0"/>
        <w:numPr>
          <w:ilvl w:val="0"/>
          <w:numId w:val="21"/>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4066B">
        <w:rPr>
          <w:rFonts w:ascii="Times New Roman" w:hAnsi="Times New Roman"/>
          <w:i/>
          <w:sz w:val="24"/>
          <w:szCs w:val="24"/>
          <w:lang w:val="en-US"/>
        </w:rPr>
        <w:t>firstly</w:t>
      </w:r>
      <w:r w:rsidRPr="0064066B">
        <w:rPr>
          <w:rFonts w:ascii="Times New Roman" w:hAnsi="Times New Roman"/>
          <w:i/>
          <w:sz w:val="24"/>
          <w:szCs w:val="24"/>
        </w:rPr>
        <w:t xml:space="preserve">, </w:t>
      </w:r>
      <w:r w:rsidRPr="0064066B">
        <w:rPr>
          <w:rFonts w:ascii="Times New Roman" w:hAnsi="Times New Roman"/>
          <w:i/>
          <w:sz w:val="24"/>
          <w:szCs w:val="24"/>
          <w:lang w:val="en-US"/>
        </w:rPr>
        <w:t>tobeginwith</w:t>
      </w:r>
      <w:r w:rsidRPr="0064066B">
        <w:rPr>
          <w:rFonts w:ascii="Times New Roman" w:hAnsi="Times New Roman"/>
          <w:i/>
          <w:sz w:val="24"/>
          <w:szCs w:val="24"/>
        </w:rPr>
        <w:t xml:space="preserve">, </w:t>
      </w:r>
      <w:r w:rsidRPr="0064066B">
        <w:rPr>
          <w:rFonts w:ascii="Times New Roman" w:hAnsi="Times New Roman"/>
          <w:i/>
          <w:sz w:val="24"/>
          <w:szCs w:val="24"/>
          <w:lang w:val="en-US"/>
        </w:rPr>
        <w:t>however</w:t>
      </w:r>
      <w:r w:rsidRPr="0064066B">
        <w:rPr>
          <w:rFonts w:ascii="Times New Roman" w:hAnsi="Times New Roman"/>
          <w:i/>
          <w:sz w:val="24"/>
          <w:szCs w:val="24"/>
        </w:rPr>
        <w:t xml:space="preserve">, </w:t>
      </w:r>
      <w:r w:rsidRPr="0064066B">
        <w:rPr>
          <w:rFonts w:ascii="Times New Roman" w:hAnsi="Times New Roman"/>
          <w:i/>
          <w:sz w:val="24"/>
          <w:szCs w:val="24"/>
          <w:lang w:val="en-US"/>
        </w:rPr>
        <w:t>asforme</w:t>
      </w:r>
      <w:r w:rsidRPr="0064066B">
        <w:rPr>
          <w:rFonts w:ascii="Times New Roman" w:hAnsi="Times New Roman"/>
          <w:i/>
          <w:sz w:val="24"/>
          <w:szCs w:val="24"/>
        </w:rPr>
        <w:t xml:space="preserve">, </w:t>
      </w:r>
      <w:r w:rsidRPr="0064066B">
        <w:rPr>
          <w:rFonts w:ascii="Times New Roman" w:hAnsi="Times New Roman"/>
          <w:i/>
          <w:sz w:val="24"/>
          <w:szCs w:val="24"/>
          <w:lang w:val="en-US"/>
        </w:rPr>
        <w:t>finally</w:t>
      </w:r>
      <w:r w:rsidRPr="0064066B">
        <w:rPr>
          <w:rFonts w:ascii="Times New Roman" w:hAnsi="Times New Roman"/>
          <w:i/>
          <w:sz w:val="24"/>
          <w:szCs w:val="24"/>
        </w:rPr>
        <w:t xml:space="preserve">, </w:t>
      </w:r>
      <w:r w:rsidRPr="0064066B">
        <w:rPr>
          <w:rFonts w:ascii="Times New Roman" w:hAnsi="Times New Roman"/>
          <w:i/>
          <w:sz w:val="24"/>
          <w:szCs w:val="24"/>
          <w:lang w:val="en-US"/>
        </w:rPr>
        <w:t>atlast</w:t>
      </w:r>
      <w:r w:rsidRPr="0064066B">
        <w:rPr>
          <w:rFonts w:ascii="Times New Roman" w:hAnsi="Times New Roman"/>
          <w:i/>
          <w:sz w:val="24"/>
          <w:szCs w:val="24"/>
        </w:rPr>
        <w:t xml:space="preserve">, </w:t>
      </w:r>
      <w:r w:rsidRPr="0064066B">
        <w:rPr>
          <w:rFonts w:ascii="Times New Roman" w:hAnsi="Times New Roman"/>
          <w:i/>
          <w:sz w:val="24"/>
          <w:szCs w:val="24"/>
          <w:lang w:val="en-US"/>
        </w:rPr>
        <w:t>etc</w:t>
      </w:r>
      <w:r w:rsidRPr="0064066B">
        <w:rPr>
          <w:rFonts w:ascii="Times New Roman" w:hAnsi="Times New Roman"/>
          <w:i/>
          <w:sz w:val="24"/>
          <w:szCs w:val="24"/>
        </w:rPr>
        <w:t>.);</w:t>
      </w:r>
    </w:p>
    <w:p w:rsidR="00D93CAC" w:rsidRPr="0064066B" w:rsidRDefault="00D93CAC" w:rsidP="001B2B67">
      <w:pPr>
        <w:widowControl w:val="0"/>
        <w:numPr>
          <w:ilvl w:val="0"/>
          <w:numId w:val="21"/>
        </w:numPr>
        <w:tabs>
          <w:tab w:val="left" w:pos="993"/>
        </w:tabs>
        <w:spacing w:after="0"/>
        <w:ind w:hanging="11"/>
        <w:jc w:val="both"/>
        <w:rPr>
          <w:rFonts w:ascii="Times New Roman" w:hAnsi="Times New Roman"/>
          <w:i/>
          <w:sz w:val="24"/>
          <w:szCs w:val="24"/>
        </w:rPr>
      </w:pPr>
      <w:r w:rsidRPr="0064066B">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63682" w:rsidRDefault="00463682" w:rsidP="001B2B67">
      <w:pPr>
        <w:widowControl w:val="0"/>
        <w:spacing w:after="0"/>
        <w:ind w:firstLine="709"/>
        <w:jc w:val="both"/>
        <w:rPr>
          <w:rFonts w:ascii="Times New Roman" w:hAnsi="Times New Roman"/>
          <w:b/>
          <w:sz w:val="24"/>
          <w:szCs w:val="24"/>
        </w:rPr>
      </w:pPr>
    </w:p>
    <w:p w:rsidR="00463682" w:rsidRDefault="00463682" w:rsidP="001B2B67">
      <w:pPr>
        <w:widowControl w:val="0"/>
        <w:spacing w:after="0"/>
        <w:ind w:firstLine="709"/>
        <w:jc w:val="both"/>
        <w:rPr>
          <w:rFonts w:ascii="Times New Roman" w:hAnsi="Times New Roman"/>
          <w:b/>
          <w:sz w:val="24"/>
          <w:szCs w:val="24"/>
        </w:rPr>
      </w:pP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Грамматическая сторона речи</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D93CAC" w:rsidRPr="0064066B" w:rsidRDefault="00D93CAC" w:rsidP="001B2B67">
      <w:pPr>
        <w:widowControl w:val="0"/>
        <w:numPr>
          <w:ilvl w:val="0"/>
          <w:numId w:val="23"/>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7255BA">
        <w:rPr>
          <w:rFonts w:ascii="Times New Roman" w:hAnsi="Times New Roman"/>
          <w:sz w:val="24"/>
          <w:szCs w:val="24"/>
        </w:rPr>
        <w:t xml:space="preserve"> </w:t>
      </w:r>
      <w:r w:rsidRPr="0064066B">
        <w:rPr>
          <w:rFonts w:ascii="Times New Roman" w:hAnsi="Times New Roman"/>
          <w:sz w:val="24"/>
          <w:szCs w:val="24"/>
        </w:rPr>
        <w:t>разделительный вопросы),побудительные (в утвердительной и отрицательной форме) и восклицательные;</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предложения с начальным</w:t>
      </w:r>
      <w:r w:rsidR="0064066B" w:rsidRPr="0064066B">
        <w:rPr>
          <w:rFonts w:ascii="Times New Roman" w:hAnsi="Times New Roman"/>
          <w:sz w:val="24"/>
          <w:szCs w:val="24"/>
        </w:rPr>
        <w:t xml:space="preserve"> </w:t>
      </w:r>
      <w:r w:rsidRPr="0064066B">
        <w:rPr>
          <w:rFonts w:ascii="Times New Roman" w:hAnsi="Times New Roman"/>
          <w:i/>
          <w:sz w:val="24"/>
          <w:szCs w:val="24"/>
        </w:rPr>
        <w:t>It</w:t>
      </w:r>
      <w:r w:rsidRPr="0064066B">
        <w:rPr>
          <w:rFonts w:ascii="Times New Roman" w:hAnsi="Times New Roman"/>
          <w:sz w:val="24"/>
          <w:szCs w:val="24"/>
        </w:rPr>
        <w:t>;</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предложения с начальным</w:t>
      </w:r>
      <w:r w:rsidR="0064066B" w:rsidRPr="0064066B">
        <w:rPr>
          <w:rFonts w:ascii="Times New Roman" w:hAnsi="Times New Roman"/>
          <w:sz w:val="24"/>
          <w:szCs w:val="24"/>
        </w:rPr>
        <w:t xml:space="preserve"> </w:t>
      </w:r>
      <w:r w:rsidRPr="0064066B">
        <w:rPr>
          <w:rFonts w:ascii="Times New Roman" w:hAnsi="Times New Roman"/>
          <w:i/>
          <w:sz w:val="24"/>
          <w:szCs w:val="24"/>
        </w:rPr>
        <w:t>There+</w:t>
      </w:r>
      <w:r w:rsidRPr="0064066B">
        <w:rPr>
          <w:rFonts w:ascii="Times New Roman" w:hAnsi="Times New Roman"/>
          <w:i/>
          <w:sz w:val="24"/>
          <w:szCs w:val="24"/>
          <w:lang w:val="en-US"/>
        </w:rPr>
        <w:t>tobe</w:t>
      </w:r>
      <w:r w:rsidRPr="0064066B">
        <w:rPr>
          <w:rFonts w:ascii="Times New Roman" w:hAnsi="Times New Roman"/>
          <w:sz w:val="24"/>
          <w:szCs w:val="24"/>
        </w:rPr>
        <w:t>;</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4066B">
        <w:rPr>
          <w:rFonts w:ascii="Times New Roman" w:hAnsi="Times New Roman"/>
          <w:i/>
          <w:sz w:val="24"/>
          <w:szCs w:val="24"/>
        </w:rPr>
        <w:t>and</w:t>
      </w:r>
      <w:r w:rsidRPr="0064066B">
        <w:rPr>
          <w:rFonts w:ascii="Times New Roman" w:hAnsi="Times New Roman"/>
          <w:sz w:val="24"/>
          <w:szCs w:val="24"/>
        </w:rPr>
        <w:t>,</w:t>
      </w:r>
      <w:r w:rsidRPr="0064066B">
        <w:rPr>
          <w:rFonts w:ascii="Times New Roman" w:hAnsi="Times New Roman"/>
          <w:i/>
          <w:sz w:val="24"/>
          <w:szCs w:val="24"/>
        </w:rPr>
        <w:t xml:space="preserve"> but</w:t>
      </w:r>
      <w:r w:rsidRPr="0064066B">
        <w:rPr>
          <w:rFonts w:ascii="Times New Roman" w:hAnsi="Times New Roman"/>
          <w:sz w:val="24"/>
          <w:szCs w:val="24"/>
        </w:rPr>
        <w:t>,</w:t>
      </w:r>
      <w:r w:rsidRPr="0064066B">
        <w:rPr>
          <w:rFonts w:ascii="Times New Roman" w:hAnsi="Times New Roman"/>
          <w:i/>
          <w:sz w:val="24"/>
          <w:szCs w:val="24"/>
        </w:rPr>
        <w:t xml:space="preserve"> or</w:t>
      </w:r>
      <w:r w:rsidRPr="0064066B">
        <w:rPr>
          <w:rFonts w:ascii="Times New Roman" w:hAnsi="Times New Roman"/>
          <w:sz w:val="24"/>
          <w:szCs w:val="24"/>
        </w:rPr>
        <w:t>;</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i/>
          <w:sz w:val="24"/>
          <w:szCs w:val="24"/>
        </w:rPr>
      </w:pPr>
      <w:r w:rsidRPr="0064066B">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4066B">
        <w:rPr>
          <w:rFonts w:ascii="Times New Roman" w:hAnsi="Times New Roman"/>
          <w:i/>
          <w:sz w:val="24"/>
          <w:szCs w:val="24"/>
          <w:lang w:val="en-US"/>
        </w:rPr>
        <w:t>because</w:t>
      </w:r>
      <w:r w:rsidRPr="0064066B">
        <w:rPr>
          <w:rFonts w:ascii="Times New Roman" w:hAnsi="Times New Roman"/>
          <w:sz w:val="24"/>
          <w:szCs w:val="24"/>
        </w:rPr>
        <w:t xml:space="preserve">, </w:t>
      </w:r>
      <w:r w:rsidRPr="0064066B">
        <w:rPr>
          <w:rFonts w:ascii="Times New Roman" w:hAnsi="Times New Roman"/>
          <w:i/>
          <w:sz w:val="24"/>
          <w:szCs w:val="24"/>
          <w:lang w:val="en-US"/>
        </w:rPr>
        <w:t>if</w:t>
      </w:r>
      <w:r w:rsidRPr="0064066B">
        <w:rPr>
          <w:rFonts w:ascii="Times New Roman" w:hAnsi="Times New Roman"/>
          <w:sz w:val="24"/>
          <w:szCs w:val="24"/>
        </w:rPr>
        <w:t>,</w:t>
      </w:r>
      <w:r w:rsidRPr="0064066B">
        <w:rPr>
          <w:rFonts w:ascii="Times New Roman" w:hAnsi="Times New Roman"/>
          <w:i/>
          <w:sz w:val="24"/>
          <w:szCs w:val="24"/>
          <w:lang w:val="en-US"/>
        </w:rPr>
        <w:t>that</w:t>
      </w:r>
      <w:r w:rsidRPr="0064066B">
        <w:rPr>
          <w:rFonts w:ascii="Times New Roman" w:hAnsi="Times New Roman"/>
          <w:sz w:val="24"/>
          <w:szCs w:val="24"/>
        </w:rPr>
        <w:t xml:space="preserve">, </w:t>
      </w:r>
      <w:r w:rsidRPr="0064066B">
        <w:rPr>
          <w:rFonts w:ascii="Times New Roman" w:hAnsi="Times New Roman"/>
          <w:i/>
          <w:sz w:val="24"/>
          <w:szCs w:val="24"/>
          <w:lang w:val="en-US"/>
        </w:rPr>
        <w:t>who</w:t>
      </w:r>
      <w:r w:rsidRPr="0064066B">
        <w:rPr>
          <w:rFonts w:ascii="Times New Roman" w:hAnsi="Times New Roman"/>
          <w:sz w:val="24"/>
          <w:szCs w:val="24"/>
        </w:rPr>
        <w:t xml:space="preserve">, </w:t>
      </w:r>
      <w:r w:rsidRPr="0064066B">
        <w:rPr>
          <w:rFonts w:ascii="Times New Roman" w:hAnsi="Times New Roman"/>
          <w:i/>
          <w:sz w:val="24"/>
          <w:szCs w:val="24"/>
          <w:lang w:val="en-US"/>
        </w:rPr>
        <w:t>which</w:t>
      </w:r>
      <w:r w:rsidRPr="0064066B">
        <w:rPr>
          <w:rFonts w:ascii="Times New Roman" w:hAnsi="Times New Roman"/>
          <w:sz w:val="24"/>
          <w:szCs w:val="24"/>
        </w:rPr>
        <w:t>,</w:t>
      </w:r>
      <w:r w:rsidRPr="0064066B">
        <w:rPr>
          <w:rFonts w:ascii="Times New Roman" w:hAnsi="Times New Roman"/>
          <w:i/>
          <w:sz w:val="24"/>
          <w:szCs w:val="24"/>
          <w:lang w:val="en-US"/>
        </w:rPr>
        <w:t>what</w:t>
      </w:r>
      <w:r w:rsidRPr="0064066B">
        <w:rPr>
          <w:rFonts w:ascii="Times New Roman" w:hAnsi="Times New Roman"/>
          <w:sz w:val="24"/>
          <w:szCs w:val="24"/>
        </w:rPr>
        <w:t xml:space="preserve">, </w:t>
      </w:r>
      <w:r w:rsidRPr="0064066B">
        <w:rPr>
          <w:rFonts w:ascii="Times New Roman" w:hAnsi="Times New Roman"/>
          <w:i/>
          <w:sz w:val="24"/>
          <w:szCs w:val="24"/>
          <w:lang w:val="en-US"/>
        </w:rPr>
        <w:t>when</w:t>
      </w:r>
      <w:r w:rsidRPr="0064066B">
        <w:rPr>
          <w:rFonts w:ascii="Times New Roman" w:hAnsi="Times New Roman"/>
          <w:sz w:val="24"/>
          <w:szCs w:val="24"/>
        </w:rPr>
        <w:t xml:space="preserve">, </w:t>
      </w:r>
      <w:r w:rsidRPr="0064066B">
        <w:rPr>
          <w:rFonts w:ascii="Times New Roman" w:hAnsi="Times New Roman"/>
          <w:i/>
          <w:sz w:val="24"/>
          <w:szCs w:val="24"/>
          <w:lang w:val="en-US"/>
        </w:rPr>
        <w:t>where</w:t>
      </w:r>
      <w:r w:rsidRPr="0064066B">
        <w:rPr>
          <w:rFonts w:ascii="Times New Roman" w:hAnsi="Times New Roman"/>
          <w:i/>
          <w:sz w:val="24"/>
          <w:szCs w:val="24"/>
        </w:rPr>
        <w:t xml:space="preserve">, </w:t>
      </w:r>
      <w:r w:rsidRPr="0064066B">
        <w:rPr>
          <w:rFonts w:ascii="Times New Roman" w:hAnsi="Times New Roman"/>
          <w:i/>
          <w:sz w:val="24"/>
          <w:szCs w:val="24"/>
          <w:lang w:val="en-US"/>
        </w:rPr>
        <w:t>how</w:t>
      </w:r>
      <w:r w:rsidRPr="0064066B">
        <w:rPr>
          <w:rFonts w:ascii="Times New Roman" w:hAnsi="Times New Roman"/>
          <w:i/>
          <w:sz w:val="24"/>
          <w:szCs w:val="24"/>
        </w:rPr>
        <w:t>,</w:t>
      </w:r>
      <w:r w:rsidRPr="0064066B">
        <w:rPr>
          <w:rFonts w:ascii="Times New Roman" w:hAnsi="Times New Roman"/>
          <w:i/>
          <w:sz w:val="24"/>
          <w:szCs w:val="24"/>
          <w:lang w:val="en-US"/>
        </w:rPr>
        <w:t>why</w:t>
      </w:r>
      <w:r w:rsidRPr="0064066B">
        <w:rPr>
          <w:rFonts w:ascii="Times New Roman" w:hAnsi="Times New Roman"/>
          <w:sz w:val="24"/>
          <w:szCs w:val="24"/>
        </w:rPr>
        <w:t>;</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i/>
          <w:sz w:val="24"/>
          <w:szCs w:val="24"/>
          <w:lang w:val="en-US"/>
        </w:rPr>
      </w:pPr>
      <w:r w:rsidRPr="0064066B">
        <w:rPr>
          <w:rFonts w:ascii="Times New Roman" w:hAnsi="Times New Roman"/>
          <w:sz w:val="24"/>
          <w:szCs w:val="24"/>
        </w:rPr>
        <w:t>распознаватьиупотреблятьвречиусловныепредложенияреальногохарактера</w:t>
      </w:r>
      <w:r w:rsidRPr="0064066B">
        <w:rPr>
          <w:rFonts w:ascii="Times New Roman" w:hAnsi="Times New Roman"/>
          <w:sz w:val="24"/>
          <w:szCs w:val="24"/>
          <w:lang w:val="en-US"/>
        </w:rPr>
        <w:t xml:space="preserve"> (Conditional I – </w:t>
      </w:r>
      <w:r w:rsidRPr="0064066B">
        <w:rPr>
          <w:rFonts w:ascii="Times New Roman" w:hAnsi="Times New Roman"/>
          <w:i/>
          <w:sz w:val="24"/>
          <w:szCs w:val="24"/>
          <w:lang w:val="en-US"/>
        </w:rPr>
        <w:t>If I see Jim, I’ll invite him to our school party</w:t>
      </w:r>
      <w:r w:rsidRPr="0064066B">
        <w:rPr>
          <w:rFonts w:ascii="Times New Roman" w:hAnsi="Times New Roman"/>
          <w:sz w:val="24"/>
          <w:szCs w:val="24"/>
          <w:lang w:val="en-US"/>
        </w:rPr>
        <w:t xml:space="preserve">) </w:t>
      </w:r>
      <w:r w:rsidRPr="0064066B">
        <w:rPr>
          <w:rFonts w:ascii="Times New Roman" w:hAnsi="Times New Roman"/>
          <w:sz w:val="24"/>
          <w:szCs w:val="24"/>
        </w:rPr>
        <w:t>и</w:t>
      </w:r>
      <w:r w:rsidR="007255BA" w:rsidRPr="007255BA">
        <w:rPr>
          <w:rFonts w:ascii="Times New Roman" w:hAnsi="Times New Roman"/>
          <w:sz w:val="24"/>
          <w:szCs w:val="24"/>
          <w:lang w:val="en-US"/>
        </w:rPr>
        <w:t xml:space="preserve"> </w:t>
      </w:r>
      <w:r w:rsidRPr="0064066B">
        <w:rPr>
          <w:rFonts w:ascii="Times New Roman" w:hAnsi="Times New Roman"/>
          <w:sz w:val="24"/>
          <w:szCs w:val="24"/>
        </w:rPr>
        <w:t>нереального</w:t>
      </w:r>
      <w:r w:rsidR="0064066B" w:rsidRPr="0064066B">
        <w:rPr>
          <w:rFonts w:ascii="Times New Roman" w:hAnsi="Times New Roman"/>
          <w:sz w:val="24"/>
          <w:szCs w:val="24"/>
          <w:lang w:val="en-US"/>
        </w:rPr>
        <w:t xml:space="preserve"> </w:t>
      </w:r>
      <w:r w:rsidRPr="0064066B">
        <w:rPr>
          <w:rFonts w:ascii="Times New Roman" w:hAnsi="Times New Roman"/>
          <w:sz w:val="24"/>
          <w:szCs w:val="24"/>
        </w:rPr>
        <w:t>характера</w:t>
      </w:r>
      <w:r w:rsidRPr="0064066B">
        <w:rPr>
          <w:rFonts w:ascii="Times New Roman" w:hAnsi="Times New Roman"/>
          <w:sz w:val="24"/>
          <w:szCs w:val="24"/>
          <w:lang w:val="en-US"/>
        </w:rPr>
        <w:t xml:space="preserve"> (Conditional II</w:t>
      </w:r>
      <w:r w:rsidRPr="0064066B">
        <w:rPr>
          <w:rFonts w:ascii="Times New Roman" w:hAnsi="Times New Roman"/>
          <w:i/>
          <w:sz w:val="24"/>
          <w:szCs w:val="24"/>
          <w:lang w:val="en-US"/>
        </w:rPr>
        <w:t xml:space="preserve"> – If I were you, I would start learning French);</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64066B">
        <w:rPr>
          <w:rFonts w:ascii="Times New Roman" w:hAnsi="Times New Roman"/>
          <w:i/>
          <w:sz w:val="24"/>
          <w:szCs w:val="24"/>
          <w:lang w:val="en-US"/>
        </w:rPr>
        <w:t>many</w:t>
      </w:r>
      <w:r w:rsidRPr="0064066B">
        <w:rPr>
          <w:rFonts w:ascii="Times New Roman" w:hAnsi="Times New Roman"/>
          <w:sz w:val="24"/>
          <w:szCs w:val="24"/>
        </w:rPr>
        <w:t>/</w:t>
      </w:r>
      <w:r w:rsidRPr="0064066B">
        <w:rPr>
          <w:rFonts w:ascii="Times New Roman" w:hAnsi="Times New Roman"/>
          <w:i/>
          <w:sz w:val="24"/>
          <w:szCs w:val="24"/>
          <w:lang w:val="en-US"/>
        </w:rPr>
        <w:t>much</w:t>
      </w:r>
      <w:r w:rsidRPr="0064066B">
        <w:rPr>
          <w:rFonts w:ascii="Times New Roman" w:hAnsi="Times New Roman"/>
          <w:sz w:val="24"/>
          <w:szCs w:val="24"/>
        </w:rPr>
        <w:t xml:space="preserve">, </w:t>
      </w:r>
      <w:r w:rsidRPr="0064066B">
        <w:rPr>
          <w:rFonts w:ascii="Times New Roman" w:hAnsi="Times New Roman"/>
          <w:i/>
          <w:sz w:val="24"/>
          <w:szCs w:val="24"/>
          <w:lang w:val="en-US"/>
        </w:rPr>
        <w:t>few</w:t>
      </w:r>
      <w:r w:rsidRPr="0064066B">
        <w:rPr>
          <w:rFonts w:ascii="Times New Roman" w:hAnsi="Times New Roman"/>
          <w:sz w:val="24"/>
          <w:szCs w:val="24"/>
        </w:rPr>
        <w:t>/</w:t>
      </w:r>
      <w:r w:rsidRPr="0064066B">
        <w:rPr>
          <w:rFonts w:ascii="Times New Roman" w:hAnsi="Times New Roman"/>
          <w:i/>
          <w:sz w:val="24"/>
          <w:szCs w:val="24"/>
          <w:lang w:val="en-US"/>
        </w:rPr>
        <w:t>afew</w:t>
      </w:r>
      <w:r w:rsidRPr="0064066B">
        <w:rPr>
          <w:rFonts w:ascii="Times New Roman" w:hAnsi="Times New Roman"/>
          <w:sz w:val="24"/>
          <w:szCs w:val="24"/>
        </w:rPr>
        <w:t xml:space="preserve">, </w:t>
      </w:r>
      <w:r w:rsidRPr="0064066B">
        <w:rPr>
          <w:rFonts w:ascii="Times New Roman" w:hAnsi="Times New Roman"/>
          <w:i/>
          <w:sz w:val="24"/>
          <w:szCs w:val="24"/>
          <w:lang w:val="en-US"/>
        </w:rPr>
        <w:t>little</w:t>
      </w:r>
      <w:r w:rsidRPr="0064066B">
        <w:rPr>
          <w:rFonts w:ascii="Times New Roman" w:hAnsi="Times New Roman"/>
          <w:sz w:val="24"/>
          <w:szCs w:val="24"/>
        </w:rPr>
        <w:t>/</w:t>
      </w:r>
      <w:r w:rsidRPr="0064066B">
        <w:rPr>
          <w:rFonts w:ascii="Times New Roman" w:hAnsi="Times New Roman"/>
          <w:i/>
          <w:sz w:val="24"/>
          <w:szCs w:val="24"/>
          <w:lang w:val="en-US"/>
        </w:rPr>
        <w:t>alittle</w:t>
      </w:r>
      <w:r w:rsidRPr="0064066B">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количественные и порядковые числительные;</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i/>
          <w:sz w:val="24"/>
          <w:szCs w:val="24"/>
        </w:rPr>
      </w:pPr>
      <w:r w:rsidRPr="0064066B">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i/>
          <w:sz w:val="24"/>
          <w:szCs w:val="24"/>
        </w:rPr>
      </w:pPr>
      <w:r w:rsidRPr="0064066B">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4066B">
        <w:rPr>
          <w:rFonts w:ascii="Times New Roman" w:hAnsi="Times New Roman"/>
          <w:i/>
          <w:sz w:val="24"/>
          <w:szCs w:val="24"/>
        </w:rPr>
        <w:t xml:space="preserve">, to be going to, </w:t>
      </w:r>
      <w:r w:rsidRPr="0064066B">
        <w:rPr>
          <w:rFonts w:ascii="Times New Roman" w:hAnsi="Times New Roman"/>
          <w:sz w:val="24"/>
          <w:szCs w:val="24"/>
        </w:rPr>
        <w:t>Present Continuous</w:t>
      </w:r>
      <w:r w:rsidRPr="0064066B">
        <w:rPr>
          <w:rFonts w:ascii="Times New Roman" w:hAnsi="Times New Roman"/>
          <w:i/>
          <w:sz w:val="24"/>
          <w:szCs w:val="24"/>
        </w:rPr>
        <w:t>;</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модальные глаголы и их эквиваленты (</w:t>
      </w:r>
      <w:r w:rsidRPr="0064066B">
        <w:rPr>
          <w:rFonts w:ascii="Times New Roman" w:hAnsi="Times New Roman"/>
          <w:i/>
          <w:sz w:val="24"/>
          <w:szCs w:val="24"/>
          <w:lang w:val="en-US"/>
        </w:rPr>
        <w:t>may</w:t>
      </w:r>
      <w:r w:rsidRPr="0064066B">
        <w:rPr>
          <w:rFonts w:ascii="Times New Roman" w:hAnsi="Times New Roman"/>
          <w:sz w:val="24"/>
          <w:szCs w:val="24"/>
        </w:rPr>
        <w:t>,</w:t>
      </w:r>
      <w:r w:rsidRPr="0064066B">
        <w:rPr>
          <w:rFonts w:ascii="Times New Roman" w:hAnsi="Times New Roman"/>
          <w:i/>
          <w:sz w:val="24"/>
          <w:szCs w:val="24"/>
          <w:lang w:val="en-US"/>
        </w:rPr>
        <w:t>can</w:t>
      </w:r>
      <w:r w:rsidRPr="0064066B">
        <w:rPr>
          <w:rFonts w:ascii="Times New Roman" w:hAnsi="Times New Roman"/>
          <w:sz w:val="24"/>
          <w:szCs w:val="24"/>
        </w:rPr>
        <w:t>,</w:t>
      </w:r>
      <w:r w:rsidRPr="0064066B">
        <w:rPr>
          <w:rFonts w:ascii="Times New Roman" w:hAnsi="Times New Roman"/>
          <w:i/>
          <w:sz w:val="24"/>
          <w:szCs w:val="24"/>
          <w:lang w:val="en-US"/>
        </w:rPr>
        <w:t>could</w:t>
      </w:r>
      <w:r w:rsidRPr="0064066B">
        <w:rPr>
          <w:rFonts w:ascii="Times New Roman" w:hAnsi="Times New Roman"/>
          <w:sz w:val="24"/>
          <w:szCs w:val="24"/>
        </w:rPr>
        <w:t>,</w:t>
      </w:r>
      <w:r w:rsidRPr="0064066B">
        <w:rPr>
          <w:rFonts w:ascii="Times New Roman" w:hAnsi="Times New Roman"/>
          <w:i/>
          <w:sz w:val="24"/>
          <w:szCs w:val="24"/>
          <w:lang w:val="en-US"/>
        </w:rPr>
        <w:t>beableto</w:t>
      </w:r>
      <w:r w:rsidRPr="0064066B">
        <w:rPr>
          <w:rFonts w:ascii="Times New Roman" w:hAnsi="Times New Roman"/>
          <w:sz w:val="24"/>
          <w:szCs w:val="24"/>
        </w:rPr>
        <w:t>,</w:t>
      </w:r>
      <w:r w:rsidRPr="0064066B">
        <w:rPr>
          <w:rFonts w:ascii="Times New Roman" w:hAnsi="Times New Roman"/>
          <w:i/>
          <w:sz w:val="24"/>
          <w:szCs w:val="24"/>
          <w:lang w:val="en-US"/>
        </w:rPr>
        <w:t>must</w:t>
      </w:r>
      <w:r w:rsidRPr="0064066B">
        <w:rPr>
          <w:rFonts w:ascii="Times New Roman" w:hAnsi="Times New Roman"/>
          <w:sz w:val="24"/>
          <w:szCs w:val="24"/>
        </w:rPr>
        <w:t>,</w:t>
      </w:r>
      <w:r w:rsidR="0080231D" w:rsidRPr="0064066B">
        <w:rPr>
          <w:rFonts w:ascii="Times New Roman" w:hAnsi="Times New Roman"/>
          <w:sz w:val="24"/>
          <w:szCs w:val="24"/>
        </w:rPr>
        <w:t xml:space="preserve"> </w:t>
      </w:r>
      <w:r w:rsidRPr="0064066B">
        <w:rPr>
          <w:rFonts w:ascii="Times New Roman" w:hAnsi="Times New Roman"/>
          <w:i/>
          <w:sz w:val="24"/>
          <w:szCs w:val="24"/>
          <w:lang w:val="en-US"/>
        </w:rPr>
        <w:t>have</w:t>
      </w:r>
      <w:r w:rsidR="0080231D" w:rsidRPr="0064066B">
        <w:rPr>
          <w:rFonts w:ascii="Times New Roman" w:hAnsi="Times New Roman"/>
          <w:i/>
          <w:sz w:val="24"/>
          <w:szCs w:val="24"/>
        </w:rPr>
        <w:t xml:space="preserve"> </w:t>
      </w:r>
      <w:r w:rsidRPr="0064066B">
        <w:rPr>
          <w:rFonts w:ascii="Times New Roman" w:hAnsi="Times New Roman"/>
          <w:i/>
          <w:sz w:val="24"/>
          <w:szCs w:val="24"/>
          <w:lang w:val="en-US"/>
        </w:rPr>
        <w:t>to</w:t>
      </w:r>
      <w:r w:rsidRPr="0064066B">
        <w:rPr>
          <w:rFonts w:ascii="Times New Roman" w:hAnsi="Times New Roman"/>
          <w:sz w:val="24"/>
          <w:szCs w:val="24"/>
        </w:rPr>
        <w:t xml:space="preserve">, </w:t>
      </w:r>
      <w:r w:rsidRPr="0064066B">
        <w:rPr>
          <w:rFonts w:ascii="Times New Roman" w:hAnsi="Times New Roman"/>
          <w:i/>
          <w:sz w:val="24"/>
          <w:szCs w:val="24"/>
          <w:lang w:val="en-US"/>
        </w:rPr>
        <w:t>should</w:t>
      </w:r>
      <w:r w:rsidRPr="0064066B">
        <w:rPr>
          <w:rFonts w:ascii="Times New Roman" w:hAnsi="Times New Roman"/>
          <w:sz w:val="24"/>
          <w:szCs w:val="24"/>
        </w:rPr>
        <w:t>);</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64066B">
        <w:rPr>
          <w:rFonts w:ascii="Times New Roman" w:hAnsi="Times New Roman"/>
          <w:sz w:val="24"/>
          <w:szCs w:val="24"/>
          <w:lang w:val="en-US"/>
        </w:rPr>
        <w:t>Present</w:t>
      </w:r>
      <w:r w:rsidR="0080231D" w:rsidRPr="0064066B">
        <w:rPr>
          <w:rFonts w:ascii="Times New Roman" w:hAnsi="Times New Roman"/>
          <w:sz w:val="24"/>
          <w:szCs w:val="24"/>
        </w:rPr>
        <w:t xml:space="preserve"> </w:t>
      </w:r>
      <w:r w:rsidRPr="0064066B">
        <w:rPr>
          <w:rFonts w:ascii="Times New Roman" w:hAnsi="Times New Roman"/>
          <w:sz w:val="24"/>
          <w:szCs w:val="24"/>
          <w:lang w:val="en-US"/>
        </w:rPr>
        <w:t>Simple</w:t>
      </w:r>
      <w:r w:rsidR="0080231D" w:rsidRPr="0064066B">
        <w:rPr>
          <w:rFonts w:ascii="Times New Roman" w:hAnsi="Times New Roman"/>
          <w:sz w:val="24"/>
          <w:szCs w:val="24"/>
        </w:rPr>
        <w:t xml:space="preserve"> </w:t>
      </w:r>
      <w:r w:rsidRPr="0064066B">
        <w:rPr>
          <w:rFonts w:ascii="Times New Roman" w:hAnsi="Times New Roman"/>
          <w:sz w:val="24"/>
          <w:szCs w:val="24"/>
          <w:lang w:val="en-US"/>
        </w:rPr>
        <w:t>Passive</w:t>
      </w:r>
      <w:r w:rsidRPr="0064066B">
        <w:rPr>
          <w:rFonts w:ascii="Times New Roman" w:hAnsi="Times New Roman"/>
          <w:sz w:val="24"/>
          <w:szCs w:val="24"/>
        </w:rPr>
        <w:t xml:space="preserve">, </w:t>
      </w:r>
      <w:r w:rsidRPr="0064066B">
        <w:rPr>
          <w:rFonts w:ascii="Times New Roman" w:hAnsi="Times New Roman"/>
          <w:sz w:val="24"/>
          <w:szCs w:val="24"/>
          <w:lang w:val="en-US"/>
        </w:rPr>
        <w:t>Past</w:t>
      </w:r>
      <w:r w:rsidR="0080231D" w:rsidRPr="0064066B">
        <w:rPr>
          <w:rFonts w:ascii="Times New Roman" w:hAnsi="Times New Roman"/>
          <w:sz w:val="24"/>
          <w:szCs w:val="24"/>
        </w:rPr>
        <w:t xml:space="preserve"> </w:t>
      </w:r>
      <w:r w:rsidRPr="0064066B">
        <w:rPr>
          <w:rFonts w:ascii="Times New Roman" w:hAnsi="Times New Roman"/>
          <w:sz w:val="24"/>
          <w:szCs w:val="24"/>
          <w:lang w:val="en-US"/>
        </w:rPr>
        <w:t>Simple</w:t>
      </w:r>
      <w:r w:rsidR="0080231D" w:rsidRPr="0064066B">
        <w:rPr>
          <w:rFonts w:ascii="Times New Roman" w:hAnsi="Times New Roman"/>
          <w:sz w:val="24"/>
          <w:szCs w:val="24"/>
        </w:rPr>
        <w:t xml:space="preserve"> </w:t>
      </w:r>
      <w:r w:rsidRPr="0064066B">
        <w:rPr>
          <w:rFonts w:ascii="Times New Roman" w:hAnsi="Times New Roman"/>
          <w:sz w:val="24"/>
          <w:szCs w:val="24"/>
          <w:lang w:val="en-US"/>
        </w:rPr>
        <w:t>Passive</w:t>
      </w:r>
      <w:r w:rsidRPr="0064066B">
        <w:rPr>
          <w:rFonts w:ascii="Times New Roman" w:hAnsi="Times New Roman"/>
          <w:sz w:val="24"/>
          <w:szCs w:val="24"/>
        </w:rPr>
        <w:t>;</w:t>
      </w:r>
    </w:p>
    <w:p w:rsidR="00D93CAC" w:rsidRPr="0064066B" w:rsidRDefault="00D93CAC" w:rsidP="001B2B67">
      <w:pPr>
        <w:widowControl w:val="0"/>
        <w:numPr>
          <w:ilvl w:val="0"/>
          <w:numId w:val="22"/>
        </w:numPr>
        <w:tabs>
          <w:tab w:val="left" w:pos="993"/>
        </w:tabs>
        <w:spacing w:after="0"/>
        <w:ind w:hanging="11"/>
        <w:jc w:val="both"/>
        <w:rPr>
          <w:rFonts w:ascii="Times New Roman" w:hAnsi="Times New Roman"/>
          <w:sz w:val="24"/>
          <w:szCs w:val="24"/>
        </w:rPr>
      </w:pPr>
      <w:r w:rsidRPr="0064066B">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 xml:space="preserve">распознавать сложноподчиненные предложения с придаточными: времени с союзом </w:t>
      </w:r>
      <w:r w:rsidRPr="0064066B">
        <w:rPr>
          <w:rFonts w:ascii="Times New Roman" w:hAnsi="Times New Roman"/>
          <w:i/>
          <w:sz w:val="24"/>
          <w:szCs w:val="24"/>
          <w:lang w:val="en-US"/>
        </w:rPr>
        <w:t>since</w:t>
      </w:r>
      <w:r w:rsidRPr="0064066B">
        <w:rPr>
          <w:rFonts w:ascii="Times New Roman" w:hAnsi="Times New Roman"/>
          <w:i/>
          <w:sz w:val="24"/>
          <w:szCs w:val="24"/>
        </w:rPr>
        <w:t xml:space="preserve">; цели с союзом </w:t>
      </w:r>
      <w:r w:rsidRPr="0064066B">
        <w:rPr>
          <w:rFonts w:ascii="Times New Roman" w:hAnsi="Times New Roman"/>
          <w:i/>
          <w:sz w:val="24"/>
          <w:szCs w:val="24"/>
          <w:lang w:val="en-US"/>
        </w:rPr>
        <w:t>so</w:t>
      </w:r>
      <w:r w:rsidR="0080231D" w:rsidRPr="0064066B">
        <w:rPr>
          <w:rFonts w:ascii="Times New Roman" w:hAnsi="Times New Roman"/>
          <w:i/>
          <w:sz w:val="24"/>
          <w:szCs w:val="24"/>
        </w:rPr>
        <w:t xml:space="preserve"> </w:t>
      </w:r>
      <w:r w:rsidRPr="0064066B">
        <w:rPr>
          <w:rFonts w:ascii="Times New Roman" w:hAnsi="Times New Roman"/>
          <w:i/>
          <w:sz w:val="24"/>
          <w:szCs w:val="24"/>
          <w:lang w:val="en-US"/>
        </w:rPr>
        <w:t>that</w:t>
      </w:r>
      <w:r w:rsidRPr="0064066B">
        <w:rPr>
          <w:rFonts w:ascii="Times New Roman" w:hAnsi="Times New Roman"/>
          <w:i/>
          <w:sz w:val="24"/>
          <w:szCs w:val="24"/>
        </w:rPr>
        <w:t xml:space="preserve">; условия с союзом </w:t>
      </w:r>
      <w:r w:rsidRPr="0064066B">
        <w:rPr>
          <w:rFonts w:ascii="Times New Roman" w:hAnsi="Times New Roman"/>
          <w:i/>
          <w:sz w:val="24"/>
          <w:szCs w:val="24"/>
          <w:lang w:val="en-US"/>
        </w:rPr>
        <w:t>unless</w:t>
      </w:r>
      <w:r w:rsidRPr="0064066B">
        <w:rPr>
          <w:rFonts w:ascii="Times New Roman" w:hAnsi="Times New Roman"/>
          <w:i/>
          <w:sz w:val="24"/>
          <w:szCs w:val="24"/>
        </w:rPr>
        <w:t xml:space="preserve">; определительными с союзами </w:t>
      </w:r>
      <w:r w:rsidRPr="0064066B">
        <w:rPr>
          <w:rFonts w:ascii="Times New Roman" w:hAnsi="Times New Roman"/>
          <w:i/>
          <w:sz w:val="24"/>
          <w:szCs w:val="24"/>
          <w:lang w:val="en-US"/>
        </w:rPr>
        <w:t>who</w:t>
      </w:r>
      <w:r w:rsidRPr="0064066B">
        <w:rPr>
          <w:rFonts w:ascii="Times New Roman" w:hAnsi="Times New Roman"/>
          <w:i/>
          <w:sz w:val="24"/>
          <w:szCs w:val="24"/>
        </w:rPr>
        <w:t xml:space="preserve">, </w:t>
      </w:r>
      <w:r w:rsidRPr="0064066B">
        <w:rPr>
          <w:rFonts w:ascii="Times New Roman" w:hAnsi="Times New Roman"/>
          <w:i/>
          <w:sz w:val="24"/>
          <w:szCs w:val="24"/>
          <w:lang w:val="en-US"/>
        </w:rPr>
        <w:t>which</w:t>
      </w:r>
      <w:r w:rsidRPr="0064066B">
        <w:rPr>
          <w:rFonts w:ascii="Times New Roman" w:hAnsi="Times New Roman"/>
          <w:i/>
          <w:sz w:val="24"/>
          <w:szCs w:val="24"/>
        </w:rPr>
        <w:t xml:space="preserve">, </w:t>
      </w:r>
      <w:r w:rsidRPr="0064066B">
        <w:rPr>
          <w:rFonts w:ascii="Times New Roman" w:hAnsi="Times New Roman"/>
          <w:i/>
          <w:sz w:val="24"/>
          <w:szCs w:val="24"/>
          <w:lang w:val="en-US"/>
        </w:rPr>
        <w:t>that</w:t>
      </w:r>
      <w:r w:rsidRPr="0064066B">
        <w:rPr>
          <w:rFonts w:ascii="Times New Roman" w:hAnsi="Times New Roman"/>
          <w:i/>
          <w:sz w:val="24"/>
          <w:szCs w:val="24"/>
        </w:rPr>
        <w:t>;</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распознавать и употреблять в речи сложноподчиненные предложения с союзами who</w:t>
      </w:r>
      <w:r w:rsidR="0080231D" w:rsidRPr="0064066B">
        <w:rPr>
          <w:rFonts w:ascii="Times New Roman" w:hAnsi="Times New Roman"/>
          <w:i/>
          <w:sz w:val="24"/>
          <w:szCs w:val="24"/>
        </w:rPr>
        <w:t xml:space="preserve"> </w:t>
      </w:r>
      <w:r w:rsidRPr="0064066B">
        <w:rPr>
          <w:rFonts w:ascii="Times New Roman" w:hAnsi="Times New Roman"/>
          <w:i/>
          <w:sz w:val="24"/>
          <w:szCs w:val="24"/>
        </w:rPr>
        <w:t>ever, what</w:t>
      </w:r>
      <w:r w:rsidR="0080231D" w:rsidRPr="0064066B">
        <w:rPr>
          <w:rFonts w:ascii="Times New Roman" w:hAnsi="Times New Roman"/>
          <w:i/>
          <w:sz w:val="24"/>
          <w:szCs w:val="24"/>
        </w:rPr>
        <w:t xml:space="preserve"> </w:t>
      </w:r>
      <w:r w:rsidRPr="0064066B">
        <w:rPr>
          <w:rFonts w:ascii="Times New Roman" w:hAnsi="Times New Roman"/>
          <w:i/>
          <w:sz w:val="24"/>
          <w:szCs w:val="24"/>
        </w:rPr>
        <w:t>ever, how</w:t>
      </w:r>
      <w:r w:rsidR="0080231D" w:rsidRPr="0064066B">
        <w:rPr>
          <w:rFonts w:ascii="Times New Roman" w:hAnsi="Times New Roman"/>
          <w:i/>
          <w:sz w:val="24"/>
          <w:szCs w:val="24"/>
        </w:rPr>
        <w:t xml:space="preserve"> </w:t>
      </w:r>
      <w:r w:rsidRPr="0064066B">
        <w:rPr>
          <w:rFonts w:ascii="Times New Roman" w:hAnsi="Times New Roman"/>
          <w:i/>
          <w:sz w:val="24"/>
          <w:szCs w:val="24"/>
        </w:rPr>
        <w:t>ever, when</w:t>
      </w:r>
      <w:r w:rsidR="0080231D" w:rsidRPr="0064066B">
        <w:rPr>
          <w:rFonts w:ascii="Times New Roman" w:hAnsi="Times New Roman"/>
          <w:i/>
          <w:sz w:val="24"/>
          <w:szCs w:val="24"/>
        </w:rPr>
        <w:t xml:space="preserve"> </w:t>
      </w:r>
      <w:r w:rsidRPr="0064066B">
        <w:rPr>
          <w:rFonts w:ascii="Times New Roman" w:hAnsi="Times New Roman"/>
          <w:i/>
          <w:sz w:val="24"/>
          <w:szCs w:val="24"/>
        </w:rPr>
        <w:t>ever;</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 xml:space="preserve">распознавать и употреблять в речи предложения с конструкциями </w:t>
      </w:r>
      <w:r w:rsidRPr="0064066B">
        <w:rPr>
          <w:rFonts w:ascii="Times New Roman" w:hAnsi="Times New Roman"/>
          <w:i/>
          <w:sz w:val="24"/>
          <w:szCs w:val="24"/>
          <w:lang w:val="en-US"/>
        </w:rPr>
        <w:t>as</w:t>
      </w:r>
      <w:r w:rsidRPr="0064066B">
        <w:rPr>
          <w:rFonts w:ascii="Times New Roman" w:hAnsi="Times New Roman"/>
          <w:i/>
          <w:sz w:val="24"/>
          <w:szCs w:val="24"/>
        </w:rPr>
        <w:t xml:space="preserve"> … </w:t>
      </w:r>
      <w:r w:rsidRPr="0064066B">
        <w:rPr>
          <w:rFonts w:ascii="Times New Roman" w:hAnsi="Times New Roman"/>
          <w:i/>
          <w:sz w:val="24"/>
          <w:szCs w:val="24"/>
          <w:lang w:val="en-US"/>
        </w:rPr>
        <w:t>as</w:t>
      </w:r>
      <w:r w:rsidRPr="0064066B">
        <w:rPr>
          <w:rFonts w:ascii="Times New Roman" w:hAnsi="Times New Roman"/>
          <w:i/>
          <w:sz w:val="24"/>
          <w:szCs w:val="24"/>
        </w:rPr>
        <w:t xml:space="preserve">; </w:t>
      </w:r>
      <w:r w:rsidRPr="0064066B">
        <w:rPr>
          <w:rFonts w:ascii="Times New Roman" w:hAnsi="Times New Roman"/>
          <w:i/>
          <w:sz w:val="24"/>
          <w:szCs w:val="24"/>
          <w:lang w:val="en-US"/>
        </w:rPr>
        <w:t>not</w:t>
      </w:r>
      <w:r w:rsidR="0080231D" w:rsidRPr="0064066B">
        <w:rPr>
          <w:rFonts w:ascii="Times New Roman" w:hAnsi="Times New Roman"/>
          <w:i/>
          <w:sz w:val="24"/>
          <w:szCs w:val="24"/>
        </w:rPr>
        <w:t xml:space="preserve"> </w:t>
      </w:r>
      <w:r w:rsidRPr="0064066B">
        <w:rPr>
          <w:rFonts w:ascii="Times New Roman" w:hAnsi="Times New Roman"/>
          <w:i/>
          <w:sz w:val="24"/>
          <w:szCs w:val="24"/>
          <w:lang w:val="en-US"/>
        </w:rPr>
        <w:t>so</w:t>
      </w:r>
      <w:r w:rsidRPr="0064066B">
        <w:rPr>
          <w:rFonts w:ascii="Times New Roman" w:hAnsi="Times New Roman"/>
          <w:i/>
          <w:sz w:val="24"/>
          <w:szCs w:val="24"/>
        </w:rPr>
        <w:t xml:space="preserve"> … </w:t>
      </w:r>
      <w:r w:rsidRPr="0064066B">
        <w:rPr>
          <w:rFonts w:ascii="Times New Roman" w:hAnsi="Times New Roman"/>
          <w:i/>
          <w:sz w:val="24"/>
          <w:szCs w:val="24"/>
          <w:lang w:val="en-US"/>
        </w:rPr>
        <w:t>as</w:t>
      </w:r>
      <w:r w:rsidRPr="0064066B">
        <w:rPr>
          <w:rFonts w:ascii="Times New Roman" w:hAnsi="Times New Roman"/>
          <w:i/>
          <w:sz w:val="24"/>
          <w:szCs w:val="24"/>
        </w:rPr>
        <w:t xml:space="preserve">; </w:t>
      </w:r>
      <w:r w:rsidRPr="0064066B">
        <w:rPr>
          <w:rFonts w:ascii="Times New Roman" w:hAnsi="Times New Roman"/>
          <w:i/>
          <w:sz w:val="24"/>
          <w:szCs w:val="24"/>
          <w:lang w:val="en-US"/>
        </w:rPr>
        <w:t>either</w:t>
      </w:r>
      <w:r w:rsidRPr="0064066B">
        <w:rPr>
          <w:rFonts w:ascii="Times New Roman" w:hAnsi="Times New Roman"/>
          <w:i/>
          <w:sz w:val="24"/>
          <w:szCs w:val="24"/>
        </w:rPr>
        <w:t xml:space="preserve"> … </w:t>
      </w:r>
      <w:r w:rsidRPr="0064066B">
        <w:rPr>
          <w:rFonts w:ascii="Times New Roman" w:hAnsi="Times New Roman"/>
          <w:i/>
          <w:sz w:val="24"/>
          <w:szCs w:val="24"/>
          <w:lang w:val="en-US"/>
        </w:rPr>
        <w:t>or</w:t>
      </w:r>
      <w:r w:rsidRPr="0064066B">
        <w:rPr>
          <w:rFonts w:ascii="Times New Roman" w:hAnsi="Times New Roman"/>
          <w:i/>
          <w:sz w:val="24"/>
          <w:szCs w:val="24"/>
        </w:rPr>
        <w:t xml:space="preserve">; </w:t>
      </w:r>
      <w:r w:rsidRPr="0064066B">
        <w:rPr>
          <w:rFonts w:ascii="Times New Roman" w:hAnsi="Times New Roman"/>
          <w:i/>
          <w:sz w:val="24"/>
          <w:szCs w:val="24"/>
          <w:lang w:val="en-US"/>
        </w:rPr>
        <w:t>neither</w:t>
      </w:r>
      <w:r w:rsidRPr="0064066B">
        <w:rPr>
          <w:rFonts w:ascii="Times New Roman" w:hAnsi="Times New Roman"/>
          <w:i/>
          <w:sz w:val="24"/>
          <w:szCs w:val="24"/>
        </w:rPr>
        <w:t xml:space="preserve"> … </w:t>
      </w:r>
      <w:r w:rsidRPr="0064066B">
        <w:rPr>
          <w:rFonts w:ascii="Times New Roman" w:hAnsi="Times New Roman"/>
          <w:i/>
          <w:sz w:val="24"/>
          <w:szCs w:val="24"/>
          <w:lang w:val="en-US"/>
        </w:rPr>
        <w:t>nor</w:t>
      </w:r>
      <w:r w:rsidRPr="0064066B">
        <w:rPr>
          <w:rFonts w:ascii="Times New Roman" w:hAnsi="Times New Roman"/>
          <w:i/>
          <w:sz w:val="24"/>
          <w:szCs w:val="24"/>
        </w:rPr>
        <w:t>;</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распознавать и употреблять в речи предложения с конструкцией I wish;</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распознавать и употреблять в речи конструкции с глаголами на -ing: to love/hate doing something; Stop talking;</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lang w:val="en-US"/>
        </w:rPr>
      </w:pPr>
      <w:r w:rsidRPr="0064066B">
        <w:rPr>
          <w:rFonts w:ascii="Times New Roman" w:hAnsi="Times New Roman"/>
          <w:i/>
          <w:sz w:val="24"/>
          <w:szCs w:val="24"/>
        </w:rPr>
        <w:t>распознавать</w:t>
      </w:r>
      <w:r w:rsidR="0080231D" w:rsidRPr="0064066B">
        <w:rPr>
          <w:rFonts w:ascii="Times New Roman" w:hAnsi="Times New Roman"/>
          <w:i/>
          <w:sz w:val="24"/>
          <w:szCs w:val="24"/>
          <w:lang w:val="en-US"/>
        </w:rPr>
        <w:t xml:space="preserve"> </w:t>
      </w:r>
      <w:r w:rsidRPr="0064066B">
        <w:rPr>
          <w:rFonts w:ascii="Times New Roman" w:hAnsi="Times New Roman"/>
          <w:i/>
          <w:sz w:val="24"/>
          <w:szCs w:val="24"/>
        </w:rPr>
        <w:t>и</w:t>
      </w:r>
      <w:r w:rsidR="0080231D" w:rsidRPr="0064066B">
        <w:rPr>
          <w:rFonts w:ascii="Times New Roman" w:hAnsi="Times New Roman"/>
          <w:i/>
          <w:sz w:val="24"/>
          <w:szCs w:val="24"/>
          <w:lang w:val="en-US"/>
        </w:rPr>
        <w:t xml:space="preserve"> </w:t>
      </w:r>
      <w:r w:rsidRPr="0064066B">
        <w:rPr>
          <w:rFonts w:ascii="Times New Roman" w:hAnsi="Times New Roman"/>
          <w:i/>
          <w:sz w:val="24"/>
          <w:szCs w:val="24"/>
        </w:rPr>
        <w:t>употреблять</w:t>
      </w:r>
      <w:r w:rsidR="0080231D" w:rsidRPr="0064066B">
        <w:rPr>
          <w:rFonts w:ascii="Times New Roman" w:hAnsi="Times New Roman"/>
          <w:i/>
          <w:sz w:val="24"/>
          <w:szCs w:val="24"/>
          <w:lang w:val="en-US"/>
        </w:rPr>
        <w:t xml:space="preserve"> </w:t>
      </w:r>
      <w:r w:rsidRPr="0064066B">
        <w:rPr>
          <w:rFonts w:ascii="Times New Roman" w:hAnsi="Times New Roman"/>
          <w:i/>
          <w:sz w:val="24"/>
          <w:szCs w:val="24"/>
        </w:rPr>
        <w:t>в</w:t>
      </w:r>
      <w:r w:rsidR="0080231D" w:rsidRPr="0064066B">
        <w:rPr>
          <w:rFonts w:ascii="Times New Roman" w:hAnsi="Times New Roman"/>
          <w:i/>
          <w:sz w:val="24"/>
          <w:szCs w:val="24"/>
          <w:lang w:val="en-US"/>
        </w:rPr>
        <w:t xml:space="preserve"> </w:t>
      </w:r>
      <w:r w:rsidRPr="0064066B">
        <w:rPr>
          <w:rFonts w:ascii="Times New Roman" w:hAnsi="Times New Roman"/>
          <w:i/>
          <w:sz w:val="24"/>
          <w:szCs w:val="24"/>
        </w:rPr>
        <w:t>речи</w:t>
      </w:r>
      <w:r w:rsidR="0080231D" w:rsidRPr="0064066B">
        <w:rPr>
          <w:rFonts w:ascii="Times New Roman" w:hAnsi="Times New Roman"/>
          <w:i/>
          <w:sz w:val="24"/>
          <w:szCs w:val="24"/>
          <w:lang w:val="en-US"/>
        </w:rPr>
        <w:t xml:space="preserve"> </w:t>
      </w:r>
      <w:r w:rsidRPr="0064066B">
        <w:rPr>
          <w:rFonts w:ascii="Times New Roman" w:hAnsi="Times New Roman"/>
          <w:i/>
          <w:sz w:val="24"/>
          <w:szCs w:val="24"/>
        </w:rPr>
        <w:t>конструкции</w:t>
      </w:r>
      <w:r w:rsidRPr="0064066B">
        <w:rPr>
          <w:rFonts w:ascii="Times New Roman" w:hAnsi="Times New Roman"/>
          <w:i/>
          <w:sz w:val="24"/>
          <w:szCs w:val="24"/>
          <w:lang w:val="en-US"/>
        </w:rPr>
        <w:t>It takes me …to do something; to look / feel / be happy;</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 xml:space="preserve">распознавать и употреблять в речи определения, выраженные прилагательными, </w:t>
      </w:r>
      <w:r w:rsidRPr="0064066B">
        <w:rPr>
          <w:rFonts w:ascii="Times New Roman" w:hAnsi="Times New Roman"/>
          <w:i/>
          <w:sz w:val="24"/>
          <w:szCs w:val="24"/>
        </w:rPr>
        <w:lastRenderedPageBreak/>
        <w:t>в правильном порядке их следования;</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распознавать и употреблять в речи глаголы во временных формах действительного залога:</w:t>
      </w:r>
      <w:r w:rsidRPr="0064066B">
        <w:rPr>
          <w:rFonts w:ascii="Times New Roman" w:hAnsi="Times New Roman"/>
          <w:i/>
          <w:sz w:val="24"/>
          <w:szCs w:val="24"/>
          <w:lang w:val="en-US"/>
        </w:rPr>
        <w:t>Past</w:t>
      </w:r>
      <w:r w:rsidR="0080231D" w:rsidRPr="0064066B">
        <w:rPr>
          <w:rFonts w:ascii="Times New Roman" w:hAnsi="Times New Roman"/>
          <w:i/>
          <w:sz w:val="24"/>
          <w:szCs w:val="24"/>
        </w:rPr>
        <w:t xml:space="preserve"> </w:t>
      </w:r>
      <w:r w:rsidRPr="0064066B">
        <w:rPr>
          <w:rFonts w:ascii="Times New Roman" w:hAnsi="Times New Roman"/>
          <w:i/>
          <w:sz w:val="24"/>
          <w:szCs w:val="24"/>
          <w:lang w:val="en-US"/>
        </w:rPr>
        <w:t>Perfect</w:t>
      </w:r>
      <w:r w:rsidRPr="0064066B">
        <w:rPr>
          <w:rFonts w:ascii="Times New Roman" w:hAnsi="Times New Roman"/>
          <w:i/>
          <w:sz w:val="24"/>
          <w:szCs w:val="24"/>
        </w:rPr>
        <w:t xml:space="preserve">, </w:t>
      </w:r>
      <w:r w:rsidRPr="0064066B">
        <w:rPr>
          <w:rFonts w:ascii="Times New Roman" w:hAnsi="Times New Roman"/>
          <w:i/>
          <w:sz w:val="24"/>
          <w:szCs w:val="24"/>
          <w:lang w:val="de-DE"/>
        </w:rPr>
        <w:t xml:space="preserve">Present </w:t>
      </w:r>
      <w:r w:rsidRPr="0064066B">
        <w:rPr>
          <w:rFonts w:ascii="Times New Roman" w:hAnsi="Times New Roman"/>
          <w:i/>
          <w:sz w:val="24"/>
          <w:szCs w:val="24"/>
          <w:lang w:val="en-US"/>
        </w:rPr>
        <w:t>Perfect</w:t>
      </w:r>
      <w:r w:rsidR="0080231D" w:rsidRPr="0064066B">
        <w:rPr>
          <w:rFonts w:ascii="Times New Roman" w:hAnsi="Times New Roman"/>
          <w:i/>
          <w:sz w:val="24"/>
          <w:szCs w:val="24"/>
        </w:rPr>
        <w:t xml:space="preserve"> </w:t>
      </w:r>
      <w:r w:rsidRPr="0064066B">
        <w:rPr>
          <w:rFonts w:ascii="Times New Roman" w:hAnsi="Times New Roman"/>
          <w:i/>
          <w:sz w:val="24"/>
          <w:szCs w:val="24"/>
          <w:lang w:val="en-US"/>
        </w:rPr>
        <w:t>Continuous</w:t>
      </w:r>
      <w:r w:rsidRPr="0064066B">
        <w:rPr>
          <w:rFonts w:ascii="Times New Roman" w:hAnsi="Times New Roman"/>
          <w:i/>
          <w:sz w:val="24"/>
          <w:szCs w:val="24"/>
        </w:rPr>
        <w:t xml:space="preserve">, </w:t>
      </w:r>
      <w:r w:rsidRPr="0064066B">
        <w:rPr>
          <w:rFonts w:ascii="Times New Roman" w:hAnsi="Times New Roman"/>
          <w:i/>
          <w:sz w:val="24"/>
          <w:szCs w:val="24"/>
          <w:lang w:val="en-US"/>
        </w:rPr>
        <w:t>Future</w:t>
      </w:r>
      <w:r w:rsidRPr="0064066B">
        <w:rPr>
          <w:rFonts w:ascii="Times New Roman" w:hAnsi="Times New Roman"/>
          <w:i/>
          <w:sz w:val="24"/>
          <w:szCs w:val="24"/>
        </w:rPr>
        <w:t>-</w:t>
      </w:r>
      <w:r w:rsidRPr="0064066B">
        <w:rPr>
          <w:rFonts w:ascii="Times New Roman" w:hAnsi="Times New Roman"/>
          <w:i/>
          <w:sz w:val="24"/>
          <w:szCs w:val="24"/>
          <w:lang w:val="en-US"/>
        </w:rPr>
        <w:t>in</w:t>
      </w:r>
      <w:r w:rsidRPr="0064066B">
        <w:rPr>
          <w:rFonts w:ascii="Times New Roman" w:hAnsi="Times New Roman"/>
          <w:i/>
          <w:sz w:val="24"/>
          <w:szCs w:val="24"/>
        </w:rPr>
        <w:t>-</w:t>
      </w:r>
      <w:r w:rsidRPr="0064066B">
        <w:rPr>
          <w:rFonts w:ascii="Times New Roman" w:hAnsi="Times New Roman"/>
          <w:i/>
          <w:sz w:val="24"/>
          <w:szCs w:val="24"/>
          <w:lang w:val="en-US"/>
        </w:rPr>
        <w:t>the</w:t>
      </w:r>
      <w:r w:rsidRPr="0064066B">
        <w:rPr>
          <w:rFonts w:ascii="Times New Roman" w:hAnsi="Times New Roman"/>
          <w:i/>
          <w:sz w:val="24"/>
          <w:szCs w:val="24"/>
        </w:rPr>
        <w:t>-</w:t>
      </w:r>
      <w:r w:rsidRPr="0064066B">
        <w:rPr>
          <w:rFonts w:ascii="Times New Roman" w:hAnsi="Times New Roman"/>
          <w:i/>
          <w:sz w:val="24"/>
          <w:szCs w:val="24"/>
          <w:lang w:val="en-US"/>
        </w:rPr>
        <w:t>Past</w:t>
      </w:r>
      <w:r w:rsidRPr="0064066B">
        <w:rPr>
          <w:rFonts w:ascii="Times New Roman" w:hAnsi="Times New Roman"/>
          <w:i/>
          <w:sz w:val="24"/>
          <w:szCs w:val="24"/>
        </w:rPr>
        <w:t>;</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распознавать и употреблять в речи глаголы в формах страдательного залога</w:t>
      </w:r>
      <w:r w:rsidR="0080231D" w:rsidRPr="0064066B">
        <w:rPr>
          <w:rFonts w:ascii="Times New Roman" w:hAnsi="Times New Roman"/>
          <w:i/>
          <w:sz w:val="24"/>
          <w:szCs w:val="24"/>
        </w:rPr>
        <w:t xml:space="preserve"> </w:t>
      </w:r>
      <w:r w:rsidRPr="0064066B">
        <w:rPr>
          <w:rFonts w:ascii="Times New Roman" w:hAnsi="Times New Roman"/>
          <w:i/>
          <w:sz w:val="24"/>
          <w:szCs w:val="24"/>
        </w:rPr>
        <w:t>Future Simple</w:t>
      </w:r>
      <w:r w:rsidR="0080231D" w:rsidRPr="0064066B">
        <w:rPr>
          <w:rFonts w:ascii="Times New Roman" w:hAnsi="Times New Roman"/>
          <w:i/>
          <w:sz w:val="24"/>
          <w:szCs w:val="24"/>
        </w:rPr>
        <w:t xml:space="preserve"> </w:t>
      </w:r>
      <w:r w:rsidRPr="0064066B">
        <w:rPr>
          <w:rFonts w:ascii="Times New Roman" w:hAnsi="Times New Roman"/>
          <w:i/>
          <w:sz w:val="24"/>
          <w:szCs w:val="24"/>
        </w:rPr>
        <w:t xml:space="preserve">Passive, </w:t>
      </w:r>
      <w:r w:rsidRPr="0064066B">
        <w:rPr>
          <w:rFonts w:ascii="Times New Roman" w:hAnsi="Times New Roman"/>
          <w:i/>
          <w:sz w:val="24"/>
          <w:szCs w:val="24"/>
          <w:lang w:val="en-US"/>
        </w:rPr>
        <w:t>Present</w:t>
      </w:r>
      <w:r w:rsidR="0080231D" w:rsidRPr="0064066B">
        <w:rPr>
          <w:rFonts w:ascii="Times New Roman" w:hAnsi="Times New Roman"/>
          <w:i/>
          <w:sz w:val="24"/>
          <w:szCs w:val="24"/>
        </w:rPr>
        <w:t xml:space="preserve"> </w:t>
      </w:r>
      <w:r w:rsidRPr="0064066B">
        <w:rPr>
          <w:rFonts w:ascii="Times New Roman" w:hAnsi="Times New Roman"/>
          <w:i/>
          <w:sz w:val="24"/>
          <w:szCs w:val="24"/>
          <w:lang w:val="en-US"/>
        </w:rPr>
        <w:t>Perfect</w:t>
      </w:r>
      <w:r w:rsidRPr="0064066B">
        <w:rPr>
          <w:rFonts w:ascii="Times New Roman" w:hAnsi="Times New Roman"/>
          <w:i/>
          <w:sz w:val="24"/>
          <w:szCs w:val="24"/>
        </w:rPr>
        <w:t xml:space="preserve"> Passive;</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 xml:space="preserve">распознавать и употреблять в речи модальные глаголы </w:t>
      </w:r>
      <w:r w:rsidRPr="0064066B">
        <w:rPr>
          <w:rFonts w:ascii="Times New Roman" w:hAnsi="Times New Roman"/>
          <w:i/>
          <w:sz w:val="24"/>
          <w:szCs w:val="24"/>
          <w:lang w:val="en-US"/>
        </w:rPr>
        <w:t>need</w:t>
      </w:r>
      <w:r w:rsidRPr="0064066B">
        <w:rPr>
          <w:rFonts w:ascii="Times New Roman" w:hAnsi="Times New Roman"/>
          <w:i/>
          <w:sz w:val="24"/>
          <w:szCs w:val="24"/>
        </w:rPr>
        <w:t xml:space="preserve">, </w:t>
      </w:r>
      <w:r w:rsidRPr="0064066B">
        <w:rPr>
          <w:rFonts w:ascii="Times New Roman" w:hAnsi="Times New Roman"/>
          <w:i/>
          <w:sz w:val="24"/>
          <w:szCs w:val="24"/>
          <w:lang w:val="en-US"/>
        </w:rPr>
        <w:t>shall</w:t>
      </w:r>
      <w:r w:rsidRPr="0064066B">
        <w:rPr>
          <w:rFonts w:ascii="Times New Roman" w:hAnsi="Times New Roman"/>
          <w:i/>
          <w:sz w:val="24"/>
          <w:szCs w:val="24"/>
        </w:rPr>
        <w:t xml:space="preserve">, </w:t>
      </w:r>
      <w:r w:rsidRPr="0064066B">
        <w:rPr>
          <w:rFonts w:ascii="Times New Roman" w:hAnsi="Times New Roman"/>
          <w:i/>
          <w:sz w:val="24"/>
          <w:szCs w:val="24"/>
          <w:lang w:val="en-US"/>
        </w:rPr>
        <w:t>might</w:t>
      </w:r>
      <w:r w:rsidRPr="0064066B">
        <w:rPr>
          <w:rFonts w:ascii="Times New Roman" w:hAnsi="Times New Roman"/>
          <w:i/>
          <w:sz w:val="24"/>
          <w:szCs w:val="24"/>
        </w:rPr>
        <w:t xml:space="preserve">, </w:t>
      </w:r>
      <w:r w:rsidRPr="0064066B">
        <w:rPr>
          <w:rFonts w:ascii="Times New Roman" w:hAnsi="Times New Roman"/>
          <w:i/>
          <w:sz w:val="24"/>
          <w:szCs w:val="24"/>
          <w:lang w:val="en-US"/>
        </w:rPr>
        <w:t>would</w:t>
      </w:r>
      <w:r w:rsidRPr="0064066B">
        <w:rPr>
          <w:rFonts w:ascii="Times New Roman" w:hAnsi="Times New Roman"/>
          <w:i/>
          <w:sz w:val="24"/>
          <w:szCs w:val="24"/>
        </w:rPr>
        <w:t>;</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4066B">
        <w:rPr>
          <w:rFonts w:ascii="Times New Roman" w:hAnsi="Times New Roman"/>
          <w:i/>
          <w:sz w:val="24"/>
          <w:szCs w:val="24"/>
          <w:lang w:val="en-US"/>
        </w:rPr>
        <w:t>I</w:t>
      </w:r>
      <w:r w:rsidRPr="0064066B">
        <w:rPr>
          <w:rFonts w:ascii="Times New Roman" w:hAnsi="Times New Roman"/>
          <w:i/>
          <w:sz w:val="24"/>
          <w:szCs w:val="24"/>
        </w:rPr>
        <w:t xml:space="preserve">и </w:t>
      </w:r>
      <w:r w:rsidRPr="0064066B">
        <w:rPr>
          <w:rFonts w:ascii="Times New Roman" w:hAnsi="Times New Roman"/>
          <w:i/>
          <w:sz w:val="24"/>
          <w:szCs w:val="24"/>
          <w:lang w:val="en-US"/>
        </w:rPr>
        <w:t>II</w:t>
      </w:r>
      <w:r w:rsidRPr="0064066B">
        <w:rPr>
          <w:rFonts w:ascii="Times New Roman" w:hAnsi="Times New Roman"/>
          <w:i/>
          <w:sz w:val="24"/>
          <w:szCs w:val="24"/>
        </w:rPr>
        <w:t>, отглагольного существительного) без различения их функций и употреблять</w:t>
      </w:r>
      <w:r w:rsidR="0080231D" w:rsidRPr="0064066B">
        <w:rPr>
          <w:rFonts w:ascii="Times New Roman" w:hAnsi="Times New Roman"/>
          <w:i/>
          <w:sz w:val="24"/>
          <w:szCs w:val="24"/>
        </w:rPr>
        <w:t xml:space="preserve"> </w:t>
      </w:r>
      <w:r w:rsidRPr="0064066B">
        <w:rPr>
          <w:rFonts w:ascii="Times New Roman" w:hAnsi="Times New Roman"/>
          <w:i/>
          <w:sz w:val="24"/>
          <w:szCs w:val="24"/>
        </w:rPr>
        <w:t>их в речи;</w:t>
      </w:r>
    </w:p>
    <w:p w:rsidR="00D93CAC" w:rsidRPr="0064066B" w:rsidRDefault="00D93CAC" w:rsidP="001B2B67">
      <w:pPr>
        <w:widowControl w:val="0"/>
        <w:numPr>
          <w:ilvl w:val="0"/>
          <w:numId w:val="24"/>
        </w:numPr>
        <w:tabs>
          <w:tab w:val="left" w:pos="1134"/>
        </w:tabs>
        <w:spacing w:after="0"/>
        <w:ind w:firstLine="58"/>
        <w:jc w:val="both"/>
        <w:rPr>
          <w:rFonts w:ascii="Times New Roman" w:hAnsi="Times New Roman"/>
          <w:i/>
          <w:sz w:val="24"/>
          <w:szCs w:val="24"/>
        </w:rPr>
      </w:pPr>
      <w:r w:rsidRPr="0064066B">
        <w:rPr>
          <w:rFonts w:ascii="Times New Roman" w:hAnsi="Times New Roman"/>
          <w:i/>
          <w:sz w:val="24"/>
          <w:szCs w:val="24"/>
        </w:rPr>
        <w:t xml:space="preserve">распознавать и употреблять в речи словосочетания «Причастие </w:t>
      </w:r>
      <w:r w:rsidRPr="0064066B">
        <w:rPr>
          <w:rFonts w:ascii="Times New Roman" w:hAnsi="Times New Roman"/>
          <w:i/>
          <w:sz w:val="24"/>
          <w:szCs w:val="24"/>
          <w:lang w:val="en-US"/>
        </w:rPr>
        <w:t>I</w:t>
      </w:r>
      <w:r w:rsidRPr="0064066B">
        <w:rPr>
          <w:rFonts w:ascii="Times New Roman" w:hAnsi="Times New Roman"/>
          <w:i/>
          <w:sz w:val="24"/>
          <w:szCs w:val="24"/>
        </w:rPr>
        <w:t>+существительное» (</w:t>
      </w:r>
      <w:r w:rsidRPr="0064066B">
        <w:rPr>
          <w:rFonts w:ascii="Times New Roman" w:hAnsi="Times New Roman"/>
          <w:i/>
          <w:sz w:val="24"/>
          <w:szCs w:val="24"/>
          <w:lang w:val="en-US"/>
        </w:rPr>
        <w:t>aplayingchild</w:t>
      </w:r>
      <w:r w:rsidRPr="0064066B">
        <w:rPr>
          <w:rFonts w:ascii="Times New Roman" w:hAnsi="Times New Roman"/>
          <w:i/>
          <w:sz w:val="24"/>
          <w:szCs w:val="24"/>
        </w:rPr>
        <w:t xml:space="preserve">) и «Причастие </w:t>
      </w:r>
      <w:r w:rsidRPr="0064066B">
        <w:rPr>
          <w:rFonts w:ascii="Times New Roman" w:hAnsi="Times New Roman"/>
          <w:i/>
          <w:sz w:val="24"/>
          <w:szCs w:val="24"/>
          <w:lang w:val="en-US"/>
        </w:rPr>
        <w:t>II</w:t>
      </w:r>
      <w:r w:rsidRPr="0064066B">
        <w:rPr>
          <w:rFonts w:ascii="Times New Roman" w:hAnsi="Times New Roman"/>
          <w:i/>
          <w:sz w:val="24"/>
          <w:szCs w:val="24"/>
        </w:rPr>
        <w:t>+существительное» (</w:t>
      </w:r>
      <w:r w:rsidRPr="0064066B">
        <w:rPr>
          <w:rFonts w:ascii="Times New Roman" w:hAnsi="Times New Roman"/>
          <w:i/>
          <w:sz w:val="24"/>
          <w:szCs w:val="24"/>
          <w:lang w:val="en-US"/>
        </w:rPr>
        <w:t>awrittenpoem</w:t>
      </w:r>
      <w:r w:rsidRPr="0064066B">
        <w:rPr>
          <w:rFonts w:ascii="Times New Roman" w:hAnsi="Times New Roman"/>
          <w:i/>
          <w:sz w:val="24"/>
          <w:szCs w:val="24"/>
        </w:rPr>
        <w:t>).</w:t>
      </w:r>
    </w:p>
    <w:p w:rsidR="00D93CAC" w:rsidRPr="0064066B" w:rsidRDefault="00D93CAC" w:rsidP="001B2B67">
      <w:pPr>
        <w:widowControl w:val="0"/>
        <w:spacing w:after="0"/>
        <w:ind w:left="851"/>
        <w:jc w:val="both"/>
        <w:rPr>
          <w:rFonts w:ascii="Times New Roman" w:hAnsi="Times New Roman"/>
          <w:b/>
          <w:sz w:val="24"/>
          <w:szCs w:val="24"/>
        </w:rPr>
      </w:pPr>
      <w:r w:rsidRPr="0064066B">
        <w:rPr>
          <w:rFonts w:ascii="Times New Roman" w:hAnsi="Times New Roman"/>
          <w:b/>
          <w:sz w:val="24"/>
          <w:szCs w:val="24"/>
        </w:rPr>
        <w:t>Социокультурные знания и умения</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D93CAC" w:rsidRPr="0064066B" w:rsidRDefault="00D93CAC" w:rsidP="001B2B67">
      <w:pPr>
        <w:widowControl w:val="0"/>
        <w:numPr>
          <w:ilvl w:val="0"/>
          <w:numId w:val="27"/>
        </w:numPr>
        <w:tabs>
          <w:tab w:val="left" w:pos="1134"/>
        </w:tabs>
        <w:spacing w:after="0"/>
        <w:ind w:firstLine="58"/>
        <w:jc w:val="both"/>
        <w:rPr>
          <w:rFonts w:ascii="Times New Roman" w:eastAsia="Arial Unicode MS" w:hAnsi="Times New Roman"/>
          <w:sz w:val="24"/>
          <w:szCs w:val="24"/>
          <w:lang w:eastAsia="ar-SA"/>
        </w:rPr>
      </w:pPr>
      <w:r w:rsidRPr="0064066B">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93CAC" w:rsidRPr="0064066B" w:rsidRDefault="00D93CAC" w:rsidP="001B2B67">
      <w:pPr>
        <w:widowControl w:val="0"/>
        <w:numPr>
          <w:ilvl w:val="0"/>
          <w:numId w:val="27"/>
        </w:numPr>
        <w:tabs>
          <w:tab w:val="left" w:pos="1134"/>
        </w:tabs>
        <w:spacing w:after="0"/>
        <w:ind w:firstLine="58"/>
        <w:jc w:val="both"/>
        <w:rPr>
          <w:rFonts w:ascii="Times New Roman" w:eastAsia="Arial Unicode MS" w:hAnsi="Times New Roman"/>
          <w:sz w:val="24"/>
          <w:szCs w:val="24"/>
          <w:lang w:eastAsia="ar-SA"/>
        </w:rPr>
      </w:pPr>
      <w:r w:rsidRPr="0064066B">
        <w:rPr>
          <w:rFonts w:ascii="Times New Roman" w:eastAsia="Arial Unicode MS" w:hAnsi="Times New Roman"/>
          <w:sz w:val="24"/>
          <w:szCs w:val="24"/>
          <w:lang w:eastAsia="ar-SA"/>
        </w:rPr>
        <w:t>представлять родную страну и культуру на английском языке;</w:t>
      </w:r>
    </w:p>
    <w:p w:rsidR="0080231D" w:rsidRPr="0064066B" w:rsidRDefault="00D93CAC" w:rsidP="001B2B67">
      <w:pPr>
        <w:widowControl w:val="0"/>
        <w:numPr>
          <w:ilvl w:val="0"/>
          <w:numId w:val="27"/>
        </w:numPr>
        <w:tabs>
          <w:tab w:val="left" w:pos="1134"/>
        </w:tabs>
        <w:spacing w:after="0"/>
        <w:ind w:firstLine="58"/>
        <w:jc w:val="both"/>
        <w:rPr>
          <w:rFonts w:ascii="Times New Roman" w:eastAsia="Arial Unicode MS" w:hAnsi="Times New Roman"/>
          <w:sz w:val="24"/>
          <w:szCs w:val="24"/>
          <w:lang w:eastAsia="ar-SA"/>
        </w:rPr>
      </w:pPr>
      <w:r w:rsidRPr="0064066B">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D93CAC" w:rsidRPr="0064066B" w:rsidRDefault="00D93CAC" w:rsidP="001B2B67">
      <w:pPr>
        <w:widowControl w:val="0"/>
        <w:spacing w:after="0"/>
        <w:ind w:firstLine="709"/>
        <w:jc w:val="both"/>
        <w:rPr>
          <w:rFonts w:ascii="Times New Roman" w:eastAsia="Arial Unicode MS" w:hAnsi="Times New Roman"/>
          <w:sz w:val="24"/>
          <w:szCs w:val="24"/>
          <w:lang w:eastAsia="ar-SA"/>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28"/>
        </w:numPr>
        <w:tabs>
          <w:tab w:val="left" w:pos="1276"/>
        </w:tabs>
        <w:spacing w:after="0"/>
        <w:ind w:firstLine="58"/>
        <w:jc w:val="both"/>
        <w:rPr>
          <w:rFonts w:ascii="Times New Roman" w:hAnsi="Times New Roman"/>
          <w:b/>
          <w:i/>
          <w:sz w:val="24"/>
          <w:szCs w:val="24"/>
        </w:rPr>
      </w:pPr>
      <w:r w:rsidRPr="0064066B">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D93CAC" w:rsidRPr="0064066B" w:rsidRDefault="00D93CAC" w:rsidP="001B2B67">
      <w:pPr>
        <w:widowControl w:val="0"/>
        <w:numPr>
          <w:ilvl w:val="0"/>
          <w:numId w:val="28"/>
        </w:numPr>
        <w:tabs>
          <w:tab w:val="left" w:pos="1276"/>
        </w:tabs>
        <w:spacing w:after="0"/>
        <w:ind w:firstLine="58"/>
        <w:jc w:val="both"/>
        <w:rPr>
          <w:rFonts w:ascii="Times New Roman" w:hAnsi="Times New Roman"/>
          <w:b/>
          <w:i/>
          <w:sz w:val="24"/>
          <w:szCs w:val="24"/>
        </w:rPr>
      </w:pPr>
      <w:r w:rsidRPr="0064066B">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D93CAC" w:rsidRPr="0064066B" w:rsidRDefault="00D93CAC" w:rsidP="001B2B67">
      <w:pPr>
        <w:widowControl w:val="0"/>
        <w:spacing w:after="0"/>
        <w:ind w:firstLine="709"/>
        <w:jc w:val="both"/>
        <w:rPr>
          <w:rFonts w:ascii="Times New Roman" w:eastAsia="Arial Unicode MS" w:hAnsi="Times New Roman"/>
          <w:b/>
          <w:sz w:val="24"/>
          <w:szCs w:val="24"/>
          <w:lang w:eastAsia="ar-SA"/>
        </w:rPr>
      </w:pPr>
      <w:r w:rsidRPr="0064066B">
        <w:rPr>
          <w:rFonts w:ascii="Times New Roman" w:eastAsia="Arial Unicode MS" w:hAnsi="Times New Roman"/>
          <w:b/>
          <w:sz w:val="24"/>
          <w:szCs w:val="24"/>
          <w:lang w:eastAsia="ar-SA"/>
        </w:rPr>
        <w:t>Компенсаторные умения</w:t>
      </w:r>
    </w:p>
    <w:p w:rsidR="00D93CAC" w:rsidRPr="0064066B" w:rsidRDefault="00D93CA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D93CAC" w:rsidRPr="0064066B" w:rsidRDefault="00D93CAC" w:rsidP="001B2B67">
      <w:pPr>
        <w:widowControl w:val="0"/>
        <w:numPr>
          <w:ilvl w:val="0"/>
          <w:numId w:val="29"/>
        </w:numPr>
        <w:tabs>
          <w:tab w:val="left" w:pos="1134"/>
        </w:tabs>
        <w:spacing w:after="0"/>
        <w:ind w:firstLine="58"/>
        <w:jc w:val="both"/>
        <w:rPr>
          <w:rFonts w:ascii="Times New Roman" w:hAnsi="Times New Roman"/>
          <w:b/>
          <w:sz w:val="24"/>
          <w:szCs w:val="24"/>
        </w:rPr>
      </w:pPr>
      <w:r w:rsidRPr="0064066B">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D93CAC" w:rsidRPr="0064066B" w:rsidRDefault="00D93CAC" w:rsidP="001B2B67">
      <w:pPr>
        <w:widowControl w:val="0"/>
        <w:spacing w:after="0"/>
        <w:ind w:firstLine="709"/>
        <w:jc w:val="both"/>
        <w:rPr>
          <w:rFonts w:ascii="Times New Roman" w:eastAsia="Arial Unicode MS" w:hAnsi="Times New Roman"/>
          <w:sz w:val="24"/>
          <w:szCs w:val="24"/>
          <w:lang w:eastAsia="ar-SA"/>
        </w:rPr>
      </w:pPr>
      <w:r w:rsidRPr="0064066B">
        <w:rPr>
          <w:rFonts w:ascii="Times New Roman" w:hAnsi="Times New Roman"/>
          <w:b/>
          <w:sz w:val="24"/>
          <w:szCs w:val="24"/>
        </w:rPr>
        <w:t>Выпускник получит возможность научиться:</w:t>
      </w:r>
    </w:p>
    <w:p w:rsidR="00D93CAC" w:rsidRPr="0064066B" w:rsidRDefault="00D93CAC" w:rsidP="001B2B67">
      <w:pPr>
        <w:widowControl w:val="0"/>
        <w:numPr>
          <w:ilvl w:val="0"/>
          <w:numId w:val="29"/>
        </w:numPr>
        <w:tabs>
          <w:tab w:val="left" w:pos="1276"/>
        </w:tabs>
        <w:spacing w:after="0"/>
        <w:ind w:firstLine="58"/>
        <w:jc w:val="both"/>
        <w:rPr>
          <w:rFonts w:ascii="Times New Roman" w:eastAsia="Arial Unicode MS" w:hAnsi="Times New Roman"/>
          <w:i/>
          <w:sz w:val="24"/>
          <w:szCs w:val="24"/>
          <w:lang w:eastAsia="ar-SA"/>
        </w:rPr>
      </w:pPr>
      <w:r w:rsidRPr="0064066B">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D93CAC" w:rsidRPr="00B73828" w:rsidRDefault="00D93CAC" w:rsidP="001B2B67">
      <w:pPr>
        <w:widowControl w:val="0"/>
        <w:numPr>
          <w:ilvl w:val="0"/>
          <w:numId w:val="29"/>
        </w:numPr>
        <w:tabs>
          <w:tab w:val="left" w:pos="1276"/>
        </w:tabs>
        <w:spacing w:after="0"/>
        <w:ind w:firstLine="58"/>
        <w:jc w:val="both"/>
        <w:rPr>
          <w:rFonts w:ascii="Times New Roman" w:hAnsi="Times New Roman"/>
          <w:b/>
          <w:sz w:val="24"/>
          <w:szCs w:val="24"/>
        </w:rPr>
      </w:pPr>
      <w:r w:rsidRPr="0064066B">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A45AA" w:rsidRDefault="006A45AA" w:rsidP="001B2B67">
      <w:pPr>
        <w:widowControl w:val="0"/>
        <w:spacing w:before="200" w:after="0"/>
        <w:ind w:left="708"/>
        <w:outlineLvl w:val="3"/>
        <w:rPr>
          <w:rFonts w:ascii="Times New Roman" w:eastAsia="Times New Roman" w:hAnsi="Times New Roman"/>
          <w:b/>
          <w:bCs/>
          <w:iCs/>
          <w:sz w:val="24"/>
          <w:szCs w:val="24"/>
        </w:rPr>
      </w:pPr>
      <w:r w:rsidRPr="0064066B">
        <w:rPr>
          <w:rFonts w:ascii="Times New Roman" w:eastAsia="Times New Roman" w:hAnsi="Times New Roman"/>
          <w:b/>
          <w:bCs/>
          <w:iCs/>
          <w:sz w:val="24"/>
          <w:szCs w:val="24"/>
        </w:rPr>
        <w:t>1.2.5.</w:t>
      </w:r>
      <w:r w:rsidR="007B69BD">
        <w:rPr>
          <w:rFonts w:ascii="Times New Roman" w:eastAsia="Times New Roman" w:hAnsi="Times New Roman"/>
          <w:b/>
          <w:bCs/>
          <w:iCs/>
          <w:sz w:val="24"/>
          <w:szCs w:val="24"/>
        </w:rPr>
        <w:t>4</w:t>
      </w:r>
      <w:r w:rsidRPr="0064066B">
        <w:rPr>
          <w:rFonts w:ascii="Times New Roman" w:eastAsia="Times New Roman" w:hAnsi="Times New Roman"/>
          <w:b/>
          <w:bCs/>
          <w:iCs/>
          <w:sz w:val="24"/>
          <w:szCs w:val="24"/>
        </w:rPr>
        <w:t>. История России. Всеобщая история</w:t>
      </w:r>
    </w:p>
    <w:p w:rsidR="00CC3A65" w:rsidRPr="00302931" w:rsidRDefault="00CC3A65" w:rsidP="00080413">
      <w:pPr>
        <w:widowControl w:val="0"/>
        <w:numPr>
          <w:ilvl w:val="0"/>
          <w:numId w:val="162"/>
        </w:numPr>
        <w:tabs>
          <w:tab w:val="clear" w:pos="720"/>
          <w:tab w:val="num" w:pos="787"/>
        </w:tabs>
        <w:overflowPunct w:val="0"/>
        <w:autoSpaceDE w:val="0"/>
        <w:autoSpaceDN w:val="0"/>
        <w:adjustRightInd w:val="0"/>
        <w:spacing w:after="0"/>
        <w:ind w:left="0" w:firstLine="567"/>
        <w:jc w:val="both"/>
        <w:rPr>
          <w:rFonts w:ascii="Times New Roman" w:hAnsi="Times New Roman"/>
          <w:sz w:val="24"/>
          <w:szCs w:val="24"/>
        </w:rPr>
      </w:pPr>
      <w:r w:rsidRPr="00A2134B">
        <w:rPr>
          <w:rFonts w:ascii="Times New Roman" w:hAnsi="Times New Roman"/>
          <w:sz w:val="24"/>
          <w:szCs w:val="24"/>
        </w:rPr>
        <w:t xml:space="preserve">соответствии с ФГОС ООО (изменения от 31 декабря 2015 г. Приказ Минобрнауки России </w:t>
      </w:r>
      <w:r w:rsidR="00A954A1">
        <w:rPr>
          <w:rFonts w:ascii="Times New Roman" w:hAnsi="Times New Roman"/>
          <w:sz w:val="24"/>
          <w:szCs w:val="24"/>
        </w:rPr>
        <w:t>№</w:t>
      </w:r>
      <w:r w:rsidRPr="00A2134B">
        <w:rPr>
          <w:rFonts w:ascii="Times New Roman" w:hAnsi="Times New Roman"/>
          <w:sz w:val="24"/>
          <w:szCs w:val="24"/>
        </w:rPr>
        <w:t xml:space="preserve"> 1577) </w:t>
      </w:r>
      <w:r w:rsidRPr="00A2134B">
        <w:rPr>
          <w:rFonts w:ascii="Times New Roman" w:hAnsi="Times New Roman"/>
          <w:i/>
          <w:iCs/>
          <w:sz w:val="24"/>
          <w:szCs w:val="24"/>
        </w:rPr>
        <w:t>предметные результаты изучения предметной области</w:t>
      </w:r>
      <w:r w:rsidRPr="00A2134B">
        <w:rPr>
          <w:rFonts w:ascii="Times New Roman" w:hAnsi="Times New Roman"/>
          <w:sz w:val="24"/>
          <w:szCs w:val="24"/>
        </w:rPr>
        <w:t xml:space="preserve"> </w:t>
      </w:r>
      <w:r w:rsidRPr="00A2134B">
        <w:rPr>
          <w:rFonts w:ascii="Times New Roman" w:hAnsi="Times New Roman"/>
          <w:i/>
          <w:iCs/>
          <w:sz w:val="24"/>
          <w:szCs w:val="24"/>
        </w:rPr>
        <w:t>"Общественно-научные предметы" должны отражат</w:t>
      </w:r>
      <w:r>
        <w:rPr>
          <w:rFonts w:ascii="Times New Roman" w:hAnsi="Times New Roman"/>
          <w:i/>
          <w:iCs/>
          <w:sz w:val="24"/>
          <w:szCs w:val="24"/>
        </w:rPr>
        <w:t>ь</w:t>
      </w:r>
      <w:r w:rsidRPr="00A2134B">
        <w:rPr>
          <w:rFonts w:ascii="Times New Roman" w:hAnsi="Times New Roman"/>
          <w:i/>
          <w:iCs/>
          <w:sz w:val="24"/>
          <w:szCs w:val="24"/>
        </w:rPr>
        <w:t xml:space="preserve">: </w:t>
      </w:r>
    </w:p>
    <w:p w:rsidR="00302931" w:rsidRPr="00A2134B" w:rsidRDefault="00302931" w:rsidP="001B2B67">
      <w:pPr>
        <w:widowControl w:val="0"/>
        <w:overflowPunct w:val="0"/>
        <w:autoSpaceDE w:val="0"/>
        <w:autoSpaceDN w:val="0"/>
        <w:adjustRightInd w:val="0"/>
        <w:spacing w:after="0"/>
        <w:ind w:left="567"/>
        <w:jc w:val="both"/>
        <w:rPr>
          <w:rFonts w:ascii="Times New Roman" w:hAnsi="Times New Roman"/>
          <w:sz w:val="24"/>
          <w:szCs w:val="24"/>
        </w:rPr>
      </w:pPr>
    </w:p>
    <w:p w:rsidR="00CC3A65" w:rsidRDefault="00CC3A65" w:rsidP="001B2B67">
      <w:pPr>
        <w:widowControl w:val="0"/>
        <w:autoSpaceDE w:val="0"/>
        <w:autoSpaceDN w:val="0"/>
        <w:adjustRightInd w:val="0"/>
        <w:spacing w:after="0"/>
        <w:rPr>
          <w:rFonts w:ascii="Times New Roman" w:hAnsi="Times New Roman"/>
          <w:i/>
          <w:iCs/>
          <w:sz w:val="24"/>
          <w:szCs w:val="24"/>
        </w:rPr>
      </w:pPr>
      <w:r w:rsidRPr="00A2134B">
        <w:rPr>
          <w:rFonts w:ascii="Times New Roman" w:hAnsi="Times New Roman"/>
          <w:i/>
          <w:iCs/>
          <w:sz w:val="24"/>
          <w:szCs w:val="24"/>
        </w:rPr>
        <w:t>«</w:t>
      </w:r>
      <w:r w:rsidRPr="00A2134B">
        <w:rPr>
          <w:rFonts w:ascii="Times New Roman" w:hAnsi="Times New Roman"/>
          <w:sz w:val="24"/>
          <w:szCs w:val="24"/>
        </w:rPr>
        <w:t>История России.</w:t>
      </w:r>
      <w:r w:rsidRPr="00A2134B">
        <w:rPr>
          <w:rFonts w:ascii="Times New Roman" w:hAnsi="Times New Roman"/>
          <w:i/>
          <w:iCs/>
          <w:sz w:val="24"/>
          <w:szCs w:val="24"/>
        </w:rPr>
        <w:t xml:space="preserve"> </w:t>
      </w:r>
      <w:r w:rsidRPr="00A2134B">
        <w:rPr>
          <w:rFonts w:ascii="Times New Roman" w:hAnsi="Times New Roman"/>
          <w:sz w:val="24"/>
          <w:szCs w:val="24"/>
        </w:rPr>
        <w:t>Всеобщая история»</w:t>
      </w:r>
      <w:r w:rsidRPr="00A2134B">
        <w:rPr>
          <w:rFonts w:ascii="Times New Roman" w:hAnsi="Times New Roman"/>
          <w:i/>
          <w:iCs/>
          <w:sz w:val="24"/>
          <w:szCs w:val="24"/>
        </w:rPr>
        <w:t xml:space="preserve"> </w:t>
      </w:r>
    </w:p>
    <w:p w:rsidR="00302931" w:rsidRPr="00302931" w:rsidRDefault="00302931" w:rsidP="00080413">
      <w:pPr>
        <w:widowControl w:val="0"/>
        <w:numPr>
          <w:ilvl w:val="0"/>
          <w:numId w:val="176"/>
        </w:numPr>
        <w:tabs>
          <w:tab w:val="clear" w:pos="720"/>
          <w:tab w:val="num" w:pos="259"/>
        </w:tabs>
        <w:overflowPunct w:val="0"/>
        <w:autoSpaceDE w:val="0"/>
        <w:autoSpaceDN w:val="0"/>
        <w:adjustRightInd w:val="0"/>
        <w:spacing w:after="0"/>
        <w:ind w:left="0" w:right="140" w:firstLine="0"/>
        <w:jc w:val="both"/>
        <w:rPr>
          <w:rFonts w:ascii="Times New Roman" w:hAnsi="Times New Roman"/>
          <w:sz w:val="24"/>
          <w:szCs w:val="24"/>
        </w:rPr>
      </w:pPr>
      <w:r w:rsidRPr="003C024B">
        <w:rPr>
          <w:rFonts w:ascii="Times New Roman" w:hAnsi="Times New Roman"/>
          <w:sz w:val="24"/>
          <w:szCs w:val="24"/>
        </w:rP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w:t>
      </w:r>
      <w:r w:rsidRPr="003C024B">
        <w:rPr>
          <w:rFonts w:ascii="Times New Roman" w:hAnsi="Times New Roman"/>
          <w:sz w:val="24"/>
          <w:szCs w:val="24"/>
        </w:rPr>
        <w:lastRenderedPageBreak/>
        <w:t xml:space="preserve">взаимопонимания между народами, людьми разных культур; </w:t>
      </w:r>
    </w:p>
    <w:p w:rsidR="00302931" w:rsidRDefault="00302931" w:rsidP="00080413">
      <w:pPr>
        <w:widowControl w:val="0"/>
        <w:numPr>
          <w:ilvl w:val="0"/>
          <w:numId w:val="176"/>
        </w:numPr>
        <w:tabs>
          <w:tab w:val="clear" w:pos="720"/>
          <w:tab w:val="num" w:pos="259"/>
        </w:tabs>
        <w:overflowPunct w:val="0"/>
        <w:autoSpaceDE w:val="0"/>
        <w:autoSpaceDN w:val="0"/>
        <w:adjustRightInd w:val="0"/>
        <w:spacing w:after="0"/>
        <w:ind w:left="0" w:right="120" w:firstLine="0"/>
        <w:jc w:val="both"/>
        <w:rPr>
          <w:rFonts w:ascii="Times New Roman" w:hAnsi="Times New Roman"/>
          <w:sz w:val="24"/>
          <w:szCs w:val="24"/>
        </w:rPr>
      </w:pPr>
      <w:r w:rsidRPr="003C024B">
        <w:rPr>
          <w:rFonts w:ascii="Times New Roman" w:hAnsi="Times New Roman"/>
          <w:sz w:val="24"/>
          <w:szCs w:val="24"/>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302931" w:rsidRPr="00302931" w:rsidRDefault="00302931" w:rsidP="00080413">
      <w:pPr>
        <w:widowControl w:val="0"/>
        <w:numPr>
          <w:ilvl w:val="0"/>
          <w:numId w:val="176"/>
        </w:numPr>
        <w:tabs>
          <w:tab w:val="clear" w:pos="720"/>
          <w:tab w:val="num" w:pos="259"/>
        </w:tabs>
        <w:overflowPunct w:val="0"/>
        <w:autoSpaceDE w:val="0"/>
        <w:autoSpaceDN w:val="0"/>
        <w:adjustRightInd w:val="0"/>
        <w:spacing w:after="0"/>
        <w:ind w:left="0" w:right="120" w:firstLine="0"/>
        <w:jc w:val="both"/>
        <w:rPr>
          <w:rFonts w:ascii="Times New Roman" w:hAnsi="Times New Roman"/>
          <w:sz w:val="24"/>
          <w:szCs w:val="24"/>
        </w:rPr>
      </w:pPr>
      <w:r w:rsidRPr="003C024B">
        <w:rPr>
          <w:rFonts w:ascii="Times New Roman" w:hAnsi="Times New Roman"/>
          <w:sz w:val="24"/>
          <w:szCs w:val="24"/>
        </w:rP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302931" w:rsidRPr="00302931" w:rsidRDefault="00302931" w:rsidP="00080413">
      <w:pPr>
        <w:widowControl w:val="0"/>
        <w:numPr>
          <w:ilvl w:val="0"/>
          <w:numId w:val="176"/>
        </w:numPr>
        <w:tabs>
          <w:tab w:val="clear" w:pos="720"/>
          <w:tab w:val="num" w:pos="259"/>
        </w:tabs>
        <w:overflowPunct w:val="0"/>
        <w:autoSpaceDE w:val="0"/>
        <w:autoSpaceDN w:val="0"/>
        <w:adjustRightInd w:val="0"/>
        <w:spacing w:after="0"/>
        <w:ind w:left="0" w:right="120" w:firstLine="0"/>
        <w:jc w:val="both"/>
        <w:rPr>
          <w:rFonts w:ascii="Times New Roman" w:hAnsi="Times New Roman"/>
          <w:sz w:val="24"/>
          <w:szCs w:val="24"/>
        </w:rPr>
      </w:pPr>
      <w:r w:rsidRPr="003C024B">
        <w:rPr>
          <w:rFonts w:ascii="Times New Roman" w:hAnsi="Times New Roman"/>
          <w:sz w:val="24"/>
          <w:szCs w:val="24"/>
        </w:rPr>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302931" w:rsidRPr="000C3657" w:rsidRDefault="00302931" w:rsidP="00080413">
      <w:pPr>
        <w:widowControl w:val="0"/>
        <w:numPr>
          <w:ilvl w:val="0"/>
          <w:numId w:val="176"/>
        </w:numPr>
        <w:tabs>
          <w:tab w:val="clear" w:pos="720"/>
          <w:tab w:val="num" w:pos="259"/>
        </w:tabs>
        <w:overflowPunct w:val="0"/>
        <w:autoSpaceDE w:val="0"/>
        <w:autoSpaceDN w:val="0"/>
        <w:adjustRightInd w:val="0"/>
        <w:spacing w:after="0"/>
        <w:ind w:left="0" w:right="660" w:firstLine="0"/>
        <w:jc w:val="both"/>
        <w:rPr>
          <w:rFonts w:ascii="Times New Roman" w:hAnsi="Times New Roman"/>
          <w:sz w:val="24"/>
          <w:szCs w:val="24"/>
        </w:rPr>
      </w:pPr>
      <w:r w:rsidRPr="000C3657">
        <w:rPr>
          <w:rFonts w:ascii="Times New Roman" w:hAnsi="Times New Roman"/>
          <w:sz w:val="24"/>
          <w:szCs w:val="24"/>
        </w:rPr>
        <w:t xml:space="preserve">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 </w:t>
      </w:r>
    </w:p>
    <w:p w:rsidR="00302931" w:rsidRDefault="00302931" w:rsidP="00080413">
      <w:pPr>
        <w:widowControl w:val="0"/>
        <w:numPr>
          <w:ilvl w:val="0"/>
          <w:numId w:val="176"/>
        </w:numPr>
        <w:tabs>
          <w:tab w:val="clear" w:pos="720"/>
          <w:tab w:val="num" w:pos="0"/>
          <w:tab w:val="left" w:pos="284"/>
        </w:tabs>
        <w:overflowPunct w:val="0"/>
        <w:autoSpaceDE w:val="0"/>
        <w:autoSpaceDN w:val="0"/>
        <w:adjustRightInd w:val="0"/>
        <w:spacing w:after="0"/>
        <w:ind w:left="0" w:right="160" w:firstLine="0"/>
        <w:jc w:val="both"/>
        <w:rPr>
          <w:rFonts w:ascii="Times New Roman" w:hAnsi="Times New Roman"/>
          <w:sz w:val="24"/>
          <w:szCs w:val="24"/>
        </w:rPr>
      </w:pPr>
      <w:r w:rsidRPr="003C024B">
        <w:rPr>
          <w:rFonts w:ascii="Times New Roman" w:hAnsi="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302931" w:rsidRPr="00CC3A65" w:rsidRDefault="00302931" w:rsidP="001B2B67">
      <w:pPr>
        <w:widowControl w:val="0"/>
        <w:overflowPunct w:val="0"/>
        <w:autoSpaceDE w:val="0"/>
        <w:autoSpaceDN w:val="0"/>
        <w:adjustRightInd w:val="0"/>
        <w:spacing w:after="0"/>
        <w:ind w:left="1175" w:right="20"/>
        <w:jc w:val="both"/>
        <w:rPr>
          <w:rFonts w:ascii="Times New Roman" w:hAnsi="Times New Roman"/>
          <w:sz w:val="24"/>
          <w:szCs w:val="24"/>
        </w:rPr>
      </w:pP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b/>
          <w:sz w:val="24"/>
          <w:szCs w:val="24"/>
        </w:rPr>
        <w:t>Предметные результаты</w:t>
      </w:r>
      <w:r w:rsidRPr="0064066B">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6A45AA" w:rsidRPr="0064066B" w:rsidRDefault="006A45AA" w:rsidP="001B2B67">
      <w:pPr>
        <w:widowControl w:val="0"/>
        <w:numPr>
          <w:ilvl w:val="0"/>
          <w:numId w:val="48"/>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A45AA" w:rsidRPr="0064066B" w:rsidRDefault="006A45AA" w:rsidP="001B2B67">
      <w:pPr>
        <w:widowControl w:val="0"/>
        <w:numPr>
          <w:ilvl w:val="0"/>
          <w:numId w:val="48"/>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A45AA" w:rsidRPr="0064066B" w:rsidRDefault="006A45AA" w:rsidP="001B2B67">
      <w:pPr>
        <w:widowControl w:val="0"/>
        <w:numPr>
          <w:ilvl w:val="0"/>
          <w:numId w:val="48"/>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A45AA" w:rsidRPr="0064066B" w:rsidRDefault="006A45AA" w:rsidP="001B2B67">
      <w:pPr>
        <w:widowControl w:val="0"/>
        <w:numPr>
          <w:ilvl w:val="0"/>
          <w:numId w:val="48"/>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A45AA" w:rsidRPr="0064066B" w:rsidRDefault="006A45AA" w:rsidP="001B2B67">
      <w:pPr>
        <w:widowControl w:val="0"/>
        <w:numPr>
          <w:ilvl w:val="0"/>
          <w:numId w:val="48"/>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A45AA" w:rsidRPr="0064066B" w:rsidRDefault="006A45AA" w:rsidP="001B2B67">
      <w:pPr>
        <w:widowControl w:val="0"/>
        <w:numPr>
          <w:ilvl w:val="0"/>
          <w:numId w:val="48"/>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A45AA" w:rsidRDefault="006A45AA" w:rsidP="001B2B67">
      <w:pPr>
        <w:widowControl w:val="0"/>
        <w:numPr>
          <w:ilvl w:val="0"/>
          <w:numId w:val="48"/>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954A1" w:rsidRPr="0064066B" w:rsidRDefault="00A954A1" w:rsidP="00A954A1">
      <w:pPr>
        <w:widowControl w:val="0"/>
        <w:tabs>
          <w:tab w:val="left" w:pos="993"/>
        </w:tabs>
        <w:spacing w:after="0" w:line="240" w:lineRule="auto"/>
        <w:ind w:left="1778"/>
        <w:jc w:val="both"/>
        <w:rPr>
          <w:rFonts w:ascii="Times New Roman" w:hAnsi="Times New Roman"/>
          <w:sz w:val="24"/>
          <w:szCs w:val="24"/>
        </w:rPr>
      </w:pPr>
    </w:p>
    <w:p w:rsidR="006A45AA" w:rsidRDefault="006A45AA" w:rsidP="006B0CE3">
      <w:pPr>
        <w:widowControl w:val="0"/>
        <w:spacing w:after="0" w:line="240" w:lineRule="auto"/>
        <w:ind w:firstLine="709"/>
        <w:rPr>
          <w:rFonts w:ascii="Times New Roman" w:hAnsi="Times New Roman"/>
          <w:b/>
          <w:sz w:val="24"/>
          <w:szCs w:val="24"/>
        </w:rPr>
      </w:pPr>
      <w:r w:rsidRPr="0064066B">
        <w:rPr>
          <w:rFonts w:ascii="Times New Roman" w:hAnsi="Times New Roman"/>
          <w:b/>
          <w:sz w:val="24"/>
          <w:szCs w:val="24"/>
        </w:rPr>
        <w:t>История Древнего мира (5 класс)</w:t>
      </w:r>
    </w:p>
    <w:p w:rsidR="00861B84" w:rsidRPr="0064066B" w:rsidRDefault="00861B84" w:rsidP="006B0CE3">
      <w:pPr>
        <w:widowControl w:val="0"/>
        <w:spacing w:after="0" w:line="240" w:lineRule="auto"/>
        <w:ind w:firstLine="709"/>
        <w:rPr>
          <w:rFonts w:ascii="Times New Roman" w:hAnsi="Times New Roman"/>
          <w:b/>
          <w:sz w:val="24"/>
          <w:szCs w:val="24"/>
        </w:rPr>
      </w:pPr>
    </w:p>
    <w:p w:rsidR="006A45AA" w:rsidRPr="0064066B" w:rsidRDefault="006A45A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давать оценку наиболее значительным событиям и личностям древней истории.</w:t>
      </w:r>
    </w:p>
    <w:p w:rsidR="006A45AA" w:rsidRPr="0064066B" w:rsidRDefault="006A45A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i/>
          <w:sz w:val="24"/>
          <w:szCs w:val="24"/>
        </w:rPr>
        <w:t>• давать характеристику общественного строя древних государств;</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w:t>
      </w:r>
      <w:r w:rsidRPr="0064066B">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w:t>
      </w:r>
      <w:r w:rsidRPr="0064066B">
        <w:rPr>
          <w:rFonts w:ascii="Times New Roman" w:hAnsi="Times New Roman"/>
          <w:i/>
          <w:sz w:val="24"/>
          <w:szCs w:val="24"/>
        </w:rPr>
        <w:t>видеть проявления влияния античного искусства в окружающей среде;</w:t>
      </w:r>
    </w:p>
    <w:p w:rsidR="006A45AA"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w:t>
      </w:r>
      <w:r w:rsidRPr="0064066B">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861B84" w:rsidRPr="0064066B" w:rsidRDefault="00861B84" w:rsidP="001B2B67">
      <w:pPr>
        <w:widowControl w:val="0"/>
        <w:spacing w:after="0"/>
        <w:ind w:firstLine="709"/>
        <w:jc w:val="both"/>
        <w:rPr>
          <w:rFonts w:ascii="Times New Roman" w:hAnsi="Times New Roman"/>
          <w:i/>
          <w:sz w:val="24"/>
          <w:szCs w:val="24"/>
        </w:rPr>
      </w:pPr>
    </w:p>
    <w:p w:rsidR="006A45AA" w:rsidRDefault="006A45AA" w:rsidP="001B2B67">
      <w:pPr>
        <w:widowControl w:val="0"/>
        <w:spacing w:after="0"/>
        <w:ind w:firstLine="709"/>
        <w:rPr>
          <w:rFonts w:ascii="Times New Roman" w:hAnsi="Times New Roman"/>
          <w:b/>
          <w:sz w:val="24"/>
          <w:szCs w:val="24"/>
        </w:rPr>
      </w:pPr>
      <w:r w:rsidRPr="0064066B">
        <w:rPr>
          <w:rFonts w:ascii="Times New Roman" w:hAnsi="Times New Roman"/>
          <w:b/>
          <w:sz w:val="24"/>
          <w:szCs w:val="24"/>
        </w:rPr>
        <w:t xml:space="preserve">История Средних веков. </w:t>
      </w:r>
      <w:r w:rsidRPr="0064066B">
        <w:rPr>
          <w:rFonts w:ascii="Times New Roman" w:hAnsi="Times New Roman"/>
          <w:b/>
          <w:bCs/>
          <w:sz w:val="24"/>
          <w:szCs w:val="24"/>
        </w:rPr>
        <w:t>От Древней Руси к Российскому государству (</w:t>
      </w:r>
      <w:r w:rsidRPr="0064066B">
        <w:rPr>
          <w:rFonts w:ascii="Times New Roman" w:hAnsi="Times New Roman"/>
          <w:b/>
          <w:sz w:val="24"/>
          <w:szCs w:val="24"/>
          <w:lang w:val="en-US"/>
        </w:rPr>
        <w:t>VIII</w:t>
      </w:r>
      <w:r w:rsidRPr="0064066B">
        <w:rPr>
          <w:rFonts w:ascii="Times New Roman" w:hAnsi="Times New Roman"/>
          <w:b/>
          <w:sz w:val="24"/>
          <w:szCs w:val="24"/>
        </w:rPr>
        <w:t xml:space="preserve"> –</w:t>
      </w:r>
      <w:r w:rsidRPr="0064066B">
        <w:rPr>
          <w:rFonts w:ascii="Times New Roman" w:hAnsi="Times New Roman"/>
          <w:b/>
          <w:sz w:val="24"/>
          <w:szCs w:val="24"/>
          <w:lang w:val="en-US"/>
        </w:rPr>
        <w:t>XV</w:t>
      </w:r>
      <w:r w:rsidRPr="0064066B">
        <w:rPr>
          <w:rFonts w:ascii="Times New Roman" w:hAnsi="Times New Roman"/>
          <w:b/>
          <w:sz w:val="24"/>
          <w:szCs w:val="24"/>
        </w:rPr>
        <w:t xml:space="preserve"> вв.) (6 класс)</w:t>
      </w:r>
    </w:p>
    <w:p w:rsidR="00861B84" w:rsidRPr="0064066B" w:rsidRDefault="00861B84" w:rsidP="001B2B67">
      <w:pPr>
        <w:widowControl w:val="0"/>
        <w:spacing w:after="0"/>
        <w:ind w:firstLine="709"/>
        <w:rPr>
          <w:rFonts w:ascii="Times New Roman" w:hAnsi="Times New Roman"/>
          <w:sz w:val="24"/>
          <w:szCs w:val="24"/>
        </w:rPr>
      </w:pPr>
    </w:p>
    <w:p w:rsidR="006A45AA" w:rsidRPr="0064066B" w:rsidRDefault="006A45A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xml:space="preserve">• раскрывать характерные, существенные черты: </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lastRenderedPageBreak/>
        <w:t xml:space="preserve">а) экономических и социальных отношений, политического строя на Руси и в других государствах; </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б) ценностей, господствовавших в средневековых обществах, религиозных воззрений, представлений средневекового человека о мире;</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давать оценку событиям и личностям отечественной и всеобщей истории Средних веков.</w:t>
      </w:r>
    </w:p>
    <w:p w:rsidR="006A45AA" w:rsidRPr="0064066B" w:rsidRDefault="006A45A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w:t>
      </w:r>
      <w:r w:rsidRPr="0064066B">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w:t>
      </w:r>
      <w:r w:rsidRPr="0064066B">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6A45AA"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w:t>
      </w:r>
      <w:r w:rsidRPr="0064066B">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2F0E8B" w:rsidRDefault="002F0E8B" w:rsidP="001B2B67">
      <w:pPr>
        <w:widowControl w:val="0"/>
        <w:spacing w:after="0"/>
        <w:ind w:firstLine="709"/>
        <w:jc w:val="both"/>
        <w:rPr>
          <w:rFonts w:ascii="Times New Roman" w:hAnsi="Times New Roman"/>
          <w:i/>
          <w:sz w:val="24"/>
          <w:szCs w:val="24"/>
        </w:rPr>
      </w:pPr>
    </w:p>
    <w:p w:rsidR="00861B84" w:rsidRPr="0064066B" w:rsidRDefault="00861B84" w:rsidP="006B0CE3">
      <w:pPr>
        <w:widowControl w:val="0"/>
        <w:spacing w:after="0" w:line="240" w:lineRule="auto"/>
        <w:ind w:firstLine="709"/>
        <w:jc w:val="both"/>
        <w:rPr>
          <w:rFonts w:ascii="Times New Roman" w:hAnsi="Times New Roman"/>
          <w:i/>
          <w:sz w:val="24"/>
          <w:szCs w:val="24"/>
        </w:rPr>
      </w:pPr>
    </w:p>
    <w:p w:rsidR="006A45AA" w:rsidRDefault="006A45AA" w:rsidP="006B0CE3">
      <w:pPr>
        <w:widowControl w:val="0"/>
        <w:spacing w:after="0" w:line="240" w:lineRule="auto"/>
        <w:ind w:firstLine="709"/>
        <w:jc w:val="both"/>
        <w:rPr>
          <w:rFonts w:ascii="Times New Roman" w:hAnsi="Times New Roman"/>
          <w:b/>
          <w:sz w:val="24"/>
          <w:szCs w:val="24"/>
        </w:rPr>
      </w:pPr>
      <w:r w:rsidRPr="0064066B">
        <w:rPr>
          <w:rFonts w:ascii="Times New Roman" w:hAnsi="Times New Roman"/>
          <w:b/>
          <w:sz w:val="24"/>
          <w:szCs w:val="24"/>
        </w:rPr>
        <w:t xml:space="preserve">История Нового времени. </w:t>
      </w:r>
      <w:r w:rsidRPr="0064066B">
        <w:rPr>
          <w:rFonts w:ascii="Times New Roman" w:hAnsi="Times New Roman"/>
          <w:b/>
          <w:bCs/>
          <w:sz w:val="24"/>
          <w:szCs w:val="24"/>
        </w:rPr>
        <w:t>Россия в XVI – Х</w:t>
      </w:r>
      <w:r w:rsidRPr="0064066B">
        <w:rPr>
          <w:rFonts w:ascii="Times New Roman" w:hAnsi="Times New Roman"/>
          <w:b/>
          <w:bCs/>
          <w:sz w:val="24"/>
          <w:szCs w:val="24"/>
          <w:lang w:val="en-US"/>
        </w:rPr>
        <w:t>I</w:t>
      </w:r>
      <w:r w:rsidRPr="0064066B">
        <w:rPr>
          <w:rFonts w:ascii="Times New Roman" w:hAnsi="Times New Roman"/>
          <w:b/>
          <w:bCs/>
          <w:sz w:val="24"/>
          <w:szCs w:val="24"/>
        </w:rPr>
        <w:t>Х веках</w:t>
      </w:r>
      <w:r w:rsidRPr="0064066B">
        <w:rPr>
          <w:rFonts w:ascii="Times New Roman" w:hAnsi="Times New Roman"/>
          <w:b/>
          <w:sz w:val="24"/>
          <w:szCs w:val="24"/>
        </w:rPr>
        <w:t xml:space="preserve"> (7</w:t>
      </w:r>
      <w:r w:rsidRPr="0064066B">
        <w:rPr>
          <w:rFonts w:ascii="Times New Roman" w:hAnsi="Times New Roman"/>
          <w:sz w:val="24"/>
          <w:szCs w:val="24"/>
        </w:rPr>
        <w:t>–</w:t>
      </w:r>
      <w:r w:rsidRPr="0064066B">
        <w:rPr>
          <w:rFonts w:ascii="Times New Roman" w:hAnsi="Times New Roman"/>
          <w:b/>
          <w:sz w:val="24"/>
          <w:szCs w:val="24"/>
        </w:rPr>
        <w:t>9 класс)</w:t>
      </w:r>
    </w:p>
    <w:p w:rsidR="00861B84" w:rsidRPr="0064066B" w:rsidRDefault="00861B84" w:rsidP="006B0CE3">
      <w:pPr>
        <w:widowControl w:val="0"/>
        <w:spacing w:after="0" w:line="240" w:lineRule="auto"/>
        <w:ind w:firstLine="709"/>
        <w:jc w:val="both"/>
        <w:rPr>
          <w:rFonts w:ascii="Times New Roman" w:hAnsi="Times New Roman"/>
          <w:i/>
          <w:sz w:val="24"/>
          <w:szCs w:val="24"/>
        </w:rPr>
      </w:pPr>
    </w:p>
    <w:p w:rsidR="006A45AA" w:rsidRPr="0064066B" w:rsidRDefault="006A45A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xml:space="preserve">• объяснять причины и следствия ключевых событий и процессов отечественной и </w:t>
      </w:r>
      <w:r w:rsidRPr="0064066B">
        <w:rPr>
          <w:rFonts w:ascii="Times New Roman" w:hAnsi="Times New Roman"/>
          <w:sz w:val="24"/>
          <w:szCs w:val="24"/>
        </w:rPr>
        <w:lastRenderedPageBreak/>
        <w:t>всеобщей истории Нового времени (социальных движений, реформ и революций, взаимодействий между народами и др.);</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6A45AA" w:rsidRPr="0064066B" w:rsidRDefault="006A45AA"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давать оценку событиям и личностям отечественной и всеобщей истории Нового времени.</w:t>
      </w:r>
    </w:p>
    <w:p w:rsidR="006A45AA" w:rsidRPr="0064066B" w:rsidRDefault="006A45A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w:t>
      </w:r>
      <w:r w:rsidRPr="0064066B">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w:t>
      </w:r>
      <w:r w:rsidRPr="0064066B">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A45AA" w:rsidRPr="0064066B" w:rsidRDefault="006A45AA" w:rsidP="001B2B67">
      <w:pPr>
        <w:widowControl w:val="0"/>
        <w:spacing w:after="0"/>
        <w:ind w:firstLine="709"/>
        <w:jc w:val="both"/>
        <w:rPr>
          <w:rFonts w:ascii="Times New Roman" w:hAnsi="Times New Roman"/>
          <w:i/>
          <w:sz w:val="24"/>
          <w:szCs w:val="24"/>
        </w:rPr>
      </w:pPr>
      <w:r w:rsidRPr="0064066B">
        <w:rPr>
          <w:rFonts w:ascii="Times New Roman" w:hAnsi="Times New Roman"/>
          <w:sz w:val="24"/>
          <w:szCs w:val="24"/>
        </w:rPr>
        <w:t>• </w:t>
      </w:r>
      <w:r w:rsidRPr="0064066B">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6A45AA" w:rsidRPr="0064066B" w:rsidRDefault="006A45AA" w:rsidP="001B2B67">
      <w:pPr>
        <w:widowControl w:val="0"/>
        <w:spacing w:after="0"/>
        <w:ind w:firstLine="709"/>
        <w:jc w:val="both"/>
        <w:rPr>
          <w:rFonts w:ascii="Times New Roman" w:hAnsi="Times New Roman"/>
          <w:b/>
          <w:i/>
          <w:sz w:val="24"/>
          <w:szCs w:val="24"/>
        </w:rPr>
      </w:pPr>
      <w:r w:rsidRPr="0064066B">
        <w:rPr>
          <w:rFonts w:ascii="Times New Roman" w:hAnsi="Times New Roman"/>
          <w:sz w:val="24"/>
          <w:szCs w:val="24"/>
        </w:rPr>
        <w:t>• </w:t>
      </w:r>
      <w:r w:rsidRPr="0064066B">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29" w:name="_Toc409691636"/>
    </w:p>
    <w:p w:rsidR="006A45AA" w:rsidRDefault="006A45AA" w:rsidP="006B0CE3">
      <w:pPr>
        <w:widowControl w:val="0"/>
        <w:spacing w:before="200" w:after="0" w:line="240" w:lineRule="auto"/>
        <w:ind w:left="708"/>
        <w:outlineLvl w:val="3"/>
        <w:rPr>
          <w:rFonts w:ascii="Times New Roman" w:eastAsia="Times New Roman" w:hAnsi="Times New Roman"/>
          <w:b/>
          <w:bCs/>
          <w:iCs/>
          <w:sz w:val="24"/>
          <w:szCs w:val="24"/>
        </w:rPr>
      </w:pPr>
      <w:bookmarkStart w:id="30" w:name="_Toc410653959"/>
      <w:bookmarkStart w:id="31" w:name="_Toc414553140"/>
      <w:r w:rsidRPr="0064066B">
        <w:rPr>
          <w:rFonts w:ascii="Times New Roman" w:eastAsia="Times New Roman" w:hAnsi="Times New Roman"/>
          <w:b/>
          <w:bCs/>
          <w:iCs/>
          <w:sz w:val="24"/>
          <w:szCs w:val="24"/>
        </w:rPr>
        <w:t>1.2.5.</w:t>
      </w:r>
      <w:r w:rsidR="007B69BD">
        <w:rPr>
          <w:rFonts w:ascii="Times New Roman" w:eastAsia="Times New Roman" w:hAnsi="Times New Roman"/>
          <w:b/>
          <w:bCs/>
          <w:iCs/>
          <w:sz w:val="24"/>
          <w:szCs w:val="24"/>
        </w:rPr>
        <w:t>5</w:t>
      </w:r>
      <w:r w:rsidRPr="0064066B">
        <w:rPr>
          <w:rFonts w:ascii="Times New Roman" w:eastAsia="Times New Roman" w:hAnsi="Times New Roman"/>
          <w:b/>
          <w:bCs/>
          <w:iCs/>
          <w:sz w:val="24"/>
          <w:szCs w:val="24"/>
        </w:rPr>
        <w:t>.</w:t>
      </w:r>
      <w:r w:rsidR="003E1105">
        <w:rPr>
          <w:rFonts w:ascii="Times New Roman" w:eastAsia="Times New Roman" w:hAnsi="Times New Roman"/>
          <w:b/>
          <w:bCs/>
          <w:iCs/>
          <w:sz w:val="24"/>
          <w:szCs w:val="24"/>
        </w:rPr>
        <w:t xml:space="preserve"> </w:t>
      </w:r>
      <w:r w:rsidRPr="0064066B">
        <w:rPr>
          <w:rFonts w:ascii="Times New Roman" w:eastAsia="Times New Roman" w:hAnsi="Times New Roman"/>
          <w:b/>
          <w:bCs/>
          <w:iCs/>
          <w:sz w:val="24"/>
          <w:szCs w:val="24"/>
        </w:rPr>
        <w:t>Обществознание</w:t>
      </w:r>
      <w:bookmarkEnd w:id="29"/>
      <w:bookmarkEnd w:id="30"/>
      <w:bookmarkEnd w:id="31"/>
    </w:p>
    <w:p w:rsidR="00443953" w:rsidRPr="00A954A1" w:rsidRDefault="00443953" w:rsidP="001B2B67">
      <w:pPr>
        <w:widowControl w:val="0"/>
        <w:overflowPunct w:val="0"/>
        <w:autoSpaceDE w:val="0"/>
        <w:autoSpaceDN w:val="0"/>
        <w:adjustRightInd w:val="0"/>
        <w:spacing w:after="0"/>
        <w:ind w:firstLine="567"/>
        <w:jc w:val="both"/>
        <w:rPr>
          <w:rFonts w:ascii="Times New Roman" w:hAnsi="Times New Roman"/>
          <w:sz w:val="24"/>
          <w:szCs w:val="24"/>
        </w:rPr>
      </w:pPr>
      <w:r w:rsidRPr="00A954A1">
        <w:rPr>
          <w:rFonts w:ascii="Times New Roman" w:hAnsi="Times New Roman"/>
          <w:b/>
          <w:bCs/>
          <w:i/>
          <w:iCs/>
          <w:sz w:val="24"/>
          <w:szCs w:val="24"/>
        </w:rPr>
        <w:t>Предметными результатами</w:t>
      </w:r>
      <w:r w:rsidRPr="00A954A1">
        <w:rPr>
          <w:rFonts w:ascii="Times New Roman" w:hAnsi="Times New Roman"/>
          <w:sz w:val="24"/>
          <w:szCs w:val="24"/>
        </w:rPr>
        <w:t xml:space="preserve"> </w:t>
      </w:r>
      <w:r w:rsidRPr="00A954A1">
        <w:rPr>
          <w:rFonts w:ascii="Times New Roman" w:hAnsi="Times New Roman"/>
          <w:i/>
          <w:iCs/>
          <w:sz w:val="24"/>
          <w:szCs w:val="24"/>
        </w:rPr>
        <w:t>изучения предмета</w:t>
      </w:r>
      <w:r w:rsidRPr="00A954A1">
        <w:rPr>
          <w:rFonts w:ascii="Times New Roman" w:hAnsi="Times New Roman"/>
          <w:sz w:val="24"/>
          <w:szCs w:val="24"/>
        </w:rPr>
        <w:t xml:space="preserve"> </w:t>
      </w:r>
      <w:r w:rsidRPr="00A954A1">
        <w:rPr>
          <w:rFonts w:ascii="Times New Roman" w:hAnsi="Times New Roman"/>
          <w:i/>
          <w:iCs/>
          <w:sz w:val="24"/>
          <w:szCs w:val="24"/>
        </w:rPr>
        <w:t>«Обществознания»</w:t>
      </w:r>
      <w:r w:rsidRPr="00A954A1">
        <w:rPr>
          <w:rFonts w:ascii="Times New Roman" w:hAnsi="Times New Roman"/>
          <w:sz w:val="24"/>
          <w:szCs w:val="24"/>
        </w:rPr>
        <w:t xml:space="preserve"> </w:t>
      </w:r>
      <w:r w:rsidRPr="00A954A1">
        <w:rPr>
          <w:rFonts w:ascii="Times New Roman" w:hAnsi="Times New Roman"/>
          <w:i/>
          <w:iCs/>
          <w:sz w:val="24"/>
          <w:szCs w:val="24"/>
        </w:rPr>
        <w:t xml:space="preserve">являются: </w:t>
      </w:r>
    </w:p>
    <w:p w:rsidR="00443953" w:rsidRPr="003C024B" w:rsidRDefault="00443953" w:rsidP="00080413">
      <w:pPr>
        <w:widowControl w:val="0"/>
        <w:numPr>
          <w:ilvl w:val="0"/>
          <w:numId w:val="177"/>
        </w:numPr>
        <w:tabs>
          <w:tab w:val="clear" w:pos="720"/>
          <w:tab w:val="num" w:pos="259"/>
        </w:tabs>
        <w:overflowPunct w:val="0"/>
        <w:autoSpaceDE w:val="0"/>
        <w:autoSpaceDN w:val="0"/>
        <w:adjustRightInd w:val="0"/>
        <w:spacing w:after="0"/>
        <w:ind w:left="0" w:right="80" w:firstLine="0"/>
        <w:jc w:val="both"/>
        <w:rPr>
          <w:rFonts w:ascii="Times New Roman" w:hAnsi="Times New Roman"/>
          <w:sz w:val="23"/>
          <w:szCs w:val="23"/>
        </w:rPr>
      </w:pPr>
      <w:r w:rsidRPr="003C024B">
        <w:rPr>
          <w:rFonts w:ascii="Times New Roman" w:hAnsi="Times New Roman"/>
          <w:sz w:val="23"/>
          <w:szCs w:val="23"/>
        </w:rP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rsidR="00443953" w:rsidRPr="003C024B" w:rsidRDefault="00443953" w:rsidP="00080413">
      <w:pPr>
        <w:widowControl w:val="0"/>
        <w:numPr>
          <w:ilvl w:val="0"/>
          <w:numId w:val="177"/>
        </w:numPr>
        <w:tabs>
          <w:tab w:val="clear" w:pos="720"/>
          <w:tab w:val="num" w:pos="259"/>
        </w:tabs>
        <w:overflowPunct w:val="0"/>
        <w:autoSpaceDE w:val="0"/>
        <w:autoSpaceDN w:val="0"/>
        <w:adjustRightInd w:val="0"/>
        <w:spacing w:after="0"/>
        <w:ind w:left="0" w:right="180" w:firstLine="0"/>
        <w:jc w:val="both"/>
        <w:rPr>
          <w:rFonts w:ascii="Times New Roman" w:hAnsi="Times New Roman"/>
          <w:sz w:val="24"/>
          <w:szCs w:val="24"/>
        </w:rPr>
      </w:pPr>
      <w:r w:rsidRPr="003C024B">
        <w:rPr>
          <w:rFonts w:ascii="Times New Roman" w:hAnsi="Times New Roman"/>
          <w:sz w:val="24"/>
          <w:szCs w:val="24"/>
        </w:rPr>
        <w:t xml:space="preserve">понимание основных принципов жизни общества, основ современных научных теорий общественного развития; </w:t>
      </w:r>
    </w:p>
    <w:p w:rsidR="00443953" w:rsidRPr="003C024B" w:rsidRDefault="00443953" w:rsidP="00080413">
      <w:pPr>
        <w:widowControl w:val="0"/>
        <w:numPr>
          <w:ilvl w:val="0"/>
          <w:numId w:val="177"/>
        </w:numPr>
        <w:tabs>
          <w:tab w:val="clear" w:pos="720"/>
          <w:tab w:val="num" w:pos="259"/>
        </w:tabs>
        <w:overflowPunct w:val="0"/>
        <w:autoSpaceDE w:val="0"/>
        <w:autoSpaceDN w:val="0"/>
        <w:adjustRightInd w:val="0"/>
        <w:spacing w:after="0"/>
        <w:ind w:left="0" w:right="180" w:firstLine="0"/>
        <w:jc w:val="both"/>
        <w:rPr>
          <w:rFonts w:ascii="Times New Roman" w:hAnsi="Times New Roman"/>
          <w:sz w:val="24"/>
          <w:szCs w:val="24"/>
        </w:rPr>
      </w:pPr>
      <w:r w:rsidRPr="003C024B">
        <w:rPr>
          <w:rFonts w:ascii="Times New Roman" w:hAnsi="Times New Roman"/>
          <w:sz w:val="24"/>
          <w:szCs w:val="24"/>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443953" w:rsidRPr="003C024B" w:rsidRDefault="00443953" w:rsidP="00080413">
      <w:pPr>
        <w:widowControl w:val="0"/>
        <w:numPr>
          <w:ilvl w:val="0"/>
          <w:numId w:val="177"/>
        </w:numPr>
        <w:tabs>
          <w:tab w:val="clear" w:pos="720"/>
          <w:tab w:val="num" w:pos="259"/>
        </w:tabs>
        <w:overflowPunct w:val="0"/>
        <w:autoSpaceDE w:val="0"/>
        <w:autoSpaceDN w:val="0"/>
        <w:adjustRightInd w:val="0"/>
        <w:spacing w:after="0"/>
        <w:ind w:left="0" w:right="160" w:firstLine="0"/>
        <w:jc w:val="both"/>
        <w:rPr>
          <w:rFonts w:ascii="Times New Roman" w:hAnsi="Times New Roman"/>
          <w:sz w:val="24"/>
          <w:szCs w:val="24"/>
        </w:rPr>
      </w:pPr>
      <w:r w:rsidRPr="003C024B">
        <w:rPr>
          <w:rFonts w:ascii="Times New Roman" w:hAnsi="Times New Roman"/>
          <w:sz w:val="24"/>
          <w:szCs w:val="24"/>
        </w:rP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443953" w:rsidRPr="003C024B" w:rsidRDefault="00443953" w:rsidP="00080413">
      <w:pPr>
        <w:widowControl w:val="0"/>
        <w:numPr>
          <w:ilvl w:val="0"/>
          <w:numId w:val="177"/>
        </w:numPr>
        <w:tabs>
          <w:tab w:val="clear" w:pos="720"/>
          <w:tab w:val="num" w:pos="259"/>
        </w:tabs>
        <w:overflowPunct w:val="0"/>
        <w:autoSpaceDE w:val="0"/>
        <w:autoSpaceDN w:val="0"/>
        <w:adjustRightInd w:val="0"/>
        <w:spacing w:after="0"/>
        <w:ind w:left="0" w:right="220" w:firstLine="0"/>
        <w:jc w:val="both"/>
        <w:rPr>
          <w:rFonts w:ascii="Times New Roman" w:hAnsi="Times New Roman"/>
          <w:sz w:val="24"/>
          <w:szCs w:val="24"/>
        </w:rPr>
      </w:pPr>
      <w:r w:rsidRPr="003C024B">
        <w:rPr>
          <w:rFonts w:ascii="Times New Roman" w:hAnsi="Times New Roman"/>
          <w:sz w:val="24"/>
          <w:szCs w:val="24"/>
        </w:rPr>
        <w:t xml:space="preserve">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w:t>
      </w:r>
    </w:p>
    <w:p w:rsidR="00861B84" w:rsidRPr="003E1105" w:rsidRDefault="00443953" w:rsidP="00080413">
      <w:pPr>
        <w:widowControl w:val="0"/>
        <w:numPr>
          <w:ilvl w:val="0"/>
          <w:numId w:val="177"/>
        </w:numPr>
        <w:tabs>
          <w:tab w:val="clear" w:pos="720"/>
          <w:tab w:val="num" w:pos="259"/>
        </w:tabs>
        <w:overflowPunct w:val="0"/>
        <w:autoSpaceDE w:val="0"/>
        <w:autoSpaceDN w:val="0"/>
        <w:adjustRightInd w:val="0"/>
        <w:spacing w:after="0"/>
        <w:ind w:left="0" w:right="380" w:firstLine="0"/>
        <w:jc w:val="both"/>
        <w:rPr>
          <w:rFonts w:ascii="Times New Roman" w:hAnsi="Times New Roman"/>
          <w:sz w:val="24"/>
          <w:szCs w:val="24"/>
        </w:rPr>
      </w:pPr>
      <w:r w:rsidRPr="003C024B">
        <w:rPr>
          <w:rFonts w:ascii="Times New Roman" w:hAnsi="Times New Roman"/>
          <w:sz w:val="24"/>
          <w:szCs w:val="24"/>
        </w:rPr>
        <w:t xml:space="preserve">развитие социального кругозора и формирование познавательного интереса к изучению общественных дисциплин. </w:t>
      </w:r>
    </w:p>
    <w:p w:rsidR="006A45AA" w:rsidRPr="0064066B" w:rsidRDefault="006A45AA" w:rsidP="001B2B67">
      <w:pPr>
        <w:widowControl w:val="0"/>
        <w:spacing w:after="0"/>
        <w:ind w:firstLine="709"/>
        <w:jc w:val="both"/>
        <w:rPr>
          <w:rFonts w:ascii="Times New Roman" w:hAnsi="Times New Roman"/>
          <w:b/>
          <w:sz w:val="24"/>
          <w:szCs w:val="24"/>
          <w:shd w:val="clear" w:color="auto" w:fill="FFFFFF"/>
        </w:rPr>
      </w:pPr>
      <w:r w:rsidRPr="0064066B">
        <w:rPr>
          <w:rFonts w:ascii="Times New Roman" w:hAnsi="Times New Roman"/>
          <w:b/>
          <w:bCs/>
          <w:sz w:val="24"/>
          <w:szCs w:val="24"/>
          <w:shd w:val="clear" w:color="auto" w:fill="FFFFFF"/>
        </w:rPr>
        <w:t>Человек. Деятельность человека</w:t>
      </w:r>
    </w:p>
    <w:p w:rsidR="006A45AA" w:rsidRPr="0064066B" w:rsidRDefault="006A45A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numPr>
          <w:ilvl w:val="0"/>
          <w:numId w:val="49"/>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использовать знания о биологическом и социальном в человеке для характеристики его природы;</w:t>
      </w:r>
    </w:p>
    <w:p w:rsidR="006A45AA" w:rsidRPr="0064066B" w:rsidRDefault="006A45AA" w:rsidP="001B2B67">
      <w:pPr>
        <w:widowControl w:val="0"/>
        <w:numPr>
          <w:ilvl w:val="0"/>
          <w:numId w:val="49"/>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 xml:space="preserve">характеризовать основные возрастные периоды жизни человека, особенности </w:t>
      </w:r>
      <w:r w:rsidRPr="0064066B">
        <w:rPr>
          <w:rFonts w:ascii="Times New Roman" w:hAnsi="Times New Roman"/>
          <w:sz w:val="24"/>
          <w:szCs w:val="24"/>
        </w:rPr>
        <w:lastRenderedPageBreak/>
        <w:t>подросткового возраста;</w:t>
      </w:r>
    </w:p>
    <w:p w:rsidR="006A45AA" w:rsidRPr="0064066B" w:rsidRDefault="006A45AA" w:rsidP="001B2B67">
      <w:pPr>
        <w:widowControl w:val="0"/>
        <w:numPr>
          <w:ilvl w:val="0"/>
          <w:numId w:val="49"/>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A45AA" w:rsidRPr="0064066B" w:rsidRDefault="006A45AA" w:rsidP="001B2B67">
      <w:pPr>
        <w:widowControl w:val="0"/>
        <w:numPr>
          <w:ilvl w:val="0"/>
          <w:numId w:val="49"/>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характеризовать и иллюстрировать конкретными примерами группы потребностей человека;</w:t>
      </w:r>
    </w:p>
    <w:p w:rsidR="006A45AA" w:rsidRPr="0064066B" w:rsidRDefault="006A45AA" w:rsidP="001B2B67">
      <w:pPr>
        <w:widowControl w:val="0"/>
        <w:numPr>
          <w:ilvl w:val="0"/>
          <w:numId w:val="49"/>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приводить примеры основных видов деятельности человека;</w:t>
      </w:r>
    </w:p>
    <w:p w:rsidR="006A45AA" w:rsidRPr="0064066B" w:rsidRDefault="006A45AA" w:rsidP="001B2B67">
      <w:pPr>
        <w:widowControl w:val="0"/>
        <w:numPr>
          <w:ilvl w:val="0"/>
          <w:numId w:val="49"/>
        </w:numPr>
        <w:shd w:val="clear" w:color="auto" w:fill="FFFFFF"/>
        <w:tabs>
          <w:tab w:val="left" w:pos="993"/>
          <w:tab w:val="left" w:pos="1023"/>
        </w:tabs>
        <w:spacing w:after="0"/>
        <w:ind w:firstLine="709"/>
        <w:jc w:val="both"/>
        <w:rPr>
          <w:rFonts w:ascii="Times New Roman" w:hAnsi="Times New Roman"/>
          <w:sz w:val="24"/>
          <w:szCs w:val="24"/>
        </w:rPr>
      </w:pPr>
      <w:r w:rsidRPr="006406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A45AA" w:rsidRPr="0064066B" w:rsidRDefault="006A45AA" w:rsidP="001B2B67">
      <w:pPr>
        <w:widowControl w:val="0"/>
        <w:tabs>
          <w:tab w:val="left" w:pos="1023"/>
        </w:tabs>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6A45AA" w:rsidRPr="0064066B" w:rsidRDefault="006A45AA" w:rsidP="001B2B67">
      <w:pPr>
        <w:widowControl w:val="0"/>
        <w:numPr>
          <w:ilvl w:val="0"/>
          <w:numId w:val="31"/>
        </w:numPr>
        <w:shd w:val="clear" w:color="auto" w:fill="FFFFFF"/>
        <w:tabs>
          <w:tab w:val="left" w:pos="993"/>
        </w:tabs>
        <w:spacing w:after="0"/>
        <w:ind w:firstLine="709"/>
        <w:jc w:val="both"/>
        <w:rPr>
          <w:rFonts w:ascii="Times New Roman" w:hAnsi="Times New Roman"/>
          <w:i/>
          <w:sz w:val="24"/>
          <w:szCs w:val="24"/>
        </w:rPr>
      </w:pPr>
      <w:r w:rsidRPr="0064066B">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A45AA" w:rsidRPr="0064066B" w:rsidRDefault="006A45AA" w:rsidP="001B2B67">
      <w:pPr>
        <w:widowControl w:val="0"/>
        <w:numPr>
          <w:ilvl w:val="0"/>
          <w:numId w:val="31"/>
        </w:numPr>
        <w:shd w:val="clear" w:color="auto" w:fill="FFFFFF"/>
        <w:tabs>
          <w:tab w:val="left" w:pos="993"/>
        </w:tabs>
        <w:spacing w:after="0"/>
        <w:ind w:firstLine="709"/>
        <w:jc w:val="both"/>
        <w:rPr>
          <w:rFonts w:ascii="Times New Roman" w:hAnsi="Times New Roman"/>
          <w:i/>
          <w:sz w:val="24"/>
          <w:szCs w:val="24"/>
        </w:rPr>
      </w:pPr>
      <w:r w:rsidRPr="0064066B">
        <w:rPr>
          <w:rFonts w:ascii="Times New Roman" w:hAnsi="Times New Roman"/>
          <w:i/>
          <w:sz w:val="24"/>
          <w:szCs w:val="24"/>
        </w:rPr>
        <w:t>оценивать роль деятельности в жизни человека и общества;</w:t>
      </w:r>
    </w:p>
    <w:p w:rsidR="006A45AA" w:rsidRPr="0064066B" w:rsidRDefault="006A45AA" w:rsidP="001B2B67">
      <w:pPr>
        <w:widowControl w:val="0"/>
        <w:numPr>
          <w:ilvl w:val="0"/>
          <w:numId w:val="31"/>
        </w:numPr>
        <w:tabs>
          <w:tab w:val="left" w:pos="993"/>
          <w:tab w:val="left" w:pos="1023"/>
        </w:tabs>
        <w:spacing w:after="0"/>
        <w:ind w:firstLine="709"/>
        <w:jc w:val="both"/>
        <w:rPr>
          <w:rFonts w:ascii="Times New Roman" w:hAnsi="Times New Roman"/>
          <w:i/>
          <w:sz w:val="24"/>
          <w:szCs w:val="24"/>
        </w:rPr>
      </w:pPr>
      <w:r w:rsidRPr="0064066B">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A45AA" w:rsidRPr="0064066B" w:rsidRDefault="006A45AA" w:rsidP="001B2B67">
      <w:pPr>
        <w:widowControl w:val="0"/>
        <w:numPr>
          <w:ilvl w:val="0"/>
          <w:numId w:val="31"/>
        </w:numPr>
        <w:shd w:val="clear" w:color="auto" w:fill="FFFFFF"/>
        <w:tabs>
          <w:tab w:val="left" w:pos="993"/>
          <w:tab w:val="left" w:pos="1023"/>
        </w:tabs>
        <w:spacing w:after="0"/>
        <w:ind w:firstLine="709"/>
        <w:jc w:val="both"/>
        <w:rPr>
          <w:rFonts w:ascii="Times New Roman" w:hAnsi="Times New Roman"/>
          <w:i/>
          <w:sz w:val="24"/>
          <w:szCs w:val="24"/>
        </w:rPr>
      </w:pPr>
      <w:r w:rsidRPr="0064066B">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A45AA" w:rsidRPr="0064066B" w:rsidRDefault="006A45AA" w:rsidP="001B2B67">
      <w:pPr>
        <w:widowControl w:val="0"/>
        <w:numPr>
          <w:ilvl w:val="0"/>
          <w:numId w:val="31"/>
        </w:numPr>
        <w:shd w:val="clear" w:color="auto" w:fill="FFFFFF"/>
        <w:tabs>
          <w:tab w:val="left" w:pos="993"/>
          <w:tab w:val="left" w:pos="1023"/>
        </w:tabs>
        <w:spacing w:after="0"/>
        <w:ind w:firstLine="709"/>
        <w:jc w:val="both"/>
        <w:rPr>
          <w:rFonts w:ascii="Times New Roman" w:hAnsi="Times New Roman"/>
          <w:i/>
          <w:sz w:val="24"/>
          <w:szCs w:val="24"/>
        </w:rPr>
      </w:pPr>
      <w:r w:rsidRPr="0064066B">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A45AA" w:rsidRPr="0064066B" w:rsidRDefault="006A45AA" w:rsidP="001B2B67">
      <w:pPr>
        <w:widowControl w:val="0"/>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Общество</w:t>
      </w:r>
    </w:p>
    <w:p w:rsidR="006A45AA" w:rsidRPr="0064066B" w:rsidRDefault="006A45AA" w:rsidP="001B2B67">
      <w:pPr>
        <w:widowControl w:val="0"/>
        <w:shd w:val="clear" w:color="auto" w:fill="FFFFFF"/>
        <w:tabs>
          <w:tab w:val="left" w:pos="1023"/>
        </w:tabs>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numPr>
          <w:ilvl w:val="0"/>
          <w:numId w:val="32"/>
        </w:numPr>
        <w:shd w:val="clear" w:color="auto" w:fill="FFFFFF"/>
        <w:tabs>
          <w:tab w:val="left" w:pos="20"/>
          <w:tab w:val="left" w:pos="993"/>
        </w:tabs>
        <w:spacing w:after="0"/>
        <w:ind w:firstLine="709"/>
        <w:jc w:val="both"/>
        <w:rPr>
          <w:rFonts w:ascii="Times New Roman" w:hAnsi="Times New Roman"/>
          <w:b/>
          <w:bCs/>
          <w:sz w:val="24"/>
          <w:szCs w:val="24"/>
        </w:rPr>
      </w:pPr>
      <w:r w:rsidRPr="0064066B">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A45AA" w:rsidRPr="0064066B" w:rsidRDefault="006A45AA" w:rsidP="001B2B67">
      <w:pPr>
        <w:widowControl w:val="0"/>
        <w:numPr>
          <w:ilvl w:val="0"/>
          <w:numId w:val="32"/>
        </w:numPr>
        <w:shd w:val="clear" w:color="auto" w:fill="FFFFFF"/>
        <w:tabs>
          <w:tab w:val="left" w:pos="20"/>
          <w:tab w:val="left" w:pos="993"/>
        </w:tabs>
        <w:spacing w:after="0"/>
        <w:ind w:firstLine="709"/>
        <w:jc w:val="both"/>
        <w:rPr>
          <w:rFonts w:ascii="Times New Roman" w:hAnsi="Times New Roman"/>
          <w:sz w:val="24"/>
          <w:szCs w:val="24"/>
        </w:rPr>
      </w:pPr>
      <w:r w:rsidRPr="0064066B">
        <w:rPr>
          <w:rFonts w:ascii="Times New Roman" w:hAnsi="Times New Roman"/>
          <w:sz w:val="24"/>
          <w:szCs w:val="24"/>
        </w:rPr>
        <w:t>распознавать на основе приведенных данных основные типы обществ;</w:t>
      </w:r>
    </w:p>
    <w:p w:rsidR="006A45AA" w:rsidRPr="0064066B" w:rsidRDefault="006A45AA" w:rsidP="001B2B67">
      <w:pPr>
        <w:widowControl w:val="0"/>
        <w:numPr>
          <w:ilvl w:val="0"/>
          <w:numId w:val="32"/>
        </w:numPr>
        <w:shd w:val="clear" w:color="auto" w:fill="FFFFFF"/>
        <w:tabs>
          <w:tab w:val="left" w:pos="20"/>
          <w:tab w:val="left" w:pos="993"/>
        </w:tabs>
        <w:spacing w:after="0"/>
        <w:ind w:firstLine="709"/>
        <w:jc w:val="both"/>
        <w:rPr>
          <w:rFonts w:ascii="Times New Roman" w:hAnsi="Times New Roman"/>
          <w:sz w:val="24"/>
          <w:szCs w:val="24"/>
        </w:rPr>
      </w:pPr>
      <w:r w:rsidRPr="0064066B">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A45AA" w:rsidRPr="0064066B" w:rsidRDefault="006A45AA" w:rsidP="001B2B67">
      <w:pPr>
        <w:widowControl w:val="0"/>
        <w:numPr>
          <w:ilvl w:val="0"/>
          <w:numId w:val="32"/>
        </w:numPr>
        <w:shd w:val="clear" w:color="auto" w:fill="FFFFFF"/>
        <w:tabs>
          <w:tab w:val="left" w:pos="20"/>
          <w:tab w:val="left" w:pos="993"/>
        </w:tabs>
        <w:spacing w:after="0"/>
        <w:ind w:firstLine="709"/>
        <w:jc w:val="both"/>
        <w:rPr>
          <w:rFonts w:ascii="Times New Roman" w:hAnsi="Times New Roman"/>
          <w:sz w:val="24"/>
          <w:szCs w:val="24"/>
        </w:rPr>
      </w:pPr>
      <w:r w:rsidRPr="006406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A45AA" w:rsidRPr="0064066B" w:rsidRDefault="006A45AA" w:rsidP="001B2B67">
      <w:pPr>
        <w:widowControl w:val="0"/>
        <w:numPr>
          <w:ilvl w:val="0"/>
          <w:numId w:val="32"/>
        </w:numPr>
        <w:shd w:val="clear" w:color="auto" w:fill="FFFFFF"/>
        <w:tabs>
          <w:tab w:val="left" w:pos="20"/>
          <w:tab w:val="left" w:pos="993"/>
        </w:tabs>
        <w:spacing w:after="0"/>
        <w:ind w:firstLine="709"/>
        <w:jc w:val="both"/>
        <w:rPr>
          <w:rFonts w:ascii="Times New Roman" w:hAnsi="Times New Roman"/>
          <w:sz w:val="24"/>
          <w:szCs w:val="24"/>
        </w:rPr>
      </w:pPr>
      <w:r w:rsidRPr="006406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A45AA" w:rsidRPr="0064066B" w:rsidRDefault="006A45AA" w:rsidP="001B2B67">
      <w:pPr>
        <w:widowControl w:val="0"/>
        <w:numPr>
          <w:ilvl w:val="0"/>
          <w:numId w:val="32"/>
        </w:numPr>
        <w:shd w:val="clear" w:color="auto" w:fill="FFFFFF"/>
        <w:tabs>
          <w:tab w:val="left" w:pos="20"/>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A45AA" w:rsidRPr="0064066B" w:rsidRDefault="006A45AA" w:rsidP="001B2B67">
      <w:pPr>
        <w:widowControl w:val="0"/>
        <w:numPr>
          <w:ilvl w:val="0"/>
          <w:numId w:val="32"/>
        </w:numPr>
        <w:shd w:val="clear" w:color="auto" w:fill="FFFFFF"/>
        <w:tabs>
          <w:tab w:val="left" w:pos="20"/>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A45AA" w:rsidRPr="0064066B" w:rsidRDefault="006A45AA" w:rsidP="001B2B67">
      <w:pPr>
        <w:widowControl w:val="0"/>
        <w:numPr>
          <w:ilvl w:val="0"/>
          <w:numId w:val="32"/>
        </w:numPr>
        <w:shd w:val="clear" w:color="auto" w:fill="FFFFFF"/>
        <w:tabs>
          <w:tab w:val="left" w:pos="20"/>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A45AA" w:rsidRPr="0064066B" w:rsidRDefault="006A45AA" w:rsidP="001B2B67">
      <w:pPr>
        <w:widowControl w:val="0"/>
        <w:numPr>
          <w:ilvl w:val="0"/>
          <w:numId w:val="32"/>
        </w:numPr>
        <w:shd w:val="clear" w:color="auto" w:fill="FFFFFF"/>
        <w:tabs>
          <w:tab w:val="left" w:pos="20"/>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конкретизировать примерами опасность международного терроризма.</w:t>
      </w:r>
    </w:p>
    <w:p w:rsidR="006A45AA" w:rsidRPr="0064066B" w:rsidRDefault="006A45AA" w:rsidP="001B2B67">
      <w:pPr>
        <w:widowControl w:val="0"/>
        <w:shd w:val="clear" w:color="auto" w:fill="FFFFFF"/>
        <w:tabs>
          <w:tab w:val="left" w:pos="0"/>
        </w:tabs>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6A45AA" w:rsidRPr="0064066B" w:rsidRDefault="006A45AA" w:rsidP="001B2B67">
      <w:pPr>
        <w:widowControl w:val="0"/>
        <w:numPr>
          <w:ilvl w:val="0"/>
          <w:numId w:val="33"/>
        </w:numPr>
        <w:shd w:val="clear" w:color="auto" w:fill="FFFFFF"/>
        <w:tabs>
          <w:tab w:val="left" w:pos="1023"/>
        </w:tabs>
        <w:spacing w:after="0"/>
        <w:ind w:firstLine="709"/>
        <w:jc w:val="both"/>
        <w:rPr>
          <w:rFonts w:ascii="Times New Roman" w:hAnsi="Times New Roman"/>
          <w:i/>
          <w:sz w:val="24"/>
          <w:szCs w:val="24"/>
        </w:rPr>
      </w:pPr>
      <w:r w:rsidRPr="0064066B">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A45AA" w:rsidRPr="0064066B" w:rsidRDefault="006A45AA" w:rsidP="001B2B67">
      <w:pPr>
        <w:widowControl w:val="0"/>
        <w:numPr>
          <w:ilvl w:val="0"/>
          <w:numId w:val="33"/>
        </w:numPr>
        <w:shd w:val="clear" w:color="auto" w:fill="FFFFFF"/>
        <w:tabs>
          <w:tab w:val="left" w:pos="1023"/>
        </w:tabs>
        <w:spacing w:after="0"/>
        <w:ind w:firstLine="709"/>
        <w:jc w:val="both"/>
        <w:rPr>
          <w:rFonts w:ascii="Times New Roman" w:hAnsi="Times New Roman"/>
          <w:i/>
          <w:sz w:val="24"/>
          <w:szCs w:val="24"/>
        </w:rPr>
      </w:pPr>
      <w:r w:rsidRPr="0064066B">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A45AA" w:rsidRPr="0064066B" w:rsidRDefault="006A45AA" w:rsidP="001B2B67">
      <w:pPr>
        <w:widowControl w:val="0"/>
        <w:numPr>
          <w:ilvl w:val="0"/>
          <w:numId w:val="33"/>
        </w:numPr>
        <w:shd w:val="clear" w:color="auto" w:fill="FFFFFF"/>
        <w:tabs>
          <w:tab w:val="left" w:pos="1023"/>
        </w:tabs>
        <w:spacing w:after="0"/>
        <w:ind w:firstLine="709"/>
        <w:jc w:val="both"/>
        <w:rPr>
          <w:rFonts w:ascii="Times New Roman" w:hAnsi="Times New Roman"/>
          <w:i/>
          <w:sz w:val="24"/>
          <w:szCs w:val="24"/>
        </w:rPr>
      </w:pPr>
      <w:r w:rsidRPr="0064066B">
        <w:rPr>
          <w:rFonts w:ascii="Times New Roman" w:hAnsi="Times New Roman"/>
          <w:i/>
          <w:sz w:val="24"/>
          <w:szCs w:val="24"/>
        </w:rPr>
        <w:lastRenderedPageBreak/>
        <w:t>осознанно содействовать защите природы.</w:t>
      </w:r>
    </w:p>
    <w:p w:rsidR="006A45AA" w:rsidRPr="0064066B" w:rsidRDefault="006A45AA" w:rsidP="001B2B67">
      <w:pPr>
        <w:widowControl w:val="0"/>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Социальные нормы</w:t>
      </w:r>
    </w:p>
    <w:p w:rsidR="006A45AA" w:rsidRPr="0064066B" w:rsidRDefault="006A45AA" w:rsidP="001B2B67">
      <w:pPr>
        <w:widowControl w:val="0"/>
        <w:shd w:val="clear" w:color="auto" w:fill="FFFFFF"/>
        <w:tabs>
          <w:tab w:val="left" w:pos="1023"/>
        </w:tabs>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sz w:val="24"/>
          <w:szCs w:val="24"/>
        </w:rPr>
      </w:pPr>
      <w:r w:rsidRPr="0064066B">
        <w:rPr>
          <w:rFonts w:ascii="Times New Roman" w:hAnsi="Times New Roman"/>
          <w:sz w:val="24"/>
          <w:szCs w:val="24"/>
        </w:rPr>
        <w:t>раскрывать роль социальных норм как регуляторов общественной жизни и поведения человека;</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b/>
          <w:sz w:val="24"/>
          <w:szCs w:val="24"/>
        </w:rPr>
      </w:pPr>
      <w:r w:rsidRPr="0064066B">
        <w:rPr>
          <w:rFonts w:ascii="Times New Roman" w:hAnsi="Times New Roman"/>
          <w:sz w:val="24"/>
          <w:szCs w:val="24"/>
        </w:rPr>
        <w:t>различать отдельные виды социальных норм;</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b/>
          <w:sz w:val="24"/>
          <w:szCs w:val="24"/>
        </w:rPr>
      </w:pPr>
      <w:r w:rsidRPr="0064066B">
        <w:rPr>
          <w:rFonts w:ascii="Times New Roman" w:hAnsi="Times New Roman"/>
          <w:sz w:val="24"/>
          <w:szCs w:val="24"/>
        </w:rPr>
        <w:t>характеризовать основные нормы морали;</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sz w:val="24"/>
          <w:szCs w:val="24"/>
        </w:rPr>
      </w:pPr>
      <w:r w:rsidRPr="0064066B">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sz w:val="24"/>
          <w:szCs w:val="24"/>
        </w:rPr>
      </w:pPr>
      <w:r w:rsidRPr="0064066B">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sz w:val="24"/>
          <w:szCs w:val="24"/>
        </w:rPr>
      </w:pPr>
      <w:r w:rsidRPr="0064066B">
        <w:rPr>
          <w:rFonts w:ascii="Times New Roman" w:hAnsi="Times New Roman"/>
          <w:sz w:val="24"/>
          <w:szCs w:val="24"/>
        </w:rPr>
        <w:t>характеризовать специфику норм права;</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sz w:val="24"/>
          <w:szCs w:val="24"/>
        </w:rPr>
      </w:pPr>
      <w:r w:rsidRPr="0064066B">
        <w:rPr>
          <w:rFonts w:ascii="Times New Roman" w:hAnsi="Times New Roman"/>
          <w:sz w:val="24"/>
          <w:szCs w:val="24"/>
        </w:rPr>
        <w:t>сравнивать нормы морали и права, выявлять их общие черты и особенности;</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sz w:val="24"/>
          <w:szCs w:val="24"/>
        </w:rPr>
      </w:pPr>
      <w:r w:rsidRPr="0064066B">
        <w:rPr>
          <w:rFonts w:ascii="Times New Roman" w:hAnsi="Times New Roman"/>
          <w:sz w:val="24"/>
          <w:szCs w:val="24"/>
        </w:rPr>
        <w:t>раскрывать сущность процесса социализации личности;</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sz w:val="24"/>
          <w:szCs w:val="24"/>
        </w:rPr>
      </w:pPr>
      <w:r w:rsidRPr="0064066B">
        <w:rPr>
          <w:rFonts w:ascii="Times New Roman" w:hAnsi="Times New Roman"/>
          <w:sz w:val="24"/>
          <w:szCs w:val="24"/>
        </w:rPr>
        <w:t>объяснять причины отклоняющегося поведения;</w:t>
      </w:r>
    </w:p>
    <w:p w:rsidR="006A45AA" w:rsidRPr="0064066B" w:rsidRDefault="006A45AA" w:rsidP="001B2B67">
      <w:pPr>
        <w:widowControl w:val="0"/>
        <w:numPr>
          <w:ilvl w:val="0"/>
          <w:numId w:val="34"/>
        </w:numPr>
        <w:shd w:val="clear" w:color="auto" w:fill="FFFFFF"/>
        <w:tabs>
          <w:tab w:val="left" w:pos="1023"/>
        </w:tabs>
        <w:spacing w:after="0"/>
        <w:ind w:firstLine="709"/>
        <w:contextualSpacing/>
        <w:jc w:val="both"/>
        <w:rPr>
          <w:rFonts w:ascii="Times New Roman" w:hAnsi="Times New Roman"/>
          <w:sz w:val="24"/>
          <w:szCs w:val="24"/>
        </w:rPr>
      </w:pPr>
      <w:r w:rsidRPr="0064066B">
        <w:rPr>
          <w:rFonts w:ascii="Times New Roman" w:hAnsi="Times New Roman"/>
          <w:sz w:val="24"/>
          <w:szCs w:val="24"/>
        </w:rPr>
        <w:t>описывать негативные последствия наиболее опасных форм отклоняющегося поведения.</w:t>
      </w:r>
    </w:p>
    <w:p w:rsidR="006A45AA" w:rsidRPr="0064066B" w:rsidRDefault="006A45AA" w:rsidP="001B2B67">
      <w:pPr>
        <w:widowControl w:val="0"/>
        <w:shd w:val="clear" w:color="auto" w:fill="FFFFFF"/>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6A45AA" w:rsidRPr="0064066B" w:rsidRDefault="006A45AA" w:rsidP="001B2B67">
      <w:pPr>
        <w:widowControl w:val="0"/>
        <w:numPr>
          <w:ilvl w:val="0"/>
          <w:numId w:val="35"/>
        </w:numPr>
        <w:shd w:val="clear" w:color="auto" w:fill="FFFFFF"/>
        <w:tabs>
          <w:tab w:val="left" w:pos="993"/>
        </w:tabs>
        <w:spacing w:after="0"/>
        <w:ind w:firstLine="709"/>
        <w:jc w:val="both"/>
        <w:rPr>
          <w:rFonts w:ascii="Times New Roman" w:hAnsi="Times New Roman"/>
          <w:i/>
          <w:sz w:val="24"/>
          <w:szCs w:val="24"/>
        </w:rPr>
      </w:pPr>
      <w:r w:rsidRPr="0064066B">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A45AA" w:rsidRPr="0064066B" w:rsidRDefault="006A45AA" w:rsidP="001B2B67">
      <w:pPr>
        <w:widowControl w:val="0"/>
        <w:numPr>
          <w:ilvl w:val="0"/>
          <w:numId w:val="35"/>
        </w:numPr>
        <w:shd w:val="clear" w:color="auto" w:fill="FFFFFF"/>
        <w:tabs>
          <w:tab w:val="left" w:pos="993"/>
        </w:tabs>
        <w:spacing w:after="0"/>
        <w:ind w:firstLine="709"/>
        <w:jc w:val="both"/>
        <w:rPr>
          <w:rFonts w:ascii="Times New Roman" w:hAnsi="Times New Roman"/>
          <w:i/>
          <w:sz w:val="24"/>
          <w:szCs w:val="24"/>
        </w:rPr>
      </w:pPr>
      <w:r w:rsidRPr="0064066B">
        <w:rPr>
          <w:rFonts w:ascii="Times New Roman" w:hAnsi="Times New Roman"/>
          <w:i/>
          <w:sz w:val="24"/>
          <w:szCs w:val="24"/>
        </w:rPr>
        <w:t>оценивать социальную значимость здорового образа жизни.</w:t>
      </w:r>
    </w:p>
    <w:p w:rsidR="006A45AA" w:rsidRPr="0064066B" w:rsidRDefault="006A45AA" w:rsidP="001B2B67">
      <w:pPr>
        <w:widowControl w:val="0"/>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Сфера духовной культуры</w:t>
      </w:r>
    </w:p>
    <w:p w:rsidR="006A45AA" w:rsidRPr="0064066B" w:rsidRDefault="006A45AA" w:rsidP="001B2B67">
      <w:pPr>
        <w:widowControl w:val="0"/>
        <w:shd w:val="clear" w:color="auto" w:fill="FFFFFF"/>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Выпускник научится:</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описывать явления духовной культуры;</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объяснять причины возрастания роли науки в современном мире;</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оценивать роль образования в современном обществе;</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различать уровни общего образования в России;</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раскрывать роль религии в современном обществе;</w:t>
      </w:r>
    </w:p>
    <w:p w:rsidR="006A45AA" w:rsidRPr="0064066B" w:rsidRDefault="006A45AA" w:rsidP="001B2B67">
      <w:pPr>
        <w:widowControl w:val="0"/>
        <w:numPr>
          <w:ilvl w:val="0"/>
          <w:numId w:val="36"/>
        </w:numPr>
        <w:shd w:val="clear" w:color="auto" w:fill="FFFFFF"/>
        <w:tabs>
          <w:tab w:val="left" w:pos="993"/>
        </w:tabs>
        <w:spacing w:after="0"/>
        <w:ind w:firstLine="709"/>
        <w:jc w:val="both"/>
        <w:rPr>
          <w:rFonts w:ascii="Times New Roman" w:hAnsi="Times New Roman"/>
          <w:b/>
          <w:bCs/>
          <w:sz w:val="24"/>
          <w:szCs w:val="24"/>
          <w:shd w:val="clear" w:color="auto" w:fill="FFFFFF"/>
        </w:rPr>
      </w:pPr>
      <w:r w:rsidRPr="0064066B">
        <w:rPr>
          <w:rFonts w:ascii="Times New Roman" w:hAnsi="Times New Roman"/>
          <w:bCs/>
          <w:sz w:val="24"/>
          <w:szCs w:val="24"/>
          <w:shd w:val="clear" w:color="auto" w:fill="FFFFFF"/>
        </w:rPr>
        <w:t>характеризовать особенности искусства как формы духовной культуры</w:t>
      </w:r>
      <w:r w:rsidRPr="0064066B">
        <w:rPr>
          <w:rFonts w:ascii="Times New Roman" w:hAnsi="Times New Roman"/>
          <w:b/>
          <w:bCs/>
          <w:sz w:val="24"/>
          <w:szCs w:val="24"/>
          <w:shd w:val="clear" w:color="auto" w:fill="FFFFFF"/>
        </w:rPr>
        <w:t>.</w:t>
      </w:r>
    </w:p>
    <w:p w:rsidR="006A45AA" w:rsidRPr="0064066B" w:rsidRDefault="006A45AA" w:rsidP="001B2B67">
      <w:pPr>
        <w:widowControl w:val="0"/>
        <w:shd w:val="clear" w:color="auto" w:fill="FFFFFF"/>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lastRenderedPageBreak/>
        <w:t>Выпускник получит возможность научиться:</w:t>
      </w:r>
    </w:p>
    <w:p w:rsidR="006A45AA" w:rsidRPr="0064066B" w:rsidRDefault="006A45AA" w:rsidP="001B2B67">
      <w:pPr>
        <w:widowControl w:val="0"/>
        <w:numPr>
          <w:ilvl w:val="0"/>
          <w:numId w:val="37"/>
        </w:numPr>
        <w:shd w:val="clear" w:color="auto" w:fill="FFFFFF"/>
        <w:tabs>
          <w:tab w:val="left" w:pos="993"/>
        </w:tabs>
        <w:spacing w:after="0"/>
        <w:ind w:firstLine="709"/>
        <w:jc w:val="both"/>
        <w:rPr>
          <w:rFonts w:ascii="Times New Roman" w:hAnsi="Times New Roman"/>
          <w:bCs/>
          <w:i/>
          <w:sz w:val="24"/>
          <w:szCs w:val="24"/>
          <w:shd w:val="clear" w:color="auto" w:fill="FFFFFF"/>
        </w:rPr>
      </w:pPr>
      <w:r w:rsidRPr="0064066B">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A45AA" w:rsidRPr="0064066B" w:rsidRDefault="006A45AA" w:rsidP="001B2B67">
      <w:pPr>
        <w:widowControl w:val="0"/>
        <w:numPr>
          <w:ilvl w:val="0"/>
          <w:numId w:val="37"/>
        </w:numPr>
        <w:shd w:val="clear" w:color="auto" w:fill="FFFFFF"/>
        <w:tabs>
          <w:tab w:val="left" w:pos="993"/>
        </w:tabs>
        <w:spacing w:after="0"/>
        <w:ind w:firstLine="709"/>
        <w:jc w:val="both"/>
        <w:rPr>
          <w:rFonts w:ascii="Times New Roman" w:hAnsi="Times New Roman"/>
          <w:bCs/>
          <w:i/>
          <w:sz w:val="24"/>
          <w:szCs w:val="24"/>
          <w:shd w:val="clear" w:color="auto" w:fill="FFFFFF"/>
        </w:rPr>
      </w:pPr>
      <w:r w:rsidRPr="0064066B">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A45AA" w:rsidRPr="0064066B" w:rsidRDefault="006A45AA" w:rsidP="001B2B67">
      <w:pPr>
        <w:widowControl w:val="0"/>
        <w:numPr>
          <w:ilvl w:val="0"/>
          <w:numId w:val="37"/>
        </w:numPr>
        <w:shd w:val="clear" w:color="auto" w:fill="FFFFFF"/>
        <w:tabs>
          <w:tab w:val="left" w:pos="993"/>
        </w:tabs>
        <w:spacing w:after="0"/>
        <w:ind w:firstLine="709"/>
        <w:jc w:val="both"/>
        <w:rPr>
          <w:rFonts w:ascii="Times New Roman" w:hAnsi="Times New Roman"/>
          <w:bCs/>
          <w:i/>
          <w:sz w:val="24"/>
          <w:szCs w:val="24"/>
          <w:shd w:val="clear" w:color="auto" w:fill="FFFFFF"/>
        </w:rPr>
      </w:pPr>
      <w:r w:rsidRPr="0064066B">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A45AA" w:rsidRPr="0064066B" w:rsidRDefault="006A45AA" w:rsidP="001B2B67">
      <w:pPr>
        <w:widowControl w:val="0"/>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Социальная сфера</w:t>
      </w:r>
    </w:p>
    <w:p w:rsidR="006A45AA" w:rsidRPr="0064066B" w:rsidRDefault="006A45AA" w:rsidP="001B2B67">
      <w:pPr>
        <w:widowControl w:val="0"/>
        <w:tabs>
          <w:tab w:val="left" w:pos="1027"/>
        </w:tabs>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Выпускник научится:</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объяснять взаимодействие социальных общностей и групп;</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выделять параметры, определяющие социальный статус личности;</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приводить примеры предписанных и достигаемых статусов;</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описывать основные социальные роли подростка;</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конкретизировать примерами процесс социальной мобильности;</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характеризовать межнациональные отношения в современном мире;</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 xml:space="preserve">раскрывать основные роли членов семьи; </w:t>
      </w:r>
    </w:p>
    <w:p w:rsidR="006A45AA" w:rsidRPr="0064066B" w:rsidRDefault="006A45AA" w:rsidP="001B2B67">
      <w:pPr>
        <w:widowControl w:val="0"/>
        <w:numPr>
          <w:ilvl w:val="0"/>
          <w:numId w:val="38"/>
        </w:numPr>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A45AA" w:rsidRPr="0064066B" w:rsidRDefault="006A45AA" w:rsidP="001B2B67">
      <w:pPr>
        <w:widowControl w:val="0"/>
        <w:numPr>
          <w:ilvl w:val="0"/>
          <w:numId w:val="38"/>
        </w:numPr>
        <w:tabs>
          <w:tab w:val="left" w:pos="1027"/>
        </w:tabs>
        <w:spacing w:after="0"/>
        <w:ind w:firstLine="709"/>
        <w:jc w:val="both"/>
        <w:rPr>
          <w:rFonts w:ascii="Times New Roman" w:hAnsi="Times New Roman"/>
          <w:b/>
          <w:bCs/>
          <w:sz w:val="24"/>
          <w:szCs w:val="24"/>
          <w:shd w:val="clear" w:color="auto" w:fill="FFFFFF"/>
        </w:rPr>
      </w:pPr>
      <w:r w:rsidRPr="0064066B">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A45AA" w:rsidRPr="0064066B" w:rsidRDefault="006A45AA" w:rsidP="001B2B67">
      <w:pPr>
        <w:widowControl w:val="0"/>
        <w:tabs>
          <w:tab w:val="left" w:pos="1027"/>
        </w:tabs>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Выпускник получит возможность научиться:</w:t>
      </w:r>
    </w:p>
    <w:p w:rsidR="006A45AA" w:rsidRPr="0064066B" w:rsidRDefault="006A45AA" w:rsidP="001B2B67">
      <w:pPr>
        <w:widowControl w:val="0"/>
        <w:numPr>
          <w:ilvl w:val="0"/>
          <w:numId w:val="39"/>
        </w:numPr>
        <w:tabs>
          <w:tab w:val="left" w:pos="1027"/>
        </w:tabs>
        <w:spacing w:after="0"/>
        <w:ind w:firstLine="709"/>
        <w:jc w:val="both"/>
        <w:rPr>
          <w:rFonts w:ascii="Times New Roman" w:hAnsi="Times New Roman"/>
          <w:bCs/>
          <w:i/>
          <w:sz w:val="24"/>
          <w:szCs w:val="24"/>
          <w:shd w:val="clear" w:color="auto" w:fill="FFFFFF"/>
        </w:rPr>
      </w:pPr>
      <w:r w:rsidRPr="0064066B">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A45AA" w:rsidRPr="0064066B" w:rsidRDefault="006A45AA" w:rsidP="001B2B67">
      <w:pPr>
        <w:widowControl w:val="0"/>
        <w:numPr>
          <w:ilvl w:val="0"/>
          <w:numId w:val="39"/>
        </w:numPr>
        <w:tabs>
          <w:tab w:val="left" w:pos="1027"/>
        </w:tabs>
        <w:spacing w:after="0"/>
        <w:ind w:firstLine="709"/>
        <w:jc w:val="both"/>
        <w:rPr>
          <w:rFonts w:ascii="Times New Roman" w:hAnsi="Times New Roman"/>
          <w:bCs/>
          <w:i/>
          <w:sz w:val="24"/>
          <w:szCs w:val="24"/>
          <w:shd w:val="clear" w:color="auto" w:fill="FFFFFF"/>
        </w:rPr>
      </w:pPr>
      <w:r w:rsidRPr="0064066B">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6A45AA" w:rsidRPr="0064066B" w:rsidRDefault="006A45AA" w:rsidP="001B2B67">
      <w:pPr>
        <w:widowControl w:val="0"/>
        <w:numPr>
          <w:ilvl w:val="0"/>
          <w:numId w:val="39"/>
        </w:numPr>
        <w:tabs>
          <w:tab w:val="left" w:pos="1027"/>
        </w:tabs>
        <w:spacing w:after="0"/>
        <w:ind w:firstLine="709"/>
        <w:jc w:val="both"/>
        <w:rPr>
          <w:rFonts w:ascii="Times New Roman" w:hAnsi="Times New Roman"/>
          <w:bCs/>
          <w:i/>
          <w:sz w:val="24"/>
          <w:szCs w:val="24"/>
          <w:shd w:val="clear" w:color="auto" w:fill="FFFFFF"/>
        </w:rPr>
      </w:pPr>
      <w:r w:rsidRPr="0064066B">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6A45AA" w:rsidRPr="0064066B" w:rsidRDefault="006A45AA" w:rsidP="001B2B67">
      <w:pPr>
        <w:widowControl w:val="0"/>
        <w:numPr>
          <w:ilvl w:val="0"/>
          <w:numId w:val="39"/>
        </w:numPr>
        <w:shd w:val="clear" w:color="auto" w:fill="FFFFFF"/>
        <w:tabs>
          <w:tab w:val="left" w:pos="1027"/>
        </w:tabs>
        <w:spacing w:after="0"/>
        <w:ind w:firstLine="709"/>
        <w:jc w:val="both"/>
        <w:rPr>
          <w:rFonts w:ascii="Times New Roman" w:hAnsi="Times New Roman"/>
          <w:bCs/>
          <w:i/>
          <w:sz w:val="24"/>
          <w:szCs w:val="24"/>
          <w:shd w:val="clear" w:color="auto" w:fill="FFFFFF"/>
        </w:rPr>
      </w:pPr>
      <w:r w:rsidRPr="0064066B">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A45AA" w:rsidRPr="0064066B" w:rsidRDefault="006A45AA" w:rsidP="001B2B67">
      <w:pPr>
        <w:widowControl w:val="0"/>
        <w:numPr>
          <w:ilvl w:val="0"/>
          <w:numId w:val="39"/>
        </w:numPr>
        <w:shd w:val="clear" w:color="auto" w:fill="FFFFFF"/>
        <w:tabs>
          <w:tab w:val="left" w:pos="1027"/>
        </w:tabs>
        <w:spacing w:after="0"/>
        <w:ind w:firstLine="709"/>
        <w:jc w:val="both"/>
        <w:rPr>
          <w:rFonts w:ascii="Times New Roman" w:hAnsi="Times New Roman"/>
          <w:bCs/>
          <w:i/>
          <w:sz w:val="24"/>
          <w:szCs w:val="24"/>
          <w:shd w:val="clear" w:color="auto" w:fill="FFFFFF"/>
        </w:rPr>
      </w:pPr>
      <w:r w:rsidRPr="0064066B">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A45AA" w:rsidRPr="0064066B" w:rsidRDefault="006A45AA" w:rsidP="001B2B67">
      <w:pPr>
        <w:widowControl w:val="0"/>
        <w:numPr>
          <w:ilvl w:val="0"/>
          <w:numId w:val="39"/>
        </w:numPr>
        <w:tabs>
          <w:tab w:val="left" w:pos="1027"/>
        </w:tabs>
        <w:spacing w:after="0"/>
        <w:ind w:firstLine="709"/>
        <w:jc w:val="both"/>
        <w:rPr>
          <w:rFonts w:ascii="Times New Roman" w:hAnsi="Times New Roman"/>
          <w:b/>
          <w:bCs/>
          <w:i/>
          <w:sz w:val="24"/>
          <w:szCs w:val="24"/>
          <w:shd w:val="clear" w:color="auto" w:fill="FFFFFF"/>
        </w:rPr>
      </w:pPr>
      <w:r w:rsidRPr="0064066B">
        <w:rPr>
          <w:rFonts w:ascii="Times New Roman" w:hAnsi="Times New Roman"/>
          <w:bCs/>
          <w:i/>
          <w:sz w:val="24"/>
          <w:szCs w:val="24"/>
          <w:shd w:val="clear" w:color="auto" w:fill="FFFFFF"/>
        </w:rPr>
        <w:t xml:space="preserve">находить и извлекать социальную информацию о государственной </w:t>
      </w:r>
      <w:r w:rsidRPr="0064066B">
        <w:rPr>
          <w:rFonts w:ascii="Times New Roman" w:hAnsi="Times New Roman"/>
          <w:bCs/>
          <w:i/>
          <w:sz w:val="24"/>
          <w:szCs w:val="24"/>
          <w:shd w:val="clear" w:color="auto" w:fill="FFFFFF"/>
        </w:rPr>
        <w:lastRenderedPageBreak/>
        <w:t>семейной политике из адаптированных источников различного типа</w:t>
      </w:r>
      <w:r w:rsidRPr="0064066B">
        <w:rPr>
          <w:rFonts w:ascii="Times New Roman" w:hAnsi="Times New Roman"/>
          <w:b/>
          <w:bCs/>
          <w:i/>
          <w:sz w:val="24"/>
          <w:szCs w:val="24"/>
          <w:shd w:val="clear" w:color="auto" w:fill="FFFFFF"/>
        </w:rPr>
        <w:t>.</w:t>
      </w:r>
    </w:p>
    <w:p w:rsidR="006A45AA" w:rsidRPr="0064066B" w:rsidRDefault="006A45AA" w:rsidP="001B2B67">
      <w:pPr>
        <w:widowControl w:val="0"/>
        <w:tabs>
          <w:tab w:val="left" w:pos="1027"/>
        </w:tabs>
        <w:spacing w:after="0"/>
        <w:ind w:firstLine="709"/>
        <w:jc w:val="both"/>
        <w:rPr>
          <w:rFonts w:ascii="Times New Roman" w:hAnsi="Times New Roman"/>
          <w:sz w:val="24"/>
          <w:szCs w:val="24"/>
        </w:rPr>
      </w:pPr>
      <w:r w:rsidRPr="0064066B">
        <w:rPr>
          <w:rFonts w:ascii="Times New Roman" w:hAnsi="Times New Roman"/>
          <w:b/>
          <w:sz w:val="24"/>
          <w:szCs w:val="24"/>
        </w:rPr>
        <w:t>Политическая сфера жизни общества</w:t>
      </w:r>
    </w:p>
    <w:p w:rsidR="006A45AA" w:rsidRPr="0064066B" w:rsidRDefault="006A45AA" w:rsidP="001B2B67">
      <w:pPr>
        <w:widowControl w:val="0"/>
        <w:tabs>
          <w:tab w:val="left" w:pos="1027"/>
        </w:tabs>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numPr>
          <w:ilvl w:val="0"/>
          <w:numId w:val="40"/>
        </w:numPr>
        <w:tabs>
          <w:tab w:val="left" w:pos="1027"/>
        </w:tabs>
        <w:spacing w:after="0"/>
        <w:ind w:firstLine="709"/>
        <w:jc w:val="both"/>
        <w:rPr>
          <w:rFonts w:ascii="Times New Roman" w:hAnsi="Times New Roman"/>
          <w:sz w:val="24"/>
          <w:szCs w:val="24"/>
        </w:rPr>
      </w:pPr>
      <w:r w:rsidRPr="0064066B">
        <w:rPr>
          <w:rFonts w:ascii="Times New Roman" w:hAnsi="Times New Roman"/>
          <w:sz w:val="24"/>
          <w:szCs w:val="24"/>
        </w:rPr>
        <w:t>объяснять роль политики в жизни общества;</w:t>
      </w:r>
    </w:p>
    <w:p w:rsidR="006A45AA" w:rsidRPr="0064066B" w:rsidRDefault="006A45AA" w:rsidP="001B2B67">
      <w:pPr>
        <w:widowControl w:val="0"/>
        <w:numPr>
          <w:ilvl w:val="0"/>
          <w:numId w:val="40"/>
        </w:numPr>
        <w:tabs>
          <w:tab w:val="left" w:pos="1027"/>
        </w:tabs>
        <w:spacing w:after="0"/>
        <w:ind w:firstLine="709"/>
        <w:jc w:val="both"/>
        <w:rPr>
          <w:rFonts w:ascii="Times New Roman" w:hAnsi="Times New Roman"/>
          <w:sz w:val="24"/>
          <w:szCs w:val="24"/>
        </w:rPr>
      </w:pPr>
      <w:r w:rsidRPr="0064066B">
        <w:rPr>
          <w:rFonts w:ascii="Times New Roman" w:hAnsi="Times New Roman"/>
          <w:sz w:val="24"/>
          <w:szCs w:val="24"/>
        </w:rPr>
        <w:t>различать и сравнивать различные формы правления, иллюстрировать их примерами;</w:t>
      </w:r>
    </w:p>
    <w:p w:rsidR="006A45AA" w:rsidRPr="0064066B" w:rsidRDefault="006A45AA" w:rsidP="001B2B67">
      <w:pPr>
        <w:widowControl w:val="0"/>
        <w:numPr>
          <w:ilvl w:val="0"/>
          <w:numId w:val="40"/>
        </w:numPr>
        <w:tabs>
          <w:tab w:val="left" w:pos="1027"/>
        </w:tabs>
        <w:spacing w:after="0"/>
        <w:ind w:firstLine="709"/>
        <w:jc w:val="both"/>
        <w:rPr>
          <w:rFonts w:ascii="Times New Roman" w:hAnsi="Times New Roman"/>
          <w:sz w:val="24"/>
          <w:szCs w:val="24"/>
        </w:rPr>
      </w:pPr>
      <w:r w:rsidRPr="0064066B">
        <w:rPr>
          <w:rFonts w:ascii="Times New Roman" w:hAnsi="Times New Roman"/>
          <w:sz w:val="24"/>
          <w:szCs w:val="24"/>
        </w:rPr>
        <w:t>давать характеристику формам государственно-территориального устройства;</w:t>
      </w:r>
    </w:p>
    <w:p w:rsidR="006A45AA" w:rsidRPr="0064066B" w:rsidRDefault="006A45AA" w:rsidP="001B2B67">
      <w:pPr>
        <w:widowControl w:val="0"/>
        <w:numPr>
          <w:ilvl w:val="0"/>
          <w:numId w:val="40"/>
        </w:numPr>
        <w:tabs>
          <w:tab w:val="left" w:pos="1027"/>
        </w:tabs>
        <w:spacing w:after="0"/>
        <w:ind w:firstLine="709"/>
        <w:jc w:val="both"/>
        <w:rPr>
          <w:rFonts w:ascii="Times New Roman" w:hAnsi="Times New Roman"/>
          <w:sz w:val="24"/>
          <w:szCs w:val="24"/>
        </w:rPr>
      </w:pPr>
      <w:r w:rsidRPr="0064066B">
        <w:rPr>
          <w:rFonts w:ascii="Times New Roman" w:hAnsi="Times New Roman"/>
          <w:sz w:val="24"/>
          <w:szCs w:val="24"/>
        </w:rPr>
        <w:t>различать различные типы политических режимов, раскрывать их основные признаки;</w:t>
      </w:r>
    </w:p>
    <w:p w:rsidR="006A45AA" w:rsidRPr="0064066B" w:rsidRDefault="006A45AA" w:rsidP="001B2B67">
      <w:pPr>
        <w:widowControl w:val="0"/>
        <w:numPr>
          <w:ilvl w:val="0"/>
          <w:numId w:val="40"/>
        </w:numPr>
        <w:tabs>
          <w:tab w:val="left" w:pos="1027"/>
        </w:tabs>
        <w:spacing w:after="0"/>
        <w:ind w:firstLine="709"/>
        <w:jc w:val="both"/>
        <w:rPr>
          <w:rFonts w:ascii="Times New Roman" w:hAnsi="Times New Roman"/>
          <w:sz w:val="24"/>
          <w:szCs w:val="24"/>
        </w:rPr>
      </w:pPr>
      <w:r w:rsidRPr="0064066B">
        <w:rPr>
          <w:rFonts w:ascii="Times New Roman" w:hAnsi="Times New Roman"/>
          <w:sz w:val="24"/>
          <w:szCs w:val="24"/>
        </w:rPr>
        <w:t>раскрывать на конкретных примерах основные черты и принципы демократии;</w:t>
      </w:r>
    </w:p>
    <w:p w:rsidR="006A45AA" w:rsidRPr="0064066B" w:rsidRDefault="006A45AA" w:rsidP="001B2B67">
      <w:pPr>
        <w:widowControl w:val="0"/>
        <w:numPr>
          <w:ilvl w:val="0"/>
          <w:numId w:val="40"/>
        </w:numPr>
        <w:tabs>
          <w:tab w:val="left" w:pos="1027"/>
        </w:tabs>
        <w:spacing w:after="0"/>
        <w:ind w:firstLine="709"/>
        <w:jc w:val="both"/>
        <w:rPr>
          <w:rFonts w:ascii="Times New Roman" w:hAnsi="Times New Roman"/>
          <w:sz w:val="24"/>
          <w:szCs w:val="24"/>
        </w:rPr>
      </w:pPr>
      <w:r w:rsidRPr="0064066B">
        <w:rPr>
          <w:rFonts w:ascii="Times New Roman" w:hAnsi="Times New Roman"/>
          <w:sz w:val="24"/>
          <w:szCs w:val="24"/>
        </w:rPr>
        <w:t>называть признаки политической партии, раскрывать их на конкретных примерах;</w:t>
      </w:r>
    </w:p>
    <w:p w:rsidR="006A45AA" w:rsidRPr="0064066B" w:rsidRDefault="006A45AA" w:rsidP="001B2B67">
      <w:pPr>
        <w:widowControl w:val="0"/>
        <w:numPr>
          <w:ilvl w:val="0"/>
          <w:numId w:val="40"/>
        </w:numPr>
        <w:tabs>
          <w:tab w:val="left" w:pos="1027"/>
        </w:tabs>
        <w:spacing w:after="0"/>
        <w:ind w:firstLine="709"/>
        <w:jc w:val="both"/>
        <w:rPr>
          <w:rFonts w:ascii="Times New Roman" w:hAnsi="Times New Roman"/>
          <w:sz w:val="24"/>
          <w:szCs w:val="24"/>
        </w:rPr>
      </w:pPr>
      <w:r w:rsidRPr="0064066B">
        <w:rPr>
          <w:rFonts w:ascii="Times New Roman" w:hAnsi="Times New Roman"/>
          <w:sz w:val="24"/>
          <w:szCs w:val="24"/>
        </w:rPr>
        <w:t>характеризовать различные формы участия граждан в политической жизни.</w:t>
      </w:r>
    </w:p>
    <w:p w:rsidR="006A45AA" w:rsidRPr="0064066B" w:rsidRDefault="006A45AA" w:rsidP="001B2B67">
      <w:pPr>
        <w:widowControl w:val="0"/>
        <w:tabs>
          <w:tab w:val="left" w:pos="1027"/>
        </w:tabs>
        <w:spacing w:after="0"/>
        <w:ind w:firstLine="709"/>
        <w:jc w:val="both"/>
        <w:rPr>
          <w:rFonts w:ascii="Times New Roman" w:hAnsi="Times New Roman"/>
          <w:b/>
          <w:sz w:val="24"/>
          <w:szCs w:val="24"/>
        </w:rPr>
      </w:pPr>
      <w:r w:rsidRPr="0064066B">
        <w:rPr>
          <w:rFonts w:ascii="Times New Roman" w:hAnsi="Times New Roman"/>
          <w:b/>
          <w:sz w:val="24"/>
          <w:szCs w:val="24"/>
        </w:rPr>
        <w:t xml:space="preserve">Выпускник получит возможность научиться: </w:t>
      </w:r>
    </w:p>
    <w:p w:rsidR="006A45AA" w:rsidRPr="0064066B" w:rsidRDefault="006A45AA" w:rsidP="001B2B67">
      <w:pPr>
        <w:widowControl w:val="0"/>
        <w:numPr>
          <w:ilvl w:val="0"/>
          <w:numId w:val="40"/>
        </w:numPr>
        <w:tabs>
          <w:tab w:val="left" w:pos="1027"/>
        </w:tabs>
        <w:spacing w:after="0"/>
        <w:ind w:firstLine="709"/>
        <w:jc w:val="both"/>
        <w:rPr>
          <w:rFonts w:ascii="Times New Roman" w:hAnsi="Times New Roman"/>
          <w:sz w:val="24"/>
          <w:szCs w:val="24"/>
        </w:rPr>
      </w:pPr>
      <w:r w:rsidRPr="0064066B">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A45AA" w:rsidRPr="0064066B" w:rsidRDefault="006A45AA" w:rsidP="001B2B67">
      <w:pPr>
        <w:widowControl w:val="0"/>
        <w:numPr>
          <w:ilvl w:val="0"/>
          <w:numId w:val="41"/>
        </w:numPr>
        <w:tabs>
          <w:tab w:val="left" w:pos="1027"/>
        </w:tabs>
        <w:spacing w:after="0"/>
        <w:ind w:firstLine="709"/>
        <w:jc w:val="both"/>
        <w:rPr>
          <w:rFonts w:ascii="Times New Roman" w:hAnsi="Times New Roman"/>
          <w:i/>
          <w:sz w:val="24"/>
          <w:szCs w:val="24"/>
        </w:rPr>
      </w:pPr>
      <w:r w:rsidRPr="0064066B">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A45AA" w:rsidRPr="0064066B" w:rsidRDefault="006A45AA" w:rsidP="001B2B67">
      <w:pPr>
        <w:widowControl w:val="0"/>
        <w:tabs>
          <w:tab w:val="left" w:pos="1200"/>
        </w:tabs>
        <w:spacing w:after="0"/>
        <w:ind w:firstLine="709"/>
        <w:jc w:val="both"/>
        <w:rPr>
          <w:rFonts w:ascii="Times New Roman" w:hAnsi="Times New Roman"/>
          <w:sz w:val="24"/>
          <w:szCs w:val="24"/>
        </w:rPr>
      </w:pPr>
      <w:r w:rsidRPr="0064066B">
        <w:rPr>
          <w:rFonts w:ascii="Times New Roman" w:hAnsi="Times New Roman"/>
          <w:b/>
          <w:bCs/>
          <w:sz w:val="24"/>
          <w:szCs w:val="24"/>
          <w:shd w:val="clear" w:color="auto" w:fill="FFFFFF"/>
        </w:rPr>
        <w:t>Гражданин и государство</w:t>
      </w:r>
    </w:p>
    <w:p w:rsidR="006A45AA" w:rsidRPr="0064066B" w:rsidRDefault="006A45AA" w:rsidP="001B2B67">
      <w:pPr>
        <w:widowControl w:val="0"/>
        <w:tabs>
          <w:tab w:val="left" w:pos="1200"/>
        </w:tabs>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Выпускник научится:</w:t>
      </w:r>
    </w:p>
    <w:p w:rsidR="006A45AA" w:rsidRPr="0064066B" w:rsidRDefault="006A45AA" w:rsidP="001B2B67">
      <w:pPr>
        <w:widowControl w:val="0"/>
        <w:numPr>
          <w:ilvl w:val="0"/>
          <w:numId w:val="42"/>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A45AA" w:rsidRPr="0064066B" w:rsidRDefault="006A45AA" w:rsidP="001B2B67">
      <w:pPr>
        <w:widowControl w:val="0"/>
        <w:numPr>
          <w:ilvl w:val="0"/>
          <w:numId w:val="42"/>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объяснять порядок формирования органов государственной власти РФ;</w:t>
      </w:r>
    </w:p>
    <w:p w:rsidR="006A45AA" w:rsidRPr="0064066B" w:rsidRDefault="006A45AA" w:rsidP="001B2B67">
      <w:pPr>
        <w:widowControl w:val="0"/>
        <w:numPr>
          <w:ilvl w:val="0"/>
          <w:numId w:val="42"/>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раскрывать достижения российского народа;</w:t>
      </w:r>
    </w:p>
    <w:p w:rsidR="006A45AA" w:rsidRPr="0064066B" w:rsidRDefault="006A45AA" w:rsidP="001B2B67">
      <w:pPr>
        <w:widowControl w:val="0"/>
        <w:numPr>
          <w:ilvl w:val="0"/>
          <w:numId w:val="42"/>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объяснять и конкретизировать примерами смысл понятия «гражданство»;</w:t>
      </w:r>
    </w:p>
    <w:p w:rsidR="006A45AA" w:rsidRPr="0064066B" w:rsidRDefault="006A45AA" w:rsidP="001B2B67">
      <w:pPr>
        <w:widowControl w:val="0"/>
        <w:numPr>
          <w:ilvl w:val="0"/>
          <w:numId w:val="47"/>
        </w:numPr>
        <w:shd w:val="clear" w:color="auto" w:fill="FFFFFF"/>
        <w:tabs>
          <w:tab w:val="left" w:pos="993"/>
        </w:tabs>
        <w:spacing w:after="0"/>
        <w:ind w:firstLine="709"/>
        <w:jc w:val="both"/>
        <w:rPr>
          <w:rFonts w:ascii="Times New Roman" w:hAnsi="Times New Roman"/>
          <w:bCs/>
          <w:i/>
          <w:sz w:val="24"/>
          <w:szCs w:val="24"/>
          <w:shd w:val="clear" w:color="auto" w:fill="FFFFFF"/>
        </w:rPr>
      </w:pPr>
      <w:r w:rsidRPr="0064066B">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A45AA" w:rsidRPr="0064066B" w:rsidRDefault="006A45AA" w:rsidP="001B2B67">
      <w:pPr>
        <w:widowControl w:val="0"/>
        <w:numPr>
          <w:ilvl w:val="0"/>
          <w:numId w:val="42"/>
        </w:numPr>
        <w:shd w:val="clear" w:color="auto" w:fill="FFFFFF"/>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A45AA" w:rsidRPr="0064066B" w:rsidRDefault="006A45AA" w:rsidP="001B2B67">
      <w:pPr>
        <w:widowControl w:val="0"/>
        <w:numPr>
          <w:ilvl w:val="0"/>
          <w:numId w:val="42"/>
        </w:numPr>
        <w:tabs>
          <w:tab w:val="left" w:pos="993"/>
        </w:tabs>
        <w:spacing w:after="0"/>
        <w:ind w:firstLine="709"/>
        <w:jc w:val="both"/>
        <w:rPr>
          <w:rFonts w:ascii="Times New Roman" w:hAnsi="Times New Roman"/>
          <w:bCs/>
          <w:sz w:val="24"/>
          <w:szCs w:val="24"/>
          <w:shd w:val="clear" w:color="auto" w:fill="FFFFFF"/>
        </w:rPr>
      </w:pPr>
      <w:r w:rsidRPr="0064066B">
        <w:rPr>
          <w:rFonts w:ascii="Times New Roman" w:hAnsi="Times New Roman"/>
          <w:bCs/>
          <w:sz w:val="24"/>
          <w:szCs w:val="24"/>
          <w:shd w:val="clear" w:color="auto" w:fill="FFFFFF"/>
        </w:rPr>
        <w:t>характеризовать конституционные обязанности гражданина.</w:t>
      </w:r>
    </w:p>
    <w:p w:rsidR="006A45AA" w:rsidRPr="0064066B" w:rsidRDefault="006A45AA" w:rsidP="001B2B67">
      <w:pPr>
        <w:widowControl w:val="0"/>
        <w:tabs>
          <w:tab w:val="left" w:pos="1200"/>
        </w:tabs>
        <w:spacing w:after="0"/>
        <w:ind w:firstLine="709"/>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Выпускник получит возможность научиться:</w:t>
      </w:r>
    </w:p>
    <w:p w:rsidR="006A45AA" w:rsidRPr="0064066B" w:rsidRDefault="006A45AA" w:rsidP="001B2B67">
      <w:pPr>
        <w:widowControl w:val="0"/>
        <w:numPr>
          <w:ilvl w:val="0"/>
          <w:numId w:val="47"/>
        </w:numPr>
        <w:shd w:val="clear" w:color="auto" w:fill="FFFFFF"/>
        <w:tabs>
          <w:tab w:val="left" w:pos="993"/>
        </w:tabs>
        <w:spacing w:after="0"/>
        <w:ind w:firstLine="709"/>
        <w:jc w:val="both"/>
        <w:rPr>
          <w:rFonts w:ascii="Times New Roman" w:hAnsi="Times New Roman"/>
          <w:bCs/>
          <w:i/>
          <w:sz w:val="24"/>
          <w:szCs w:val="24"/>
          <w:shd w:val="clear" w:color="auto" w:fill="FFFFFF"/>
        </w:rPr>
      </w:pPr>
      <w:r w:rsidRPr="0064066B">
        <w:rPr>
          <w:rFonts w:ascii="Times New Roman" w:hAnsi="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6A45AA" w:rsidRPr="0064066B" w:rsidRDefault="006A45AA" w:rsidP="001B2B67">
      <w:pPr>
        <w:widowControl w:val="0"/>
        <w:numPr>
          <w:ilvl w:val="0"/>
          <w:numId w:val="47"/>
        </w:numPr>
        <w:tabs>
          <w:tab w:val="left" w:pos="993"/>
        </w:tabs>
        <w:spacing w:after="0"/>
        <w:ind w:firstLine="709"/>
        <w:jc w:val="both"/>
        <w:rPr>
          <w:rFonts w:ascii="Times New Roman" w:hAnsi="Times New Roman"/>
          <w:b/>
          <w:bCs/>
          <w:i/>
          <w:sz w:val="24"/>
          <w:szCs w:val="24"/>
          <w:shd w:val="clear" w:color="auto" w:fill="FFFFFF"/>
        </w:rPr>
      </w:pPr>
      <w:r w:rsidRPr="0064066B">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4066B">
        <w:rPr>
          <w:rFonts w:ascii="Times New Roman" w:hAnsi="Times New Roman"/>
          <w:b/>
          <w:bCs/>
          <w:i/>
          <w:sz w:val="24"/>
          <w:szCs w:val="24"/>
          <w:shd w:val="clear" w:color="auto" w:fill="FFFFFF"/>
        </w:rPr>
        <w:t>.</w:t>
      </w:r>
    </w:p>
    <w:p w:rsidR="006A45AA" w:rsidRPr="0064066B" w:rsidRDefault="006A45AA" w:rsidP="001B2B67">
      <w:pPr>
        <w:widowControl w:val="0"/>
        <w:tabs>
          <w:tab w:val="left" w:pos="994"/>
        </w:tabs>
        <w:spacing w:after="0"/>
        <w:ind w:firstLine="709"/>
        <w:jc w:val="both"/>
        <w:rPr>
          <w:rFonts w:ascii="Times New Roman" w:hAnsi="Times New Roman"/>
          <w:sz w:val="24"/>
          <w:szCs w:val="24"/>
        </w:rPr>
      </w:pPr>
      <w:r w:rsidRPr="0064066B">
        <w:rPr>
          <w:rFonts w:ascii="Times New Roman" w:hAnsi="Times New Roman"/>
          <w:b/>
          <w:bCs/>
          <w:sz w:val="24"/>
          <w:szCs w:val="24"/>
          <w:shd w:val="clear" w:color="auto" w:fill="FFFFFF"/>
        </w:rPr>
        <w:t>Основы российского законодательства</w:t>
      </w:r>
    </w:p>
    <w:p w:rsidR="006A45AA" w:rsidRPr="0064066B" w:rsidRDefault="006A45AA" w:rsidP="001B2B67">
      <w:pPr>
        <w:widowControl w:val="0"/>
        <w:tabs>
          <w:tab w:val="left" w:pos="994"/>
        </w:tabs>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характеризовать систему российского законодательства;</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 xml:space="preserve">раскрывать особенности гражданской дееспособности </w:t>
      </w:r>
      <w:r w:rsidRPr="0064066B">
        <w:rPr>
          <w:rFonts w:ascii="Times New Roman" w:hAnsi="Times New Roman"/>
          <w:bCs/>
          <w:sz w:val="24"/>
          <w:szCs w:val="24"/>
        </w:rPr>
        <w:lastRenderedPageBreak/>
        <w:t>несовершеннолетних;</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характеризовать гражданские правоотношения;</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раскрывать смысл права на труд;</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объяснять роль трудового договора;</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разъяснять на примерах особенности положения несовершеннолетних в трудовых отношениях;</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характеризовать права и обязанности супругов, родителей, детей;</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характеризовать особенности уголовного права и уголовных правоотношений;</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конкретизировать примерами виды преступлений и наказания за них;</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характеризовать специфику уголовной ответственности несовершеннолетних;</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раскрывать связь права на образование и обязанности получить образование;</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bCs/>
          <w:sz w:val="24"/>
          <w:szCs w:val="24"/>
        </w:rPr>
      </w:pPr>
      <w:r w:rsidRPr="0064066B">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A45AA" w:rsidRPr="0064066B" w:rsidRDefault="006A45AA" w:rsidP="001B2B67">
      <w:pPr>
        <w:widowControl w:val="0"/>
        <w:numPr>
          <w:ilvl w:val="0"/>
          <w:numId w:val="43"/>
        </w:numPr>
        <w:tabs>
          <w:tab w:val="left" w:pos="994"/>
        </w:tabs>
        <w:spacing w:after="0"/>
        <w:ind w:firstLine="709"/>
        <w:jc w:val="both"/>
        <w:rPr>
          <w:rFonts w:ascii="Times New Roman" w:hAnsi="Times New Roman"/>
          <w:sz w:val="24"/>
          <w:szCs w:val="24"/>
        </w:rPr>
      </w:pPr>
      <w:r w:rsidRPr="0064066B">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4066B">
        <w:rPr>
          <w:rFonts w:ascii="Times New Roman" w:hAnsi="Times New Roman"/>
          <w:sz w:val="24"/>
          <w:szCs w:val="24"/>
        </w:rPr>
        <w:t>.</w:t>
      </w:r>
    </w:p>
    <w:p w:rsidR="006A45AA" w:rsidRPr="0064066B" w:rsidRDefault="006A45AA" w:rsidP="001B2B67">
      <w:pPr>
        <w:widowControl w:val="0"/>
        <w:tabs>
          <w:tab w:val="left" w:pos="994"/>
        </w:tabs>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6A45AA" w:rsidRPr="0064066B" w:rsidRDefault="006A45AA" w:rsidP="001B2B67">
      <w:pPr>
        <w:widowControl w:val="0"/>
        <w:numPr>
          <w:ilvl w:val="0"/>
          <w:numId w:val="44"/>
        </w:numPr>
        <w:tabs>
          <w:tab w:val="left" w:pos="994"/>
        </w:tabs>
        <w:spacing w:after="0"/>
        <w:ind w:firstLine="709"/>
        <w:jc w:val="both"/>
        <w:rPr>
          <w:rFonts w:ascii="Times New Roman" w:hAnsi="Times New Roman"/>
          <w:bCs/>
          <w:i/>
          <w:sz w:val="24"/>
          <w:szCs w:val="24"/>
        </w:rPr>
      </w:pPr>
      <w:r w:rsidRPr="0064066B">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A45AA" w:rsidRPr="0064066B" w:rsidRDefault="006A45AA" w:rsidP="001B2B67">
      <w:pPr>
        <w:widowControl w:val="0"/>
        <w:numPr>
          <w:ilvl w:val="0"/>
          <w:numId w:val="44"/>
        </w:numPr>
        <w:tabs>
          <w:tab w:val="left" w:pos="994"/>
        </w:tabs>
        <w:spacing w:after="0"/>
        <w:ind w:firstLine="709"/>
        <w:jc w:val="both"/>
        <w:rPr>
          <w:rFonts w:ascii="Times New Roman" w:hAnsi="Times New Roman"/>
          <w:bCs/>
          <w:i/>
          <w:sz w:val="24"/>
          <w:szCs w:val="24"/>
        </w:rPr>
      </w:pPr>
      <w:r w:rsidRPr="0064066B">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A45AA" w:rsidRPr="0064066B" w:rsidRDefault="006A45AA" w:rsidP="001B2B67">
      <w:pPr>
        <w:widowControl w:val="0"/>
        <w:numPr>
          <w:ilvl w:val="0"/>
          <w:numId w:val="44"/>
        </w:numPr>
        <w:tabs>
          <w:tab w:val="left" w:pos="994"/>
        </w:tabs>
        <w:spacing w:after="0"/>
        <w:ind w:firstLine="709"/>
        <w:jc w:val="both"/>
        <w:rPr>
          <w:rFonts w:ascii="Times New Roman" w:hAnsi="Times New Roman"/>
          <w:bCs/>
          <w:i/>
          <w:sz w:val="24"/>
          <w:szCs w:val="24"/>
        </w:rPr>
      </w:pPr>
      <w:r w:rsidRPr="0064066B">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6A45AA" w:rsidRPr="0064066B" w:rsidRDefault="006A45AA" w:rsidP="001B2B67">
      <w:pPr>
        <w:widowControl w:val="0"/>
        <w:tabs>
          <w:tab w:val="left" w:pos="1267"/>
        </w:tabs>
        <w:spacing w:after="0"/>
        <w:ind w:firstLine="709"/>
        <w:jc w:val="both"/>
        <w:rPr>
          <w:rFonts w:ascii="Times New Roman" w:hAnsi="Times New Roman"/>
          <w:sz w:val="24"/>
          <w:szCs w:val="24"/>
        </w:rPr>
      </w:pPr>
      <w:r w:rsidRPr="0064066B">
        <w:rPr>
          <w:rFonts w:ascii="Times New Roman" w:hAnsi="Times New Roman"/>
          <w:b/>
          <w:bCs/>
          <w:sz w:val="24"/>
          <w:szCs w:val="24"/>
          <w:shd w:val="clear" w:color="auto" w:fill="FFFFFF"/>
        </w:rPr>
        <w:t>Экономика</w:t>
      </w:r>
    </w:p>
    <w:p w:rsidR="006A45AA" w:rsidRPr="0064066B" w:rsidRDefault="006A45AA" w:rsidP="001B2B67">
      <w:pPr>
        <w:widowControl w:val="0"/>
        <w:tabs>
          <w:tab w:val="left" w:pos="1267"/>
        </w:tabs>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numPr>
          <w:ilvl w:val="0"/>
          <w:numId w:val="45"/>
        </w:numPr>
        <w:shd w:val="clear" w:color="auto" w:fill="FFFFFF"/>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объяснять проблему ограниченности экономических ресурсов;</w:t>
      </w:r>
    </w:p>
    <w:p w:rsidR="006A45AA" w:rsidRPr="0064066B" w:rsidRDefault="006A45AA" w:rsidP="001B2B67">
      <w:pPr>
        <w:widowControl w:val="0"/>
        <w:numPr>
          <w:ilvl w:val="0"/>
          <w:numId w:val="45"/>
        </w:numPr>
        <w:shd w:val="clear" w:color="auto" w:fill="FFFFFF"/>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A45AA" w:rsidRPr="0064066B" w:rsidRDefault="006A45AA" w:rsidP="001B2B67">
      <w:pPr>
        <w:widowControl w:val="0"/>
        <w:numPr>
          <w:ilvl w:val="0"/>
          <w:numId w:val="45"/>
        </w:numPr>
        <w:shd w:val="clear" w:color="auto" w:fill="FFFFFF"/>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раскрывать факторы, влияющие на производительность труда;</w:t>
      </w:r>
    </w:p>
    <w:p w:rsidR="006A45AA" w:rsidRPr="0064066B" w:rsidRDefault="006A45AA" w:rsidP="001B2B67">
      <w:pPr>
        <w:widowControl w:val="0"/>
        <w:numPr>
          <w:ilvl w:val="0"/>
          <w:numId w:val="45"/>
        </w:numPr>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A45AA" w:rsidRPr="0064066B" w:rsidRDefault="006A45AA" w:rsidP="001B2B67">
      <w:pPr>
        <w:widowControl w:val="0"/>
        <w:numPr>
          <w:ilvl w:val="0"/>
          <w:numId w:val="45"/>
        </w:numPr>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6A45AA" w:rsidRPr="0064066B" w:rsidRDefault="006A45AA" w:rsidP="001B2B67">
      <w:pPr>
        <w:widowControl w:val="0"/>
        <w:numPr>
          <w:ilvl w:val="0"/>
          <w:numId w:val="45"/>
        </w:numPr>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A45AA" w:rsidRPr="0064066B" w:rsidRDefault="006A45AA" w:rsidP="001B2B67">
      <w:pPr>
        <w:widowControl w:val="0"/>
        <w:numPr>
          <w:ilvl w:val="0"/>
          <w:numId w:val="45"/>
        </w:numPr>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называть и конкретизировать примерами виды налогов;</w:t>
      </w:r>
    </w:p>
    <w:p w:rsidR="006A45AA" w:rsidRPr="0064066B" w:rsidRDefault="006A45AA" w:rsidP="001B2B67">
      <w:pPr>
        <w:widowControl w:val="0"/>
        <w:numPr>
          <w:ilvl w:val="0"/>
          <w:numId w:val="45"/>
        </w:numPr>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характеризовать функции денег и их роль в экономике;</w:t>
      </w:r>
    </w:p>
    <w:p w:rsidR="006A45AA" w:rsidRPr="0064066B" w:rsidRDefault="006A45AA" w:rsidP="001B2B67">
      <w:pPr>
        <w:widowControl w:val="0"/>
        <w:numPr>
          <w:ilvl w:val="0"/>
          <w:numId w:val="45"/>
        </w:numPr>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раскрывать социально-экономическую роль и функции предпринимательства;</w:t>
      </w:r>
    </w:p>
    <w:p w:rsidR="006A45AA" w:rsidRPr="0064066B" w:rsidRDefault="006A45AA" w:rsidP="001B2B67">
      <w:pPr>
        <w:widowControl w:val="0"/>
        <w:numPr>
          <w:ilvl w:val="0"/>
          <w:numId w:val="45"/>
        </w:numPr>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A45AA" w:rsidRPr="0064066B" w:rsidRDefault="006A45AA" w:rsidP="001B2B67">
      <w:pPr>
        <w:widowControl w:val="0"/>
        <w:numPr>
          <w:ilvl w:val="0"/>
          <w:numId w:val="45"/>
        </w:numPr>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A45AA" w:rsidRPr="0064066B" w:rsidRDefault="006A45AA" w:rsidP="001B2B67">
      <w:pPr>
        <w:widowControl w:val="0"/>
        <w:numPr>
          <w:ilvl w:val="0"/>
          <w:numId w:val="45"/>
        </w:numPr>
        <w:shd w:val="clear" w:color="auto" w:fill="FFFFFF"/>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раскрывать рациональное поведение субъектов экономической деятельности;</w:t>
      </w:r>
    </w:p>
    <w:p w:rsidR="006A45AA" w:rsidRPr="0064066B" w:rsidRDefault="006A45AA" w:rsidP="001B2B67">
      <w:pPr>
        <w:widowControl w:val="0"/>
        <w:numPr>
          <w:ilvl w:val="0"/>
          <w:numId w:val="45"/>
        </w:numPr>
        <w:shd w:val="clear" w:color="auto" w:fill="FFFFFF"/>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характеризовать экономику семьи; анализировать структуру семейного бюджета;</w:t>
      </w:r>
    </w:p>
    <w:p w:rsidR="006A45AA" w:rsidRPr="0064066B" w:rsidRDefault="006A45AA" w:rsidP="001B2B67">
      <w:pPr>
        <w:widowControl w:val="0"/>
        <w:numPr>
          <w:ilvl w:val="0"/>
          <w:numId w:val="46"/>
        </w:numPr>
        <w:shd w:val="clear" w:color="auto" w:fill="FFFFFF"/>
        <w:tabs>
          <w:tab w:val="left" w:pos="993"/>
        </w:tabs>
        <w:spacing w:after="0"/>
        <w:ind w:firstLine="709"/>
        <w:jc w:val="both"/>
        <w:rPr>
          <w:rFonts w:ascii="Times New Roman" w:hAnsi="Times New Roman"/>
          <w:bCs/>
          <w:sz w:val="24"/>
          <w:szCs w:val="24"/>
        </w:rPr>
      </w:pPr>
      <w:r w:rsidRPr="0064066B">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6A45AA" w:rsidRPr="0064066B" w:rsidRDefault="006A45AA" w:rsidP="001B2B67">
      <w:pPr>
        <w:widowControl w:val="0"/>
        <w:numPr>
          <w:ilvl w:val="0"/>
          <w:numId w:val="46"/>
        </w:numPr>
        <w:shd w:val="clear" w:color="auto" w:fill="FFFFFF"/>
        <w:tabs>
          <w:tab w:val="left" w:pos="993"/>
        </w:tabs>
        <w:spacing w:after="0"/>
        <w:ind w:firstLine="709"/>
        <w:jc w:val="both"/>
        <w:rPr>
          <w:rFonts w:ascii="Times New Roman" w:hAnsi="Times New Roman"/>
          <w:bCs/>
          <w:sz w:val="24"/>
          <w:szCs w:val="24"/>
        </w:rPr>
      </w:pPr>
      <w:r w:rsidRPr="0064066B">
        <w:rPr>
          <w:rFonts w:ascii="Times New Roman" w:hAnsi="Times New Roman"/>
          <w:bCs/>
          <w:sz w:val="24"/>
          <w:szCs w:val="24"/>
        </w:rPr>
        <w:t>обосновывать связь профессионализма и жизненного успеха.</w:t>
      </w:r>
    </w:p>
    <w:p w:rsidR="006A45AA" w:rsidRPr="0064066B" w:rsidRDefault="006A45AA" w:rsidP="001B2B67">
      <w:pPr>
        <w:widowControl w:val="0"/>
        <w:tabs>
          <w:tab w:val="left" w:pos="1267"/>
        </w:tabs>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6A45AA" w:rsidRPr="0064066B" w:rsidRDefault="006A45AA" w:rsidP="001B2B67">
      <w:pPr>
        <w:widowControl w:val="0"/>
        <w:numPr>
          <w:ilvl w:val="0"/>
          <w:numId w:val="46"/>
        </w:numPr>
        <w:tabs>
          <w:tab w:val="left" w:pos="993"/>
        </w:tabs>
        <w:spacing w:after="0"/>
        <w:ind w:firstLine="709"/>
        <w:jc w:val="both"/>
        <w:rPr>
          <w:rFonts w:ascii="Times New Roman" w:hAnsi="Times New Roman"/>
          <w:bCs/>
          <w:i/>
          <w:sz w:val="24"/>
          <w:szCs w:val="24"/>
        </w:rPr>
      </w:pPr>
      <w:r w:rsidRPr="0064066B">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A45AA" w:rsidRPr="0064066B" w:rsidRDefault="006A45AA" w:rsidP="001B2B67">
      <w:pPr>
        <w:widowControl w:val="0"/>
        <w:numPr>
          <w:ilvl w:val="0"/>
          <w:numId w:val="46"/>
        </w:numPr>
        <w:shd w:val="clear" w:color="auto" w:fill="FFFFFF"/>
        <w:tabs>
          <w:tab w:val="left" w:pos="993"/>
        </w:tabs>
        <w:spacing w:after="0"/>
        <w:ind w:firstLine="709"/>
        <w:jc w:val="both"/>
        <w:rPr>
          <w:rFonts w:ascii="Times New Roman" w:hAnsi="Times New Roman"/>
          <w:bCs/>
          <w:i/>
          <w:sz w:val="24"/>
          <w:szCs w:val="24"/>
        </w:rPr>
      </w:pPr>
      <w:r w:rsidRPr="0064066B">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A45AA" w:rsidRPr="0064066B" w:rsidRDefault="006A45AA" w:rsidP="001B2B67">
      <w:pPr>
        <w:widowControl w:val="0"/>
        <w:numPr>
          <w:ilvl w:val="0"/>
          <w:numId w:val="46"/>
        </w:numPr>
        <w:tabs>
          <w:tab w:val="left" w:pos="993"/>
        </w:tabs>
        <w:spacing w:after="0"/>
        <w:ind w:firstLine="709"/>
        <w:jc w:val="both"/>
        <w:rPr>
          <w:rFonts w:ascii="Times New Roman" w:hAnsi="Times New Roman"/>
          <w:bCs/>
          <w:i/>
          <w:sz w:val="24"/>
          <w:szCs w:val="24"/>
        </w:rPr>
      </w:pPr>
      <w:r w:rsidRPr="0064066B">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A45AA" w:rsidRPr="0064066B" w:rsidRDefault="006A45AA" w:rsidP="001B2B67">
      <w:pPr>
        <w:widowControl w:val="0"/>
        <w:numPr>
          <w:ilvl w:val="0"/>
          <w:numId w:val="46"/>
        </w:numPr>
        <w:tabs>
          <w:tab w:val="left" w:pos="993"/>
        </w:tabs>
        <w:spacing w:after="0"/>
        <w:ind w:firstLine="709"/>
        <w:jc w:val="both"/>
        <w:rPr>
          <w:rFonts w:ascii="Times New Roman" w:hAnsi="Times New Roman"/>
          <w:bCs/>
          <w:i/>
          <w:sz w:val="24"/>
          <w:szCs w:val="24"/>
        </w:rPr>
      </w:pPr>
      <w:r w:rsidRPr="0064066B">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A45AA" w:rsidRPr="0064066B" w:rsidRDefault="006A45AA" w:rsidP="001B2B67">
      <w:pPr>
        <w:widowControl w:val="0"/>
        <w:numPr>
          <w:ilvl w:val="0"/>
          <w:numId w:val="46"/>
        </w:numPr>
        <w:shd w:val="clear" w:color="auto" w:fill="FFFFFF"/>
        <w:tabs>
          <w:tab w:val="left" w:pos="993"/>
        </w:tabs>
        <w:spacing w:after="0"/>
        <w:ind w:firstLine="709"/>
        <w:jc w:val="both"/>
        <w:rPr>
          <w:rFonts w:ascii="Times New Roman" w:hAnsi="Times New Roman"/>
          <w:i/>
          <w:sz w:val="24"/>
          <w:szCs w:val="24"/>
        </w:rPr>
      </w:pPr>
      <w:r w:rsidRPr="0064066B">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6A45AA" w:rsidRDefault="006A45AA" w:rsidP="001B2B67">
      <w:pPr>
        <w:widowControl w:val="0"/>
        <w:numPr>
          <w:ilvl w:val="0"/>
          <w:numId w:val="46"/>
        </w:numPr>
        <w:tabs>
          <w:tab w:val="left" w:pos="993"/>
        </w:tabs>
        <w:spacing w:after="0"/>
        <w:ind w:firstLine="709"/>
        <w:jc w:val="both"/>
        <w:rPr>
          <w:rFonts w:ascii="Times New Roman" w:hAnsi="Times New Roman"/>
          <w:i/>
          <w:sz w:val="24"/>
          <w:szCs w:val="24"/>
        </w:rPr>
      </w:pPr>
      <w:r w:rsidRPr="0064066B">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E06E8" w:rsidRPr="0064066B" w:rsidRDefault="005E06E8" w:rsidP="001B2B67">
      <w:pPr>
        <w:widowControl w:val="0"/>
        <w:tabs>
          <w:tab w:val="left" w:pos="993"/>
        </w:tabs>
        <w:spacing w:after="0"/>
        <w:ind w:left="720"/>
        <w:jc w:val="both"/>
        <w:rPr>
          <w:rFonts w:ascii="Times New Roman" w:hAnsi="Times New Roman"/>
          <w:i/>
          <w:sz w:val="24"/>
          <w:szCs w:val="24"/>
        </w:rPr>
      </w:pPr>
    </w:p>
    <w:p w:rsidR="006A45AA" w:rsidRDefault="006A45AA" w:rsidP="001B2B67">
      <w:pPr>
        <w:pStyle w:val="3"/>
        <w:keepNext w:val="0"/>
        <w:spacing w:before="0" w:after="0" w:line="276" w:lineRule="auto"/>
        <w:ind w:firstLine="709"/>
        <w:rPr>
          <w:rFonts w:ascii="Times New Roman" w:hAnsi="Times New Roman" w:cs="Times New Roman"/>
          <w:sz w:val="24"/>
          <w:szCs w:val="24"/>
        </w:rPr>
      </w:pPr>
      <w:bookmarkStart w:id="32" w:name="_Toc410653960"/>
      <w:bookmarkStart w:id="33" w:name="_Toc414553141"/>
      <w:r w:rsidRPr="0064066B">
        <w:rPr>
          <w:rFonts w:ascii="Times New Roman" w:hAnsi="Times New Roman" w:cs="Times New Roman"/>
          <w:sz w:val="24"/>
          <w:szCs w:val="24"/>
        </w:rPr>
        <w:t>1.2.5.</w:t>
      </w:r>
      <w:r w:rsidR="007B69BD">
        <w:rPr>
          <w:rFonts w:ascii="Times New Roman" w:hAnsi="Times New Roman" w:cs="Times New Roman"/>
          <w:sz w:val="24"/>
          <w:szCs w:val="24"/>
        </w:rPr>
        <w:t>6</w:t>
      </w:r>
      <w:r w:rsidRPr="0064066B">
        <w:rPr>
          <w:rFonts w:ascii="Times New Roman" w:hAnsi="Times New Roman" w:cs="Times New Roman"/>
          <w:sz w:val="24"/>
          <w:szCs w:val="24"/>
        </w:rPr>
        <w:t>. География</w:t>
      </w:r>
      <w:bookmarkEnd w:id="32"/>
      <w:bookmarkEnd w:id="33"/>
    </w:p>
    <w:p w:rsidR="00443953" w:rsidRPr="00A954A1" w:rsidRDefault="00443953" w:rsidP="001B2B67">
      <w:pPr>
        <w:widowControl w:val="0"/>
        <w:overflowPunct w:val="0"/>
        <w:autoSpaceDE w:val="0"/>
        <w:autoSpaceDN w:val="0"/>
        <w:adjustRightInd w:val="0"/>
        <w:spacing w:after="0"/>
        <w:ind w:firstLine="567"/>
        <w:jc w:val="both"/>
        <w:rPr>
          <w:rFonts w:ascii="Times New Roman" w:hAnsi="Times New Roman"/>
          <w:sz w:val="24"/>
          <w:szCs w:val="24"/>
        </w:rPr>
      </w:pPr>
      <w:r w:rsidRPr="00A954A1">
        <w:rPr>
          <w:rFonts w:ascii="Times New Roman" w:hAnsi="Times New Roman"/>
          <w:b/>
          <w:bCs/>
          <w:i/>
          <w:iCs/>
          <w:sz w:val="24"/>
          <w:szCs w:val="24"/>
        </w:rPr>
        <w:t>Предметными результатами</w:t>
      </w:r>
      <w:r w:rsidRPr="00A954A1">
        <w:rPr>
          <w:rFonts w:ascii="Times New Roman" w:hAnsi="Times New Roman"/>
          <w:sz w:val="24"/>
          <w:szCs w:val="24"/>
        </w:rPr>
        <w:t xml:space="preserve"> </w:t>
      </w:r>
      <w:r w:rsidRPr="00A954A1">
        <w:rPr>
          <w:rFonts w:ascii="Times New Roman" w:hAnsi="Times New Roman"/>
          <w:i/>
          <w:iCs/>
          <w:sz w:val="24"/>
          <w:szCs w:val="24"/>
        </w:rPr>
        <w:t>изучения предмета</w:t>
      </w:r>
      <w:r w:rsidRPr="00A954A1">
        <w:rPr>
          <w:rFonts w:ascii="Times New Roman" w:hAnsi="Times New Roman"/>
          <w:sz w:val="24"/>
          <w:szCs w:val="24"/>
        </w:rPr>
        <w:t xml:space="preserve"> </w:t>
      </w:r>
      <w:r w:rsidRPr="00A954A1">
        <w:rPr>
          <w:rFonts w:ascii="Times New Roman" w:hAnsi="Times New Roman"/>
          <w:i/>
          <w:iCs/>
          <w:sz w:val="24"/>
          <w:szCs w:val="24"/>
        </w:rPr>
        <w:t>«География»</w:t>
      </w:r>
      <w:r w:rsidRPr="00A954A1">
        <w:rPr>
          <w:rFonts w:ascii="Times New Roman" w:hAnsi="Times New Roman"/>
          <w:sz w:val="24"/>
          <w:szCs w:val="24"/>
        </w:rPr>
        <w:t xml:space="preserve"> </w:t>
      </w:r>
      <w:r w:rsidRPr="00A954A1">
        <w:rPr>
          <w:rFonts w:ascii="Times New Roman" w:hAnsi="Times New Roman"/>
          <w:i/>
          <w:iCs/>
          <w:sz w:val="24"/>
          <w:szCs w:val="24"/>
        </w:rPr>
        <w:t xml:space="preserve">являются: </w:t>
      </w:r>
    </w:p>
    <w:p w:rsidR="0056706F" w:rsidRPr="003C024B" w:rsidRDefault="0056706F" w:rsidP="00080413">
      <w:pPr>
        <w:widowControl w:val="0"/>
        <w:numPr>
          <w:ilvl w:val="0"/>
          <w:numId w:val="178"/>
        </w:numPr>
        <w:tabs>
          <w:tab w:val="num" w:pos="259"/>
        </w:tabs>
        <w:overflowPunct w:val="0"/>
        <w:autoSpaceDE w:val="0"/>
        <w:autoSpaceDN w:val="0"/>
        <w:adjustRightInd w:val="0"/>
        <w:spacing w:after="0"/>
        <w:ind w:left="0" w:right="300" w:firstLine="0"/>
        <w:jc w:val="both"/>
        <w:rPr>
          <w:rFonts w:ascii="Times New Roman" w:hAnsi="Times New Roman"/>
          <w:sz w:val="24"/>
          <w:szCs w:val="24"/>
        </w:rPr>
      </w:pPr>
      <w:r w:rsidRPr="003C024B">
        <w:rPr>
          <w:rFonts w:ascii="Times New Roman" w:hAnsi="Times New Roman"/>
          <w:sz w:val="24"/>
          <w:szCs w:val="24"/>
        </w:rPr>
        <w:t>формиро</w:t>
      </w:r>
      <w:r>
        <w:rPr>
          <w:rFonts w:ascii="Times New Roman" w:hAnsi="Times New Roman"/>
          <w:sz w:val="24"/>
          <w:szCs w:val="24"/>
        </w:rPr>
        <w:t>вание представлений о географии</w:t>
      </w:r>
      <w:r w:rsidRPr="003C024B">
        <w:rPr>
          <w:rFonts w:ascii="Times New Roman" w:hAnsi="Times New Roman"/>
          <w:sz w:val="24"/>
          <w:szCs w:val="24"/>
        </w:rPr>
        <w:t xml:space="preserve">,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w:t>
      </w:r>
      <w:r w:rsidRPr="003C024B">
        <w:rPr>
          <w:rFonts w:ascii="Times New Roman" w:hAnsi="Times New Roman"/>
          <w:sz w:val="24"/>
          <w:szCs w:val="24"/>
        </w:rPr>
        <w:lastRenderedPageBreak/>
        <w:t xml:space="preserve">охраны окружающей среды и рационального природопользования; </w:t>
      </w:r>
    </w:p>
    <w:p w:rsidR="0056706F" w:rsidRPr="000C3657" w:rsidRDefault="0056706F" w:rsidP="00080413">
      <w:pPr>
        <w:widowControl w:val="0"/>
        <w:numPr>
          <w:ilvl w:val="0"/>
          <w:numId w:val="178"/>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0C3657">
        <w:rPr>
          <w:rFonts w:ascii="Times New Roman" w:hAnsi="Times New Roman"/>
          <w:sz w:val="24"/>
          <w:szCs w:val="24"/>
        </w:rP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56706F" w:rsidRPr="003C024B" w:rsidRDefault="0056706F" w:rsidP="00080413">
      <w:pPr>
        <w:widowControl w:val="0"/>
        <w:numPr>
          <w:ilvl w:val="0"/>
          <w:numId w:val="179"/>
        </w:numPr>
        <w:tabs>
          <w:tab w:val="clear" w:pos="720"/>
          <w:tab w:val="num" w:pos="259"/>
        </w:tabs>
        <w:overflowPunct w:val="0"/>
        <w:autoSpaceDE w:val="0"/>
        <w:autoSpaceDN w:val="0"/>
        <w:adjustRightInd w:val="0"/>
        <w:spacing w:after="0"/>
        <w:ind w:left="0" w:right="140" w:firstLine="0"/>
        <w:jc w:val="both"/>
        <w:rPr>
          <w:rFonts w:ascii="Times New Roman" w:hAnsi="Times New Roman"/>
          <w:sz w:val="24"/>
          <w:szCs w:val="24"/>
        </w:rPr>
      </w:pPr>
      <w:r w:rsidRPr="003C024B">
        <w:rPr>
          <w:rFonts w:ascii="Times New Roman" w:hAnsi="Times New Roman"/>
          <w:sz w:val="24"/>
          <w:szCs w:val="24"/>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56706F" w:rsidRPr="003C024B" w:rsidRDefault="0056706F" w:rsidP="00080413">
      <w:pPr>
        <w:widowControl w:val="0"/>
        <w:numPr>
          <w:ilvl w:val="0"/>
          <w:numId w:val="179"/>
        </w:numPr>
        <w:tabs>
          <w:tab w:val="clear" w:pos="720"/>
          <w:tab w:val="num" w:pos="259"/>
        </w:tabs>
        <w:overflowPunct w:val="0"/>
        <w:autoSpaceDE w:val="0"/>
        <w:autoSpaceDN w:val="0"/>
        <w:adjustRightInd w:val="0"/>
        <w:spacing w:after="0"/>
        <w:ind w:left="0" w:right="60" w:firstLine="0"/>
        <w:jc w:val="both"/>
        <w:rPr>
          <w:rFonts w:ascii="Times New Roman" w:hAnsi="Times New Roman"/>
          <w:sz w:val="24"/>
          <w:szCs w:val="24"/>
        </w:rPr>
      </w:pPr>
      <w:r w:rsidRPr="003C024B">
        <w:rPr>
          <w:rFonts w:ascii="Times New Roman" w:hAnsi="Times New Roman"/>
          <w:sz w:val="24"/>
          <w:szCs w:val="24"/>
        </w:rP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56706F" w:rsidRPr="003C024B" w:rsidRDefault="0056706F" w:rsidP="00080413">
      <w:pPr>
        <w:widowControl w:val="0"/>
        <w:numPr>
          <w:ilvl w:val="0"/>
          <w:numId w:val="179"/>
        </w:numPr>
        <w:tabs>
          <w:tab w:val="clear" w:pos="720"/>
          <w:tab w:val="num" w:pos="259"/>
        </w:tabs>
        <w:overflowPunct w:val="0"/>
        <w:autoSpaceDE w:val="0"/>
        <w:autoSpaceDN w:val="0"/>
        <w:adjustRightInd w:val="0"/>
        <w:spacing w:after="0"/>
        <w:ind w:left="0" w:right="1160" w:firstLine="0"/>
        <w:jc w:val="both"/>
        <w:rPr>
          <w:rFonts w:ascii="Times New Roman" w:hAnsi="Times New Roman"/>
          <w:sz w:val="24"/>
          <w:szCs w:val="24"/>
        </w:rPr>
      </w:pPr>
      <w:r w:rsidRPr="003C024B">
        <w:rPr>
          <w:rFonts w:ascii="Times New Roman" w:hAnsi="Times New Roman"/>
          <w:sz w:val="24"/>
          <w:szCs w:val="24"/>
        </w:rPr>
        <w:t xml:space="preserve">овладение основами картографической грамотности и использования географической карты как одного из языков международного общения; </w:t>
      </w:r>
    </w:p>
    <w:p w:rsidR="0056706F" w:rsidRPr="003C024B" w:rsidRDefault="0056706F" w:rsidP="00080413">
      <w:pPr>
        <w:widowControl w:val="0"/>
        <w:numPr>
          <w:ilvl w:val="0"/>
          <w:numId w:val="179"/>
        </w:numPr>
        <w:tabs>
          <w:tab w:val="clear" w:pos="720"/>
          <w:tab w:val="num" w:pos="259"/>
        </w:tabs>
        <w:overflowPunct w:val="0"/>
        <w:autoSpaceDE w:val="0"/>
        <w:autoSpaceDN w:val="0"/>
        <w:adjustRightInd w:val="0"/>
        <w:spacing w:after="0"/>
        <w:ind w:left="0" w:right="500" w:firstLine="0"/>
        <w:jc w:val="both"/>
        <w:rPr>
          <w:rFonts w:ascii="Times New Roman" w:hAnsi="Times New Roman"/>
          <w:sz w:val="24"/>
          <w:szCs w:val="24"/>
        </w:rPr>
      </w:pPr>
      <w:r w:rsidRPr="003C024B">
        <w:rPr>
          <w:rFonts w:ascii="Times New Roman" w:hAnsi="Times New Roman"/>
          <w:sz w:val="24"/>
          <w:szCs w:val="24"/>
        </w:rPr>
        <w:t xml:space="preserve">овладение основными навыками нахождения, использования и презентации географической информации; </w:t>
      </w:r>
    </w:p>
    <w:p w:rsidR="0056706F" w:rsidRPr="003C024B" w:rsidRDefault="0056706F" w:rsidP="00080413">
      <w:pPr>
        <w:widowControl w:val="0"/>
        <w:numPr>
          <w:ilvl w:val="0"/>
          <w:numId w:val="179"/>
        </w:numPr>
        <w:tabs>
          <w:tab w:val="clear" w:pos="720"/>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861B84" w:rsidRPr="001B2B67" w:rsidRDefault="0056706F" w:rsidP="00080413">
      <w:pPr>
        <w:widowControl w:val="0"/>
        <w:numPr>
          <w:ilvl w:val="0"/>
          <w:numId w:val="179"/>
        </w:numPr>
        <w:tabs>
          <w:tab w:val="clear" w:pos="720"/>
          <w:tab w:val="num" w:pos="259"/>
        </w:tabs>
        <w:overflowPunct w:val="0"/>
        <w:autoSpaceDE w:val="0"/>
        <w:autoSpaceDN w:val="0"/>
        <w:adjustRightInd w:val="0"/>
        <w:spacing w:after="0"/>
        <w:ind w:left="0" w:right="140" w:firstLine="0"/>
        <w:rPr>
          <w:rFonts w:ascii="Times New Roman" w:hAnsi="Times New Roman"/>
          <w:sz w:val="24"/>
          <w:szCs w:val="24"/>
        </w:rPr>
      </w:pPr>
      <w:r w:rsidRPr="003C024B">
        <w:rPr>
          <w:rFonts w:ascii="Times New Roman" w:hAnsi="Times New Roman"/>
          <w:sz w:val="24"/>
          <w:szCs w:val="24"/>
        </w:rPr>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6A45AA" w:rsidRPr="0064066B" w:rsidRDefault="006A45A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w:t>
      </w:r>
      <w:r w:rsidRPr="0064066B">
        <w:rPr>
          <w:rFonts w:ascii="Times New Roman" w:hAnsi="Times New Roman"/>
          <w:sz w:val="24"/>
          <w:szCs w:val="24"/>
        </w:rPr>
        <w:lastRenderedPageBreak/>
        <w:t>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описывать по карте положение и взаиморасположение географических объектов; </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объяснять особенности компонентов природы отдельных территорий; </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приводить примеры взаимодействия природы и общества в пределах отдельных территорий;</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объяснять особенности компонентов природы отдельных частей страны;</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оценивать природные условия и обеспеченность природными ресурсами отдельных </w:t>
      </w:r>
      <w:r w:rsidRPr="0064066B">
        <w:rPr>
          <w:rFonts w:ascii="Times New Roman" w:hAnsi="Times New Roman"/>
          <w:sz w:val="24"/>
          <w:szCs w:val="24"/>
        </w:rPr>
        <w:lastRenderedPageBreak/>
        <w:t xml:space="preserve">территорий России; </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объяснять и сравнивать особенности природы, населения и хозяйства отдельных регионов России;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сравнивать особенности природы, населения и хозяйства отдельных регионов России;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описывать погоду своей местности; </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объяснять расовые отличия разных народов мира;</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 xml:space="preserve">давать характеристику рельефа своей местности; </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уметь выделять в записках путешественников географические особенности территории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sz w:val="24"/>
          <w:szCs w:val="24"/>
        </w:rPr>
      </w:pPr>
      <w:r w:rsidRPr="0064066B">
        <w:rPr>
          <w:rFonts w:ascii="Times New Roman" w:hAnsi="Times New Roman"/>
          <w:sz w:val="24"/>
          <w:szCs w:val="24"/>
        </w:rPr>
        <w:t>оценивать место и роль России в мировом хозяйстве.</w:t>
      </w:r>
    </w:p>
    <w:p w:rsidR="006A45AA" w:rsidRPr="0064066B" w:rsidRDefault="006A45AA"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создавать простейшие географические карты различного содержания;</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моделировать географические объекты и явления;</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 xml:space="preserve">работать с записками, отчетами, дневниками путешественников как источниками </w:t>
      </w:r>
      <w:r w:rsidRPr="0064066B">
        <w:rPr>
          <w:rFonts w:ascii="Times New Roman" w:hAnsi="Times New Roman"/>
          <w:i/>
          <w:sz w:val="24"/>
          <w:szCs w:val="24"/>
        </w:rPr>
        <w:lastRenderedPageBreak/>
        <w:t>географической информации;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ориентироваться на местности: в мегаполисе и в природе;</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наносить на контурные карты основные формы рельефа;</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давать характеристику климата своей области (края, республики);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оценивать ситуацию на рынке труда и ее динамику;</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объяснять различия в обеспеченности трудовыми ресурсами отдельных регионов России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обосновывать возможные пути решения проблем развития хозяйства России;</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выбирать критерии для сравнения, сопоставления, места страны в мировой экономике;</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 xml:space="preserve">объяснять возможности России в решении современных глобальных проблем </w:t>
      </w:r>
      <w:r w:rsidRPr="0064066B">
        <w:rPr>
          <w:rFonts w:ascii="Times New Roman" w:hAnsi="Times New Roman"/>
          <w:i/>
          <w:sz w:val="24"/>
          <w:szCs w:val="24"/>
        </w:rPr>
        <w:lastRenderedPageBreak/>
        <w:t>человечества;</w:t>
      </w:r>
    </w:p>
    <w:p w:rsidR="006A45AA" w:rsidRPr="0064066B" w:rsidRDefault="006A45AA" w:rsidP="001B2B67">
      <w:pPr>
        <w:widowControl w:val="0"/>
        <w:numPr>
          <w:ilvl w:val="0"/>
          <w:numId w:val="50"/>
        </w:numPr>
        <w:tabs>
          <w:tab w:val="left" w:pos="993"/>
        </w:tabs>
        <w:spacing w:after="0"/>
        <w:ind w:left="0" w:firstLine="709"/>
        <w:jc w:val="both"/>
        <w:rPr>
          <w:rFonts w:ascii="Times New Roman" w:hAnsi="Times New Roman"/>
          <w:i/>
          <w:sz w:val="24"/>
          <w:szCs w:val="24"/>
        </w:rPr>
      </w:pPr>
      <w:r w:rsidRPr="0064066B">
        <w:rPr>
          <w:rFonts w:ascii="Times New Roman" w:hAnsi="Times New Roman"/>
          <w:i/>
          <w:sz w:val="24"/>
          <w:szCs w:val="24"/>
        </w:rPr>
        <w:t>оценивать социально-экономическое положение и перспективы развития России.</w:t>
      </w:r>
    </w:p>
    <w:p w:rsidR="006A45AA" w:rsidRDefault="006A45AA" w:rsidP="001B2B67">
      <w:pPr>
        <w:pStyle w:val="4"/>
        <w:keepNext w:val="0"/>
        <w:keepLines w:val="0"/>
        <w:widowControl w:val="0"/>
        <w:ind w:left="567"/>
        <w:rPr>
          <w:rFonts w:ascii="Times New Roman" w:hAnsi="Times New Roman"/>
          <w:i w:val="0"/>
          <w:color w:val="auto"/>
          <w:sz w:val="24"/>
          <w:szCs w:val="24"/>
        </w:rPr>
      </w:pPr>
      <w:bookmarkStart w:id="34" w:name="_Toc409691638"/>
      <w:bookmarkStart w:id="35" w:name="_Toc410653961"/>
      <w:bookmarkStart w:id="36" w:name="_Toc414553142"/>
      <w:r w:rsidRPr="0064066B">
        <w:rPr>
          <w:rFonts w:ascii="Times New Roman" w:hAnsi="Times New Roman"/>
          <w:i w:val="0"/>
          <w:color w:val="auto"/>
          <w:sz w:val="24"/>
          <w:szCs w:val="24"/>
        </w:rPr>
        <w:t>1.2.5.</w:t>
      </w:r>
      <w:r w:rsidR="007B69BD">
        <w:rPr>
          <w:rFonts w:ascii="Times New Roman" w:hAnsi="Times New Roman"/>
          <w:i w:val="0"/>
          <w:color w:val="auto"/>
          <w:sz w:val="24"/>
          <w:szCs w:val="24"/>
        </w:rPr>
        <w:t>7</w:t>
      </w:r>
      <w:r w:rsidRPr="0064066B">
        <w:rPr>
          <w:rFonts w:ascii="Times New Roman" w:hAnsi="Times New Roman"/>
          <w:i w:val="0"/>
          <w:color w:val="auto"/>
          <w:sz w:val="24"/>
          <w:szCs w:val="24"/>
        </w:rPr>
        <w:t>. Математика</w:t>
      </w:r>
      <w:bookmarkEnd w:id="34"/>
      <w:bookmarkEnd w:id="35"/>
      <w:bookmarkEnd w:id="36"/>
    </w:p>
    <w:p w:rsidR="0016142C" w:rsidRPr="0016142C" w:rsidRDefault="000D1332" w:rsidP="001B2B67">
      <w:pPr>
        <w:widowControl w:val="0"/>
        <w:ind w:firstLine="567"/>
        <w:jc w:val="both"/>
      </w:pPr>
      <w:r>
        <w:rPr>
          <w:rFonts w:ascii="Times New Roman" w:hAnsi="Times New Roman"/>
          <w:sz w:val="24"/>
          <w:szCs w:val="24"/>
        </w:rPr>
        <w:t xml:space="preserve">В </w:t>
      </w:r>
      <w:r w:rsidR="0016142C" w:rsidRPr="00A2134B">
        <w:rPr>
          <w:rFonts w:ascii="Times New Roman" w:hAnsi="Times New Roman"/>
          <w:sz w:val="24"/>
          <w:szCs w:val="24"/>
        </w:rPr>
        <w:t xml:space="preserve">соответствии с ФГОС ООО (изменения от 31 декабря 2015 г. Приказ Минобрнауки России </w:t>
      </w:r>
      <w:r w:rsidR="00A954A1">
        <w:rPr>
          <w:rFonts w:ascii="Times New Roman" w:hAnsi="Times New Roman"/>
          <w:sz w:val="24"/>
          <w:szCs w:val="24"/>
        </w:rPr>
        <w:t>№</w:t>
      </w:r>
      <w:r w:rsidR="0016142C" w:rsidRPr="00A2134B">
        <w:rPr>
          <w:rFonts w:ascii="Times New Roman" w:hAnsi="Times New Roman"/>
          <w:sz w:val="24"/>
          <w:szCs w:val="24"/>
        </w:rPr>
        <w:t xml:space="preserve"> 1577)</w:t>
      </w:r>
      <w:r w:rsidR="0016142C">
        <w:rPr>
          <w:rFonts w:ascii="Times New Roman" w:hAnsi="Times New Roman"/>
          <w:sz w:val="24"/>
          <w:szCs w:val="24"/>
        </w:rPr>
        <w:t xml:space="preserve"> и</w:t>
      </w:r>
      <w:r w:rsidR="0016142C" w:rsidRPr="003C024B">
        <w:rPr>
          <w:rFonts w:ascii="Times New Roman" w:hAnsi="Times New Roman"/>
          <w:sz w:val="24"/>
          <w:szCs w:val="24"/>
        </w:rPr>
        <w:t>зучение предметной области "Математика и информатика" должно обеспечить:</w:t>
      </w:r>
      <w:r w:rsidR="0016142C">
        <w:rPr>
          <w:rFonts w:ascii="Times New Roman" w:hAnsi="Times New Roman"/>
          <w:sz w:val="24"/>
          <w:szCs w:val="24"/>
        </w:rPr>
        <w:t xml:space="preserve"> </w:t>
      </w:r>
      <w:r w:rsidR="0016142C" w:rsidRPr="003C024B">
        <w:rPr>
          <w:rFonts w:ascii="Times New Roman" w:hAnsi="Times New Roman"/>
          <w:sz w:val="24"/>
          <w:szCs w:val="24"/>
        </w:rPr>
        <w:t>осознание значения математики и информатики в повседневной жизни человека;</w:t>
      </w:r>
      <w:r w:rsidR="0016142C">
        <w:rPr>
          <w:rFonts w:ascii="Times New Roman" w:hAnsi="Times New Roman"/>
          <w:sz w:val="24"/>
          <w:szCs w:val="24"/>
        </w:rPr>
        <w:t xml:space="preserve"> </w:t>
      </w:r>
      <w:r w:rsidR="0016142C" w:rsidRPr="003C024B">
        <w:rPr>
          <w:rFonts w:ascii="Times New Roman" w:hAnsi="Times New Roman"/>
          <w:sz w:val="24"/>
          <w:szCs w:val="24"/>
        </w:rPr>
        <w:t>формирование представлений о социальных, культурных и исторических факторах становления математической науки;</w:t>
      </w:r>
      <w:r w:rsidR="0016142C">
        <w:rPr>
          <w:rFonts w:ascii="Times New Roman" w:hAnsi="Times New Roman"/>
          <w:sz w:val="24"/>
          <w:szCs w:val="24"/>
        </w:rPr>
        <w:t xml:space="preserve"> </w:t>
      </w:r>
      <w:r w:rsidR="0016142C" w:rsidRPr="003C024B">
        <w:rPr>
          <w:rFonts w:ascii="Times New Roman" w:hAnsi="Times New Roman"/>
          <w:sz w:val="24"/>
          <w:szCs w:val="24"/>
        </w:rPr>
        <w:t>понимание роли информационных процессов в современном мире;</w:t>
      </w:r>
      <w:r w:rsidR="0016142C">
        <w:rPr>
          <w:rFonts w:ascii="Times New Roman" w:hAnsi="Times New Roman"/>
          <w:sz w:val="24"/>
          <w:szCs w:val="24"/>
        </w:rPr>
        <w:t xml:space="preserve"> </w:t>
      </w:r>
      <w:r w:rsidR="0016142C" w:rsidRPr="003C024B">
        <w:rPr>
          <w:rFonts w:ascii="Times New Roman" w:hAnsi="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r w:rsidR="0016142C">
        <w:rPr>
          <w:rFonts w:ascii="Times New Roman" w:hAnsi="Times New Roman"/>
          <w:sz w:val="24"/>
          <w:szCs w:val="24"/>
        </w:rPr>
        <w:t xml:space="preserve"> </w:t>
      </w:r>
      <w:r w:rsidR="0016142C" w:rsidRPr="003C024B">
        <w:rPr>
          <w:rFonts w:ascii="Times New Roman" w:hAnsi="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r w:rsidR="00DF45AF">
        <w:rPr>
          <w:rFonts w:ascii="Times New Roman" w:hAnsi="Times New Roman"/>
          <w:sz w:val="24"/>
          <w:szCs w:val="24"/>
        </w:rPr>
        <w:t xml:space="preserve"> </w:t>
      </w:r>
      <w:r w:rsidR="0016142C" w:rsidRPr="003C024B">
        <w:rPr>
          <w:rFonts w:ascii="Times New Roman" w:hAnsi="Times New Roman"/>
          <w:sz w:val="24"/>
          <w:szCs w:val="24"/>
        </w:rPr>
        <w:t>Предметные результаты изучения предметной области "Математика и информатика" должны отражать:</w:t>
      </w:r>
      <w:r w:rsidR="00DF45AF">
        <w:rPr>
          <w:rFonts w:ascii="Times New Roman" w:hAnsi="Times New Roman"/>
          <w:sz w:val="24"/>
          <w:szCs w:val="24"/>
        </w:rPr>
        <w:t xml:space="preserve"> </w:t>
      </w:r>
      <w:r w:rsidR="0016142C" w:rsidRPr="003C024B">
        <w:rPr>
          <w:rFonts w:ascii="Times New Roman" w:hAnsi="Times New Roman"/>
          <w:sz w:val="24"/>
          <w:szCs w:val="24"/>
        </w:rPr>
        <w:t xml:space="preserve">Математика. </w:t>
      </w:r>
      <w:r w:rsidR="0016142C">
        <w:rPr>
          <w:rFonts w:ascii="Times New Roman" w:hAnsi="Times New Roman"/>
          <w:sz w:val="24"/>
          <w:szCs w:val="24"/>
        </w:rPr>
        <w:t>Алгебра. Геометрия. Информатика:</w:t>
      </w:r>
    </w:p>
    <w:p w:rsidR="00DF45AF" w:rsidRDefault="0016142C" w:rsidP="00080413">
      <w:pPr>
        <w:widowControl w:val="0"/>
        <w:numPr>
          <w:ilvl w:val="0"/>
          <w:numId w:val="163"/>
        </w:numPr>
        <w:tabs>
          <w:tab w:val="clear" w:pos="720"/>
          <w:tab w:val="num" w:pos="259"/>
        </w:tabs>
        <w:overflowPunct w:val="0"/>
        <w:autoSpaceDE w:val="0"/>
        <w:autoSpaceDN w:val="0"/>
        <w:adjustRightInd w:val="0"/>
        <w:spacing w:after="0"/>
        <w:ind w:left="0" w:right="740" w:firstLine="0"/>
        <w:jc w:val="both"/>
        <w:rPr>
          <w:rFonts w:ascii="Times New Roman" w:hAnsi="Times New Roman"/>
          <w:sz w:val="24"/>
          <w:szCs w:val="24"/>
        </w:rPr>
      </w:pPr>
      <w:r w:rsidRPr="003C024B">
        <w:rPr>
          <w:rFonts w:ascii="Times New Roman" w:hAnsi="Times New Roman"/>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DF45AF" w:rsidRDefault="0016142C" w:rsidP="00080413">
      <w:pPr>
        <w:widowControl w:val="0"/>
        <w:numPr>
          <w:ilvl w:val="0"/>
          <w:numId w:val="166"/>
        </w:numPr>
        <w:overflowPunct w:val="0"/>
        <w:autoSpaceDE w:val="0"/>
        <w:autoSpaceDN w:val="0"/>
        <w:adjustRightInd w:val="0"/>
        <w:spacing w:after="0"/>
        <w:ind w:right="740"/>
        <w:jc w:val="both"/>
        <w:rPr>
          <w:rFonts w:ascii="Times New Roman" w:hAnsi="Times New Roman"/>
          <w:sz w:val="24"/>
          <w:szCs w:val="24"/>
        </w:rPr>
      </w:pPr>
      <w:r w:rsidRPr="003C024B">
        <w:rPr>
          <w:rFonts w:ascii="Times New Roman" w:hAnsi="Times New Roman"/>
          <w:sz w:val="24"/>
          <w:szCs w:val="24"/>
        </w:rPr>
        <w:t>осознание роли математики в развитии России и мира;</w:t>
      </w:r>
    </w:p>
    <w:p w:rsidR="0016142C" w:rsidRPr="003C024B" w:rsidRDefault="0016142C" w:rsidP="00080413">
      <w:pPr>
        <w:widowControl w:val="0"/>
        <w:numPr>
          <w:ilvl w:val="0"/>
          <w:numId w:val="166"/>
        </w:numPr>
        <w:overflowPunct w:val="0"/>
        <w:autoSpaceDE w:val="0"/>
        <w:autoSpaceDN w:val="0"/>
        <w:adjustRightInd w:val="0"/>
        <w:spacing w:after="0"/>
        <w:ind w:right="740"/>
        <w:jc w:val="both"/>
        <w:rPr>
          <w:rFonts w:ascii="Times New Roman" w:hAnsi="Times New Roman"/>
          <w:sz w:val="24"/>
          <w:szCs w:val="24"/>
        </w:rPr>
      </w:pPr>
      <w:r w:rsidRPr="003C024B">
        <w:rPr>
          <w:rFonts w:ascii="Times New Roman" w:hAnsi="Times New Roman"/>
          <w:sz w:val="24"/>
          <w:szCs w:val="24"/>
        </w:rPr>
        <w:t xml:space="preserve">возможность привести примеры из отечественной и всемирной истории математических открытий и их авторов; </w:t>
      </w:r>
    </w:p>
    <w:p w:rsidR="0016142C" w:rsidRPr="003C024B" w:rsidRDefault="0016142C" w:rsidP="001B2B67">
      <w:pPr>
        <w:widowControl w:val="0"/>
        <w:autoSpaceDE w:val="0"/>
        <w:autoSpaceDN w:val="0"/>
        <w:adjustRightInd w:val="0"/>
        <w:spacing w:after="0"/>
        <w:rPr>
          <w:rFonts w:ascii="Times New Roman" w:hAnsi="Times New Roman"/>
          <w:sz w:val="24"/>
          <w:szCs w:val="24"/>
        </w:rPr>
      </w:pPr>
    </w:p>
    <w:p w:rsidR="00DF45AF" w:rsidRDefault="0016142C" w:rsidP="00080413">
      <w:pPr>
        <w:widowControl w:val="0"/>
        <w:numPr>
          <w:ilvl w:val="0"/>
          <w:numId w:val="163"/>
        </w:numPr>
        <w:tabs>
          <w:tab w:val="clear" w:pos="720"/>
          <w:tab w:val="num" w:pos="259"/>
        </w:tabs>
        <w:overflowPunct w:val="0"/>
        <w:autoSpaceDE w:val="0"/>
        <w:autoSpaceDN w:val="0"/>
        <w:adjustRightInd w:val="0"/>
        <w:spacing w:after="0"/>
        <w:ind w:left="0" w:right="80" w:firstLine="0"/>
        <w:jc w:val="both"/>
        <w:rPr>
          <w:rFonts w:ascii="Times New Roman" w:hAnsi="Times New Roman"/>
          <w:sz w:val="24"/>
          <w:szCs w:val="24"/>
        </w:rPr>
      </w:pPr>
      <w:r w:rsidRPr="003C024B">
        <w:rPr>
          <w:rFonts w:ascii="Times New Roman" w:hAnsi="Times New Roman"/>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DF45AF" w:rsidRDefault="0016142C" w:rsidP="00080413">
      <w:pPr>
        <w:widowControl w:val="0"/>
        <w:numPr>
          <w:ilvl w:val="0"/>
          <w:numId w:val="167"/>
        </w:numPr>
        <w:overflowPunct w:val="0"/>
        <w:autoSpaceDE w:val="0"/>
        <w:autoSpaceDN w:val="0"/>
        <w:adjustRightInd w:val="0"/>
        <w:spacing w:after="0"/>
        <w:ind w:right="80"/>
        <w:jc w:val="both"/>
        <w:rPr>
          <w:rFonts w:ascii="Times New Roman" w:hAnsi="Times New Roman"/>
          <w:sz w:val="24"/>
          <w:szCs w:val="24"/>
        </w:rPr>
      </w:pPr>
      <w:r w:rsidRPr="003C024B">
        <w:rPr>
          <w:rFonts w:ascii="Times New Roman" w:hAnsi="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DF45AF" w:rsidRDefault="0016142C" w:rsidP="00080413">
      <w:pPr>
        <w:widowControl w:val="0"/>
        <w:numPr>
          <w:ilvl w:val="0"/>
          <w:numId w:val="167"/>
        </w:numPr>
        <w:overflowPunct w:val="0"/>
        <w:autoSpaceDE w:val="0"/>
        <w:autoSpaceDN w:val="0"/>
        <w:adjustRightInd w:val="0"/>
        <w:spacing w:after="0"/>
        <w:ind w:right="80"/>
        <w:jc w:val="both"/>
        <w:rPr>
          <w:rFonts w:ascii="Times New Roman" w:hAnsi="Times New Roman"/>
          <w:sz w:val="24"/>
          <w:szCs w:val="24"/>
        </w:rPr>
      </w:pPr>
      <w:r w:rsidRPr="003C024B">
        <w:rPr>
          <w:rFonts w:ascii="Times New Roman" w:hAnsi="Times New Roman"/>
          <w:sz w:val="24"/>
          <w:szCs w:val="24"/>
        </w:rPr>
        <w:t>решение сюжетных задач разных типов на все арифметические действия;</w:t>
      </w:r>
    </w:p>
    <w:p w:rsidR="00DF45AF" w:rsidRDefault="0016142C" w:rsidP="00080413">
      <w:pPr>
        <w:widowControl w:val="0"/>
        <w:numPr>
          <w:ilvl w:val="0"/>
          <w:numId w:val="167"/>
        </w:numPr>
        <w:overflowPunct w:val="0"/>
        <w:autoSpaceDE w:val="0"/>
        <w:autoSpaceDN w:val="0"/>
        <w:adjustRightInd w:val="0"/>
        <w:spacing w:after="0"/>
        <w:ind w:right="80"/>
        <w:jc w:val="both"/>
        <w:rPr>
          <w:rFonts w:ascii="Times New Roman" w:hAnsi="Times New Roman"/>
          <w:sz w:val="24"/>
          <w:szCs w:val="24"/>
        </w:rPr>
      </w:pPr>
      <w:r w:rsidRPr="003C024B">
        <w:rPr>
          <w:rFonts w:ascii="Times New Roman" w:hAnsi="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DF45AF" w:rsidRDefault="0016142C" w:rsidP="00080413">
      <w:pPr>
        <w:widowControl w:val="0"/>
        <w:numPr>
          <w:ilvl w:val="0"/>
          <w:numId w:val="167"/>
        </w:numPr>
        <w:overflowPunct w:val="0"/>
        <w:autoSpaceDE w:val="0"/>
        <w:autoSpaceDN w:val="0"/>
        <w:adjustRightInd w:val="0"/>
        <w:spacing w:after="0"/>
        <w:ind w:right="80"/>
        <w:jc w:val="both"/>
        <w:rPr>
          <w:rFonts w:ascii="Times New Roman" w:hAnsi="Times New Roman"/>
          <w:sz w:val="24"/>
          <w:szCs w:val="24"/>
        </w:rPr>
      </w:pPr>
      <w:r w:rsidRPr="003C024B">
        <w:rPr>
          <w:rFonts w:ascii="Times New Roman" w:hAnsi="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DF45AF" w:rsidRDefault="0016142C" w:rsidP="00080413">
      <w:pPr>
        <w:widowControl w:val="0"/>
        <w:numPr>
          <w:ilvl w:val="0"/>
          <w:numId w:val="167"/>
        </w:numPr>
        <w:overflowPunct w:val="0"/>
        <w:autoSpaceDE w:val="0"/>
        <w:autoSpaceDN w:val="0"/>
        <w:adjustRightInd w:val="0"/>
        <w:spacing w:after="0"/>
        <w:ind w:right="80"/>
        <w:jc w:val="both"/>
        <w:rPr>
          <w:rFonts w:ascii="Times New Roman" w:hAnsi="Times New Roman"/>
          <w:sz w:val="24"/>
          <w:szCs w:val="24"/>
        </w:rPr>
      </w:pPr>
      <w:r w:rsidRPr="003C024B">
        <w:rPr>
          <w:rFonts w:ascii="Times New Roman" w:hAnsi="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16142C" w:rsidRPr="003C024B" w:rsidRDefault="0016142C" w:rsidP="00080413">
      <w:pPr>
        <w:widowControl w:val="0"/>
        <w:numPr>
          <w:ilvl w:val="0"/>
          <w:numId w:val="167"/>
        </w:numPr>
        <w:overflowPunct w:val="0"/>
        <w:autoSpaceDE w:val="0"/>
        <w:autoSpaceDN w:val="0"/>
        <w:adjustRightInd w:val="0"/>
        <w:spacing w:after="0"/>
        <w:ind w:right="80"/>
        <w:jc w:val="both"/>
        <w:rPr>
          <w:rFonts w:ascii="Times New Roman" w:hAnsi="Times New Roman"/>
          <w:sz w:val="24"/>
          <w:szCs w:val="24"/>
        </w:rPr>
      </w:pPr>
      <w:r w:rsidRPr="003C024B">
        <w:rPr>
          <w:rFonts w:ascii="Times New Roman" w:hAnsi="Times New Roman"/>
          <w:sz w:val="24"/>
          <w:szCs w:val="24"/>
        </w:rPr>
        <w:t xml:space="preserve">решение логических задач; </w:t>
      </w:r>
    </w:p>
    <w:p w:rsidR="0016142C" w:rsidRPr="003C024B" w:rsidRDefault="0016142C" w:rsidP="001B2B67">
      <w:pPr>
        <w:widowControl w:val="0"/>
        <w:autoSpaceDE w:val="0"/>
        <w:autoSpaceDN w:val="0"/>
        <w:adjustRightInd w:val="0"/>
        <w:spacing w:after="0"/>
        <w:rPr>
          <w:rFonts w:ascii="Times New Roman" w:hAnsi="Times New Roman"/>
          <w:sz w:val="24"/>
          <w:szCs w:val="24"/>
        </w:rPr>
      </w:pPr>
    </w:p>
    <w:p w:rsidR="00DF45AF" w:rsidRDefault="0016142C" w:rsidP="00080413">
      <w:pPr>
        <w:widowControl w:val="0"/>
        <w:numPr>
          <w:ilvl w:val="0"/>
          <w:numId w:val="163"/>
        </w:numPr>
        <w:tabs>
          <w:tab w:val="clear" w:pos="720"/>
          <w:tab w:val="num" w:pos="259"/>
        </w:tabs>
        <w:overflowPunct w:val="0"/>
        <w:autoSpaceDE w:val="0"/>
        <w:autoSpaceDN w:val="0"/>
        <w:adjustRightInd w:val="0"/>
        <w:spacing w:after="0"/>
        <w:ind w:left="0" w:right="180" w:firstLine="0"/>
        <w:jc w:val="both"/>
        <w:rPr>
          <w:rFonts w:ascii="Times New Roman" w:hAnsi="Times New Roman"/>
          <w:sz w:val="24"/>
          <w:szCs w:val="24"/>
        </w:rPr>
      </w:pPr>
      <w:r w:rsidRPr="003C024B">
        <w:rPr>
          <w:rFonts w:ascii="Times New Roman" w:hAnsi="Times New Roman"/>
          <w:sz w:val="24"/>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DF45AF" w:rsidRDefault="0016142C" w:rsidP="00080413">
      <w:pPr>
        <w:widowControl w:val="0"/>
        <w:numPr>
          <w:ilvl w:val="0"/>
          <w:numId w:val="168"/>
        </w:numPr>
        <w:overflowPunct w:val="0"/>
        <w:autoSpaceDE w:val="0"/>
        <w:autoSpaceDN w:val="0"/>
        <w:adjustRightInd w:val="0"/>
        <w:spacing w:after="0"/>
        <w:ind w:right="180"/>
        <w:jc w:val="both"/>
        <w:rPr>
          <w:rFonts w:ascii="Times New Roman" w:hAnsi="Times New Roman"/>
          <w:sz w:val="24"/>
          <w:szCs w:val="24"/>
        </w:rPr>
      </w:pPr>
      <w:r w:rsidRPr="003C024B">
        <w:rPr>
          <w:rFonts w:ascii="Times New Roman" w:hAnsi="Times New Roman"/>
          <w:sz w:val="24"/>
          <w:szCs w:val="24"/>
        </w:rPr>
        <w:lastRenderedPageBreak/>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DF45AF" w:rsidRDefault="0016142C" w:rsidP="00080413">
      <w:pPr>
        <w:widowControl w:val="0"/>
        <w:numPr>
          <w:ilvl w:val="0"/>
          <w:numId w:val="168"/>
        </w:numPr>
        <w:overflowPunct w:val="0"/>
        <w:autoSpaceDE w:val="0"/>
        <w:autoSpaceDN w:val="0"/>
        <w:adjustRightInd w:val="0"/>
        <w:spacing w:after="0"/>
        <w:ind w:right="180"/>
        <w:jc w:val="both"/>
        <w:rPr>
          <w:rFonts w:ascii="Times New Roman" w:hAnsi="Times New Roman"/>
          <w:sz w:val="24"/>
          <w:szCs w:val="24"/>
        </w:rPr>
      </w:pPr>
      <w:r w:rsidRPr="003C024B">
        <w:rPr>
          <w:rFonts w:ascii="Times New Roman" w:hAnsi="Times New Roman"/>
          <w:sz w:val="24"/>
          <w:szCs w:val="24"/>
        </w:rPr>
        <w:t>использование свойства чисел и законов арифметических операций с числами при выполнении вычислений;</w:t>
      </w:r>
    </w:p>
    <w:p w:rsidR="00DF45AF" w:rsidRDefault="0016142C" w:rsidP="00080413">
      <w:pPr>
        <w:widowControl w:val="0"/>
        <w:numPr>
          <w:ilvl w:val="0"/>
          <w:numId w:val="168"/>
        </w:numPr>
        <w:overflowPunct w:val="0"/>
        <w:autoSpaceDE w:val="0"/>
        <w:autoSpaceDN w:val="0"/>
        <w:adjustRightInd w:val="0"/>
        <w:spacing w:after="0"/>
        <w:ind w:right="180"/>
        <w:jc w:val="both"/>
        <w:rPr>
          <w:rFonts w:ascii="Times New Roman" w:hAnsi="Times New Roman"/>
          <w:sz w:val="24"/>
          <w:szCs w:val="24"/>
        </w:rPr>
      </w:pPr>
      <w:r w:rsidRPr="003C024B">
        <w:rPr>
          <w:rFonts w:ascii="Times New Roman" w:hAnsi="Times New Roman"/>
          <w:sz w:val="24"/>
          <w:szCs w:val="24"/>
        </w:rPr>
        <w:t>использование признаков делимости на 2, 5, 3, 9, 10 при выполнении вычислений и решении задач;</w:t>
      </w:r>
    </w:p>
    <w:p w:rsidR="00DF45AF" w:rsidRDefault="0016142C" w:rsidP="00080413">
      <w:pPr>
        <w:widowControl w:val="0"/>
        <w:numPr>
          <w:ilvl w:val="0"/>
          <w:numId w:val="168"/>
        </w:numPr>
        <w:overflowPunct w:val="0"/>
        <w:autoSpaceDE w:val="0"/>
        <w:autoSpaceDN w:val="0"/>
        <w:adjustRightInd w:val="0"/>
        <w:spacing w:after="0"/>
        <w:ind w:right="180"/>
        <w:jc w:val="both"/>
        <w:rPr>
          <w:rFonts w:ascii="Times New Roman" w:hAnsi="Times New Roman"/>
          <w:sz w:val="24"/>
          <w:szCs w:val="24"/>
        </w:rPr>
      </w:pPr>
      <w:r w:rsidRPr="003C024B">
        <w:rPr>
          <w:rFonts w:ascii="Times New Roman" w:hAnsi="Times New Roman"/>
          <w:sz w:val="24"/>
          <w:szCs w:val="24"/>
        </w:rPr>
        <w:t>выполнение округления чисел в соответствии с правилами;</w:t>
      </w:r>
    </w:p>
    <w:p w:rsidR="00DF45AF" w:rsidRDefault="0016142C" w:rsidP="00080413">
      <w:pPr>
        <w:widowControl w:val="0"/>
        <w:numPr>
          <w:ilvl w:val="0"/>
          <w:numId w:val="168"/>
        </w:numPr>
        <w:overflowPunct w:val="0"/>
        <w:autoSpaceDE w:val="0"/>
        <w:autoSpaceDN w:val="0"/>
        <w:adjustRightInd w:val="0"/>
        <w:spacing w:after="0"/>
        <w:ind w:right="180"/>
        <w:jc w:val="both"/>
        <w:rPr>
          <w:rFonts w:ascii="Times New Roman" w:hAnsi="Times New Roman"/>
          <w:sz w:val="24"/>
          <w:szCs w:val="24"/>
        </w:rPr>
      </w:pPr>
      <w:r w:rsidRPr="003C024B">
        <w:rPr>
          <w:rFonts w:ascii="Times New Roman" w:hAnsi="Times New Roman"/>
          <w:sz w:val="24"/>
          <w:szCs w:val="24"/>
        </w:rPr>
        <w:t>сравнение чисел;</w:t>
      </w:r>
    </w:p>
    <w:p w:rsidR="0016142C" w:rsidRPr="003C024B" w:rsidRDefault="0016142C" w:rsidP="00080413">
      <w:pPr>
        <w:widowControl w:val="0"/>
        <w:numPr>
          <w:ilvl w:val="0"/>
          <w:numId w:val="168"/>
        </w:numPr>
        <w:overflowPunct w:val="0"/>
        <w:autoSpaceDE w:val="0"/>
        <w:autoSpaceDN w:val="0"/>
        <w:adjustRightInd w:val="0"/>
        <w:spacing w:after="0"/>
        <w:ind w:right="180"/>
        <w:jc w:val="both"/>
        <w:rPr>
          <w:rFonts w:ascii="Times New Roman" w:hAnsi="Times New Roman"/>
          <w:sz w:val="24"/>
          <w:szCs w:val="24"/>
        </w:rPr>
      </w:pPr>
      <w:r w:rsidRPr="003C024B">
        <w:rPr>
          <w:rFonts w:ascii="Times New Roman" w:hAnsi="Times New Roman"/>
          <w:sz w:val="24"/>
          <w:szCs w:val="24"/>
        </w:rPr>
        <w:t xml:space="preserve">оценивание значения квадратного корня из положительного целого числа; </w:t>
      </w:r>
    </w:p>
    <w:p w:rsidR="0016142C" w:rsidRPr="003C024B" w:rsidRDefault="0016142C" w:rsidP="001B2B67">
      <w:pPr>
        <w:widowControl w:val="0"/>
        <w:autoSpaceDE w:val="0"/>
        <w:autoSpaceDN w:val="0"/>
        <w:adjustRightInd w:val="0"/>
        <w:spacing w:after="0"/>
        <w:jc w:val="both"/>
        <w:rPr>
          <w:rFonts w:ascii="Times New Roman" w:hAnsi="Times New Roman"/>
          <w:sz w:val="24"/>
          <w:szCs w:val="24"/>
        </w:rPr>
      </w:pPr>
    </w:p>
    <w:p w:rsidR="00DF45AF" w:rsidRDefault="0016142C" w:rsidP="00080413">
      <w:pPr>
        <w:widowControl w:val="0"/>
        <w:numPr>
          <w:ilvl w:val="0"/>
          <w:numId w:val="164"/>
        </w:numPr>
        <w:tabs>
          <w:tab w:val="clear" w:pos="720"/>
          <w:tab w:val="num" w:pos="284"/>
        </w:tabs>
        <w:overflowPunct w:val="0"/>
        <w:autoSpaceDE w:val="0"/>
        <w:autoSpaceDN w:val="0"/>
        <w:adjustRightInd w:val="0"/>
        <w:spacing w:after="0"/>
        <w:ind w:left="0" w:firstLine="0"/>
        <w:jc w:val="both"/>
        <w:rPr>
          <w:rFonts w:ascii="Times New Roman" w:hAnsi="Times New Roman"/>
          <w:sz w:val="24"/>
          <w:szCs w:val="24"/>
        </w:rPr>
      </w:pPr>
      <w:r w:rsidRPr="0016142C">
        <w:rPr>
          <w:rFonts w:ascii="Times New Roman" w:hAnsi="Times New Roman"/>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w:t>
      </w:r>
      <w:r w:rsidR="00DF45AF">
        <w:rPr>
          <w:rFonts w:ascii="Times New Roman" w:hAnsi="Times New Roman"/>
          <w:sz w:val="24"/>
          <w:szCs w:val="24"/>
        </w:rPr>
        <w:t>ь</w:t>
      </w:r>
      <w:r w:rsidRPr="0016142C">
        <w:rPr>
          <w:rFonts w:ascii="Times New Roman" w:hAnsi="Times New Roman"/>
          <w:sz w:val="24"/>
          <w:szCs w:val="24"/>
        </w:rPr>
        <w:t>тат:</w:t>
      </w:r>
    </w:p>
    <w:p w:rsidR="00DF45AF" w:rsidRDefault="0016142C" w:rsidP="00080413">
      <w:pPr>
        <w:widowControl w:val="0"/>
        <w:numPr>
          <w:ilvl w:val="0"/>
          <w:numId w:val="169"/>
        </w:numPr>
        <w:overflowPunct w:val="0"/>
        <w:autoSpaceDE w:val="0"/>
        <w:autoSpaceDN w:val="0"/>
        <w:adjustRightInd w:val="0"/>
        <w:spacing w:after="0"/>
        <w:jc w:val="both"/>
        <w:rPr>
          <w:rFonts w:ascii="Times New Roman" w:hAnsi="Times New Roman"/>
          <w:sz w:val="24"/>
          <w:szCs w:val="24"/>
        </w:rPr>
      </w:pPr>
      <w:r w:rsidRPr="0016142C">
        <w:rPr>
          <w:rFonts w:ascii="Times New Roman" w:hAnsi="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DF45AF" w:rsidRDefault="0016142C" w:rsidP="00080413">
      <w:pPr>
        <w:widowControl w:val="0"/>
        <w:numPr>
          <w:ilvl w:val="0"/>
          <w:numId w:val="169"/>
        </w:numPr>
        <w:overflowPunct w:val="0"/>
        <w:autoSpaceDE w:val="0"/>
        <w:autoSpaceDN w:val="0"/>
        <w:adjustRightInd w:val="0"/>
        <w:spacing w:after="0"/>
        <w:jc w:val="both"/>
        <w:rPr>
          <w:rFonts w:ascii="Times New Roman" w:hAnsi="Times New Roman"/>
          <w:sz w:val="24"/>
          <w:szCs w:val="24"/>
        </w:rPr>
      </w:pPr>
      <w:r w:rsidRPr="0016142C">
        <w:rPr>
          <w:rFonts w:ascii="Times New Roman" w:hAnsi="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6142C" w:rsidRDefault="0016142C" w:rsidP="00080413">
      <w:pPr>
        <w:widowControl w:val="0"/>
        <w:numPr>
          <w:ilvl w:val="0"/>
          <w:numId w:val="169"/>
        </w:numPr>
        <w:overflowPunct w:val="0"/>
        <w:autoSpaceDE w:val="0"/>
        <w:autoSpaceDN w:val="0"/>
        <w:adjustRightInd w:val="0"/>
        <w:spacing w:after="0"/>
        <w:jc w:val="both"/>
        <w:rPr>
          <w:rFonts w:ascii="Times New Roman" w:hAnsi="Times New Roman"/>
          <w:sz w:val="24"/>
          <w:szCs w:val="24"/>
        </w:rPr>
      </w:pPr>
      <w:r w:rsidRPr="0016142C">
        <w:rPr>
          <w:rFonts w:ascii="Times New Roman" w:hAnsi="Times New Roman"/>
          <w:sz w:val="24"/>
          <w:szCs w:val="24"/>
        </w:rPr>
        <w:t xml:space="preserve">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bookmarkStart w:id="37" w:name="page43"/>
      <w:bookmarkEnd w:id="37"/>
    </w:p>
    <w:p w:rsidR="00DF45AF" w:rsidRDefault="00DF45AF" w:rsidP="001B2B67">
      <w:pPr>
        <w:widowControl w:val="0"/>
        <w:overflowPunct w:val="0"/>
        <w:autoSpaceDE w:val="0"/>
        <w:autoSpaceDN w:val="0"/>
        <w:adjustRightInd w:val="0"/>
        <w:spacing w:after="0"/>
        <w:rPr>
          <w:rFonts w:ascii="Times New Roman" w:hAnsi="Times New Roman"/>
          <w:sz w:val="24"/>
          <w:szCs w:val="24"/>
        </w:rPr>
      </w:pPr>
    </w:p>
    <w:p w:rsidR="00DF45AF" w:rsidRDefault="0016142C" w:rsidP="00080413">
      <w:pPr>
        <w:widowControl w:val="0"/>
        <w:numPr>
          <w:ilvl w:val="0"/>
          <w:numId w:val="164"/>
        </w:numPr>
        <w:tabs>
          <w:tab w:val="clear" w:pos="720"/>
          <w:tab w:val="num" w:pos="259"/>
        </w:tabs>
        <w:overflowPunct w:val="0"/>
        <w:autoSpaceDE w:val="0"/>
        <w:autoSpaceDN w:val="0"/>
        <w:adjustRightInd w:val="0"/>
        <w:spacing w:after="0"/>
        <w:ind w:left="0" w:firstLine="0"/>
        <w:jc w:val="both"/>
        <w:rPr>
          <w:rFonts w:ascii="Times New Roman" w:hAnsi="Times New Roman"/>
          <w:sz w:val="24"/>
          <w:szCs w:val="24"/>
        </w:rPr>
      </w:pPr>
      <w:r w:rsidRPr="0016142C">
        <w:rPr>
          <w:rFonts w:ascii="Times New Roman" w:hAnsi="Times New Roman"/>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DF45AF" w:rsidRDefault="0016142C" w:rsidP="00080413">
      <w:pPr>
        <w:widowControl w:val="0"/>
        <w:numPr>
          <w:ilvl w:val="0"/>
          <w:numId w:val="170"/>
        </w:numPr>
        <w:overflowPunct w:val="0"/>
        <w:autoSpaceDE w:val="0"/>
        <w:autoSpaceDN w:val="0"/>
        <w:adjustRightInd w:val="0"/>
        <w:spacing w:after="0"/>
        <w:jc w:val="both"/>
        <w:rPr>
          <w:rFonts w:ascii="Times New Roman" w:hAnsi="Times New Roman"/>
          <w:sz w:val="24"/>
          <w:szCs w:val="24"/>
        </w:rPr>
      </w:pPr>
      <w:r w:rsidRPr="0016142C">
        <w:rPr>
          <w:rFonts w:ascii="Times New Roman" w:hAnsi="Times New Roman"/>
          <w:sz w:val="24"/>
          <w:szCs w:val="24"/>
        </w:rPr>
        <w:t>определение положения точки по ее координатам, координаты точки по ее положению на плоскости;</w:t>
      </w:r>
    </w:p>
    <w:p w:rsidR="00DF45AF" w:rsidRDefault="0016142C" w:rsidP="00080413">
      <w:pPr>
        <w:widowControl w:val="0"/>
        <w:numPr>
          <w:ilvl w:val="0"/>
          <w:numId w:val="170"/>
        </w:numPr>
        <w:overflowPunct w:val="0"/>
        <w:autoSpaceDE w:val="0"/>
        <w:autoSpaceDN w:val="0"/>
        <w:adjustRightInd w:val="0"/>
        <w:spacing w:after="0"/>
        <w:jc w:val="both"/>
        <w:rPr>
          <w:rFonts w:ascii="Times New Roman" w:hAnsi="Times New Roman"/>
          <w:sz w:val="24"/>
          <w:szCs w:val="24"/>
        </w:rPr>
      </w:pPr>
      <w:r w:rsidRPr="0016142C">
        <w:rPr>
          <w:rFonts w:ascii="Times New Roman" w:hAnsi="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DF45AF" w:rsidRDefault="0016142C" w:rsidP="00080413">
      <w:pPr>
        <w:widowControl w:val="0"/>
        <w:numPr>
          <w:ilvl w:val="0"/>
          <w:numId w:val="170"/>
        </w:numPr>
        <w:overflowPunct w:val="0"/>
        <w:autoSpaceDE w:val="0"/>
        <w:autoSpaceDN w:val="0"/>
        <w:adjustRightInd w:val="0"/>
        <w:spacing w:after="0"/>
        <w:jc w:val="both"/>
        <w:rPr>
          <w:rFonts w:ascii="Times New Roman" w:hAnsi="Times New Roman"/>
          <w:sz w:val="24"/>
          <w:szCs w:val="24"/>
        </w:rPr>
      </w:pPr>
      <w:r w:rsidRPr="0016142C">
        <w:rPr>
          <w:rFonts w:ascii="Times New Roman" w:hAnsi="Times New Roman"/>
          <w:sz w:val="24"/>
          <w:szCs w:val="24"/>
        </w:rPr>
        <w:t>построение графика линейной и квадратичной функций;</w:t>
      </w:r>
    </w:p>
    <w:p w:rsidR="00DF45AF" w:rsidRDefault="0016142C" w:rsidP="00080413">
      <w:pPr>
        <w:widowControl w:val="0"/>
        <w:numPr>
          <w:ilvl w:val="0"/>
          <w:numId w:val="170"/>
        </w:numPr>
        <w:overflowPunct w:val="0"/>
        <w:autoSpaceDE w:val="0"/>
        <w:autoSpaceDN w:val="0"/>
        <w:adjustRightInd w:val="0"/>
        <w:spacing w:after="0"/>
        <w:jc w:val="both"/>
        <w:rPr>
          <w:rFonts w:ascii="Times New Roman" w:hAnsi="Times New Roman"/>
          <w:sz w:val="24"/>
          <w:szCs w:val="24"/>
        </w:rPr>
      </w:pPr>
      <w:r w:rsidRPr="0016142C">
        <w:rPr>
          <w:rFonts w:ascii="Times New Roman" w:hAnsi="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16142C" w:rsidRPr="0016142C" w:rsidRDefault="0016142C" w:rsidP="00080413">
      <w:pPr>
        <w:widowControl w:val="0"/>
        <w:numPr>
          <w:ilvl w:val="0"/>
          <w:numId w:val="170"/>
        </w:numPr>
        <w:overflowPunct w:val="0"/>
        <w:autoSpaceDE w:val="0"/>
        <w:autoSpaceDN w:val="0"/>
        <w:adjustRightInd w:val="0"/>
        <w:spacing w:after="0"/>
        <w:jc w:val="both"/>
        <w:rPr>
          <w:rFonts w:ascii="Times New Roman" w:hAnsi="Times New Roman"/>
          <w:sz w:val="24"/>
          <w:szCs w:val="24"/>
        </w:rPr>
      </w:pPr>
      <w:r w:rsidRPr="0016142C">
        <w:rPr>
          <w:rFonts w:ascii="Times New Roman" w:hAnsi="Times New Roman"/>
          <w:sz w:val="24"/>
          <w:szCs w:val="24"/>
        </w:rPr>
        <w:t xml:space="preserve">использование свойств линейной и квадратичной функций и их графиков при решении задач из других учебных предметов; </w:t>
      </w:r>
    </w:p>
    <w:p w:rsidR="0016142C" w:rsidRPr="003C024B" w:rsidRDefault="0016142C" w:rsidP="001B2B67">
      <w:pPr>
        <w:widowControl w:val="0"/>
        <w:autoSpaceDE w:val="0"/>
        <w:autoSpaceDN w:val="0"/>
        <w:adjustRightInd w:val="0"/>
        <w:spacing w:after="0"/>
        <w:rPr>
          <w:rFonts w:ascii="Times New Roman" w:hAnsi="Times New Roman"/>
          <w:sz w:val="24"/>
          <w:szCs w:val="24"/>
        </w:rPr>
      </w:pPr>
    </w:p>
    <w:p w:rsidR="00DF45AF" w:rsidRDefault="0016142C" w:rsidP="00080413">
      <w:pPr>
        <w:widowControl w:val="0"/>
        <w:numPr>
          <w:ilvl w:val="0"/>
          <w:numId w:val="164"/>
        </w:numPr>
        <w:tabs>
          <w:tab w:val="clear" w:pos="720"/>
          <w:tab w:val="num" w:pos="259"/>
        </w:tabs>
        <w:overflowPunct w:val="0"/>
        <w:autoSpaceDE w:val="0"/>
        <w:autoSpaceDN w:val="0"/>
        <w:adjustRightInd w:val="0"/>
        <w:spacing w:after="0"/>
        <w:ind w:left="0" w:right="240" w:firstLine="0"/>
        <w:jc w:val="both"/>
        <w:rPr>
          <w:rFonts w:ascii="Times New Roman" w:hAnsi="Times New Roman"/>
          <w:sz w:val="24"/>
          <w:szCs w:val="24"/>
        </w:rPr>
      </w:pPr>
      <w:r w:rsidRPr="003C024B">
        <w:rPr>
          <w:rFonts w:ascii="Times New Roman" w:hAnsi="Times New Roman"/>
          <w:sz w:val="24"/>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DF45AF" w:rsidRDefault="0016142C" w:rsidP="00080413">
      <w:pPr>
        <w:widowControl w:val="0"/>
        <w:numPr>
          <w:ilvl w:val="0"/>
          <w:numId w:val="171"/>
        </w:numPr>
        <w:overflowPunct w:val="0"/>
        <w:autoSpaceDE w:val="0"/>
        <w:autoSpaceDN w:val="0"/>
        <w:adjustRightInd w:val="0"/>
        <w:spacing w:after="0"/>
        <w:ind w:right="240"/>
        <w:jc w:val="both"/>
        <w:rPr>
          <w:rFonts w:ascii="Times New Roman" w:hAnsi="Times New Roman"/>
          <w:sz w:val="24"/>
          <w:szCs w:val="24"/>
        </w:rPr>
      </w:pPr>
      <w:r w:rsidRPr="003C024B">
        <w:rPr>
          <w:rFonts w:ascii="Times New Roman" w:hAnsi="Times New Roman"/>
          <w:sz w:val="24"/>
          <w:szCs w:val="24"/>
        </w:rPr>
        <w:t xml:space="preserve">оперирование понятиями: фигура, точка, отрезок, прямая, луч, ломаная, угол, </w:t>
      </w:r>
      <w:r w:rsidRPr="003C024B">
        <w:rPr>
          <w:rFonts w:ascii="Times New Roman" w:hAnsi="Times New Roman"/>
          <w:sz w:val="24"/>
          <w:szCs w:val="24"/>
        </w:rPr>
        <w:lastRenderedPageBreak/>
        <w:t>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16142C" w:rsidRPr="003C024B" w:rsidRDefault="0016142C" w:rsidP="00080413">
      <w:pPr>
        <w:widowControl w:val="0"/>
        <w:numPr>
          <w:ilvl w:val="0"/>
          <w:numId w:val="171"/>
        </w:numPr>
        <w:overflowPunct w:val="0"/>
        <w:autoSpaceDE w:val="0"/>
        <w:autoSpaceDN w:val="0"/>
        <w:adjustRightInd w:val="0"/>
        <w:spacing w:after="0"/>
        <w:ind w:right="240"/>
        <w:jc w:val="both"/>
        <w:rPr>
          <w:rFonts w:ascii="Times New Roman" w:hAnsi="Times New Roman"/>
          <w:sz w:val="24"/>
          <w:szCs w:val="24"/>
        </w:rPr>
      </w:pPr>
      <w:r w:rsidRPr="003C024B">
        <w:rPr>
          <w:rFonts w:ascii="Times New Roman" w:hAnsi="Times New Roman"/>
          <w:sz w:val="24"/>
          <w:szCs w:val="24"/>
        </w:rPr>
        <w:t xml:space="preserve">выполнение измерения длин, расстояний, величин углов с помощью инструментов для измерений длин и углов; </w:t>
      </w:r>
    </w:p>
    <w:p w:rsidR="0016142C" w:rsidRPr="003C024B" w:rsidRDefault="0016142C" w:rsidP="001B2B67">
      <w:pPr>
        <w:widowControl w:val="0"/>
        <w:autoSpaceDE w:val="0"/>
        <w:autoSpaceDN w:val="0"/>
        <w:adjustRightInd w:val="0"/>
        <w:spacing w:after="0"/>
        <w:rPr>
          <w:rFonts w:ascii="Times New Roman" w:hAnsi="Times New Roman"/>
          <w:sz w:val="24"/>
          <w:szCs w:val="24"/>
        </w:rPr>
      </w:pPr>
    </w:p>
    <w:p w:rsidR="00DF45AF" w:rsidRDefault="0016142C" w:rsidP="00080413">
      <w:pPr>
        <w:widowControl w:val="0"/>
        <w:numPr>
          <w:ilvl w:val="0"/>
          <w:numId w:val="164"/>
        </w:numPr>
        <w:tabs>
          <w:tab w:val="clear" w:pos="720"/>
          <w:tab w:val="left" w:pos="284"/>
        </w:tabs>
        <w:overflowPunct w:val="0"/>
        <w:autoSpaceDE w:val="0"/>
        <w:autoSpaceDN w:val="0"/>
        <w:adjustRightInd w:val="0"/>
        <w:spacing w:after="0"/>
        <w:ind w:left="0" w:right="20" w:hanging="11"/>
        <w:jc w:val="both"/>
        <w:rPr>
          <w:rFonts w:ascii="Times New Roman" w:hAnsi="Times New Roman"/>
          <w:sz w:val="24"/>
          <w:szCs w:val="24"/>
        </w:rPr>
      </w:pPr>
      <w:r w:rsidRPr="003C024B">
        <w:rPr>
          <w:rFonts w:ascii="Times New Roman" w:hAnsi="Times New Roman"/>
          <w:sz w:val="24"/>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0D1332" w:rsidRDefault="0016142C" w:rsidP="00080413">
      <w:pPr>
        <w:widowControl w:val="0"/>
        <w:numPr>
          <w:ilvl w:val="0"/>
          <w:numId w:val="172"/>
        </w:numPr>
        <w:overflowPunct w:val="0"/>
        <w:autoSpaceDE w:val="0"/>
        <w:autoSpaceDN w:val="0"/>
        <w:adjustRightInd w:val="0"/>
        <w:spacing w:after="0"/>
        <w:ind w:left="426" w:right="20" w:firstLine="0"/>
        <w:jc w:val="both"/>
        <w:rPr>
          <w:rFonts w:ascii="Times New Roman" w:hAnsi="Times New Roman"/>
          <w:sz w:val="24"/>
          <w:szCs w:val="24"/>
        </w:rPr>
      </w:pPr>
      <w:r w:rsidRPr="003C024B">
        <w:rPr>
          <w:rFonts w:ascii="Times New Roman" w:hAnsi="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0D1332" w:rsidRDefault="0016142C" w:rsidP="00080413">
      <w:pPr>
        <w:widowControl w:val="0"/>
        <w:numPr>
          <w:ilvl w:val="0"/>
          <w:numId w:val="172"/>
        </w:numPr>
        <w:overflowPunct w:val="0"/>
        <w:autoSpaceDE w:val="0"/>
        <w:autoSpaceDN w:val="0"/>
        <w:adjustRightInd w:val="0"/>
        <w:spacing w:after="0"/>
        <w:ind w:left="426" w:right="20" w:firstLine="0"/>
        <w:jc w:val="both"/>
        <w:rPr>
          <w:rFonts w:ascii="Times New Roman" w:hAnsi="Times New Roman"/>
          <w:sz w:val="24"/>
          <w:szCs w:val="24"/>
        </w:rPr>
      </w:pPr>
      <w:r w:rsidRPr="003C024B">
        <w:rPr>
          <w:rFonts w:ascii="Times New Roman" w:hAnsi="Times New Roman"/>
          <w:sz w:val="24"/>
          <w:szCs w:val="24"/>
        </w:rPr>
        <w:t>проведение доказательств в геометрии;</w:t>
      </w:r>
    </w:p>
    <w:p w:rsidR="000D1332" w:rsidRDefault="0016142C" w:rsidP="00080413">
      <w:pPr>
        <w:widowControl w:val="0"/>
        <w:numPr>
          <w:ilvl w:val="0"/>
          <w:numId w:val="172"/>
        </w:numPr>
        <w:overflowPunct w:val="0"/>
        <w:autoSpaceDE w:val="0"/>
        <w:autoSpaceDN w:val="0"/>
        <w:adjustRightInd w:val="0"/>
        <w:spacing w:after="0"/>
        <w:ind w:left="426" w:right="20" w:firstLine="0"/>
        <w:jc w:val="both"/>
        <w:rPr>
          <w:rFonts w:ascii="Times New Roman" w:hAnsi="Times New Roman"/>
          <w:sz w:val="24"/>
          <w:szCs w:val="24"/>
        </w:rPr>
      </w:pPr>
      <w:r w:rsidRPr="003C024B">
        <w:rPr>
          <w:rFonts w:ascii="Times New Roman" w:hAnsi="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16142C" w:rsidRPr="003C024B" w:rsidRDefault="0016142C" w:rsidP="00080413">
      <w:pPr>
        <w:widowControl w:val="0"/>
        <w:numPr>
          <w:ilvl w:val="0"/>
          <w:numId w:val="172"/>
        </w:numPr>
        <w:overflowPunct w:val="0"/>
        <w:autoSpaceDE w:val="0"/>
        <w:autoSpaceDN w:val="0"/>
        <w:adjustRightInd w:val="0"/>
        <w:spacing w:after="0"/>
        <w:ind w:left="426" w:right="20" w:firstLine="0"/>
        <w:jc w:val="both"/>
        <w:rPr>
          <w:rFonts w:ascii="Times New Roman" w:hAnsi="Times New Roman"/>
          <w:sz w:val="24"/>
          <w:szCs w:val="24"/>
        </w:rPr>
      </w:pPr>
      <w:r w:rsidRPr="003C024B">
        <w:rPr>
          <w:rFonts w:ascii="Times New Roman" w:hAnsi="Times New Roman"/>
          <w:sz w:val="24"/>
          <w:szCs w:val="24"/>
        </w:rPr>
        <w:t xml:space="preserve">решение задач на нахождение геометрических величин (длина и расстояние, величина угла, площадь) по образцам или алгоритмам; </w:t>
      </w:r>
    </w:p>
    <w:p w:rsidR="0016142C" w:rsidRPr="003C024B" w:rsidRDefault="0016142C" w:rsidP="001B2B67">
      <w:pPr>
        <w:widowControl w:val="0"/>
        <w:autoSpaceDE w:val="0"/>
        <w:autoSpaceDN w:val="0"/>
        <w:adjustRightInd w:val="0"/>
        <w:spacing w:after="0"/>
        <w:rPr>
          <w:rFonts w:ascii="Times New Roman" w:hAnsi="Times New Roman"/>
          <w:sz w:val="24"/>
          <w:szCs w:val="24"/>
        </w:rPr>
      </w:pPr>
    </w:p>
    <w:p w:rsidR="000D1332" w:rsidRDefault="0016142C" w:rsidP="00080413">
      <w:pPr>
        <w:widowControl w:val="0"/>
        <w:numPr>
          <w:ilvl w:val="0"/>
          <w:numId w:val="164"/>
        </w:numPr>
        <w:tabs>
          <w:tab w:val="clear" w:pos="720"/>
          <w:tab w:val="num" w:pos="259"/>
        </w:tabs>
        <w:overflowPunct w:val="0"/>
        <w:autoSpaceDE w:val="0"/>
        <w:autoSpaceDN w:val="0"/>
        <w:adjustRightInd w:val="0"/>
        <w:spacing w:after="0"/>
        <w:ind w:left="0" w:right="120" w:firstLine="0"/>
        <w:jc w:val="both"/>
        <w:rPr>
          <w:rFonts w:ascii="Times New Roman" w:hAnsi="Times New Roman"/>
          <w:sz w:val="24"/>
          <w:szCs w:val="24"/>
        </w:rPr>
      </w:pPr>
      <w:r w:rsidRPr="0016142C">
        <w:rPr>
          <w:rFonts w:ascii="Times New Roman" w:hAnsi="Times New Roman"/>
          <w:sz w:val="24"/>
          <w:szCs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0D1332" w:rsidRDefault="0016142C" w:rsidP="00080413">
      <w:pPr>
        <w:widowControl w:val="0"/>
        <w:numPr>
          <w:ilvl w:val="0"/>
          <w:numId w:val="173"/>
        </w:numPr>
        <w:overflowPunct w:val="0"/>
        <w:autoSpaceDE w:val="0"/>
        <w:autoSpaceDN w:val="0"/>
        <w:adjustRightInd w:val="0"/>
        <w:spacing w:after="0"/>
        <w:jc w:val="both"/>
        <w:rPr>
          <w:rFonts w:ascii="Times New Roman" w:hAnsi="Times New Roman"/>
          <w:sz w:val="24"/>
          <w:szCs w:val="24"/>
        </w:rPr>
      </w:pPr>
      <w:r w:rsidRPr="0016142C">
        <w:rPr>
          <w:rFonts w:ascii="Times New Roman" w:hAnsi="Times New Roman"/>
          <w:sz w:val="24"/>
          <w:szCs w:val="24"/>
        </w:rPr>
        <w:t>формирование представления о статистических характеристиках, вероятности случайного события;</w:t>
      </w:r>
    </w:p>
    <w:p w:rsidR="000D1332" w:rsidRDefault="0016142C" w:rsidP="00080413">
      <w:pPr>
        <w:widowControl w:val="0"/>
        <w:numPr>
          <w:ilvl w:val="0"/>
          <w:numId w:val="173"/>
        </w:numPr>
        <w:overflowPunct w:val="0"/>
        <w:autoSpaceDE w:val="0"/>
        <w:autoSpaceDN w:val="0"/>
        <w:adjustRightInd w:val="0"/>
        <w:spacing w:after="0"/>
        <w:ind w:right="120"/>
        <w:jc w:val="both"/>
        <w:rPr>
          <w:rFonts w:ascii="Times New Roman" w:hAnsi="Times New Roman"/>
          <w:sz w:val="24"/>
          <w:szCs w:val="24"/>
        </w:rPr>
      </w:pPr>
      <w:r w:rsidRPr="0016142C">
        <w:rPr>
          <w:rFonts w:ascii="Times New Roman" w:hAnsi="Times New Roman"/>
          <w:sz w:val="24"/>
          <w:szCs w:val="24"/>
        </w:rPr>
        <w:t>решение простейших комбинаторных задач;</w:t>
      </w:r>
    </w:p>
    <w:p w:rsidR="000D1332" w:rsidRDefault="0016142C" w:rsidP="00080413">
      <w:pPr>
        <w:widowControl w:val="0"/>
        <w:numPr>
          <w:ilvl w:val="0"/>
          <w:numId w:val="173"/>
        </w:numPr>
        <w:overflowPunct w:val="0"/>
        <w:autoSpaceDE w:val="0"/>
        <w:autoSpaceDN w:val="0"/>
        <w:adjustRightInd w:val="0"/>
        <w:spacing w:after="0"/>
        <w:ind w:right="120"/>
        <w:jc w:val="both"/>
        <w:rPr>
          <w:rFonts w:ascii="Times New Roman" w:hAnsi="Times New Roman"/>
          <w:sz w:val="24"/>
          <w:szCs w:val="24"/>
        </w:rPr>
      </w:pPr>
      <w:r w:rsidRPr="0016142C">
        <w:rPr>
          <w:rFonts w:ascii="Times New Roman" w:hAnsi="Times New Roman"/>
          <w:sz w:val="24"/>
          <w:szCs w:val="24"/>
        </w:rPr>
        <w:t xml:space="preserve">определение основных статистических характеристик числовых наборов; </w:t>
      </w:r>
    </w:p>
    <w:p w:rsidR="000D1332" w:rsidRDefault="0016142C" w:rsidP="00080413">
      <w:pPr>
        <w:widowControl w:val="0"/>
        <w:numPr>
          <w:ilvl w:val="0"/>
          <w:numId w:val="173"/>
        </w:numPr>
        <w:overflowPunct w:val="0"/>
        <w:autoSpaceDE w:val="0"/>
        <w:autoSpaceDN w:val="0"/>
        <w:adjustRightInd w:val="0"/>
        <w:spacing w:after="0"/>
        <w:ind w:right="120"/>
        <w:jc w:val="both"/>
        <w:rPr>
          <w:rFonts w:ascii="Times New Roman" w:hAnsi="Times New Roman"/>
          <w:sz w:val="24"/>
          <w:szCs w:val="24"/>
        </w:rPr>
      </w:pPr>
      <w:r w:rsidRPr="0016142C">
        <w:rPr>
          <w:rFonts w:ascii="Times New Roman" w:hAnsi="Times New Roman"/>
          <w:sz w:val="24"/>
          <w:szCs w:val="24"/>
        </w:rPr>
        <w:t xml:space="preserve">оценивание и вычисление вероятности события в простейших случаях; </w:t>
      </w:r>
    </w:p>
    <w:p w:rsidR="0016142C" w:rsidRPr="0016142C" w:rsidRDefault="0016142C" w:rsidP="00080413">
      <w:pPr>
        <w:widowControl w:val="0"/>
        <w:numPr>
          <w:ilvl w:val="0"/>
          <w:numId w:val="173"/>
        </w:numPr>
        <w:overflowPunct w:val="0"/>
        <w:autoSpaceDE w:val="0"/>
        <w:autoSpaceDN w:val="0"/>
        <w:adjustRightInd w:val="0"/>
        <w:spacing w:after="0"/>
        <w:ind w:right="120"/>
        <w:jc w:val="both"/>
        <w:rPr>
          <w:rFonts w:ascii="Times New Roman" w:hAnsi="Times New Roman"/>
          <w:sz w:val="24"/>
          <w:szCs w:val="24"/>
        </w:rPr>
      </w:pPr>
      <w:r w:rsidRPr="0016142C">
        <w:rPr>
          <w:rFonts w:ascii="Times New Roman" w:hAnsi="Times New Roman"/>
          <w:sz w:val="24"/>
          <w:szCs w:val="24"/>
        </w:rPr>
        <w:t xml:space="preserve">наличие представления о роли практически достоверных и маловероятных событий, о роли </w:t>
      </w:r>
      <w:bookmarkStart w:id="38" w:name="page45"/>
      <w:bookmarkEnd w:id="38"/>
    </w:p>
    <w:p w:rsidR="000D1332" w:rsidRDefault="0016142C" w:rsidP="00080413">
      <w:pPr>
        <w:widowControl w:val="0"/>
        <w:numPr>
          <w:ilvl w:val="0"/>
          <w:numId w:val="173"/>
        </w:numPr>
        <w:overflowPunct w:val="0"/>
        <w:autoSpaceDE w:val="0"/>
        <w:autoSpaceDN w:val="0"/>
        <w:adjustRightInd w:val="0"/>
        <w:spacing w:after="0"/>
        <w:ind w:right="640"/>
        <w:jc w:val="both"/>
        <w:rPr>
          <w:rFonts w:ascii="Times New Roman" w:hAnsi="Times New Roman"/>
          <w:sz w:val="24"/>
          <w:szCs w:val="24"/>
        </w:rPr>
      </w:pPr>
      <w:r w:rsidRPr="003C024B">
        <w:rPr>
          <w:rFonts w:ascii="Times New Roman" w:hAnsi="Times New Roman"/>
          <w:sz w:val="24"/>
          <w:szCs w:val="24"/>
        </w:rPr>
        <w:t>закона больших чисел в массовых явлениях;</w:t>
      </w:r>
    </w:p>
    <w:p w:rsidR="0016142C" w:rsidRPr="003C024B" w:rsidRDefault="0016142C" w:rsidP="00080413">
      <w:pPr>
        <w:widowControl w:val="0"/>
        <w:numPr>
          <w:ilvl w:val="0"/>
          <w:numId w:val="173"/>
        </w:numPr>
        <w:overflowPunct w:val="0"/>
        <w:autoSpaceDE w:val="0"/>
        <w:autoSpaceDN w:val="0"/>
        <w:adjustRightInd w:val="0"/>
        <w:spacing w:after="0"/>
        <w:ind w:right="640"/>
        <w:jc w:val="both"/>
        <w:rPr>
          <w:rFonts w:ascii="Times New Roman" w:hAnsi="Times New Roman"/>
          <w:sz w:val="24"/>
          <w:szCs w:val="24"/>
        </w:rPr>
      </w:pPr>
      <w:r w:rsidRPr="003C024B">
        <w:rPr>
          <w:rFonts w:ascii="Times New Roman" w:hAnsi="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16142C" w:rsidRPr="003C024B" w:rsidRDefault="0016142C" w:rsidP="001B2B67">
      <w:pPr>
        <w:widowControl w:val="0"/>
        <w:autoSpaceDE w:val="0"/>
        <w:autoSpaceDN w:val="0"/>
        <w:adjustRightInd w:val="0"/>
        <w:spacing w:after="0"/>
        <w:rPr>
          <w:rFonts w:ascii="Times New Roman" w:hAnsi="Times New Roman"/>
          <w:sz w:val="24"/>
          <w:szCs w:val="24"/>
        </w:rPr>
      </w:pPr>
    </w:p>
    <w:p w:rsidR="000D1332" w:rsidRDefault="0016142C" w:rsidP="00080413">
      <w:pPr>
        <w:widowControl w:val="0"/>
        <w:numPr>
          <w:ilvl w:val="0"/>
          <w:numId w:val="165"/>
        </w:numPr>
        <w:tabs>
          <w:tab w:val="clear" w:pos="720"/>
          <w:tab w:val="num" w:pos="259"/>
        </w:tabs>
        <w:overflowPunct w:val="0"/>
        <w:autoSpaceDE w:val="0"/>
        <w:autoSpaceDN w:val="0"/>
        <w:adjustRightInd w:val="0"/>
        <w:spacing w:after="0"/>
        <w:ind w:left="0" w:right="60" w:firstLine="0"/>
        <w:jc w:val="both"/>
        <w:rPr>
          <w:rFonts w:ascii="Times New Roman" w:hAnsi="Times New Roman"/>
          <w:sz w:val="24"/>
          <w:szCs w:val="24"/>
        </w:rPr>
      </w:pPr>
      <w:r w:rsidRPr="003C024B">
        <w:rPr>
          <w:rFonts w:ascii="Times New Roman" w:hAnsi="Times New Roman"/>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0D1332" w:rsidRDefault="0016142C" w:rsidP="00080413">
      <w:pPr>
        <w:widowControl w:val="0"/>
        <w:numPr>
          <w:ilvl w:val="0"/>
          <w:numId w:val="174"/>
        </w:numPr>
        <w:overflowPunct w:val="0"/>
        <w:autoSpaceDE w:val="0"/>
        <w:autoSpaceDN w:val="0"/>
        <w:adjustRightInd w:val="0"/>
        <w:spacing w:after="0"/>
        <w:ind w:right="60"/>
        <w:jc w:val="both"/>
        <w:rPr>
          <w:rFonts w:ascii="Times New Roman" w:hAnsi="Times New Roman"/>
          <w:sz w:val="24"/>
          <w:szCs w:val="24"/>
        </w:rPr>
      </w:pPr>
      <w:r w:rsidRPr="003C024B">
        <w:rPr>
          <w:rFonts w:ascii="Times New Roman" w:hAnsi="Times New Roman"/>
          <w:sz w:val="24"/>
          <w:szCs w:val="24"/>
        </w:rPr>
        <w:t>распознавание верных и неверных высказываний;</w:t>
      </w:r>
    </w:p>
    <w:p w:rsidR="000D1332" w:rsidRDefault="0016142C" w:rsidP="00080413">
      <w:pPr>
        <w:widowControl w:val="0"/>
        <w:numPr>
          <w:ilvl w:val="0"/>
          <w:numId w:val="174"/>
        </w:numPr>
        <w:overflowPunct w:val="0"/>
        <w:autoSpaceDE w:val="0"/>
        <w:autoSpaceDN w:val="0"/>
        <w:adjustRightInd w:val="0"/>
        <w:spacing w:after="0"/>
        <w:ind w:right="60"/>
        <w:jc w:val="both"/>
        <w:rPr>
          <w:rFonts w:ascii="Times New Roman" w:hAnsi="Times New Roman"/>
          <w:sz w:val="24"/>
          <w:szCs w:val="24"/>
        </w:rPr>
      </w:pPr>
      <w:r w:rsidRPr="003C024B">
        <w:rPr>
          <w:rFonts w:ascii="Times New Roman" w:hAnsi="Times New Roman"/>
          <w:sz w:val="24"/>
          <w:szCs w:val="24"/>
        </w:rPr>
        <w:t>оценивание результатов вычислений при решении практических задач;</w:t>
      </w:r>
    </w:p>
    <w:p w:rsidR="000D1332" w:rsidRDefault="0016142C" w:rsidP="00080413">
      <w:pPr>
        <w:widowControl w:val="0"/>
        <w:numPr>
          <w:ilvl w:val="0"/>
          <w:numId w:val="174"/>
        </w:numPr>
        <w:overflowPunct w:val="0"/>
        <w:autoSpaceDE w:val="0"/>
        <w:autoSpaceDN w:val="0"/>
        <w:adjustRightInd w:val="0"/>
        <w:spacing w:after="0"/>
        <w:ind w:right="60"/>
        <w:jc w:val="both"/>
        <w:rPr>
          <w:rFonts w:ascii="Times New Roman" w:hAnsi="Times New Roman"/>
          <w:sz w:val="24"/>
          <w:szCs w:val="24"/>
        </w:rPr>
      </w:pPr>
      <w:r w:rsidRPr="003C024B">
        <w:rPr>
          <w:rFonts w:ascii="Times New Roman" w:hAnsi="Times New Roman"/>
          <w:sz w:val="24"/>
          <w:szCs w:val="24"/>
        </w:rPr>
        <w:lastRenderedPageBreak/>
        <w:t>выполнение сравнения чисел в реальных ситуациях;</w:t>
      </w:r>
    </w:p>
    <w:p w:rsidR="000D1332" w:rsidRDefault="0016142C" w:rsidP="00080413">
      <w:pPr>
        <w:widowControl w:val="0"/>
        <w:numPr>
          <w:ilvl w:val="0"/>
          <w:numId w:val="174"/>
        </w:numPr>
        <w:overflowPunct w:val="0"/>
        <w:autoSpaceDE w:val="0"/>
        <w:autoSpaceDN w:val="0"/>
        <w:adjustRightInd w:val="0"/>
        <w:spacing w:after="0"/>
        <w:ind w:right="60"/>
        <w:jc w:val="both"/>
        <w:rPr>
          <w:rFonts w:ascii="Times New Roman" w:hAnsi="Times New Roman"/>
          <w:sz w:val="24"/>
          <w:szCs w:val="24"/>
        </w:rPr>
      </w:pPr>
      <w:r w:rsidRPr="003C024B">
        <w:rPr>
          <w:rFonts w:ascii="Times New Roman" w:hAnsi="Times New Roman"/>
          <w:sz w:val="24"/>
          <w:szCs w:val="24"/>
        </w:rPr>
        <w:t>использование числовых выражений при решении практических задач и задач из других учебных предметов;</w:t>
      </w:r>
    </w:p>
    <w:p w:rsidR="000D1332" w:rsidRDefault="0016142C" w:rsidP="00080413">
      <w:pPr>
        <w:widowControl w:val="0"/>
        <w:numPr>
          <w:ilvl w:val="0"/>
          <w:numId w:val="174"/>
        </w:numPr>
        <w:overflowPunct w:val="0"/>
        <w:autoSpaceDE w:val="0"/>
        <w:autoSpaceDN w:val="0"/>
        <w:adjustRightInd w:val="0"/>
        <w:spacing w:after="0"/>
        <w:ind w:right="60"/>
        <w:jc w:val="both"/>
        <w:rPr>
          <w:rFonts w:ascii="Times New Roman" w:hAnsi="Times New Roman"/>
          <w:sz w:val="24"/>
          <w:szCs w:val="24"/>
        </w:rPr>
      </w:pPr>
      <w:r w:rsidRPr="003C024B">
        <w:rPr>
          <w:rFonts w:ascii="Times New Roman" w:hAnsi="Times New Roman"/>
          <w:sz w:val="24"/>
          <w:szCs w:val="24"/>
        </w:rPr>
        <w:t>решение практических задач с применением простейших свойств фигур;</w:t>
      </w:r>
    </w:p>
    <w:p w:rsidR="0016142C" w:rsidRPr="003C024B" w:rsidRDefault="0016142C" w:rsidP="00080413">
      <w:pPr>
        <w:widowControl w:val="0"/>
        <w:numPr>
          <w:ilvl w:val="0"/>
          <w:numId w:val="174"/>
        </w:numPr>
        <w:overflowPunct w:val="0"/>
        <w:autoSpaceDE w:val="0"/>
        <w:autoSpaceDN w:val="0"/>
        <w:adjustRightInd w:val="0"/>
        <w:spacing w:after="0"/>
        <w:ind w:right="60"/>
        <w:jc w:val="both"/>
        <w:rPr>
          <w:rFonts w:ascii="Times New Roman" w:hAnsi="Times New Roman"/>
          <w:sz w:val="24"/>
          <w:szCs w:val="24"/>
        </w:rPr>
      </w:pPr>
      <w:r w:rsidRPr="003C024B">
        <w:rPr>
          <w:rFonts w:ascii="Times New Roman" w:hAnsi="Times New Roman"/>
          <w:sz w:val="24"/>
          <w:szCs w:val="24"/>
        </w:rPr>
        <w:t xml:space="preserve">выполнение простейших построений и измерений на местности, необходимых в реальной жизни; </w:t>
      </w:r>
    </w:p>
    <w:p w:rsidR="00861B84" w:rsidRPr="00861B84" w:rsidRDefault="00861B84" w:rsidP="001B2B67">
      <w:pPr>
        <w:widowControl w:val="0"/>
      </w:pPr>
    </w:p>
    <w:p w:rsidR="00F0716B" w:rsidRPr="0064066B" w:rsidRDefault="00F0716B" w:rsidP="001B2B67">
      <w:pPr>
        <w:widowControl w:val="0"/>
        <w:tabs>
          <w:tab w:val="left" w:pos="1134"/>
        </w:tabs>
        <w:spacing w:after="0"/>
        <w:ind w:firstLine="709"/>
        <w:jc w:val="both"/>
        <w:outlineLvl w:val="2"/>
        <w:rPr>
          <w:rFonts w:ascii="Times New Roman" w:eastAsia="Times New Roman" w:hAnsi="Times New Roman"/>
          <w:b/>
          <w:bCs/>
          <w:sz w:val="24"/>
          <w:szCs w:val="24"/>
          <w:lang w:eastAsia="ru-RU"/>
        </w:rPr>
      </w:pPr>
      <w:r w:rsidRPr="0064066B">
        <w:rPr>
          <w:rFonts w:ascii="Times New Roman" w:eastAsia="Times New Roman" w:hAnsi="Times New Roman"/>
          <w:b/>
          <w:bCs/>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0716B" w:rsidRPr="0064066B" w:rsidRDefault="00F0716B" w:rsidP="001B2B67">
      <w:pPr>
        <w:widowControl w:val="0"/>
        <w:numPr>
          <w:ilvl w:val="0"/>
          <w:numId w:val="87"/>
        </w:numPr>
        <w:tabs>
          <w:tab w:val="left" w:pos="993"/>
        </w:tabs>
        <w:spacing w:after="0"/>
        <w:ind w:left="709"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множество, элемент множества, подмножество, принадлежность;</w:t>
      </w:r>
    </w:p>
    <w:p w:rsidR="00F0716B" w:rsidRPr="0064066B" w:rsidRDefault="00F0716B" w:rsidP="001B2B67">
      <w:pPr>
        <w:widowControl w:val="0"/>
        <w:numPr>
          <w:ilvl w:val="0"/>
          <w:numId w:val="87"/>
        </w:numPr>
        <w:tabs>
          <w:tab w:val="left" w:pos="993"/>
        </w:tabs>
        <w:spacing w:after="0"/>
        <w:ind w:left="709"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задавать множества перечислением их элементов;</w:t>
      </w:r>
    </w:p>
    <w:p w:rsidR="00F0716B" w:rsidRPr="0064066B" w:rsidRDefault="00F0716B" w:rsidP="001B2B67">
      <w:pPr>
        <w:widowControl w:val="0"/>
        <w:numPr>
          <w:ilvl w:val="0"/>
          <w:numId w:val="87"/>
        </w:numPr>
        <w:tabs>
          <w:tab w:val="left" w:pos="993"/>
        </w:tabs>
        <w:spacing w:after="0"/>
        <w:ind w:left="709"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находить пересечение, объединение, подмножество в простейших ситуациях.</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распознавать логически некорректные высказывания.</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Числа</w:t>
      </w:r>
    </w:p>
    <w:p w:rsidR="00F0716B" w:rsidRPr="0064066B" w:rsidRDefault="00F0716B" w:rsidP="001B2B67">
      <w:pPr>
        <w:widowControl w:val="0"/>
        <w:numPr>
          <w:ilvl w:val="0"/>
          <w:numId w:val="84"/>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0716B" w:rsidRPr="0064066B" w:rsidRDefault="00F0716B" w:rsidP="001B2B67">
      <w:pPr>
        <w:widowControl w:val="0"/>
        <w:numPr>
          <w:ilvl w:val="0"/>
          <w:numId w:val="84"/>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свойства чисел и правила действий с рациональными числами при выполнении вычислений;</w:t>
      </w:r>
    </w:p>
    <w:p w:rsidR="00F0716B" w:rsidRPr="0064066B" w:rsidRDefault="00F0716B" w:rsidP="001B2B67">
      <w:pPr>
        <w:widowControl w:val="0"/>
        <w:numPr>
          <w:ilvl w:val="0"/>
          <w:numId w:val="84"/>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F0716B" w:rsidRPr="0064066B" w:rsidRDefault="00F0716B" w:rsidP="001B2B67">
      <w:pPr>
        <w:widowControl w:val="0"/>
        <w:numPr>
          <w:ilvl w:val="0"/>
          <w:numId w:val="84"/>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округление рациональных чисел в соответствии с правилами;</w:t>
      </w:r>
    </w:p>
    <w:p w:rsidR="00F0716B" w:rsidRPr="0064066B" w:rsidRDefault="00F0716B" w:rsidP="001B2B67">
      <w:pPr>
        <w:widowControl w:val="0"/>
        <w:numPr>
          <w:ilvl w:val="0"/>
          <w:numId w:val="84"/>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сравнивать рациональные числа</w:t>
      </w:r>
      <w:r w:rsidRPr="0064066B">
        <w:rPr>
          <w:rFonts w:ascii="Times New Roman" w:hAnsi="Times New Roman"/>
          <w:b/>
          <w:sz w:val="24"/>
          <w:szCs w:val="24"/>
          <w:lang w:eastAsia="ru-RU"/>
        </w:rPr>
        <w:t>.</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4"/>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оценивать результаты вычислений при решении практических задач;</w:t>
      </w:r>
    </w:p>
    <w:p w:rsidR="00F0716B" w:rsidRPr="0064066B" w:rsidRDefault="00F0716B" w:rsidP="001B2B67">
      <w:pPr>
        <w:widowControl w:val="0"/>
        <w:numPr>
          <w:ilvl w:val="0"/>
          <w:numId w:val="84"/>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сравнение чисел в реальных ситуациях;</w:t>
      </w:r>
    </w:p>
    <w:p w:rsidR="00F0716B" w:rsidRPr="0064066B" w:rsidRDefault="00F0716B" w:rsidP="001B2B67">
      <w:pPr>
        <w:widowControl w:val="0"/>
        <w:numPr>
          <w:ilvl w:val="0"/>
          <w:numId w:val="84"/>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Статистика и теория вероятностей</w:t>
      </w:r>
    </w:p>
    <w:p w:rsidR="00F0716B" w:rsidRPr="0064066B" w:rsidRDefault="00F0716B" w:rsidP="001B2B67">
      <w:pPr>
        <w:widowControl w:val="0"/>
        <w:numPr>
          <w:ilvl w:val="0"/>
          <w:numId w:val="83"/>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Представлять данные в виде таблиц, диаграмм, </w:t>
      </w:r>
    </w:p>
    <w:p w:rsidR="00F0716B" w:rsidRPr="0064066B" w:rsidRDefault="00F0716B" w:rsidP="001B2B67">
      <w:pPr>
        <w:widowControl w:val="0"/>
        <w:numPr>
          <w:ilvl w:val="0"/>
          <w:numId w:val="83"/>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читать информацию, представленную в виде таблицы, диаграммы.</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Текстовые задачи</w:t>
      </w:r>
    </w:p>
    <w:p w:rsidR="00F0716B" w:rsidRPr="0064066B" w:rsidRDefault="00F0716B" w:rsidP="001B2B67">
      <w:pPr>
        <w:widowControl w:val="0"/>
        <w:numPr>
          <w:ilvl w:val="0"/>
          <w:numId w:val="102"/>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несложные сюжетные задачи разных типов на все арифметические действия;</w:t>
      </w:r>
    </w:p>
    <w:p w:rsidR="00F0716B" w:rsidRPr="0064066B" w:rsidRDefault="00F0716B" w:rsidP="001B2B67">
      <w:pPr>
        <w:widowControl w:val="0"/>
        <w:numPr>
          <w:ilvl w:val="0"/>
          <w:numId w:val="102"/>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0716B" w:rsidRPr="0064066B" w:rsidRDefault="00F0716B" w:rsidP="001B2B67">
      <w:pPr>
        <w:widowControl w:val="0"/>
        <w:numPr>
          <w:ilvl w:val="0"/>
          <w:numId w:val="102"/>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F0716B" w:rsidRPr="0064066B" w:rsidRDefault="00F0716B" w:rsidP="001B2B67">
      <w:pPr>
        <w:widowControl w:val="0"/>
        <w:numPr>
          <w:ilvl w:val="0"/>
          <w:numId w:val="102"/>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составлять план решения задачи; </w:t>
      </w:r>
    </w:p>
    <w:p w:rsidR="00F0716B" w:rsidRPr="0064066B" w:rsidRDefault="00F0716B" w:rsidP="001B2B67">
      <w:pPr>
        <w:widowControl w:val="0"/>
        <w:numPr>
          <w:ilvl w:val="0"/>
          <w:numId w:val="102"/>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выделять этапы решения задачи;</w:t>
      </w:r>
    </w:p>
    <w:p w:rsidR="00F0716B" w:rsidRPr="0064066B" w:rsidRDefault="00F0716B" w:rsidP="001B2B67">
      <w:pPr>
        <w:widowControl w:val="0"/>
        <w:numPr>
          <w:ilvl w:val="0"/>
          <w:numId w:val="102"/>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интерпретировать вычислительные результаты в задаче, исследовать </w:t>
      </w:r>
      <w:r w:rsidRPr="0064066B">
        <w:rPr>
          <w:rFonts w:ascii="Times New Roman" w:hAnsi="Times New Roman"/>
          <w:sz w:val="24"/>
          <w:szCs w:val="24"/>
          <w:lang w:eastAsia="ru-RU"/>
        </w:rPr>
        <w:lastRenderedPageBreak/>
        <w:t>полученное решение задачи;</w:t>
      </w:r>
    </w:p>
    <w:p w:rsidR="00F0716B" w:rsidRPr="0064066B" w:rsidRDefault="00F0716B" w:rsidP="001B2B67">
      <w:pPr>
        <w:widowControl w:val="0"/>
        <w:numPr>
          <w:ilvl w:val="0"/>
          <w:numId w:val="102"/>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знать различие скоростей объекта в стоячей воде, против течения и по течению реки;</w:t>
      </w:r>
    </w:p>
    <w:p w:rsidR="00F0716B" w:rsidRPr="0064066B" w:rsidRDefault="00F0716B" w:rsidP="001B2B67">
      <w:pPr>
        <w:widowControl w:val="0"/>
        <w:numPr>
          <w:ilvl w:val="0"/>
          <w:numId w:val="102"/>
        </w:numPr>
        <w:tabs>
          <w:tab w:val="left" w:pos="993"/>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решать задачи на нахождение части числа и числа по его части;</w:t>
      </w:r>
    </w:p>
    <w:p w:rsidR="00F0716B" w:rsidRPr="0064066B" w:rsidRDefault="00F0716B" w:rsidP="001B2B67">
      <w:pPr>
        <w:widowControl w:val="0"/>
        <w:numPr>
          <w:ilvl w:val="0"/>
          <w:numId w:val="102"/>
        </w:numPr>
        <w:tabs>
          <w:tab w:val="left" w:pos="993"/>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F0716B" w:rsidRPr="0064066B" w:rsidRDefault="00F0716B" w:rsidP="001B2B67">
      <w:pPr>
        <w:widowControl w:val="0"/>
        <w:numPr>
          <w:ilvl w:val="0"/>
          <w:numId w:val="102"/>
        </w:numPr>
        <w:tabs>
          <w:tab w:val="left" w:pos="993"/>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0716B" w:rsidRPr="0064066B" w:rsidRDefault="00F0716B" w:rsidP="001B2B67">
      <w:pPr>
        <w:widowControl w:val="0"/>
        <w:numPr>
          <w:ilvl w:val="0"/>
          <w:numId w:val="102"/>
        </w:numPr>
        <w:tabs>
          <w:tab w:val="left" w:pos="993"/>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решать несложные логические задачи методом рассуждений.</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103"/>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Наглядная геометрия</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Геометрические фигуры</w:t>
      </w:r>
    </w:p>
    <w:p w:rsidR="00F0716B" w:rsidRPr="0064066B" w:rsidRDefault="00F0716B" w:rsidP="001B2B67">
      <w:pPr>
        <w:widowControl w:val="0"/>
        <w:numPr>
          <w:ilvl w:val="0"/>
          <w:numId w:val="104"/>
        </w:numPr>
        <w:tabs>
          <w:tab w:val="left" w:pos="0"/>
          <w:tab w:val="left" w:pos="993"/>
        </w:tabs>
        <w:spacing w:after="0"/>
        <w:ind w:firstLine="709"/>
        <w:jc w:val="both"/>
        <w:rPr>
          <w:rFonts w:ascii="Times New Roman" w:hAnsi="Times New Roman"/>
          <w:b/>
          <w:i/>
          <w:sz w:val="24"/>
          <w:szCs w:val="24"/>
        </w:rPr>
      </w:pPr>
      <w:r w:rsidRPr="0064066B">
        <w:rPr>
          <w:rFonts w:ascii="Times New Roman" w:hAnsi="Times New Roman"/>
          <w:sz w:val="24"/>
          <w:szCs w:val="24"/>
        </w:rPr>
        <w:t>Оперировать на базовом уровне понятиями: фигура,</w:t>
      </w:r>
      <w:r w:rsidR="007255BA">
        <w:rPr>
          <w:rFonts w:ascii="Times New Roman" w:hAnsi="Times New Roman"/>
          <w:sz w:val="24"/>
          <w:szCs w:val="24"/>
        </w:rPr>
        <w:t xml:space="preserve"> </w:t>
      </w:r>
      <w:r w:rsidRPr="0064066B">
        <w:rPr>
          <w:rFonts w:ascii="Times New Roman" w:hAnsi="Times New Roman"/>
          <w:bCs/>
          <w:sz w:val="24"/>
          <w:szCs w:val="24"/>
        </w:rPr>
        <w:t>т</w:t>
      </w:r>
      <w:r w:rsidRPr="0064066B">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4066B">
        <w:rPr>
          <w:rFonts w:ascii="Times New Roman" w:hAnsi="Times New Roman"/>
          <w:sz w:val="24"/>
          <w:szCs w:val="24"/>
          <w:lang w:eastAsia="ru-RU"/>
        </w:rPr>
        <w:t>Изображать изучаемые фигуры от руки и с помощью линейки и циркуля.</w:t>
      </w:r>
    </w:p>
    <w:p w:rsidR="00F0716B" w:rsidRPr="0064066B" w:rsidRDefault="00F0716B" w:rsidP="001B2B67">
      <w:pPr>
        <w:widowControl w:val="0"/>
        <w:tabs>
          <w:tab w:val="left" w:pos="0"/>
          <w:tab w:val="left" w:pos="993"/>
        </w:tabs>
        <w:spacing w:after="0"/>
        <w:ind w:left="709"/>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100"/>
        </w:numPr>
        <w:tabs>
          <w:tab w:val="left" w:pos="993"/>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решать практические задачи с применением простейших свойств фигур. </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Измерения и вычисления</w:t>
      </w:r>
    </w:p>
    <w:p w:rsidR="00F0716B" w:rsidRPr="0064066B" w:rsidRDefault="00F0716B" w:rsidP="001B2B67">
      <w:pPr>
        <w:widowControl w:val="0"/>
        <w:numPr>
          <w:ilvl w:val="0"/>
          <w:numId w:val="105"/>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F0716B" w:rsidRPr="0064066B" w:rsidRDefault="00F0716B" w:rsidP="001B2B67">
      <w:pPr>
        <w:widowControl w:val="0"/>
        <w:numPr>
          <w:ilvl w:val="0"/>
          <w:numId w:val="105"/>
        </w:numPr>
        <w:tabs>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вычислять площади прямоугольников. </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90"/>
        </w:numPr>
        <w:tabs>
          <w:tab w:val="left" w:pos="0"/>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rPr>
        <w:t>вычислять расстояния на местности в стандартных ситуациях, площади прямоугольников;</w:t>
      </w:r>
    </w:p>
    <w:p w:rsidR="00F0716B" w:rsidRPr="0064066B" w:rsidRDefault="00F0716B" w:rsidP="001B2B67">
      <w:pPr>
        <w:widowControl w:val="0"/>
        <w:numPr>
          <w:ilvl w:val="0"/>
          <w:numId w:val="92"/>
        </w:numPr>
        <w:tabs>
          <w:tab w:val="left" w:pos="0"/>
          <w:tab w:val="left" w:pos="993"/>
        </w:tabs>
        <w:spacing w:after="0"/>
        <w:ind w:firstLine="709"/>
        <w:jc w:val="both"/>
        <w:rPr>
          <w:rFonts w:ascii="Times New Roman" w:hAnsi="Times New Roman"/>
          <w:sz w:val="24"/>
          <w:szCs w:val="24"/>
        </w:rPr>
      </w:pPr>
      <w:r w:rsidRPr="0064066B">
        <w:rPr>
          <w:rFonts w:ascii="Times New Roman" w:hAnsi="Times New Roman"/>
          <w:sz w:val="24"/>
          <w:szCs w:val="24"/>
        </w:rPr>
        <w:t>выполнять простейшие построения и измерения на местности, необходимые в реальной жизни.</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История математики</w:t>
      </w:r>
    </w:p>
    <w:p w:rsidR="00F0716B" w:rsidRPr="0064066B" w:rsidRDefault="00F0716B" w:rsidP="001B2B67">
      <w:pPr>
        <w:widowControl w:val="0"/>
        <w:numPr>
          <w:ilvl w:val="0"/>
          <w:numId w:val="106"/>
        </w:numPr>
        <w:tabs>
          <w:tab w:val="left" w:pos="34"/>
          <w:tab w:val="left" w:pos="993"/>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0716B" w:rsidRPr="0064066B" w:rsidRDefault="00F0716B" w:rsidP="001B2B67">
      <w:pPr>
        <w:widowControl w:val="0"/>
        <w:numPr>
          <w:ilvl w:val="0"/>
          <w:numId w:val="106"/>
        </w:numPr>
        <w:tabs>
          <w:tab w:val="left" w:pos="993"/>
        </w:tabs>
        <w:spacing w:after="0"/>
        <w:ind w:firstLine="709"/>
        <w:jc w:val="both"/>
        <w:rPr>
          <w:rFonts w:ascii="Times New Roman" w:hAnsi="Times New Roman"/>
          <w:sz w:val="24"/>
          <w:szCs w:val="24"/>
        </w:rPr>
      </w:pPr>
      <w:r w:rsidRPr="0064066B">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0716B" w:rsidRPr="0064066B" w:rsidRDefault="00F0716B" w:rsidP="001B2B67">
      <w:pPr>
        <w:widowControl w:val="0"/>
        <w:spacing w:after="0"/>
        <w:jc w:val="both"/>
        <w:outlineLvl w:val="2"/>
        <w:rPr>
          <w:rFonts w:ascii="Times New Roman" w:eastAsia="Times New Roman" w:hAnsi="Times New Roman"/>
          <w:b/>
          <w:bCs/>
          <w:sz w:val="24"/>
          <w:szCs w:val="24"/>
          <w:lang w:eastAsia="ru-RU"/>
        </w:rPr>
      </w:pPr>
      <w:bookmarkStart w:id="39" w:name="_Toc284662720"/>
      <w:bookmarkStart w:id="40" w:name="_Toc284663346"/>
      <w:r w:rsidRPr="0064066B">
        <w:rPr>
          <w:rFonts w:ascii="Times New Roman" w:eastAsia="Times New Roman" w:hAnsi="Times New Roman"/>
          <w:b/>
          <w:bCs/>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9"/>
      <w:bookmarkEnd w:id="40"/>
    </w:p>
    <w:p w:rsidR="00F0716B" w:rsidRPr="0064066B" w:rsidRDefault="00F0716B" w:rsidP="001B2B67">
      <w:pPr>
        <w:widowControl w:val="0"/>
        <w:spacing w:after="0"/>
        <w:rPr>
          <w:rFonts w:ascii="Times New Roman" w:hAnsi="Times New Roman"/>
          <w:sz w:val="24"/>
          <w:szCs w:val="24"/>
        </w:rPr>
      </w:pPr>
      <w:r w:rsidRPr="0064066B">
        <w:rPr>
          <w:rFonts w:ascii="Times New Roman" w:hAnsi="Times New Roman"/>
          <w:b/>
          <w:sz w:val="24"/>
          <w:szCs w:val="24"/>
        </w:rPr>
        <w:t>Элементы теории множеств и математической логики</w:t>
      </w:r>
    </w:p>
    <w:p w:rsidR="00F0716B" w:rsidRPr="0064066B" w:rsidRDefault="00F0716B" w:rsidP="001B2B67">
      <w:pPr>
        <w:widowControl w:val="0"/>
        <w:numPr>
          <w:ilvl w:val="0"/>
          <w:numId w:val="107"/>
        </w:numPr>
        <w:tabs>
          <w:tab w:val="left" w:pos="1134"/>
        </w:tabs>
        <w:spacing w:after="0"/>
        <w:ind w:left="1134" w:firstLine="0"/>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0716B" w:rsidRPr="0064066B" w:rsidRDefault="00F0716B" w:rsidP="001B2B67">
      <w:pPr>
        <w:widowControl w:val="0"/>
        <w:numPr>
          <w:ilvl w:val="0"/>
          <w:numId w:val="107"/>
        </w:numPr>
        <w:tabs>
          <w:tab w:val="left" w:pos="1134"/>
        </w:tabs>
        <w:spacing w:after="0"/>
        <w:ind w:left="1134" w:firstLine="0"/>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определять принадлежность элемента множеству, объединению и пересечению множеств; задавать множество с помощью перечисления </w:t>
      </w:r>
      <w:r w:rsidRPr="0064066B">
        <w:rPr>
          <w:rFonts w:ascii="Times New Roman" w:hAnsi="Times New Roman"/>
          <w:i/>
          <w:sz w:val="24"/>
          <w:szCs w:val="24"/>
          <w:lang w:eastAsia="ru-RU"/>
        </w:rPr>
        <w:lastRenderedPageBreak/>
        <w:t>элементов, словесного описания.</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108"/>
        </w:numPr>
        <w:tabs>
          <w:tab w:val="left" w:pos="993"/>
        </w:tabs>
        <w:spacing w:after="0"/>
        <w:ind w:hanging="295"/>
        <w:jc w:val="both"/>
        <w:rPr>
          <w:rFonts w:ascii="Times New Roman" w:hAnsi="Times New Roman"/>
          <w:i/>
          <w:sz w:val="24"/>
          <w:szCs w:val="24"/>
          <w:lang w:eastAsia="ru-RU"/>
        </w:rPr>
      </w:pPr>
      <w:r w:rsidRPr="0064066B">
        <w:rPr>
          <w:rFonts w:ascii="Times New Roman" w:hAnsi="Times New Roman"/>
          <w:i/>
          <w:sz w:val="24"/>
          <w:szCs w:val="24"/>
          <w:lang w:eastAsia="ru-RU"/>
        </w:rPr>
        <w:t xml:space="preserve">распознавать логически некорректные высказывания; </w:t>
      </w:r>
    </w:p>
    <w:p w:rsidR="00F0716B" w:rsidRPr="0064066B" w:rsidRDefault="00F0716B" w:rsidP="001B2B67">
      <w:pPr>
        <w:widowControl w:val="0"/>
        <w:numPr>
          <w:ilvl w:val="0"/>
          <w:numId w:val="108"/>
        </w:numPr>
        <w:tabs>
          <w:tab w:val="left" w:pos="993"/>
        </w:tabs>
        <w:spacing w:after="0"/>
        <w:ind w:hanging="295"/>
        <w:jc w:val="both"/>
        <w:rPr>
          <w:rFonts w:ascii="Times New Roman" w:hAnsi="Times New Roman"/>
          <w:i/>
          <w:sz w:val="24"/>
          <w:szCs w:val="24"/>
          <w:lang w:eastAsia="ru-RU"/>
        </w:rPr>
      </w:pPr>
      <w:r w:rsidRPr="0064066B">
        <w:rPr>
          <w:rFonts w:ascii="Times New Roman" w:hAnsi="Times New Roman"/>
          <w:i/>
          <w:sz w:val="24"/>
          <w:szCs w:val="24"/>
          <w:lang w:eastAsia="ru-RU"/>
        </w:rPr>
        <w:t>строить цепочки умозаключений на основе использования правил логики.</w:t>
      </w:r>
    </w:p>
    <w:p w:rsidR="00F0716B" w:rsidRPr="0064066B" w:rsidRDefault="00F0716B" w:rsidP="001B2B67">
      <w:pPr>
        <w:widowControl w:val="0"/>
        <w:spacing w:after="0"/>
        <w:rPr>
          <w:rFonts w:ascii="Times New Roman" w:hAnsi="Times New Roman"/>
          <w:b/>
          <w:i/>
          <w:sz w:val="24"/>
          <w:szCs w:val="24"/>
        </w:rPr>
      </w:pPr>
      <w:r w:rsidRPr="0064066B">
        <w:rPr>
          <w:rFonts w:ascii="Times New Roman" w:hAnsi="Times New Roman"/>
          <w:b/>
          <w:i/>
          <w:sz w:val="24"/>
          <w:szCs w:val="24"/>
        </w:rPr>
        <w:t>Числа</w:t>
      </w:r>
    </w:p>
    <w:p w:rsidR="00F0716B" w:rsidRPr="0064066B" w:rsidRDefault="00F0716B" w:rsidP="001B2B67">
      <w:pPr>
        <w:widowControl w:val="0"/>
        <w:numPr>
          <w:ilvl w:val="0"/>
          <w:numId w:val="10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0716B" w:rsidRPr="0064066B" w:rsidRDefault="00F0716B" w:rsidP="001B2B67">
      <w:pPr>
        <w:widowControl w:val="0"/>
        <w:numPr>
          <w:ilvl w:val="0"/>
          <w:numId w:val="10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понимать и объяснять смысл позиционной записи натурального числа;</w:t>
      </w:r>
    </w:p>
    <w:p w:rsidR="00F0716B" w:rsidRPr="0064066B" w:rsidRDefault="00F0716B" w:rsidP="001B2B67">
      <w:pPr>
        <w:widowControl w:val="0"/>
        <w:numPr>
          <w:ilvl w:val="0"/>
          <w:numId w:val="10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F0716B" w:rsidRPr="0064066B" w:rsidRDefault="00F0716B" w:rsidP="001B2B67">
      <w:pPr>
        <w:widowControl w:val="0"/>
        <w:numPr>
          <w:ilvl w:val="0"/>
          <w:numId w:val="10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0716B" w:rsidRPr="0064066B" w:rsidRDefault="00F0716B" w:rsidP="001B2B67">
      <w:pPr>
        <w:widowControl w:val="0"/>
        <w:numPr>
          <w:ilvl w:val="0"/>
          <w:numId w:val="10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округление рациональных чисел с заданной точностью;</w:t>
      </w:r>
    </w:p>
    <w:p w:rsidR="00F0716B" w:rsidRPr="0064066B" w:rsidRDefault="00F0716B" w:rsidP="001B2B67">
      <w:pPr>
        <w:widowControl w:val="0"/>
        <w:numPr>
          <w:ilvl w:val="0"/>
          <w:numId w:val="10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упорядочивать числа, записанные в виде обыкновенных и десятичных дробей;</w:t>
      </w:r>
    </w:p>
    <w:p w:rsidR="00F0716B" w:rsidRPr="0064066B" w:rsidRDefault="00F0716B" w:rsidP="001B2B67">
      <w:pPr>
        <w:widowControl w:val="0"/>
        <w:numPr>
          <w:ilvl w:val="0"/>
          <w:numId w:val="10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находить НОД и НОК чисел и использовать их при решении зада</w:t>
      </w:r>
      <w:r w:rsidR="00640F75" w:rsidRPr="0064066B">
        <w:rPr>
          <w:rFonts w:ascii="Times New Roman" w:hAnsi="Times New Roman"/>
          <w:i/>
          <w:sz w:val="24"/>
          <w:szCs w:val="24"/>
          <w:lang w:eastAsia="ru-RU"/>
        </w:rPr>
        <w:t>ч;</w:t>
      </w:r>
    </w:p>
    <w:p w:rsidR="00F0716B" w:rsidRPr="0064066B" w:rsidRDefault="00F0716B" w:rsidP="001B2B67">
      <w:pPr>
        <w:widowControl w:val="0"/>
        <w:numPr>
          <w:ilvl w:val="0"/>
          <w:numId w:val="10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понятием модуль числа, геометрическая интерпретация модуля числа.</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110"/>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F0716B" w:rsidRPr="0064066B" w:rsidRDefault="00F0716B" w:rsidP="001B2B67">
      <w:pPr>
        <w:widowControl w:val="0"/>
        <w:numPr>
          <w:ilvl w:val="0"/>
          <w:numId w:val="110"/>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сравнение результатов вычислений при решении практических задач, в том числе приближенных вычислений;</w:t>
      </w:r>
    </w:p>
    <w:p w:rsidR="00F0716B" w:rsidRPr="0064066B" w:rsidRDefault="00F0716B" w:rsidP="001B2B67">
      <w:pPr>
        <w:widowControl w:val="0"/>
        <w:numPr>
          <w:ilvl w:val="0"/>
          <w:numId w:val="110"/>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 xml:space="preserve">Уравнения и неравенства </w:t>
      </w:r>
    </w:p>
    <w:p w:rsidR="00F0716B" w:rsidRPr="0064066B" w:rsidRDefault="00F0716B" w:rsidP="001B2B67">
      <w:pPr>
        <w:widowControl w:val="0"/>
        <w:numPr>
          <w:ilvl w:val="0"/>
          <w:numId w:val="111"/>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Статистика и теория вероятностей</w:t>
      </w:r>
    </w:p>
    <w:p w:rsidR="00F0716B" w:rsidRPr="0064066B" w:rsidRDefault="00F0716B" w:rsidP="001B2B67">
      <w:pPr>
        <w:widowControl w:val="0"/>
        <w:numPr>
          <w:ilvl w:val="0"/>
          <w:numId w:val="112"/>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 xml:space="preserve">Оперировать понятиями: столбчатые и круговые диаграммы, таблицы данных, среднее арифметическое, </w:t>
      </w:r>
    </w:p>
    <w:p w:rsidR="00F0716B" w:rsidRPr="0064066B" w:rsidRDefault="00F0716B" w:rsidP="001B2B67">
      <w:pPr>
        <w:widowControl w:val="0"/>
        <w:numPr>
          <w:ilvl w:val="0"/>
          <w:numId w:val="112"/>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извлекать, информацию, представленную в таблицах, на диаграммах;</w:t>
      </w:r>
    </w:p>
    <w:p w:rsidR="00F0716B" w:rsidRPr="0064066B" w:rsidRDefault="00F0716B" w:rsidP="001B2B67">
      <w:pPr>
        <w:widowControl w:val="0"/>
        <w:numPr>
          <w:ilvl w:val="0"/>
          <w:numId w:val="112"/>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составлять таблицы, строить диаграммы на основе данных.</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11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Текстовые задачи</w:t>
      </w:r>
    </w:p>
    <w:p w:rsidR="00F0716B" w:rsidRPr="0064066B" w:rsidRDefault="00F0716B" w:rsidP="001B2B67">
      <w:pPr>
        <w:widowControl w:val="0"/>
        <w:numPr>
          <w:ilvl w:val="0"/>
          <w:numId w:val="11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Решать простые и сложные задачи разных типов, а также задачи повышенной трудности;</w:t>
      </w:r>
    </w:p>
    <w:p w:rsidR="00F0716B" w:rsidRPr="0064066B" w:rsidRDefault="00F0716B" w:rsidP="001B2B67">
      <w:pPr>
        <w:widowControl w:val="0"/>
        <w:numPr>
          <w:ilvl w:val="0"/>
          <w:numId w:val="11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использовать разные краткие записи как модели текстов сложных задач для </w:t>
      </w:r>
      <w:r w:rsidRPr="0064066B">
        <w:rPr>
          <w:rFonts w:ascii="Times New Roman" w:hAnsi="Times New Roman"/>
          <w:i/>
          <w:sz w:val="24"/>
          <w:szCs w:val="24"/>
          <w:lang w:eastAsia="ru-RU"/>
        </w:rPr>
        <w:lastRenderedPageBreak/>
        <w:t>построения поисковой схемы и решения задач;</w:t>
      </w:r>
    </w:p>
    <w:p w:rsidR="00F0716B" w:rsidRPr="0064066B" w:rsidRDefault="00F0716B" w:rsidP="001B2B67">
      <w:pPr>
        <w:widowControl w:val="0"/>
        <w:numPr>
          <w:ilvl w:val="0"/>
          <w:numId w:val="11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знать и применять оба способа поиска решения задач (от требования к условию и от условия к требованию);</w:t>
      </w:r>
    </w:p>
    <w:p w:rsidR="00F0716B" w:rsidRPr="0064066B" w:rsidRDefault="00F0716B" w:rsidP="001B2B67">
      <w:pPr>
        <w:widowControl w:val="0"/>
        <w:numPr>
          <w:ilvl w:val="0"/>
          <w:numId w:val="11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моделировать рассуждения при поиске решения задач с помощью граф-схемы;</w:t>
      </w:r>
    </w:p>
    <w:p w:rsidR="00F0716B" w:rsidRPr="0064066B" w:rsidRDefault="00F0716B" w:rsidP="001B2B67">
      <w:pPr>
        <w:widowControl w:val="0"/>
        <w:numPr>
          <w:ilvl w:val="0"/>
          <w:numId w:val="11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выделять этапы решения задачи и содержание каждого этапа;</w:t>
      </w:r>
    </w:p>
    <w:p w:rsidR="00F0716B" w:rsidRPr="0064066B" w:rsidRDefault="00F0716B" w:rsidP="001B2B67">
      <w:pPr>
        <w:widowControl w:val="0"/>
        <w:numPr>
          <w:ilvl w:val="0"/>
          <w:numId w:val="11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интерпретировать вычислительные результаты в задаче, исследовать полученное решение задачи;</w:t>
      </w:r>
    </w:p>
    <w:p w:rsidR="00F0716B" w:rsidRPr="0064066B" w:rsidRDefault="00F0716B" w:rsidP="001B2B67">
      <w:pPr>
        <w:widowControl w:val="0"/>
        <w:numPr>
          <w:ilvl w:val="0"/>
          <w:numId w:val="11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0716B" w:rsidRPr="0064066B" w:rsidRDefault="00F0716B" w:rsidP="001B2B67">
      <w:pPr>
        <w:widowControl w:val="0"/>
        <w:numPr>
          <w:ilvl w:val="0"/>
          <w:numId w:val="11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F0716B" w:rsidRPr="0064066B" w:rsidRDefault="00F0716B" w:rsidP="001B2B67">
      <w:pPr>
        <w:widowControl w:val="0"/>
        <w:numPr>
          <w:ilvl w:val="0"/>
          <w:numId w:val="11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решать разнообразные задачи «на части», </w:t>
      </w:r>
    </w:p>
    <w:p w:rsidR="00F0716B" w:rsidRPr="0064066B" w:rsidRDefault="00F0716B" w:rsidP="001B2B67">
      <w:pPr>
        <w:widowControl w:val="0"/>
        <w:numPr>
          <w:ilvl w:val="0"/>
          <w:numId w:val="114"/>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0716B" w:rsidRPr="0064066B" w:rsidRDefault="00F0716B" w:rsidP="001B2B67">
      <w:pPr>
        <w:widowControl w:val="0"/>
        <w:numPr>
          <w:ilvl w:val="0"/>
          <w:numId w:val="114"/>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115"/>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0716B" w:rsidRPr="0064066B" w:rsidRDefault="00F0716B" w:rsidP="001B2B67">
      <w:pPr>
        <w:widowControl w:val="0"/>
        <w:numPr>
          <w:ilvl w:val="0"/>
          <w:numId w:val="115"/>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0716B" w:rsidRPr="0064066B" w:rsidRDefault="00F0716B" w:rsidP="001B2B67">
      <w:pPr>
        <w:widowControl w:val="0"/>
        <w:numPr>
          <w:ilvl w:val="0"/>
          <w:numId w:val="115"/>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rPr>
        <w:t>решать задачи на движение по реке, рассматривая разные системы отсчета.</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Наглядная геометрия</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Геометрические фигуры</w:t>
      </w:r>
    </w:p>
    <w:p w:rsidR="00F0716B" w:rsidRPr="0064066B" w:rsidRDefault="00F0716B" w:rsidP="001B2B67">
      <w:pPr>
        <w:widowControl w:val="0"/>
        <w:numPr>
          <w:ilvl w:val="0"/>
          <w:numId w:val="116"/>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F0716B" w:rsidRPr="0064066B" w:rsidRDefault="00F0716B" w:rsidP="001B2B67">
      <w:pPr>
        <w:widowControl w:val="0"/>
        <w:numPr>
          <w:ilvl w:val="0"/>
          <w:numId w:val="116"/>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изображать изучаемые фигуры от руки и с помощью компьютерных инструментов.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Измерения и вычисления</w:t>
      </w:r>
    </w:p>
    <w:p w:rsidR="00F0716B" w:rsidRPr="0064066B" w:rsidRDefault="00F0716B" w:rsidP="001B2B67">
      <w:pPr>
        <w:widowControl w:val="0"/>
        <w:numPr>
          <w:ilvl w:val="0"/>
          <w:numId w:val="117"/>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измерение длин, расстояний, величин углов, с помощью инструментов для измерений длин и углов;</w:t>
      </w:r>
    </w:p>
    <w:p w:rsidR="00F0716B" w:rsidRPr="0064066B" w:rsidRDefault="00F0716B" w:rsidP="001B2B67">
      <w:pPr>
        <w:widowControl w:val="0"/>
        <w:numPr>
          <w:ilvl w:val="0"/>
          <w:numId w:val="117"/>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вычислять площади прямоугольников, квадратов, объёмы прямоугольных параллелепипедов, кубов.</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117"/>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вычислять расстояния на местности в стандартных ситуациях, площади участков прямоугольной формы, объёмы комнат;</w:t>
      </w:r>
    </w:p>
    <w:p w:rsidR="00F0716B" w:rsidRPr="0064066B" w:rsidRDefault="00F0716B" w:rsidP="001B2B67">
      <w:pPr>
        <w:widowControl w:val="0"/>
        <w:numPr>
          <w:ilvl w:val="0"/>
          <w:numId w:val="117"/>
        </w:numPr>
        <w:tabs>
          <w:tab w:val="left" w:pos="1134"/>
        </w:tabs>
        <w:spacing w:after="0"/>
        <w:ind w:firstLine="698"/>
        <w:contextualSpacing/>
        <w:jc w:val="both"/>
        <w:rPr>
          <w:rFonts w:ascii="Times New Roman" w:hAnsi="Times New Roman"/>
          <w:i/>
          <w:sz w:val="24"/>
          <w:szCs w:val="24"/>
          <w:lang w:eastAsia="ru-RU"/>
        </w:rPr>
      </w:pPr>
      <w:r w:rsidRPr="0064066B">
        <w:rPr>
          <w:rFonts w:ascii="Times New Roman" w:hAnsi="Times New Roman"/>
          <w:i/>
          <w:sz w:val="24"/>
          <w:szCs w:val="24"/>
          <w:lang w:eastAsia="ru-RU"/>
        </w:rPr>
        <w:lastRenderedPageBreak/>
        <w:t xml:space="preserve">выполнять простейшие построения на местности, необходимые в реальной жизни; </w:t>
      </w:r>
    </w:p>
    <w:p w:rsidR="00F0716B" w:rsidRPr="0064066B" w:rsidRDefault="00F0716B" w:rsidP="001B2B67">
      <w:pPr>
        <w:widowControl w:val="0"/>
        <w:numPr>
          <w:ilvl w:val="0"/>
          <w:numId w:val="117"/>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оценивать размеры реальных объектов окружающего мира.</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История математики</w:t>
      </w:r>
    </w:p>
    <w:p w:rsidR="00F0716B" w:rsidRPr="0064066B" w:rsidRDefault="00F0716B" w:rsidP="001B2B67">
      <w:pPr>
        <w:widowControl w:val="0"/>
        <w:numPr>
          <w:ilvl w:val="0"/>
          <w:numId w:val="101"/>
        </w:numPr>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Характеризовать вклад выдающихся математиков в развитие математики и иных научных областей.</w:t>
      </w:r>
    </w:p>
    <w:p w:rsidR="00F0716B" w:rsidRPr="0064066B" w:rsidRDefault="00F0716B" w:rsidP="001B2B67">
      <w:pPr>
        <w:widowControl w:val="0"/>
        <w:spacing w:after="0"/>
        <w:outlineLvl w:val="2"/>
        <w:rPr>
          <w:rFonts w:ascii="Times New Roman" w:eastAsia="Times New Roman" w:hAnsi="Times New Roman"/>
          <w:b/>
          <w:bCs/>
          <w:sz w:val="24"/>
          <w:szCs w:val="24"/>
          <w:lang w:eastAsia="ru-RU"/>
        </w:rPr>
      </w:pPr>
    </w:p>
    <w:p w:rsidR="00F0716B" w:rsidRPr="0064066B" w:rsidRDefault="00F0716B" w:rsidP="001B2B67">
      <w:pPr>
        <w:widowControl w:val="0"/>
        <w:spacing w:after="0"/>
        <w:jc w:val="both"/>
        <w:outlineLvl w:val="2"/>
        <w:rPr>
          <w:rFonts w:ascii="Times New Roman" w:eastAsia="Times New Roman" w:hAnsi="Times New Roman"/>
          <w:b/>
          <w:bCs/>
          <w:sz w:val="24"/>
          <w:szCs w:val="24"/>
          <w:lang w:eastAsia="ru-RU"/>
        </w:rPr>
      </w:pPr>
      <w:bookmarkStart w:id="41" w:name="_Toc284662721"/>
      <w:bookmarkStart w:id="42" w:name="_Toc284663347"/>
      <w:r w:rsidRPr="0064066B">
        <w:rPr>
          <w:rFonts w:ascii="Times New Roman" w:eastAsia="Times New Roman" w:hAnsi="Times New Roman"/>
          <w:b/>
          <w:bCs/>
          <w:sz w:val="24"/>
          <w:szCs w:val="24"/>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1"/>
      <w:bookmarkEnd w:id="42"/>
    </w:p>
    <w:p w:rsidR="00F0716B" w:rsidRPr="0064066B" w:rsidRDefault="00F0716B" w:rsidP="001B2B67">
      <w:pPr>
        <w:widowControl w:val="0"/>
        <w:spacing w:after="0"/>
        <w:rPr>
          <w:rFonts w:ascii="Times New Roman" w:hAnsi="Times New Roman"/>
          <w:sz w:val="24"/>
          <w:szCs w:val="24"/>
        </w:rPr>
      </w:pPr>
      <w:r w:rsidRPr="0064066B">
        <w:rPr>
          <w:rFonts w:ascii="Times New Roman" w:hAnsi="Times New Roman"/>
          <w:b/>
          <w:sz w:val="24"/>
          <w:szCs w:val="24"/>
        </w:rPr>
        <w:t>Элементы теории множеств и математической логики</w:t>
      </w:r>
    </w:p>
    <w:p w:rsidR="00F0716B" w:rsidRPr="0064066B" w:rsidRDefault="00F0716B" w:rsidP="001B2B67">
      <w:pPr>
        <w:widowControl w:val="0"/>
        <w:numPr>
          <w:ilvl w:val="0"/>
          <w:numId w:val="87"/>
        </w:numPr>
        <w:tabs>
          <w:tab w:val="left" w:pos="1134"/>
          <w:tab w:val="left" w:pos="1985"/>
        </w:tabs>
        <w:spacing w:after="0"/>
        <w:ind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множество, элемент множества, подмножество, принадлежность;</w:t>
      </w:r>
    </w:p>
    <w:p w:rsidR="00F0716B" w:rsidRPr="0064066B" w:rsidRDefault="00F0716B" w:rsidP="001B2B67">
      <w:pPr>
        <w:widowControl w:val="0"/>
        <w:numPr>
          <w:ilvl w:val="0"/>
          <w:numId w:val="87"/>
        </w:numPr>
        <w:tabs>
          <w:tab w:val="left" w:pos="1134"/>
          <w:tab w:val="left" w:pos="1985"/>
        </w:tabs>
        <w:spacing w:after="0"/>
        <w:ind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задавать множества перечислением их элементов;</w:t>
      </w:r>
    </w:p>
    <w:p w:rsidR="00F0716B" w:rsidRPr="0064066B" w:rsidRDefault="00F0716B" w:rsidP="001B2B67">
      <w:pPr>
        <w:widowControl w:val="0"/>
        <w:numPr>
          <w:ilvl w:val="0"/>
          <w:numId w:val="87"/>
        </w:numPr>
        <w:tabs>
          <w:tab w:val="left" w:pos="993"/>
          <w:tab w:val="left" w:pos="1134"/>
          <w:tab w:val="left" w:pos="1985"/>
        </w:tabs>
        <w:spacing w:after="0"/>
        <w:ind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находить пересечение, объединение, подмножество в простейших ситуациях;</w:t>
      </w:r>
    </w:p>
    <w:p w:rsidR="00F0716B" w:rsidRPr="0064066B" w:rsidRDefault="00F0716B" w:rsidP="001B2B67">
      <w:pPr>
        <w:widowControl w:val="0"/>
        <w:numPr>
          <w:ilvl w:val="0"/>
          <w:numId w:val="87"/>
        </w:numPr>
        <w:tabs>
          <w:tab w:val="left" w:pos="993"/>
          <w:tab w:val="left" w:pos="1985"/>
        </w:tabs>
        <w:spacing w:after="0"/>
        <w:ind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определение, аксиома, теорема, доказательство;</w:t>
      </w:r>
    </w:p>
    <w:p w:rsidR="00F0716B" w:rsidRPr="0064066B" w:rsidRDefault="00F0716B" w:rsidP="001B2B67">
      <w:pPr>
        <w:widowControl w:val="0"/>
        <w:numPr>
          <w:ilvl w:val="0"/>
          <w:numId w:val="87"/>
        </w:numPr>
        <w:tabs>
          <w:tab w:val="left" w:pos="993"/>
          <w:tab w:val="left" w:pos="1134"/>
          <w:tab w:val="left" w:pos="1985"/>
        </w:tabs>
        <w:spacing w:after="0"/>
        <w:ind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приводить примеры и контрпримеры для подтвержнения своих высказываний.</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Числа</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свойства чисел и правила действий при выполнении вычислений;</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округление рациональных чисел в соответствии с правилами;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оценивать значение квадратного корня из положительного целого числа; </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распознавать рациональные и иррациональные числа;</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сравнивать числа.</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оценивать результаты вычислений при решении практических задач;</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сравнение чисел в реальных ситуациях;</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Тождественные преобразования</w:t>
      </w:r>
    </w:p>
    <w:p w:rsidR="00F0716B" w:rsidRPr="0064066B" w:rsidRDefault="00F0716B" w:rsidP="001B2B67">
      <w:pPr>
        <w:widowControl w:val="0"/>
        <w:numPr>
          <w:ilvl w:val="0"/>
          <w:numId w:val="91"/>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0716B" w:rsidRPr="0064066B" w:rsidRDefault="00F0716B" w:rsidP="001B2B67">
      <w:pPr>
        <w:widowControl w:val="0"/>
        <w:numPr>
          <w:ilvl w:val="0"/>
          <w:numId w:val="91"/>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выполнять несложные преобразования целых выражений: раскрывать скобки, </w:t>
      </w:r>
      <w:r w:rsidRPr="0064066B">
        <w:rPr>
          <w:rFonts w:ascii="Times New Roman" w:hAnsi="Times New Roman"/>
          <w:sz w:val="24"/>
          <w:szCs w:val="24"/>
          <w:lang w:eastAsia="ru-RU"/>
        </w:rPr>
        <w:lastRenderedPageBreak/>
        <w:t>приводить подобные слагаемые;</w:t>
      </w:r>
    </w:p>
    <w:p w:rsidR="00F0716B" w:rsidRPr="0064066B" w:rsidRDefault="00F0716B" w:rsidP="001B2B67">
      <w:pPr>
        <w:widowControl w:val="0"/>
        <w:numPr>
          <w:ilvl w:val="0"/>
          <w:numId w:val="91"/>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0716B" w:rsidRPr="0064066B" w:rsidRDefault="00F0716B" w:rsidP="001B2B67">
      <w:pPr>
        <w:widowControl w:val="0"/>
        <w:numPr>
          <w:ilvl w:val="0"/>
          <w:numId w:val="91"/>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несложные преобразования дробно-линейных выражений и выражений с квадратными корнями.</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5"/>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понимать смысл записи числа в стандартном виде; </w:t>
      </w:r>
    </w:p>
    <w:p w:rsidR="00F0716B" w:rsidRPr="0064066B" w:rsidRDefault="00F0716B" w:rsidP="001B2B67">
      <w:pPr>
        <w:widowControl w:val="0"/>
        <w:numPr>
          <w:ilvl w:val="0"/>
          <w:numId w:val="85"/>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понятием «стандартная запись числа».</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Уравнения и неравенства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проверять справедливость числовых равенств и неравенств;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линейные неравенства и несложные неравенства, сводящиеся к линейным;</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системы несложных линейных уравнений, неравенств;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проверять, является ли данное число решением уравнения (неравенства);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квадратные уравнения по формуле корней квадратного уравнения;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изображать решения неравенств и их систем на числовой прямой.</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Функции</w:t>
      </w:r>
    </w:p>
    <w:p w:rsidR="00F0716B" w:rsidRPr="0064066B" w:rsidRDefault="00861B84"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Pr>
          <w:rFonts w:ascii="Times New Roman" w:hAnsi="Times New Roman"/>
          <w:sz w:val="24"/>
          <w:szCs w:val="24"/>
          <w:lang w:eastAsia="ru-RU"/>
        </w:rPr>
        <w:t>н</w:t>
      </w:r>
      <w:r w:rsidR="00F0716B" w:rsidRPr="0064066B">
        <w:rPr>
          <w:rFonts w:ascii="Times New Roman" w:hAnsi="Times New Roman"/>
          <w:sz w:val="24"/>
          <w:szCs w:val="24"/>
          <w:lang w:eastAsia="ru-RU"/>
        </w:rPr>
        <w:t xml:space="preserve">аходить значение функции по заданному значению аргумента;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находить значение аргумента по заданному значению функции в несложных ситуациях;</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строить график линейной функции;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определять приближённые значения координат точки пересечения графиков функций;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w:t>
      </w:r>
      <w:r w:rsidRPr="0064066B">
        <w:rPr>
          <w:rFonts w:ascii="Times New Roman" w:hAnsi="Times New Roman"/>
          <w:sz w:val="24"/>
          <w:szCs w:val="24"/>
          <w:lang w:eastAsia="ru-RU"/>
        </w:rPr>
        <w:lastRenderedPageBreak/>
        <w:t>области положительных и отрицательных значений и т.п.);</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свойства линейной функции и ее график при решении задач из других учебных предметов.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 xml:space="preserve">Статистика и теория вероятностей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простейшие комбинаторные задачи методом прямого и организованного перебора;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представлять данные в виде таблиц, диаграмм, графиков;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читать информацию, представленную в виде таблицы, диаграммы, графика;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определять основные статистические характеристики числовых наборов;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оценивать вероятность события в простейших случаях;</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иметь представление о роли закона больших чисел в массовых явлениях.</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оценивать количество возможных вариантов методом перебора;</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иметь представление о роли практически достоверных и маловероятных событий;</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оценивать вероятность реальных событий и явлений в несложных ситуациях.</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Текстовые задачи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несложные сюжетные задачи разных типов на все арифметические действия;</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составлять план решения задачи; </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выделять этапы решения задачи;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знать различие скоростей объекта в стоячей воде, против течения и по течению реки;</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решать задачи на нахождение части числа и числа по его части;</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решать несложные логические задачи методом рассуждений.</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96"/>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lastRenderedPageBreak/>
        <w:t>Геометрические фигуры</w:t>
      </w:r>
    </w:p>
    <w:p w:rsidR="00F0716B" w:rsidRPr="0064066B" w:rsidRDefault="00F0716B" w:rsidP="001B2B67">
      <w:pPr>
        <w:widowControl w:val="0"/>
        <w:numPr>
          <w:ilvl w:val="0"/>
          <w:numId w:val="9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геометрических фигур;</w:t>
      </w:r>
    </w:p>
    <w:p w:rsidR="00F0716B" w:rsidRPr="0064066B" w:rsidRDefault="00F0716B" w:rsidP="001B2B67">
      <w:pPr>
        <w:widowControl w:val="0"/>
        <w:numPr>
          <w:ilvl w:val="0"/>
          <w:numId w:val="9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извлекать информацию о геометрических фигурах, представленную на чертежах в явном виде;</w:t>
      </w:r>
    </w:p>
    <w:p w:rsidR="00F0716B" w:rsidRPr="0064066B" w:rsidRDefault="00F0716B" w:rsidP="001B2B67">
      <w:pPr>
        <w:widowControl w:val="0"/>
        <w:numPr>
          <w:ilvl w:val="0"/>
          <w:numId w:val="9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применять для решения задач геометрические факты, если условия их применения заданы в явной форме;</w:t>
      </w:r>
    </w:p>
    <w:p w:rsidR="00F0716B" w:rsidRPr="0064066B" w:rsidRDefault="00F0716B" w:rsidP="001B2B67">
      <w:pPr>
        <w:widowControl w:val="0"/>
        <w:numPr>
          <w:ilvl w:val="0"/>
          <w:numId w:val="9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sz w:val="24"/>
          <w:szCs w:val="24"/>
          <w:lang w:eastAsia="ru-RU"/>
        </w:rPr>
        <w:t xml:space="preserve">решать задачи на нахождение геометрических величин по образцам или алгоритмам. </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В повседневной жизни и при изучении других предметов:</w:t>
      </w:r>
    </w:p>
    <w:p w:rsidR="00F0716B" w:rsidRPr="0064066B" w:rsidRDefault="00F0716B" w:rsidP="001B2B67">
      <w:pPr>
        <w:widowControl w:val="0"/>
        <w:numPr>
          <w:ilvl w:val="0"/>
          <w:numId w:val="94"/>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Отношения</w:t>
      </w:r>
    </w:p>
    <w:p w:rsidR="00F0716B" w:rsidRPr="0064066B" w:rsidRDefault="00F0716B" w:rsidP="001B2B67">
      <w:pPr>
        <w:widowControl w:val="0"/>
        <w:numPr>
          <w:ilvl w:val="0"/>
          <w:numId w:val="83"/>
        </w:numPr>
        <w:tabs>
          <w:tab w:val="left" w:pos="34"/>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 xml:space="preserve">В повседневной жизни и при изучении других предметов: </w:t>
      </w:r>
    </w:p>
    <w:p w:rsidR="00F0716B" w:rsidRPr="0064066B" w:rsidRDefault="00F0716B" w:rsidP="001B2B67">
      <w:pPr>
        <w:widowControl w:val="0"/>
        <w:numPr>
          <w:ilvl w:val="0"/>
          <w:numId w:val="83"/>
        </w:numPr>
        <w:tabs>
          <w:tab w:val="left" w:pos="34"/>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использовать отношения для решения простейших задач, возникающих в реальной жизни.</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Измерения и вычисления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92"/>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Геометрические построения</w:t>
      </w:r>
    </w:p>
    <w:p w:rsidR="00F0716B" w:rsidRPr="0064066B" w:rsidRDefault="00F0716B" w:rsidP="001B2B67">
      <w:pPr>
        <w:widowControl w:val="0"/>
        <w:numPr>
          <w:ilvl w:val="0"/>
          <w:numId w:val="90"/>
        </w:numPr>
        <w:tabs>
          <w:tab w:val="left" w:pos="0"/>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В повседневной жизни и при изучении других предметов:</w:t>
      </w:r>
    </w:p>
    <w:p w:rsidR="00F0716B" w:rsidRPr="0064066B" w:rsidRDefault="00F0716B" w:rsidP="001B2B67">
      <w:pPr>
        <w:widowControl w:val="0"/>
        <w:numPr>
          <w:ilvl w:val="0"/>
          <w:numId w:val="90"/>
        </w:numPr>
        <w:tabs>
          <w:tab w:val="left" w:pos="0"/>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rPr>
        <w:t>выполнять простейшие построения на местности, необходимые в реальной жизни.</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Геометрические преобразования</w:t>
      </w:r>
    </w:p>
    <w:p w:rsidR="00F0716B" w:rsidRPr="0064066B" w:rsidRDefault="00F0716B" w:rsidP="001B2B67">
      <w:pPr>
        <w:widowControl w:val="0"/>
        <w:numPr>
          <w:ilvl w:val="0"/>
          <w:numId w:val="89"/>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Строить фигуру, симметричную данной фигуре относительно оси и точки.</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9"/>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распознавать движение объектов в окружающем мире;</w:t>
      </w:r>
    </w:p>
    <w:p w:rsidR="00F0716B" w:rsidRPr="0064066B" w:rsidRDefault="00F0716B" w:rsidP="001B2B67">
      <w:pPr>
        <w:widowControl w:val="0"/>
        <w:numPr>
          <w:ilvl w:val="0"/>
          <w:numId w:val="89"/>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распознавать симметричные фигуры в окружающем мире.</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Векторы и координаты на плоскости</w:t>
      </w:r>
    </w:p>
    <w:p w:rsidR="00F0716B" w:rsidRPr="0064066B" w:rsidRDefault="00F0716B" w:rsidP="001B2B67">
      <w:pPr>
        <w:widowControl w:val="0"/>
        <w:numPr>
          <w:ilvl w:val="0"/>
          <w:numId w:val="88"/>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Оперировать на базовом уровне понятиями вектор, сумма векторов</w:t>
      </w:r>
      <w:r w:rsidRPr="0064066B">
        <w:rPr>
          <w:rFonts w:ascii="Times New Roman" w:hAnsi="Times New Roman"/>
          <w:i/>
          <w:sz w:val="24"/>
          <w:szCs w:val="24"/>
          <w:lang w:eastAsia="ru-RU"/>
        </w:rPr>
        <w:t xml:space="preserve">, </w:t>
      </w:r>
      <w:r w:rsidRPr="0064066B">
        <w:rPr>
          <w:rFonts w:ascii="Times New Roman" w:hAnsi="Times New Roman"/>
          <w:sz w:val="24"/>
          <w:szCs w:val="24"/>
          <w:lang w:eastAsia="ru-RU"/>
        </w:rPr>
        <w:t>произведение вектора на число,</w:t>
      </w:r>
      <w:r w:rsidR="00375AE2" w:rsidRPr="0064066B">
        <w:rPr>
          <w:rFonts w:ascii="Times New Roman" w:hAnsi="Times New Roman"/>
          <w:sz w:val="24"/>
          <w:szCs w:val="24"/>
          <w:lang w:eastAsia="ru-RU"/>
        </w:rPr>
        <w:t xml:space="preserve"> </w:t>
      </w:r>
      <w:r w:rsidRPr="0064066B">
        <w:rPr>
          <w:rFonts w:ascii="Times New Roman" w:hAnsi="Times New Roman"/>
          <w:sz w:val="24"/>
          <w:szCs w:val="24"/>
          <w:lang w:eastAsia="ru-RU"/>
        </w:rPr>
        <w:t>координаты на плоскости;</w:t>
      </w:r>
    </w:p>
    <w:p w:rsidR="00F0716B" w:rsidRPr="0064066B" w:rsidRDefault="00F0716B" w:rsidP="001B2B67">
      <w:pPr>
        <w:widowControl w:val="0"/>
        <w:numPr>
          <w:ilvl w:val="0"/>
          <w:numId w:val="88"/>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определять приближённо координаты точки по её изображению на </w:t>
      </w:r>
      <w:r w:rsidRPr="0064066B">
        <w:rPr>
          <w:rFonts w:ascii="Times New Roman" w:hAnsi="Times New Roman"/>
          <w:sz w:val="24"/>
          <w:szCs w:val="24"/>
          <w:lang w:eastAsia="ru-RU"/>
        </w:rPr>
        <w:lastRenderedPageBreak/>
        <w:t>координатной плоскости.</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 xml:space="preserve">В повседневной жизни и при изучении других предметов: </w:t>
      </w:r>
    </w:p>
    <w:p w:rsidR="00F0716B" w:rsidRPr="0064066B" w:rsidRDefault="00F0716B" w:rsidP="001B2B67">
      <w:pPr>
        <w:widowControl w:val="0"/>
        <w:numPr>
          <w:ilvl w:val="0"/>
          <w:numId w:val="88"/>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векторы для решения простейших задач на определение скорости относительного движения.</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История математики</w:t>
      </w:r>
    </w:p>
    <w:p w:rsidR="00F0716B" w:rsidRPr="0064066B" w:rsidRDefault="00F0716B" w:rsidP="001B2B67">
      <w:pPr>
        <w:widowControl w:val="0"/>
        <w:numPr>
          <w:ilvl w:val="0"/>
          <w:numId w:val="95"/>
        </w:numPr>
        <w:tabs>
          <w:tab w:val="left" w:pos="34"/>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0716B" w:rsidRPr="0064066B" w:rsidRDefault="00F0716B" w:rsidP="001B2B67">
      <w:pPr>
        <w:widowControl w:val="0"/>
        <w:numPr>
          <w:ilvl w:val="0"/>
          <w:numId w:val="95"/>
        </w:numPr>
        <w:tabs>
          <w:tab w:val="left" w:pos="34"/>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0716B" w:rsidRPr="0064066B" w:rsidRDefault="00F0716B" w:rsidP="001B2B67">
      <w:pPr>
        <w:widowControl w:val="0"/>
        <w:numPr>
          <w:ilvl w:val="0"/>
          <w:numId w:val="95"/>
        </w:numPr>
        <w:tabs>
          <w:tab w:val="left" w:pos="34"/>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rPr>
        <w:t>понимать роль математики в развитии России.</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 xml:space="preserve">Методы математики </w:t>
      </w:r>
    </w:p>
    <w:p w:rsidR="00F0716B" w:rsidRPr="0064066B" w:rsidRDefault="00F0716B" w:rsidP="001B2B67">
      <w:pPr>
        <w:widowControl w:val="0"/>
        <w:numPr>
          <w:ilvl w:val="0"/>
          <w:numId w:val="95"/>
        </w:numPr>
        <w:tabs>
          <w:tab w:val="left" w:pos="34"/>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0716B" w:rsidRPr="0064066B" w:rsidRDefault="00F0716B" w:rsidP="001B2B67">
      <w:pPr>
        <w:widowControl w:val="0"/>
        <w:numPr>
          <w:ilvl w:val="0"/>
          <w:numId w:val="95"/>
        </w:numPr>
        <w:tabs>
          <w:tab w:val="left" w:pos="34"/>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0716B" w:rsidRPr="0064066B" w:rsidRDefault="00F0716B" w:rsidP="001B2B67">
      <w:pPr>
        <w:widowControl w:val="0"/>
        <w:spacing w:after="0"/>
        <w:outlineLvl w:val="2"/>
        <w:rPr>
          <w:rFonts w:ascii="Times New Roman" w:eastAsia="Times New Roman" w:hAnsi="Times New Roman"/>
          <w:b/>
          <w:bCs/>
          <w:sz w:val="24"/>
          <w:szCs w:val="24"/>
          <w:lang w:eastAsia="ru-RU"/>
        </w:rPr>
      </w:pPr>
      <w:bookmarkStart w:id="43" w:name="_Toc284662722"/>
      <w:bookmarkStart w:id="44" w:name="_Toc284663348"/>
    </w:p>
    <w:p w:rsidR="00F0716B" w:rsidRPr="0064066B" w:rsidRDefault="00F0716B" w:rsidP="001B2B67">
      <w:pPr>
        <w:widowControl w:val="0"/>
        <w:spacing w:after="0"/>
        <w:jc w:val="both"/>
        <w:outlineLvl w:val="2"/>
        <w:rPr>
          <w:rFonts w:ascii="Times New Roman" w:eastAsia="Times New Roman" w:hAnsi="Times New Roman"/>
          <w:b/>
          <w:bCs/>
          <w:sz w:val="24"/>
          <w:szCs w:val="24"/>
          <w:lang w:eastAsia="ru-RU"/>
        </w:rPr>
      </w:pPr>
      <w:r w:rsidRPr="0064066B">
        <w:rPr>
          <w:rFonts w:ascii="Times New Roman" w:eastAsia="Times New Roman" w:hAnsi="Times New Roman"/>
          <w:b/>
          <w:bCs/>
          <w:sz w:val="24"/>
          <w:szCs w:val="24"/>
          <w:lang w:eastAsia="ru-RU"/>
        </w:rPr>
        <w:t xml:space="preserve">Выпускник получит возможность научиться в 7-9 классах </w:t>
      </w:r>
      <w:r w:rsidR="00375AE2" w:rsidRPr="0064066B">
        <w:rPr>
          <w:rFonts w:ascii="Times New Roman" w:eastAsia="Times New Roman" w:hAnsi="Times New Roman"/>
          <w:b/>
          <w:bCs/>
          <w:sz w:val="24"/>
          <w:szCs w:val="24"/>
          <w:lang w:eastAsia="ru-RU"/>
        </w:rPr>
        <w:t>(</w:t>
      </w:r>
      <w:r w:rsidRPr="0064066B">
        <w:rPr>
          <w:rFonts w:ascii="Times New Roman" w:eastAsia="Times New Roman" w:hAnsi="Times New Roman"/>
          <w:b/>
          <w:bCs/>
          <w:sz w:val="24"/>
          <w:szCs w:val="24"/>
          <w:lang w:eastAsia="ru-RU"/>
        </w:rPr>
        <w:t>для обеспечения возможности успешного продолжения образования на базовом и углублённом уровнях</w:t>
      </w:r>
      <w:bookmarkEnd w:id="43"/>
      <w:bookmarkEnd w:id="44"/>
      <w:r w:rsidR="00375AE2" w:rsidRPr="0064066B">
        <w:rPr>
          <w:rFonts w:ascii="Times New Roman" w:eastAsia="Times New Roman" w:hAnsi="Times New Roman"/>
          <w:b/>
          <w:bCs/>
          <w:sz w:val="24"/>
          <w:szCs w:val="24"/>
          <w:lang w:eastAsia="ru-RU"/>
        </w:rPr>
        <w:t>)</w:t>
      </w:r>
    </w:p>
    <w:p w:rsidR="00F0716B" w:rsidRPr="0064066B" w:rsidRDefault="00F0716B" w:rsidP="001B2B67">
      <w:pPr>
        <w:widowControl w:val="0"/>
        <w:spacing w:after="0"/>
        <w:rPr>
          <w:rFonts w:ascii="Times New Roman" w:hAnsi="Times New Roman"/>
          <w:sz w:val="24"/>
          <w:szCs w:val="24"/>
        </w:rPr>
      </w:pPr>
      <w:r w:rsidRPr="0064066B">
        <w:rPr>
          <w:rFonts w:ascii="Times New Roman" w:hAnsi="Times New Roman"/>
          <w:b/>
          <w:sz w:val="24"/>
          <w:szCs w:val="24"/>
        </w:rPr>
        <w:t>Элементы теории множеств и математической логики</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изображать множества и отношение множеств с помощью кругов Эйлера;</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определять принадлежность элемента множеству, объединению и пересечению множеств; </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i/>
          <w:sz w:val="24"/>
          <w:szCs w:val="24"/>
          <w:lang w:eastAsia="ru-RU"/>
        </w:rPr>
      </w:pPr>
      <w:r w:rsidRPr="0064066B">
        <w:rPr>
          <w:rFonts w:ascii="Times New Roman" w:hAnsi="Times New Roman"/>
          <w:i/>
          <w:sz w:val="24"/>
          <w:szCs w:val="24"/>
          <w:lang w:eastAsia="ru-RU"/>
        </w:rPr>
        <w:t>задавать множество с помощью перечисления элементов, словесного описания;</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i/>
          <w:sz w:val="24"/>
          <w:szCs w:val="24"/>
          <w:lang w:eastAsia="ru-RU"/>
        </w:rPr>
      </w:pPr>
      <w:r w:rsidRPr="0064066B">
        <w:rPr>
          <w:rFonts w:ascii="Times New Roman" w:hAnsi="Times New Roman"/>
          <w:i/>
          <w:sz w:val="24"/>
          <w:szCs w:val="24"/>
          <w:lang w:eastAsia="ru-RU"/>
        </w:rPr>
        <w:t>строить высказывания, отрицания высказываний.</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строить цепочки умозаключений на основе использования правил логики;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Числа</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понимать и объяснять смысл позиционной записи натурального числа;</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вычисления, в том числе с использованием приёмов рациональных вычислений;</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lastRenderedPageBreak/>
        <w:t>выполнять округление рациональных чисел с заданной точностью;</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сравнивать рациональные и иррациональные числа;</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представлять рациональное число в виде десятичной дроби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упорядочивать числа, записанные в виде обыкновенной и десятичной дроби;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находить НОД и НОК чисел и использовать их при решении задач.</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сравнение результатов вычислений при решении практических задач, в том числе приближенных вычислений;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составлять и оценивать числовые выражения при решении практических задач и задач из других учебных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записывать и округлять числовые значения реальных величин с использованием разных систем измерения.</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Тождественные преобразования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степени с натуральным показателем, степени с целым отрицательным показателем;</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выделять квадрат суммы и разности одночленов;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раскладывать на множители квадратный   трёхчлен;</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преобразования выражений, содержащих квадратные корни;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выделять квадрат суммы или разности двучлена в выражениях, содержащих квадратные корни;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преобразования выражений, содержащих модуль.</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97"/>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преобразования и действия с числами, записанными в стандартном виде;</w:t>
      </w:r>
    </w:p>
    <w:p w:rsidR="00F0716B" w:rsidRPr="0064066B" w:rsidRDefault="00F0716B" w:rsidP="001B2B67">
      <w:pPr>
        <w:widowControl w:val="0"/>
        <w:numPr>
          <w:ilvl w:val="0"/>
          <w:numId w:val="97"/>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преобразования алгебраических выражений при решении задач других учебных предметов.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Уравнения и неравенства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w:t>
      </w:r>
      <w:r w:rsidRPr="0064066B">
        <w:rPr>
          <w:rFonts w:ascii="Times New Roman" w:hAnsi="Times New Roman"/>
          <w:i/>
          <w:sz w:val="24"/>
          <w:szCs w:val="24"/>
          <w:lang w:eastAsia="ru-RU"/>
        </w:rPr>
        <w:lastRenderedPageBreak/>
        <w:t>системы уравнений или неравенств);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линейные уравнения и уравнения, сводимые к линейным с помощью тождественных преобразований;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квадратные уравнения и уравнения, сводимые к квадратным с помощью тождественных преобразований;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дробно-линейные уравнения;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 xml:space="preserve">решать простейшие иррациональные уравнения вида </w:t>
      </w:r>
      <w:r w:rsidRPr="0064066B">
        <w:rPr>
          <w:rFonts w:ascii="Times New Roman" w:hAnsi="Times New Roman"/>
          <w:i/>
          <w:position w:val="-16"/>
          <w:sz w:val="24"/>
          <w:szCs w:val="24"/>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22.2pt" o:ole="">
            <v:imagedata r:id="rId11" o:title=""/>
          </v:shape>
          <o:OLEObject Type="Embed" ProgID="Equation.DSMT4" ShapeID="_x0000_i1025" DrawAspect="Content" ObjectID="_1727375570" r:id="rId12"/>
        </w:object>
      </w:r>
      <w:r w:rsidRPr="0064066B">
        <w:rPr>
          <w:rFonts w:ascii="Times New Roman" w:hAnsi="Times New Roman"/>
          <w:i/>
          <w:sz w:val="24"/>
          <w:szCs w:val="24"/>
          <w:lang w:eastAsia="ru-RU"/>
        </w:rPr>
        <w:t xml:space="preserve">, </w:t>
      </w:r>
      <w:r w:rsidRPr="0064066B">
        <w:rPr>
          <w:rFonts w:ascii="Times New Roman" w:hAnsi="Times New Roman"/>
          <w:i/>
          <w:position w:val="-16"/>
          <w:sz w:val="24"/>
          <w:szCs w:val="24"/>
          <w:lang w:eastAsia="ru-RU"/>
        </w:rPr>
        <w:object w:dxaOrig="1680" w:dyaOrig="460">
          <v:shape id="_x0000_i1026" type="#_x0000_t75" style="width:82.2pt;height:22.2pt" o:ole="">
            <v:imagedata r:id="rId13" o:title=""/>
          </v:shape>
          <o:OLEObject Type="Embed" ProgID="Equation.DSMT4" ShapeID="_x0000_i1026" DrawAspect="Content" ObjectID="_1727375571" r:id="rId14"/>
        </w:object>
      </w:r>
      <w:r w:rsidRPr="0064066B">
        <w:rPr>
          <w:rFonts w:ascii="Times New Roman" w:hAnsi="Times New Roman"/>
          <w:i/>
          <w:sz w:val="24"/>
          <w:szCs w:val="24"/>
          <w:lang w:eastAsia="ru-RU"/>
        </w:rPr>
        <w:t>;</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уравнения вида</w:t>
      </w:r>
      <w:r w:rsidRPr="0064066B">
        <w:rPr>
          <w:rFonts w:ascii="Times New Roman" w:hAnsi="Times New Roman"/>
          <w:i/>
          <w:position w:val="-6"/>
          <w:sz w:val="24"/>
          <w:szCs w:val="24"/>
          <w:lang w:eastAsia="ru-RU"/>
        </w:rPr>
        <w:object w:dxaOrig="700" w:dyaOrig="360">
          <v:shape id="_x0000_i1027" type="#_x0000_t75" style="width:33.6pt;height:19.2pt" o:ole="">
            <v:imagedata r:id="rId15" o:title=""/>
          </v:shape>
          <o:OLEObject Type="Embed" ProgID="Equation.DSMT4" ShapeID="_x0000_i1027" DrawAspect="Content" ObjectID="_1727375572" r:id="rId16"/>
        </w:object>
      </w:r>
      <w:r w:rsidRPr="0064066B">
        <w:rPr>
          <w:rFonts w:ascii="Times New Roman" w:hAnsi="Times New Roman"/>
          <w:i/>
          <w:sz w:val="24"/>
          <w:szCs w:val="24"/>
          <w:lang w:eastAsia="ru-RU"/>
        </w:rPr>
        <w:t>;</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уравнения способом разложения на множители и замены переменной;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использовать метод интервалов для решения целых и дробно-рациональных неравенств;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линейные уравнения и неравенства с параметрами;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несложные квадратные уравнения с параметром;</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несложные системы линейных уравнений с параметрами;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несложные уравнения в целых числах.</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Функции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 xml:space="preserve">строить графики линейной, квадратичной функций, обратной пропорциональности, функции вида: </w:t>
      </w:r>
      <w:r w:rsidRPr="0064066B">
        <w:rPr>
          <w:rFonts w:ascii="Times New Roman" w:hAnsi="Times New Roman"/>
          <w:i/>
          <w:position w:val="-24"/>
          <w:sz w:val="24"/>
          <w:szCs w:val="24"/>
          <w:lang w:eastAsia="ru-RU"/>
        </w:rPr>
        <w:object w:dxaOrig="1300" w:dyaOrig="620">
          <v:shape id="_x0000_i1028" type="#_x0000_t75" style="width:64.2pt;height:31.2pt" o:ole="">
            <v:imagedata r:id="rId17" o:title=""/>
          </v:shape>
          <o:OLEObject Type="Embed" ProgID="Equation.DSMT4" ShapeID="_x0000_i1028" DrawAspect="Content" ObjectID="_1727375573" r:id="rId18"/>
        </w:object>
      </w:r>
      <w:r w:rsidRPr="0064066B">
        <w:rPr>
          <w:rFonts w:ascii="Times New Roman" w:hAnsi="Times New Roman"/>
          <w:i/>
          <w:sz w:val="24"/>
          <w:szCs w:val="24"/>
          <w:lang w:eastAsia="ru-RU"/>
        </w:rPr>
        <w:t xml:space="preserve">, </w:t>
      </w:r>
      <w:r w:rsidRPr="0064066B">
        <w:rPr>
          <w:rFonts w:ascii="Times New Roman" w:hAnsi="Times New Roman"/>
          <w:i/>
          <w:position w:val="-10"/>
          <w:sz w:val="24"/>
          <w:szCs w:val="24"/>
          <w:lang w:eastAsia="ru-RU"/>
        </w:rPr>
        <w:object w:dxaOrig="760" w:dyaOrig="380">
          <v:shape id="_x0000_i1029" type="#_x0000_t75" style="width:39pt;height:17.4pt" o:ole="">
            <v:imagedata r:id="rId19" o:title=""/>
          </v:shape>
          <o:OLEObject Type="Embed" ProgID="Equation.DSMT4" ShapeID="_x0000_i1029" DrawAspect="Content" ObjectID="_1727375574" r:id="rId20"/>
        </w:object>
      </w:r>
      <w:r w:rsidRPr="0064066B">
        <w:rPr>
          <w:rFonts w:ascii="Times New Roman" w:hAnsi="Times New Roman"/>
          <w:i/>
          <w:sz w:val="24"/>
          <w:szCs w:val="24"/>
          <w:lang w:eastAsia="ru-RU"/>
        </w:rPr>
        <w:fldChar w:fldCharType="begin"/>
      </w:r>
      <w:r w:rsidRPr="0064066B">
        <w:rPr>
          <w:rFonts w:ascii="Times New Roman" w:hAnsi="Times New Roman"/>
          <w:i/>
          <w:sz w:val="24"/>
          <w:szCs w:val="24"/>
          <w:lang w:eastAsia="ru-RU"/>
        </w:rPr>
        <w:instrText xml:space="preserve"> QUOTE  </w:instrText>
      </w:r>
      <w:r w:rsidRPr="0064066B">
        <w:rPr>
          <w:rFonts w:ascii="Times New Roman" w:hAnsi="Times New Roman"/>
          <w:i/>
          <w:sz w:val="24"/>
          <w:szCs w:val="24"/>
          <w:lang w:eastAsia="ru-RU"/>
        </w:rPr>
        <w:fldChar w:fldCharType="end"/>
      </w:r>
      <w:r w:rsidRPr="0064066B">
        <w:rPr>
          <w:rFonts w:ascii="Times New Roman" w:hAnsi="Times New Roman"/>
          <w:b/>
          <w:bCs/>
          <w:i/>
          <w:sz w:val="24"/>
          <w:szCs w:val="24"/>
          <w:lang w:eastAsia="ru-RU"/>
        </w:rPr>
        <w:t>,</w:t>
      </w:r>
      <w:r w:rsidRPr="0064066B">
        <w:rPr>
          <w:rFonts w:ascii="Times New Roman" w:eastAsia="Times New Roman" w:hAnsi="Times New Roman"/>
          <w:bCs/>
          <w:i/>
          <w:position w:val="-10"/>
          <w:sz w:val="24"/>
          <w:szCs w:val="24"/>
          <w:lang w:eastAsia="ru-RU"/>
        </w:rPr>
        <w:object w:dxaOrig="760" w:dyaOrig="380">
          <v:shape id="_x0000_i1030" type="#_x0000_t75" style="width:36pt;height:17.4pt" o:ole="">
            <v:imagedata r:id="rId21" o:title=""/>
          </v:shape>
          <o:OLEObject Type="Embed" ProgID="Equation.DSMT4" ShapeID="_x0000_i1030" DrawAspect="Content" ObjectID="_1727375575" r:id="rId22"/>
        </w:object>
      </w:r>
      <w:r w:rsidRPr="0064066B">
        <w:rPr>
          <w:rFonts w:ascii="Times New Roman" w:hAnsi="Times New Roman"/>
          <w:sz w:val="24"/>
          <w:szCs w:val="24"/>
          <w:lang w:eastAsia="ru-RU"/>
        </w:rPr>
        <w:fldChar w:fldCharType="begin"/>
      </w:r>
      <w:r w:rsidRPr="0064066B">
        <w:rPr>
          <w:rFonts w:ascii="Times New Roman" w:hAnsi="Times New Roman"/>
          <w:sz w:val="24"/>
          <w:szCs w:val="24"/>
          <w:lang w:eastAsia="ru-RU"/>
        </w:rPr>
        <w:fldChar w:fldCharType="separate"/>
      </w:r>
      <w:r w:rsidR="003F61D8">
        <w:rPr>
          <w:rFonts w:ascii="Times New Roman" w:eastAsia="Times New Roman" w:hAnsi="Times New Roman"/>
          <w:i/>
          <w:noProof/>
          <w:position w:val="-10"/>
          <w:sz w:val="24"/>
          <w:szCs w:val="24"/>
          <w:lang w:eastAsia="ru-RU"/>
        </w:rPr>
        <w:drawing>
          <wp:inline distT="0" distB="0" distL="0" distR="0" wp14:anchorId="041F2972" wp14:editId="3A859CBB">
            <wp:extent cx="476250" cy="24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64066B">
        <w:rPr>
          <w:rFonts w:ascii="Times New Roman" w:eastAsia="Times New Roman" w:hAnsi="Times New Roman"/>
          <w:bCs/>
          <w:i/>
          <w:noProof/>
          <w:position w:val="-10"/>
          <w:sz w:val="24"/>
          <w:szCs w:val="24"/>
          <w:lang w:eastAsia="ru-RU"/>
        </w:rPr>
        <w:fldChar w:fldCharType="end"/>
      </w:r>
      <w:r w:rsidRPr="0064066B">
        <w:rPr>
          <w:rFonts w:ascii="Times New Roman" w:hAnsi="Times New Roman"/>
          <w:bCs/>
          <w:i/>
          <w:sz w:val="24"/>
          <w:szCs w:val="24"/>
          <w:lang w:eastAsia="ru-RU"/>
        </w:rPr>
        <w:t xml:space="preserve">, </w:t>
      </w:r>
      <w:r w:rsidRPr="0064066B">
        <w:rPr>
          <w:rFonts w:ascii="Times New Roman" w:hAnsi="Times New Roman"/>
          <w:bCs/>
          <w:i/>
          <w:position w:val="-12"/>
          <w:sz w:val="24"/>
          <w:szCs w:val="24"/>
          <w:lang w:eastAsia="ru-RU"/>
        </w:rPr>
        <w:object w:dxaOrig="660" w:dyaOrig="380">
          <v:shape id="_x0000_i1031" type="#_x0000_t75" style="width:31.8pt;height:17.4pt" o:ole="">
            <v:imagedata r:id="rId24" o:title=""/>
          </v:shape>
          <o:OLEObject Type="Embed" ProgID="Equation.DSMT4" ShapeID="_x0000_i1031" DrawAspect="Content" ObjectID="_1727375576" r:id="rId25"/>
        </w:object>
      </w:r>
      <w:r w:rsidRPr="0064066B">
        <w:rPr>
          <w:rFonts w:ascii="Times New Roman" w:hAnsi="Times New Roman"/>
          <w:bCs/>
          <w:i/>
          <w:sz w:val="24"/>
          <w:szCs w:val="24"/>
          <w:lang w:eastAsia="ru-RU"/>
        </w:rPr>
        <w:t>;</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 xml:space="preserve">на примере квадратичной функции, использовать преобразования графика функции </w:t>
      </w:r>
      <w:r w:rsidRPr="0064066B">
        <w:rPr>
          <w:rFonts w:ascii="Times New Roman" w:hAnsi="Times New Roman"/>
          <w:i/>
          <w:sz w:val="24"/>
          <w:szCs w:val="24"/>
          <w:lang w:val="en-US" w:eastAsia="ru-RU"/>
        </w:rPr>
        <w:t>y</w:t>
      </w:r>
      <w:r w:rsidRPr="0064066B">
        <w:rPr>
          <w:rFonts w:ascii="Times New Roman" w:hAnsi="Times New Roman"/>
          <w:i/>
          <w:sz w:val="24"/>
          <w:szCs w:val="24"/>
          <w:lang w:eastAsia="ru-RU"/>
        </w:rPr>
        <w:t>=</w:t>
      </w:r>
      <w:r w:rsidRPr="0064066B">
        <w:rPr>
          <w:rFonts w:ascii="Times New Roman" w:hAnsi="Times New Roman"/>
          <w:i/>
          <w:sz w:val="24"/>
          <w:szCs w:val="24"/>
          <w:lang w:val="en-US" w:eastAsia="ru-RU"/>
        </w:rPr>
        <w:t>f</w:t>
      </w:r>
      <w:r w:rsidRPr="0064066B">
        <w:rPr>
          <w:rFonts w:ascii="Times New Roman" w:hAnsi="Times New Roman"/>
          <w:i/>
          <w:sz w:val="24"/>
          <w:szCs w:val="24"/>
          <w:lang w:eastAsia="ru-RU"/>
        </w:rPr>
        <w:t>(</w:t>
      </w:r>
      <w:r w:rsidRPr="0064066B">
        <w:rPr>
          <w:rFonts w:ascii="Times New Roman" w:hAnsi="Times New Roman"/>
          <w:i/>
          <w:sz w:val="24"/>
          <w:szCs w:val="24"/>
          <w:lang w:val="en-US" w:eastAsia="ru-RU"/>
        </w:rPr>
        <w:t>x</w:t>
      </w:r>
      <w:r w:rsidRPr="0064066B">
        <w:rPr>
          <w:rFonts w:ascii="Times New Roman" w:hAnsi="Times New Roman"/>
          <w:i/>
          <w:sz w:val="24"/>
          <w:szCs w:val="24"/>
          <w:lang w:eastAsia="ru-RU"/>
        </w:rPr>
        <w:t xml:space="preserve">) для построения графиков функций </w:t>
      </w:r>
      <w:r w:rsidRPr="0064066B">
        <w:rPr>
          <w:rFonts w:ascii="Times New Roman" w:hAnsi="Times New Roman"/>
          <w:i/>
          <w:position w:val="-12"/>
          <w:sz w:val="24"/>
          <w:szCs w:val="24"/>
          <w:lang w:eastAsia="ru-RU"/>
        </w:rPr>
        <w:object w:dxaOrig="1780" w:dyaOrig="380">
          <v:shape id="_x0000_i1032" type="#_x0000_t75" style="width:88.2pt;height:17.4pt" o:ole="">
            <v:imagedata r:id="rId26" o:title=""/>
          </v:shape>
          <o:OLEObject Type="Embed" ProgID="Equation.DSMT4" ShapeID="_x0000_i1032" DrawAspect="Content" ObjectID="_1727375577" r:id="rId27"/>
        </w:object>
      </w:r>
      <w:r w:rsidRPr="0064066B">
        <w:rPr>
          <w:rFonts w:ascii="Times New Roman" w:hAnsi="Times New Roman"/>
          <w:i/>
          <w:sz w:val="24"/>
          <w:szCs w:val="24"/>
          <w:lang w:eastAsia="ru-RU"/>
        </w:rPr>
        <w:t xml:space="preserve">;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исследовать функцию по её графику;</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lastRenderedPageBreak/>
        <w:t>находить множество значений, нули, промежутки знакопостоянства, монотонности квадратичной функции;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последовательность, арифметическая прогрессия, геометрическая прогрессия;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задачи на арифметическую и геометрическую прогрессию.</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иллюстрировать с помощью графика реальную зависимость или процесс по их характеристикам;</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использовать свойства и график квадратичной функции при решении задач из других учебных предметов.</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Текстовые задачи</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Решать простые и сложные задачи разных типов, а также задачи повышенной трудности;</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знать и применять оба способа поиска решения задач (от требования к условию и от условия к требованию);</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моделировать рассуждения при поиске решения задач с помощью граф-схемы;</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выделять этапы решения задачи и содержание каждого этапа;</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анализировать затруднения при решении задач;</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интерпретировать вычислительные результаты в задаче, исследовать полученное решение задачи;</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решать разнообразные задачи «на части», </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 xml:space="preserve">осознавать и объяснять идентичность задач разных типов, связывающих три величины (на работу, на покупки, на </w:t>
      </w:r>
      <w:r w:rsidR="00375AE2" w:rsidRPr="0064066B">
        <w:rPr>
          <w:rFonts w:ascii="Times New Roman" w:hAnsi="Times New Roman"/>
          <w:i/>
          <w:sz w:val="24"/>
          <w:szCs w:val="24"/>
        </w:rPr>
        <w:t xml:space="preserve">движение), </w:t>
      </w:r>
      <w:r w:rsidRPr="0064066B">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lastRenderedPageBreak/>
        <w:t>владеть основными методами решения задач на смеси, сплавы, концентрации;</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решать задачи на проценты, в том числе, сложные проценты с обоснованием, используя разные способы;</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решать логические задачи разными способами, в том числе, с двумя блоками и с тремя блоками данных с помощью таблиц;</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решать несложные задачи по математической статистике;</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rPr>
        <w:t>решать задачи на движение по реке, рассматривая разные системы отсчета.</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 xml:space="preserve">Статистика и теория вероятностей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извлекать информацию, представленную в таблицах, на диаграммах, графиках;</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составлять таблицы, строить диаграммы и графики на основе данных;</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факториал числа, перестановки и сочетания, треугольник Паскаля;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применять правило произведения при решении комбинаторных задач;</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представлять информацию с помощью кругов Эйлера;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решать задачи на вычисление вероятности с подсчетом количества вариантов с помощью комбинаторики.</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оценивать вероятность реальных событий и явлений.</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Геометрические фигуры</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Оперировать понятиями геометрических фигур; </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lastRenderedPageBreak/>
        <w:t>извлекать, интерпретировать и преобразовывать информацию о геометрических фигурах, представленную на чертежах;</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применять геометрические факты для решения задач, в том числе, предполагающих несколько шагов решения; </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формулировать в простейших случаях свойства и признаки фигур;</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доказывать геометрические утверждения;</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владеть стандартной классификацией плоских фигур (треугольников и четырёхугольников).</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Отношения</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применять теорему Фалеса и теорему о пропорциональных отрезках при решении задач;</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характеризовать взаимное расположение прямой и окружности, двух окружностей.</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 xml:space="preserve">В повседневной жизни и при изучении других предметов: </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использовать отношения для решения задач, возникающих в реальной жизни.</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Измерения и вычисления</w:t>
      </w:r>
    </w:p>
    <w:p w:rsidR="00F0716B" w:rsidRPr="0064066B" w:rsidRDefault="00F0716B" w:rsidP="001B2B67">
      <w:pPr>
        <w:widowControl w:val="0"/>
        <w:numPr>
          <w:ilvl w:val="0"/>
          <w:numId w:val="83"/>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0716B" w:rsidRPr="0064066B" w:rsidRDefault="00F0716B" w:rsidP="001B2B67">
      <w:pPr>
        <w:widowControl w:val="0"/>
        <w:numPr>
          <w:ilvl w:val="0"/>
          <w:numId w:val="83"/>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проводить простые вычисления на объёмных телах;</w:t>
      </w:r>
    </w:p>
    <w:p w:rsidR="00F0716B" w:rsidRPr="0064066B" w:rsidRDefault="00F0716B" w:rsidP="001B2B67">
      <w:pPr>
        <w:widowControl w:val="0"/>
        <w:numPr>
          <w:ilvl w:val="0"/>
          <w:numId w:val="83"/>
        </w:numPr>
        <w:tabs>
          <w:tab w:val="left" w:pos="1134"/>
        </w:tabs>
        <w:spacing w:after="0"/>
        <w:ind w:firstLine="709"/>
        <w:contextualSpacing/>
        <w:jc w:val="both"/>
        <w:rPr>
          <w:rFonts w:ascii="Times New Roman" w:hAnsi="Times New Roman"/>
          <w:b/>
          <w:sz w:val="24"/>
          <w:szCs w:val="24"/>
          <w:lang w:eastAsia="ru-RU"/>
        </w:rPr>
      </w:pPr>
      <w:r w:rsidRPr="0064066B">
        <w:rPr>
          <w:rFonts w:ascii="Times New Roman" w:hAnsi="Times New Roman"/>
          <w:i/>
          <w:sz w:val="24"/>
          <w:szCs w:val="24"/>
          <w:lang w:eastAsia="ru-RU"/>
        </w:rPr>
        <w:t xml:space="preserve">формулировать задачи на вычисление длин, площадей и объёмов и решать их. </w:t>
      </w:r>
    </w:p>
    <w:p w:rsidR="00F0716B" w:rsidRPr="0064066B" w:rsidRDefault="00F0716B" w:rsidP="001B2B67">
      <w:pPr>
        <w:widowControl w:val="0"/>
        <w:tabs>
          <w:tab w:val="left" w:pos="1134"/>
        </w:tabs>
        <w:jc w:val="both"/>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проводить вычисления на местности;</w:t>
      </w:r>
    </w:p>
    <w:p w:rsidR="00F0716B" w:rsidRPr="0064066B" w:rsidRDefault="00F0716B" w:rsidP="001B2B67">
      <w:pPr>
        <w:widowControl w:val="0"/>
        <w:numPr>
          <w:ilvl w:val="0"/>
          <w:numId w:val="83"/>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применять формулы при вычислениях в смежных учебных предметах, в окружающей действительности.</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Геометрические построения</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Изображать геометрические фигуры по текстовому и символьному описанию;</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свободно оперировать чертёжными инструментами в несложных случаях, </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изображать типовые плоские фигуры и объемные тела с помощью простейших компьютерных инструментов.</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lastRenderedPageBreak/>
        <w:t xml:space="preserve">В повседневной жизни и при изучении других предметов: </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выполнять простейшие построения на местности, необходимые в реальной жизни; </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оценивать размеры реальных объектов окружающего мира.</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Преобразования</w:t>
      </w:r>
    </w:p>
    <w:p w:rsidR="00F0716B" w:rsidRPr="0064066B" w:rsidRDefault="00F0716B" w:rsidP="001B2B67">
      <w:pPr>
        <w:widowControl w:val="0"/>
        <w:numPr>
          <w:ilvl w:val="0"/>
          <w:numId w:val="8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0716B" w:rsidRPr="0064066B" w:rsidRDefault="00F0716B" w:rsidP="001B2B67">
      <w:pPr>
        <w:widowControl w:val="0"/>
        <w:numPr>
          <w:ilvl w:val="0"/>
          <w:numId w:val="8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строить фигуру, подобную данной, пользоваться свойствами подобия для обоснования свойств фигур;</w:t>
      </w:r>
    </w:p>
    <w:p w:rsidR="00F0716B" w:rsidRPr="0064066B" w:rsidRDefault="00F0716B" w:rsidP="001B2B67">
      <w:pPr>
        <w:widowControl w:val="0"/>
        <w:numPr>
          <w:ilvl w:val="0"/>
          <w:numId w:val="8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применять свойства движений для проведения простейших обоснований свойств фигур.</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9"/>
        </w:numPr>
        <w:tabs>
          <w:tab w:val="left" w:pos="1134"/>
        </w:tabs>
        <w:spacing w:after="0"/>
        <w:ind w:firstLine="709"/>
        <w:jc w:val="both"/>
        <w:rPr>
          <w:rFonts w:ascii="Times New Roman" w:hAnsi="Times New Roman"/>
          <w:i/>
          <w:sz w:val="24"/>
          <w:szCs w:val="24"/>
          <w:lang w:eastAsia="ru-RU"/>
        </w:rPr>
      </w:pPr>
      <w:r w:rsidRPr="0064066B">
        <w:rPr>
          <w:rFonts w:ascii="Times New Roman" w:hAnsi="Times New Roman"/>
          <w:i/>
          <w:sz w:val="24"/>
          <w:szCs w:val="24"/>
          <w:lang w:eastAsia="ru-RU"/>
        </w:rPr>
        <w:t>применять свойства движений и применять подобие для построений и вычислений.</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Векторы и координаты на плоскости</w:t>
      </w:r>
    </w:p>
    <w:p w:rsidR="00F0716B" w:rsidRPr="0064066B" w:rsidRDefault="00F0716B" w:rsidP="001B2B67">
      <w:pPr>
        <w:widowControl w:val="0"/>
        <w:numPr>
          <w:ilvl w:val="0"/>
          <w:numId w:val="88"/>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0716B" w:rsidRPr="0064066B" w:rsidRDefault="00F0716B" w:rsidP="001B2B67">
      <w:pPr>
        <w:widowControl w:val="0"/>
        <w:numPr>
          <w:ilvl w:val="0"/>
          <w:numId w:val="88"/>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0716B" w:rsidRPr="0064066B" w:rsidRDefault="00F0716B" w:rsidP="001B2B67">
      <w:pPr>
        <w:widowControl w:val="0"/>
        <w:numPr>
          <w:ilvl w:val="0"/>
          <w:numId w:val="88"/>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применять векторы и координаты для решения геометрических задач на вычисление длин, углов.</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 xml:space="preserve">В повседневной жизни и при изучении других предметов: </w:t>
      </w:r>
    </w:p>
    <w:p w:rsidR="00F0716B" w:rsidRPr="0064066B" w:rsidRDefault="00F0716B" w:rsidP="001B2B67">
      <w:pPr>
        <w:widowControl w:val="0"/>
        <w:numPr>
          <w:ilvl w:val="0"/>
          <w:numId w:val="88"/>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i/>
          <w:sz w:val="24"/>
          <w:szCs w:val="24"/>
          <w:lang w:eastAsia="ru-RU"/>
        </w:rPr>
        <w:t>использовать понятия векторов и координат для решения задач по физике, географии и другим учебным предметам.</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История математики</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понимать роль математики в развитии России.</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Методы математики</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Используя изученные методы, проводить доказательство, выполнять опровержение;</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выбирать изученные методы и их комбинации для решения математических задач;</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64066B">
        <w:rPr>
          <w:rFonts w:ascii="Times New Roman" w:hAnsi="Times New Roman"/>
          <w:i/>
          <w:sz w:val="24"/>
          <w:szCs w:val="24"/>
        </w:rPr>
        <w:t>;</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i/>
          <w:sz w:val="24"/>
          <w:szCs w:val="24"/>
        </w:rPr>
      </w:pPr>
      <w:r w:rsidRPr="0064066B">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0716B" w:rsidRPr="0064066B" w:rsidRDefault="00F0716B" w:rsidP="001B2B67">
      <w:pPr>
        <w:widowControl w:val="0"/>
        <w:spacing w:after="0"/>
        <w:jc w:val="both"/>
        <w:outlineLvl w:val="2"/>
        <w:rPr>
          <w:rFonts w:ascii="Times New Roman" w:eastAsia="Times New Roman" w:hAnsi="Times New Roman"/>
          <w:b/>
          <w:bCs/>
          <w:sz w:val="24"/>
          <w:szCs w:val="24"/>
          <w:lang w:eastAsia="ru-RU"/>
        </w:rPr>
      </w:pPr>
      <w:bookmarkStart w:id="45" w:name="_Toc284662723"/>
      <w:bookmarkStart w:id="46" w:name="_Toc284663349"/>
      <w:r w:rsidRPr="0064066B">
        <w:rPr>
          <w:rFonts w:ascii="Times New Roman" w:eastAsia="Times New Roman" w:hAnsi="Times New Roman"/>
          <w:b/>
          <w:bCs/>
          <w:sz w:val="24"/>
          <w:szCs w:val="24"/>
          <w:lang w:eastAsia="ru-RU"/>
        </w:rPr>
        <w:lastRenderedPageBreak/>
        <w:t>Выпускник получит возможность научиться в 7-9 классах для успешного продолжения образования на углублённом уровне</w:t>
      </w:r>
      <w:bookmarkEnd w:id="45"/>
      <w:bookmarkEnd w:id="46"/>
    </w:p>
    <w:p w:rsidR="00F0716B" w:rsidRPr="0064066B" w:rsidRDefault="00F0716B" w:rsidP="001B2B67">
      <w:pPr>
        <w:widowControl w:val="0"/>
        <w:spacing w:after="0"/>
        <w:rPr>
          <w:rFonts w:ascii="Times New Roman" w:hAnsi="Times New Roman"/>
          <w:sz w:val="24"/>
          <w:szCs w:val="24"/>
        </w:rPr>
      </w:pPr>
      <w:r w:rsidRPr="0064066B">
        <w:rPr>
          <w:rFonts w:ascii="Times New Roman" w:hAnsi="Times New Roman"/>
          <w:b/>
          <w:sz w:val="24"/>
          <w:szCs w:val="24"/>
        </w:rPr>
        <w:t>Элементы теории множеств и математической логики</w:t>
      </w:r>
    </w:p>
    <w:p w:rsidR="00F0716B" w:rsidRPr="0064066B" w:rsidRDefault="00F0716B" w:rsidP="001B2B67">
      <w:pPr>
        <w:widowControl w:val="0"/>
        <w:numPr>
          <w:ilvl w:val="0"/>
          <w:numId w:val="87"/>
        </w:numPr>
        <w:tabs>
          <w:tab w:val="left" w:pos="1418"/>
          <w:tab w:val="left" w:pos="1560"/>
        </w:tabs>
        <w:spacing w:after="0"/>
        <w:ind w:left="1418" w:hanging="284"/>
        <w:contextualSpacing/>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sz w:val="24"/>
          <w:szCs w:val="24"/>
          <w:lang w:eastAsia="ru-RU"/>
        </w:rPr>
      </w:pPr>
      <w:r w:rsidRPr="0064066B">
        <w:rPr>
          <w:rFonts w:ascii="Times New Roman" w:hAnsi="Times New Roman"/>
          <w:sz w:val="24"/>
          <w:szCs w:val="24"/>
          <w:lang w:eastAsia="ru-RU"/>
        </w:rPr>
        <w:t>задавать множества разными способами;</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sz w:val="24"/>
          <w:szCs w:val="24"/>
          <w:lang w:eastAsia="ru-RU"/>
        </w:rPr>
      </w:pPr>
      <w:r w:rsidRPr="0064066B">
        <w:rPr>
          <w:rFonts w:ascii="Times New Roman" w:hAnsi="Times New Roman"/>
          <w:sz w:val="24"/>
          <w:szCs w:val="24"/>
          <w:lang w:eastAsia="ru-RU"/>
        </w:rPr>
        <w:t>проверять выполнение характеристического свойства множества;</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F0716B" w:rsidRPr="0064066B" w:rsidRDefault="00F0716B" w:rsidP="001B2B67">
      <w:pPr>
        <w:widowControl w:val="0"/>
        <w:numPr>
          <w:ilvl w:val="0"/>
          <w:numId w:val="87"/>
        </w:numPr>
        <w:tabs>
          <w:tab w:val="left" w:pos="1134"/>
        </w:tabs>
        <w:spacing w:after="0"/>
        <w:ind w:left="1418" w:hanging="284"/>
        <w:contextualSpacing/>
        <w:jc w:val="both"/>
        <w:rPr>
          <w:rFonts w:ascii="Times New Roman" w:hAnsi="Times New Roman"/>
          <w:sz w:val="24"/>
          <w:szCs w:val="24"/>
          <w:lang w:eastAsia="ru-RU"/>
        </w:rPr>
      </w:pPr>
      <w:r w:rsidRPr="0064066B">
        <w:rPr>
          <w:rFonts w:ascii="Times New Roman" w:hAnsi="Times New Roman"/>
          <w:sz w:val="24"/>
          <w:szCs w:val="24"/>
          <w:lang w:eastAsia="ru-RU"/>
        </w:rPr>
        <w:t>строить высказывания с использованием законов алгебры высказываний.</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строить рассуждения на основе использования правил логики;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Числа</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понимать и объяснять разницу между позиционной и непозиционной системами записи чисел;</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переводить числа из одной системы записи (системы счисления) в другую;</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округление рациональных и иррациональных чисел с заданной точностью;</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сравнивать действительные числа разными способами;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находить НОД и НОК чисел разными способами и использовать их при решении задач;</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w:t>
      </w:r>
      <w:r w:rsidRPr="0064066B">
        <w:rPr>
          <w:rFonts w:ascii="Times New Roman" w:hAnsi="Times New Roman"/>
          <w:sz w:val="24"/>
          <w:szCs w:val="24"/>
          <w:lang w:eastAsia="ru-RU"/>
        </w:rPr>
        <w:lastRenderedPageBreak/>
        <w:t>способы сравнений;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Тождественные преобразования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степени с целым и дробным показателем;</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доказательство свойств степени с целыми и дробными показателями;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свободно владеть приемами преобразования целых и дробно-рациональных выражений;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разложение многочленов на множители разными способами, с использованием комбинаций различных приёмов;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деление многочлена на многочлен с остатком;</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доказывать свойства квадратных корней и корней степени </w:t>
      </w:r>
      <w:r w:rsidRPr="0064066B">
        <w:rPr>
          <w:rFonts w:ascii="Times New Roman" w:hAnsi="Times New Roman"/>
          <w:i/>
          <w:sz w:val="24"/>
          <w:szCs w:val="24"/>
          <w:lang w:eastAsia="ru-RU"/>
        </w:rPr>
        <w:t>n</w:t>
      </w:r>
      <w:r w:rsidRPr="0064066B">
        <w:rPr>
          <w:rFonts w:ascii="Times New Roman" w:hAnsi="Times New Roman"/>
          <w:sz w:val="24"/>
          <w:szCs w:val="24"/>
          <w:lang w:eastAsia="ru-RU"/>
        </w:rPr>
        <w:t>;</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выполнять преобразования выражений, содержащих квадратные корни, корни степени </w:t>
      </w:r>
      <w:r w:rsidRPr="0064066B">
        <w:rPr>
          <w:rFonts w:ascii="Times New Roman" w:hAnsi="Times New Roman"/>
          <w:i/>
          <w:sz w:val="24"/>
          <w:szCs w:val="24"/>
          <w:lang w:val="en-US" w:eastAsia="ru-RU"/>
        </w:rPr>
        <w:t>n</w:t>
      </w:r>
      <w:r w:rsidRPr="0064066B">
        <w:rPr>
          <w:rFonts w:ascii="Times New Roman" w:hAnsi="Times New Roman"/>
          <w:sz w:val="24"/>
          <w:szCs w:val="24"/>
          <w:lang w:eastAsia="ru-RU"/>
        </w:rPr>
        <w:t>;</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«тождество», «тождество на множестве», «тождественное преобразование»;</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различные преобразования выражений, содержащих модули.</w:t>
      </w:r>
      <w:r w:rsidRPr="0064066B">
        <w:rPr>
          <w:rFonts w:ascii="Times New Roman" w:hAnsi="Times New Roman"/>
          <w:sz w:val="24"/>
          <w:szCs w:val="24"/>
          <w:lang w:eastAsia="ru-RU"/>
        </w:rPr>
        <w:fldChar w:fldCharType="begin"/>
      </w:r>
      <w:r w:rsidRPr="0064066B">
        <w:rPr>
          <w:rFonts w:ascii="Times New Roman" w:hAnsi="Times New Roman"/>
          <w:sz w:val="24"/>
          <w:szCs w:val="24"/>
          <w:lang w:eastAsia="ru-RU"/>
        </w:rPr>
        <w:instrText xml:space="preserve"> QUOTE </w:instrText>
      </w:r>
      <w:r w:rsidR="003F61D8">
        <w:rPr>
          <w:rFonts w:ascii="Times New Roman" w:hAnsi="Times New Roman"/>
          <w:noProof/>
          <w:sz w:val="24"/>
          <w:szCs w:val="24"/>
          <w:lang w:eastAsia="ru-RU"/>
        </w:rPr>
        <w:drawing>
          <wp:inline distT="0" distB="0" distL="0" distR="0" wp14:anchorId="32DA931E" wp14:editId="064AAFEE">
            <wp:extent cx="762000" cy="26670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64066B">
        <w:rPr>
          <w:rFonts w:ascii="Times New Roman" w:hAnsi="Times New Roman"/>
          <w:sz w:val="24"/>
          <w:szCs w:val="24"/>
          <w:lang w:eastAsia="ru-RU"/>
        </w:rPr>
        <w:fldChar w:fldCharType="separate"/>
      </w:r>
      <w:r w:rsidR="003F61D8">
        <w:rPr>
          <w:rFonts w:ascii="Times New Roman" w:hAnsi="Times New Roman"/>
          <w:noProof/>
          <w:sz w:val="24"/>
          <w:szCs w:val="24"/>
          <w:lang w:eastAsia="ru-RU"/>
        </w:rPr>
        <w:drawing>
          <wp:inline distT="0" distB="0" distL="0" distR="0" wp14:anchorId="7A4C029E" wp14:editId="510D5A56">
            <wp:extent cx="762000" cy="2667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64066B">
        <w:rPr>
          <w:rFonts w:ascii="Times New Roman" w:hAnsi="Times New Roman"/>
          <w:sz w:val="24"/>
          <w:szCs w:val="24"/>
          <w:lang w:eastAsia="ru-RU"/>
        </w:rPr>
        <w:fldChar w:fldCharType="end"/>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98"/>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F0716B" w:rsidRPr="0064066B" w:rsidRDefault="00F0716B" w:rsidP="001B2B67">
      <w:pPr>
        <w:widowControl w:val="0"/>
        <w:numPr>
          <w:ilvl w:val="0"/>
          <w:numId w:val="98"/>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преобразования рациональных выражений при решении задач других учебных предметов;</w:t>
      </w:r>
    </w:p>
    <w:p w:rsidR="00F0716B" w:rsidRPr="0064066B" w:rsidRDefault="00F0716B" w:rsidP="001B2B67">
      <w:pPr>
        <w:widowControl w:val="0"/>
        <w:numPr>
          <w:ilvl w:val="0"/>
          <w:numId w:val="98"/>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Уравнения и неравенства</w:t>
      </w:r>
    </w:p>
    <w:p w:rsidR="00F0716B" w:rsidRPr="0064066B" w:rsidRDefault="00F0716B" w:rsidP="001B2B67">
      <w:pPr>
        <w:widowControl w:val="0"/>
        <w:numPr>
          <w:ilvl w:val="0"/>
          <w:numId w:val="83"/>
        </w:numPr>
        <w:tabs>
          <w:tab w:val="left" w:pos="1134"/>
        </w:tabs>
        <w:spacing w:after="0"/>
        <w:ind w:firstLine="709"/>
        <w:contextualSpacing/>
        <w:jc w:val="both"/>
        <w:rPr>
          <w:rFonts w:ascii="Times New Roman" w:hAnsi="Times New Roman"/>
          <w:i/>
          <w:sz w:val="24"/>
          <w:szCs w:val="24"/>
          <w:lang w:eastAsia="ru-RU"/>
        </w:rPr>
      </w:pPr>
      <w:r w:rsidRPr="0064066B">
        <w:rPr>
          <w:rFonts w:ascii="Times New Roman" w:hAnsi="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знать теорему Виета для уравнений степени выше второй;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понимать смысл теорем о равносильных и неравносильных преобразованиях уравнений и уметь их доказывать;</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владеть разными методами решения уравнений, неравенств и их систем, уметь </w:t>
      </w:r>
      <w:r w:rsidRPr="0064066B">
        <w:rPr>
          <w:rFonts w:ascii="Times New Roman" w:hAnsi="Times New Roman"/>
          <w:sz w:val="24"/>
          <w:szCs w:val="24"/>
          <w:lang w:eastAsia="ru-RU"/>
        </w:rPr>
        <w:lastRenderedPageBreak/>
        <w:t>выбирать метод решения и обосновывать свой выбор;</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владеть разными методами доказательства неравенств;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уравнения в целых числах;</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изображать множества на плоскости, задаваемые уравнениями, неравенствами и их системами.</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составлять и решать уравнения, неравенства, их системы при решении задач других учебных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составлять и решать уравнения и неравенства с параметрами при решении задач других учебных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Функции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строить графики функций: линейной, квадратичной, дробно-линейной, степенной при разных значениях показателя степени, </w:t>
      </w:r>
      <w:r w:rsidRPr="0064066B">
        <w:rPr>
          <w:rFonts w:ascii="Times New Roman" w:hAnsi="Times New Roman"/>
          <w:bCs/>
          <w:position w:val="-12"/>
          <w:sz w:val="24"/>
          <w:szCs w:val="24"/>
          <w:lang w:eastAsia="ru-RU"/>
        </w:rPr>
        <w:object w:dxaOrig="660" w:dyaOrig="380">
          <v:shape id="_x0000_i1033" type="#_x0000_t75" style="width:31.8pt;height:17.4pt" o:ole="">
            <v:imagedata r:id="rId24" o:title=""/>
          </v:shape>
          <o:OLEObject Type="Embed" ProgID="Equation.DSMT4" ShapeID="_x0000_i1033" DrawAspect="Content" ObjectID="_1727375578" r:id="rId29"/>
        </w:object>
      </w:r>
      <w:r w:rsidRPr="0064066B">
        <w:rPr>
          <w:rFonts w:ascii="Times New Roman" w:hAnsi="Times New Roman"/>
          <w:bCs/>
          <w:sz w:val="24"/>
          <w:szCs w:val="24"/>
          <w:lang w:eastAsia="ru-RU"/>
        </w:rPr>
        <w:t>;</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использовать преобразования графика функции </w:t>
      </w:r>
      <w:r w:rsidRPr="0064066B">
        <w:rPr>
          <w:rFonts w:ascii="Times New Roman" w:hAnsi="Times New Roman"/>
          <w:position w:val="-12"/>
          <w:sz w:val="24"/>
          <w:szCs w:val="24"/>
          <w:lang w:eastAsia="ru-RU"/>
        </w:rPr>
        <w:object w:dxaOrig="960" w:dyaOrig="380">
          <v:shape id="_x0000_i1034" type="#_x0000_t75" style="width:46.8pt;height:17.4pt" o:ole="">
            <v:imagedata r:id="rId30" o:title=""/>
          </v:shape>
          <o:OLEObject Type="Embed" ProgID="Equation.DSMT4" ShapeID="_x0000_i1034" DrawAspect="Content" ObjectID="_1727375579" r:id="rId31"/>
        </w:object>
      </w:r>
      <w:r w:rsidRPr="0064066B">
        <w:rPr>
          <w:rFonts w:ascii="Times New Roman" w:hAnsi="Times New Roman"/>
          <w:sz w:val="24"/>
          <w:szCs w:val="24"/>
          <w:lang w:eastAsia="ru-RU"/>
        </w:rPr>
        <w:t xml:space="preserve"> для построения графиков функций </w:t>
      </w:r>
      <w:r w:rsidRPr="0064066B">
        <w:rPr>
          <w:rFonts w:ascii="Times New Roman" w:hAnsi="Times New Roman"/>
          <w:position w:val="-12"/>
          <w:sz w:val="24"/>
          <w:szCs w:val="24"/>
          <w:lang w:eastAsia="ru-RU"/>
        </w:rPr>
        <w:object w:dxaOrig="1780" w:dyaOrig="380">
          <v:shape id="_x0000_i1035" type="#_x0000_t75" style="width:88.2pt;height:17.4pt" o:ole="">
            <v:imagedata r:id="rId26" o:title=""/>
          </v:shape>
          <o:OLEObject Type="Embed" ProgID="Equation.DSMT4" ShapeID="_x0000_i1035" DrawAspect="Content" ObjectID="_1727375580" r:id="rId32"/>
        </w:object>
      </w:r>
      <w:r w:rsidRPr="0064066B">
        <w:rPr>
          <w:rFonts w:ascii="Times New Roman" w:hAnsi="Times New Roman"/>
          <w:sz w:val="24"/>
          <w:szCs w:val="24"/>
          <w:lang w:eastAsia="ru-RU"/>
        </w:rPr>
        <w:t xml:space="preserve">;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анализировать свойства функций и вид графика в зависимости от параметров;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исследовать последовательности, заданные рекуррентно;</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комбинированные задачи на арифметическую и геометрическую прогрессии.</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конструировать и исследовать функции, соответствующие реальным процессам </w:t>
      </w:r>
      <w:r w:rsidRPr="0064066B">
        <w:rPr>
          <w:rFonts w:ascii="Times New Roman" w:hAnsi="Times New Roman"/>
          <w:sz w:val="24"/>
          <w:szCs w:val="24"/>
          <w:lang w:eastAsia="ru-RU"/>
        </w:rPr>
        <w:lastRenderedPageBreak/>
        <w:t>и явлениям, интерпретировать полученные результаты в соответствии со спецификой исследуемого процесса или явления;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графики зависимостей для исследования реальных процессов и явлений;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 xml:space="preserve">Статистика и теория вероятностей </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выбирать наиболее удобный способ представления информации, адекватный её свойствам и целям анализа;</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вычислять числовые характеристики выборки;</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знать примеры случайных величин, и вычислять их статистические характеристики;</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использовать формулы комбинаторики при решении комбинаторных задач;</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задачи на вычисление вероятности в том числе с использованием формул.</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представлять информацию о реальных процессах и явлениях способом, адекватным её свойствам и цели исследования;</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F0716B" w:rsidRPr="0064066B" w:rsidRDefault="00F0716B" w:rsidP="001B2B67">
      <w:pPr>
        <w:widowControl w:val="0"/>
        <w:numPr>
          <w:ilvl w:val="0"/>
          <w:numId w:val="86"/>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оценивать вероятность реальных событий и явлений в различных ситуациях.</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Текстовые задачи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распознавать разные виды и типы задач;</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моделировать рассуждения при поиске решения задач с помощью граф-схемы;</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выделять этапы решения задачи и содержание каждого этапа;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анализировать затруднения при решении задач;</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интерпретировать вычислительные результаты в задаче, исследовать полученное решение задачи;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решать разнообразные задачи «на части»;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решать несложные задачи по математической статистике;</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w:t>
      </w:r>
      <w:r w:rsidRPr="0064066B">
        <w:rPr>
          <w:rFonts w:ascii="Times New Roman" w:hAnsi="Times New Roman"/>
          <w:sz w:val="24"/>
          <w:szCs w:val="24"/>
        </w:rPr>
        <w:lastRenderedPageBreak/>
        <w:t>вещества; решать и конструировать задачи на основе рассмотрения реальных ситуаций, в которых не требуется точный вычислительный результат;</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решать задачи на движение по реке, рассматривая разные системы отсчёта;</w:t>
      </w:r>
    </w:p>
    <w:p w:rsidR="00F0716B" w:rsidRPr="0064066B" w:rsidRDefault="00F0716B" w:rsidP="001B2B67">
      <w:pPr>
        <w:widowControl w:val="0"/>
        <w:numPr>
          <w:ilvl w:val="0"/>
          <w:numId w:val="83"/>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конструировать задачные ситуации, приближенные к реальной действительности.</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Геометрические фигуры</w:t>
      </w:r>
    </w:p>
    <w:p w:rsidR="00F0716B" w:rsidRPr="0064066B" w:rsidRDefault="00F0716B" w:rsidP="001B2B67">
      <w:pPr>
        <w:widowControl w:val="0"/>
        <w:numPr>
          <w:ilvl w:val="0"/>
          <w:numId w:val="99"/>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геометрическими понятиями при решении задач и проведении математических рассуждений;</w:t>
      </w:r>
    </w:p>
    <w:p w:rsidR="00F0716B" w:rsidRPr="0064066B" w:rsidRDefault="00F0716B" w:rsidP="001B2B67">
      <w:pPr>
        <w:widowControl w:val="0"/>
        <w:numPr>
          <w:ilvl w:val="0"/>
          <w:numId w:val="99"/>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0716B" w:rsidRPr="0064066B" w:rsidRDefault="00F0716B" w:rsidP="001B2B67">
      <w:pPr>
        <w:widowControl w:val="0"/>
        <w:numPr>
          <w:ilvl w:val="0"/>
          <w:numId w:val="99"/>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F0716B" w:rsidRPr="0064066B" w:rsidRDefault="00F0716B" w:rsidP="001B2B67">
      <w:pPr>
        <w:widowControl w:val="0"/>
        <w:numPr>
          <w:ilvl w:val="0"/>
          <w:numId w:val="99"/>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0716B" w:rsidRPr="0064066B" w:rsidRDefault="00F0716B" w:rsidP="001B2B67">
      <w:pPr>
        <w:widowControl w:val="0"/>
        <w:numPr>
          <w:ilvl w:val="0"/>
          <w:numId w:val="99"/>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формулировать и доказывать геометрические утверждения.</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99"/>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Отношения</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Владеть понятием отношения как метапредметным;</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использовать свойства подобия и равенства фигур при решении задач.</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 xml:space="preserve">В повседневной жизни и при изучении других предметов: </w:t>
      </w:r>
    </w:p>
    <w:p w:rsidR="00F0716B" w:rsidRPr="0064066B" w:rsidRDefault="00F0716B" w:rsidP="001B2B67">
      <w:pPr>
        <w:widowControl w:val="0"/>
        <w:numPr>
          <w:ilvl w:val="0"/>
          <w:numId w:val="84"/>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использовать отношения для построения и исследования математических моделей объектов реальной жизни.</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Измерения и вычисления</w:t>
      </w:r>
    </w:p>
    <w:p w:rsidR="00F0716B" w:rsidRPr="0064066B" w:rsidRDefault="00F0716B" w:rsidP="001B2B67">
      <w:pPr>
        <w:widowControl w:val="0"/>
        <w:numPr>
          <w:ilvl w:val="0"/>
          <w:numId w:val="83"/>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0716B" w:rsidRPr="0064066B" w:rsidRDefault="00F0716B" w:rsidP="001B2B67">
      <w:pPr>
        <w:widowControl w:val="0"/>
        <w:numPr>
          <w:ilvl w:val="0"/>
          <w:numId w:val="83"/>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самостоятельно формулировать гипотезы и проверять их достоверность.</w:t>
      </w:r>
    </w:p>
    <w:p w:rsidR="00F0716B" w:rsidRPr="0064066B" w:rsidRDefault="00F0716B" w:rsidP="001B2B67">
      <w:pPr>
        <w:widowControl w:val="0"/>
        <w:tabs>
          <w:tab w:val="left" w:pos="1134"/>
        </w:tabs>
        <w:spacing w:after="0"/>
        <w:rPr>
          <w:rFonts w:ascii="Times New Roman" w:hAnsi="Times New Roman"/>
          <w:b/>
          <w:sz w:val="24"/>
          <w:szCs w:val="24"/>
        </w:rPr>
      </w:pPr>
      <w:r w:rsidRPr="0064066B">
        <w:rPr>
          <w:rFonts w:ascii="Times New Roman" w:hAnsi="Times New Roman"/>
          <w:b/>
          <w:sz w:val="24"/>
          <w:szCs w:val="24"/>
        </w:rPr>
        <w:t>В повседневной жизни и при изучении других предметов:</w:t>
      </w:r>
    </w:p>
    <w:p w:rsidR="00F0716B" w:rsidRPr="0064066B" w:rsidRDefault="00F0716B" w:rsidP="001B2B67">
      <w:pPr>
        <w:widowControl w:val="0"/>
        <w:numPr>
          <w:ilvl w:val="0"/>
          <w:numId w:val="83"/>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свободно оперировать формулами при решении задач в других учебных </w:t>
      </w:r>
      <w:r w:rsidRPr="0064066B">
        <w:rPr>
          <w:rFonts w:ascii="Times New Roman" w:hAnsi="Times New Roman"/>
          <w:sz w:val="24"/>
          <w:szCs w:val="24"/>
          <w:lang w:eastAsia="ru-RU"/>
        </w:rPr>
        <w:lastRenderedPageBreak/>
        <w:t>предметах и при проведении необходимых вычислений в реальной жизни.</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Геометрические построения</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 xml:space="preserve">Оперировать понятием набора элементов, определяющих геометрическую фигуру, </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владеть набором методов построений циркулем и линейкой;</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проводить анализ и реализовывать этапы решения задач на построение.</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В повседневной жизни и при изучении других предметов:</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выполнять построения на местности;</w:t>
      </w:r>
    </w:p>
    <w:p w:rsidR="00F0716B" w:rsidRPr="0064066B" w:rsidRDefault="00F0716B" w:rsidP="001B2B67">
      <w:pPr>
        <w:widowControl w:val="0"/>
        <w:numPr>
          <w:ilvl w:val="0"/>
          <w:numId w:val="84"/>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оценивать размеры реальных объектов окружающего мира.</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Преобразования</w:t>
      </w:r>
    </w:p>
    <w:p w:rsidR="00F0716B" w:rsidRPr="0064066B" w:rsidRDefault="00F0716B" w:rsidP="001B2B67">
      <w:pPr>
        <w:widowControl w:val="0"/>
        <w:numPr>
          <w:ilvl w:val="0"/>
          <w:numId w:val="89"/>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Оперировать движениями и преобразованиями как метапредметными понятиями;</w:t>
      </w:r>
    </w:p>
    <w:p w:rsidR="00F0716B" w:rsidRPr="0064066B" w:rsidRDefault="00F0716B" w:rsidP="001B2B67">
      <w:pPr>
        <w:widowControl w:val="0"/>
        <w:numPr>
          <w:ilvl w:val="0"/>
          <w:numId w:val="89"/>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0716B" w:rsidRPr="0064066B" w:rsidRDefault="00F0716B" w:rsidP="001B2B67">
      <w:pPr>
        <w:widowControl w:val="0"/>
        <w:numPr>
          <w:ilvl w:val="0"/>
          <w:numId w:val="89"/>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0716B" w:rsidRPr="0064066B" w:rsidRDefault="00F0716B" w:rsidP="001B2B67">
      <w:pPr>
        <w:widowControl w:val="0"/>
        <w:numPr>
          <w:ilvl w:val="0"/>
          <w:numId w:val="89"/>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пользоваться свойствами движений и преобразований при решении задач.</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 xml:space="preserve">В повседневной жизни и при изучении других предметов: </w:t>
      </w:r>
    </w:p>
    <w:p w:rsidR="00F0716B" w:rsidRPr="0064066B" w:rsidRDefault="00F0716B" w:rsidP="001B2B67">
      <w:pPr>
        <w:widowControl w:val="0"/>
        <w:numPr>
          <w:ilvl w:val="0"/>
          <w:numId w:val="89"/>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применять свойства движений и применять подобие для построений и вычислений.</w:t>
      </w:r>
    </w:p>
    <w:p w:rsidR="00F0716B" w:rsidRPr="0064066B" w:rsidRDefault="00F0716B" w:rsidP="001B2B67">
      <w:pPr>
        <w:widowControl w:val="0"/>
        <w:spacing w:after="0"/>
        <w:rPr>
          <w:rFonts w:ascii="Times New Roman" w:hAnsi="Times New Roman"/>
          <w:b/>
          <w:sz w:val="24"/>
          <w:szCs w:val="24"/>
        </w:rPr>
      </w:pPr>
      <w:r w:rsidRPr="0064066B">
        <w:rPr>
          <w:rFonts w:ascii="Times New Roman" w:hAnsi="Times New Roman"/>
          <w:b/>
          <w:sz w:val="24"/>
          <w:szCs w:val="24"/>
        </w:rPr>
        <w:t>Векторы и координаты на плоскости</w:t>
      </w:r>
    </w:p>
    <w:p w:rsidR="00F0716B" w:rsidRPr="0064066B" w:rsidRDefault="00F0716B" w:rsidP="001B2B67">
      <w:pPr>
        <w:widowControl w:val="0"/>
        <w:numPr>
          <w:ilvl w:val="0"/>
          <w:numId w:val="88"/>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0716B" w:rsidRPr="0064066B" w:rsidRDefault="00F0716B" w:rsidP="001B2B67">
      <w:pPr>
        <w:widowControl w:val="0"/>
        <w:numPr>
          <w:ilvl w:val="0"/>
          <w:numId w:val="88"/>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владеть векторным и координатным методом на плоскости для решения задач на вычисление и доказательства;</w:t>
      </w:r>
    </w:p>
    <w:p w:rsidR="00F0716B" w:rsidRPr="0064066B" w:rsidRDefault="00F0716B" w:rsidP="001B2B67">
      <w:pPr>
        <w:widowControl w:val="0"/>
        <w:numPr>
          <w:ilvl w:val="0"/>
          <w:numId w:val="88"/>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0716B" w:rsidRPr="0064066B" w:rsidRDefault="00F0716B" w:rsidP="001B2B67">
      <w:pPr>
        <w:widowControl w:val="0"/>
        <w:numPr>
          <w:ilvl w:val="0"/>
          <w:numId w:val="88"/>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F0716B" w:rsidRPr="0064066B" w:rsidRDefault="00F0716B" w:rsidP="001B2B67">
      <w:pPr>
        <w:widowControl w:val="0"/>
        <w:tabs>
          <w:tab w:val="left" w:pos="1134"/>
        </w:tabs>
        <w:spacing w:after="0"/>
        <w:jc w:val="both"/>
        <w:rPr>
          <w:rFonts w:ascii="Times New Roman" w:hAnsi="Times New Roman"/>
          <w:b/>
          <w:sz w:val="24"/>
          <w:szCs w:val="24"/>
          <w:lang w:eastAsia="ru-RU"/>
        </w:rPr>
      </w:pPr>
      <w:r w:rsidRPr="0064066B">
        <w:rPr>
          <w:rFonts w:ascii="Times New Roman" w:hAnsi="Times New Roman"/>
          <w:b/>
          <w:sz w:val="24"/>
          <w:szCs w:val="24"/>
          <w:lang w:eastAsia="ru-RU"/>
        </w:rPr>
        <w:t xml:space="preserve">В повседневной жизни и при изучении других предметов: </w:t>
      </w:r>
    </w:p>
    <w:p w:rsidR="00F0716B" w:rsidRPr="0064066B" w:rsidRDefault="00F0716B" w:rsidP="001B2B67">
      <w:pPr>
        <w:widowControl w:val="0"/>
        <w:numPr>
          <w:ilvl w:val="0"/>
          <w:numId w:val="88"/>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История математики</w:t>
      </w:r>
    </w:p>
    <w:p w:rsidR="00F0716B" w:rsidRPr="0064066B" w:rsidRDefault="00F0716B" w:rsidP="001B2B67">
      <w:pPr>
        <w:widowControl w:val="0"/>
        <w:numPr>
          <w:ilvl w:val="0"/>
          <w:numId w:val="95"/>
        </w:numPr>
        <w:tabs>
          <w:tab w:val="left" w:pos="1134"/>
        </w:tabs>
        <w:spacing w:after="0"/>
        <w:ind w:firstLine="709"/>
        <w:contextualSpacing/>
        <w:jc w:val="both"/>
        <w:rPr>
          <w:rFonts w:ascii="Times New Roman" w:hAnsi="Times New Roman"/>
          <w:sz w:val="24"/>
          <w:szCs w:val="24"/>
          <w:lang w:eastAsia="ru-RU"/>
        </w:rPr>
      </w:pPr>
      <w:r w:rsidRPr="0064066B">
        <w:rPr>
          <w:rFonts w:ascii="Times New Roman" w:hAnsi="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sz w:val="24"/>
          <w:szCs w:val="24"/>
          <w:lang w:eastAsia="ru-RU"/>
        </w:rPr>
      </w:pPr>
      <w:r w:rsidRPr="0064066B">
        <w:rPr>
          <w:rFonts w:ascii="Times New Roman" w:hAnsi="Times New Roman"/>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F0716B" w:rsidRPr="0064066B" w:rsidRDefault="00F0716B" w:rsidP="001B2B67">
      <w:pPr>
        <w:widowControl w:val="0"/>
        <w:spacing w:after="0"/>
        <w:rPr>
          <w:rFonts w:ascii="Times New Roman" w:hAnsi="Times New Roman"/>
          <w:b/>
          <w:bCs/>
          <w:sz w:val="24"/>
          <w:szCs w:val="24"/>
        </w:rPr>
      </w:pPr>
      <w:r w:rsidRPr="0064066B">
        <w:rPr>
          <w:rFonts w:ascii="Times New Roman" w:hAnsi="Times New Roman"/>
          <w:b/>
          <w:bCs/>
          <w:sz w:val="24"/>
          <w:szCs w:val="24"/>
        </w:rPr>
        <w:t xml:space="preserve">Методы математики </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bCs/>
          <w:iCs/>
          <w:sz w:val="24"/>
          <w:szCs w:val="24"/>
        </w:rPr>
      </w:pPr>
      <w:r w:rsidRPr="0064066B">
        <w:rPr>
          <w:rFonts w:ascii="Times New Roman" w:hAnsi="Times New Roman"/>
          <w:bCs/>
          <w:iCs/>
          <w:sz w:val="24"/>
          <w:szCs w:val="24"/>
        </w:rPr>
        <w:t xml:space="preserve">Владеть знаниями о различных методах обоснования и опровержения </w:t>
      </w:r>
      <w:r w:rsidRPr="0064066B">
        <w:rPr>
          <w:rFonts w:ascii="Times New Roman" w:hAnsi="Times New Roman"/>
          <w:bCs/>
          <w:iCs/>
          <w:sz w:val="24"/>
          <w:szCs w:val="24"/>
        </w:rPr>
        <w:lastRenderedPageBreak/>
        <w:t>математических утверждений и самостоятельно применять их;</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b/>
          <w:iCs/>
          <w:sz w:val="24"/>
          <w:szCs w:val="24"/>
        </w:rPr>
      </w:pPr>
      <w:r w:rsidRPr="0064066B">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64066B">
        <w:rPr>
          <w:rFonts w:ascii="Times New Roman" w:hAnsi="Times New Roman"/>
          <w:bCs/>
          <w:iCs/>
          <w:sz w:val="24"/>
          <w:szCs w:val="24"/>
        </w:rPr>
        <w:t>;</w:t>
      </w:r>
    </w:p>
    <w:p w:rsidR="00F0716B" w:rsidRPr="0064066B" w:rsidRDefault="00F0716B" w:rsidP="001B2B67">
      <w:pPr>
        <w:widowControl w:val="0"/>
        <w:numPr>
          <w:ilvl w:val="0"/>
          <w:numId w:val="95"/>
        </w:numPr>
        <w:tabs>
          <w:tab w:val="left" w:pos="1134"/>
        </w:tabs>
        <w:spacing w:after="0"/>
        <w:ind w:firstLine="709"/>
        <w:jc w:val="both"/>
        <w:rPr>
          <w:rFonts w:ascii="Times New Roman" w:hAnsi="Times New Roman"/>
          <w:sz w:val="24"/>
          <w:szCs w:val="24"/>
        </w:rPr>
      </w:pPr>
      <w:r w:rsidRPr="0064066B">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0716B" w:rsidRPr="0064066B" w:rsidRDefault="00F0716B" w:rsidP="001B2B67">
      <w:pPr>
        <w:widowControl w:val="0"/>
        <w:rPr>
          <w:rFonts w:ascii="Times New Roman" w:hAnsi="Times New Roman"/>
          <w:sz w:val="24"/>
          <w:szCs w:val="24"/>
        </w:rPr>
      </w:pPr>
    </w:p>
    <w:p w:rsidR="00F0716B" w:rsidRDefault="00F0716B" w:rsidP="001B2B67">
      <w:pPr>
        <w:widowControl w:val="0"/>
        <w:spacing w:before="200" w:after="0"/>
        <w:ind w:left="708"/>
        <w:outlineLvl w:val="3"/>
        <w:rPr>
          <w:rFonts w:ascii="Times New Roman" w:eastAsia="Times New Roman" w:hAnsi="Times New Roman"/>
          <w:b/>
          <w:bCs/>
          <w:iCs/>
          <w:sz w:val="24"/>
          <w:szCs w:val="24"/>
        </w:rPr>
      </w:pPr>
      <w:bookmarkStart w:id="47" w:name="_Toc409691639"/>
      <w:bookmarkStart w:id="48" w:name="_Toc410653962"/>
      <w:bookmarkStart w:id="49" w:name="_Toc414553148"/>
      <w:r w:rsidRPr="0064066B">
        <w:rPr>
          <w:rFonts w:ascii="Times New Roman" w:eastAsia="Times New Roman" w:hAnsi="Times New Roman"/>
          <w:b/>
          <w:bCs/>
          <w:iCs/>
          <w:sz w:val="24"/>
          <w:szCs w:val="24"/>
        </w:rPr>
        <w:t>1.2.5.</w:t>
      </w:r>
      <w:r w:rsidR="007B69BD">
        <w:rPr>
          <w:rFonts w:ascii="Times New Roman" w:eastAsia="Times New Roman" w:hAnsi="Times New Roman"/>
          <w:b/>
          <w:bCs/>
          <w:iCs/>
          <w:sz w:val="24"/>
          <w:szCs w:val="24"/>
        </w:rPr>
        <w:t>8</w:t>
      </w:r>
      <w:r w:rsidRPr="0064066B">
        <w:rPr>
          <w:rFonts w:ascii="Times New Roman" w:eastAsia="Times New Roman" w:hAnsi="Times New Roman"/>
          <w:b/>
          <w:bCs/>
          <w:iCs/>
          <w:sz w:val="24"/>
          <w:szCs w:val="24"/>
        </w:rPr>
        <w:t>. Информатика</w:t>
      </w:r>
      <w:bookmarkEnd w:id="47"/>
      <w:bookmarkEnd w:id="48"/>
      <w:bookmarkEnd w:id="49"/>
    </w:p>
    <w:p w:rsidR="000D1332" w:rsidRPr="00A954A1" w:rsidRDefault="000D1332" w:rsidP="001B2B67">
      <w:pPr>
        <w:widowControl w:val="0"/>
        <w:overflowPunct w:val="0"/>
        <w:autoSpaceDE w:val="0"/>
        <w:autoSpaceDN w:val="0"/>
        <w:adjustRightInd w:val="0"/>
        <w:spacing w:after="0"/>
        <w:ind w:left="180"/>
        <w:jc w:val="both"/>
        <w:rPr>
          <w:rFonts w:ascii="Times New Roman" w:hAnsi="Times New Roman"/>
          <w:i/>
          <w:iCs/>
          <w:sz w:val="24"/>
          <w:szCs w:val="24"/>
        </w:rPr>
      </w:pPr>
      <w:r w:rsidRPr="00A954A1">
        <w:rPr>
          <w:rFonts w:ascii="Times New Roman" w:hAnsi="Times New Roman"/>
          <w:b/>
          <w:bCs/>
          <w:i/>
          <w:iCs/>
          <w:sz w:val="24"/>
          <w:szCs w:val="24"/>
        </w:rPr>
        <w:t>Предметными результатами</w:t>
      </w:r>
      <w:r w:rsidRPr="00A954A1">
        <w:rPr>
          <w:rFonts w:ascii="Times New Roman" w:hAnsi="Times New Roman"/>
          <w:sz w:val="24"/>
          <w:szCs w:val="24"/>
        </w:rPr>
        <w:t xml:space="preserve"> </w:t>
      </w:r>
      <w:r w:rsidRPr="00A954A1">
        <w:rPr>
          <w:rFonts w:ascii="Times New Roman" w:hAnsi="Times New Roman"/>
          <w:i/>
          <w:iCs/>
          <w:sz w:val="24"/>
          <w:szCs w:val="24"/>
        </w:rPr>
        <w:t>изучения предмета</w:t>
      </w:r>
      <w:r w:rsidRPr="00A954A1">
        <w:rPr>
          <w:rFonts w:ascii="Times New Roman" w:hAnsi="Times New Roman"/>
          <w:sz w:val="24"/>
          <w:szCs w:val="24"/>
        </w:rPr>
        <w:t xml:space="preserve"> </w:t>
      </w:r>
      <w:r w:rsidRPr="00A954A1">
        <w:rPr>
          <w:rFonts w:ascii="Times New Roman" w:hAnsi="Times New Roman"/>
          <w:i/>
          <w:iCs/>
          <w:sz w:val="24"/>
          <w:szCs w:val="24"/>
        </w:rPr>
        <w:t>«Информатика»</w:t>
      </w:r>
      <w:r w:rsidRPr="00A954A1">
        <w:rPr>
          <w:rFonts w:ascii="Times New Roman" w:hAnsi="Times New Roman"/>
          <w:sz w:val="24"/>
          <w:szCs w:val="24"/>
        </w:rPr>
        <w:t xml:space="preserve"> </w:t>
      </w:r>
      <w:r w:rsidRPr="00A954A1">
        <w:rPr>
          <w:rFonts w:ascii="Times New Roman" w:hAnsi="Times New Roman"/>
          <w:i/>
          <w:iCs/>
          <w:sz w:val="24"/>
          <w:szCs w:val="24"/>
        </w:rPr>
        <w:t xml:space="preserve">являются: </w:t>
      </w:r>
    </w:p>
    <w:p w:rsidR="005C372A" w:rsidRPr="00A2134B" w:rsidRDefault="005C372A" w:rsidP="001B2B67">
      <w:pPr>
        <w:widowControl w:val="0"/>
        <w:overflowPunct w:val="0"/>
        <w:autoSpaceDE w:val="0"/>
        <w:autoSpaceDN w:val="0"/>
        <w:adjustRightInd w:val="0"/>
        <w:spacing w:after="0"/>
        <w:ind w:left="180"/>
        <w:jc w:val="both"/>
        <w:rPr>
          <w:rFonts w:ascii="Times New Roman" w:hAnsi="Times New Roman"/>
          <w:color w:val="353842"/>
          <w:sz w:val="24"/>
          <w:szCs w:val="24"/>
        </w:rPr>
      </w:pPr>
    </w:p>
    <w:p w:rsidR="000D1332" w:rsidRPr="003C024B" w:rsidRDefault="000D1332" w:rsidP="00080413">
      <w:pPr>
        <w:widowControl w:val="0"/>
        <w:numPr>
          <w:ilvl w:val="0"/>
          <w:numId w:val="175"/>
        </w:numPr>
        <w:tabs>
          <w:tab w:val="left" w:pos="426"/>
        </w:tabs>
        <w:overflowPunct w:val="0"/>
        <w:autoSpaceDE w:val="0"/>
        <w:autoSpaceDN w:val="0"/>
        <w:adjustRightInd w:val="0"/>
        <w:spacing w:after="0"/>
        <w:ind w:left="0" w:right="120" w:firstLine="0"/>
        <w:jc w:val="both"/>
        <w:rPr>
          <w:rFonts w:ascii="Times New Roman" w:hAnsi="Times New Roman"/>
          <w:sz w:val="24"/>
          <w:szCs w:val="24"/>
        </w:rPr>
      </w:pPr>
      <w:r w:rsidRPr="003C024B">
        <w:rPr>
          <w:rFonts w:ascii="Times New Roman" w:hAnsi="Times New Roman"/>
          <w:sz w:val="24"/>
          <w:szCs w:val="24"/>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0D1332" w:rsidRPr="003C024B" w:rsidRDefault="000D1332" w:rsidP="001B2B67">
      <w:pPr>
        <w:widowControl w:val="0"/>
        <w:tabs>
          <w:tab w:val="left" w:pos="426"/>
        </w:tabs>
        <w:autoSpaceDE w:val="0"/>
        <w:autoSpaceDN w:val="0"/>
        <w:adjustRightInd w:val="0"/>
        <w:spacing w:after="0"/>
        <w:jc w:val="both"/>
        <w:rPr>
          <w:rFonts w:ascii="Times New Roman" w:hAnsi="Times New Roman"/>
          <w:sz w:val="24"/>
          <w:szCs w:val="24"/>
        </w:rPr>
      </w:pPr>
    </w:p>
    <w:p w:rsidR="000D1332" w:rsidRPr="003C024B" w:rsidRDefault="000D1332" w:rsidP="00080413">
      <w:pPr>
        <w:widowControl w:val="0"/>
        <w:numPr>
          <w:ilvl w:val="0"/>
          <w:numId w:val="175"/>
        </w:numPr>
        <w:tabs>
          <w:tab w:val="left" w:pos="426"/>
        </w:tabs>
        <w:overflowPunct w:val="0"/>
        <w:autoSpaceDE w:val="0"/>
        <w:autoSpaceDN w:val="0"/>
        <w:adjustRightInd w:val="0"/>
        <w:spacing w:after="0"/>
        <w:ind w:left="0" w:right="180" w:firstLine="0"/>
        <w:jc w:val="both"/>
        <w:rPr>
          <w:rFonts w:ascii="Times New Roman" w:hAnsi="Times New Roman"/>
          <w:sz w:val="24"/>
          <w:szCs w:val="24"/>
        </w:rPr>
      </w:pPr>
      <w:r w:rsidRPr="003C024B">
        <w:rPr>
          <w:rFonts w:ascii="Times New Roman" w:hAnsi="Times New Roman"/>
          <w:sz w:val="24"/>
          <w:szCs w:val="24"/>
        </w:rPr>
        <w:t xml:space="preserve">формирование представления об основных изучаемых понятиях: информация, алгоритм, модель - и их свойствах; </w:t>
      </w:r>
    </w:p>
    <w:p w:rsidR="000D1332" w:rsidRPr="003C024B" w:rsidRDefault="000D1332" w:rsidP="001B2B67">
      <w:pPr>
        <w:widowControl w:val="0"/>
        <w:tabs>
          <w:tab w:val="left" w:pos="426"/>
        </w:tabs>
        <w:autoSpaceDE w:val="0"/>
        <w:autoSpaceDN w:val="0"/>
        <w:adjustRightInd w:val="0"/>
        <w:spacing w:after="0"/>
        <w:jc w:val="both"/>
        <w:rPr>
          <w:rFonts w:ascii="Times New Roman" w:hAnsi="Times New Roman"/>
          <w:sz w:val="24"/>
          <w:szCs w:val="24"/>
        </w:rPr>
      </w:pPr>
    </w:p>
    <w:p w:rsidR="000D1332" w:rsidRPr="003C024B" w:rsidRDefault="000D1332" w:rsidP="00080413">
      <w:pPr>
        <w:widowControl w:val="0"/>
        <w:numPr>
          <w:ilvl w:val="0"/>
          <w:numId w:val="175"/>
        </w:numPr>
        <w:tabs>
          <w:tab w:val="left" w:pos="426"/>
        </w:tabs>
        <w:overflowPunct w:val="0"/>
        <w:autoSpaceDE w:val="0"/>
        <w:autoSpaceDN w:val="0"/>
        <w:adjustRightInd w:val="0"/>
        <w:spacing w:after="0"/>
        <w:ind w:left="0" w:right="20" w:firstLine="0"/>
        <w:jc w:val="both"/>
        <w:rPr>
          <w:rFonts w:ascii="Times New Roman" w:hAnsi="Times New Roman"/>
          <w:sz w:val="24"/>
          <w:szCs w:val="24"/>
        </w:rPr>
      </w:pPr>
      <w:r w:rsidRPr="003C024B">
        <w:rPr>
          <w:rFonts w:ascii="Times New Roman" w:hAnsi="Times New Roman"/>
          <w:sz w:val="24"/>
          <w:szCs w:val="24"/>
        </w:rP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0D1332" w:rsidRPr="003C024B" w:rsidRDefault="000D1332" w:rsidP="001B2B67">
      <w:pPr>
        <w:widowControl w:val="0"/>
        <w:tabs>
          <w:tab w:val="left" w:pos="426"/>
        </w:tabs>
        <w:autoSpaceDE w:val="0"/>
        <w:autoSpaceDN w:val="0"/>
        <w:adjustRightInd w:val="0"/>
        <w:spacing w:after="0"/>
        <w:jc w:val="both"/>
        <w:rPr>
          <w:rFonts w:ascii="Times New Roman" w:hAnsi="Times New Roman"/>
          <w:sz w:val="24"/>
          <w:szCs w:val="24"/>
        </w:rPr>
      </w:pPr>
    </w:p>
    <w:p w:rsidR="000D1332" w:rsidRPr="003C024B" w:rsidRDefault="000D1332" w:rsidP="00080413">
      <w:pPr>
        <w:widowControl w:val="0"/>
        <w:numPr>
          <w:ilvl w:val="0"/>
          <w:numId w:val="175"/>
        </w:numPr>
        <w:tabs>
          <w:tab w:val="left" w:pos="426"/>
        </w:tabs>
        <w:overflowPunct w:val="0"/>
        <w:autoSpaceDE w:val="0"/>
        <w:autoSpaceDN w:val="0"/>
        <w:adjustRightInd w:val="0"/>
        <w:spacing w:after="0"/>
        <w:ind w:left="0" w:right="40" w:firstLine="0"/>
        <w:jc w:val="both"/>
        <w:rPr>
          <w:rFonts w:ascii="Times New Roman" w:hAnsi="Times New Roman"/>
          <w:sz w:val="24"/>
          <w:szCs w:val="24"/>
        </w:rPr>
      </w:pPr>
      <w:r w:rsidRPr="003C024B">
        <w:rPr>
          <w:rFonts w:ascii="Times New Roman" w:hAnsi="Times New Roman"/>
          <w:sz w:val="24"/>
          <w:szCs w:val="24"/>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0D1332" w:rsidRPr="003C024B" w:rsidRDefault="000D1332" w:rsidP="001B2B67">
      <w:pPr>
        <w:widowControl w:val="0"/>
        <w:tabs>
          <w:tab w:val="left" w:pos="426"/>
        </w:tabs>
        <w:autoSpaceDE w:val="0"/>
        <w:autoSpaceDN w:val="0"/>
        <w:adjustRightInd w:val="0"/>
        <w:spacing w:after="0"/>
        <w:jc w:val="both"/>
        <w:rPr>
          <w:rFonts w:ascii="Times New Roman" w:hAnsi="Times New Roman"/>
          <w:sz w:val="24"/>
          <w:szCs w:val="24"/>
        </w:rPr>
      </w:pPr>
    </w:p>
    <w:p w:rsidR="004F4FFE" w:rsidRDefault="000D1332" w:rsidP="00080413">
      <w:pPr>
        <w:widowControl w:val="0"/>
        <w:numPr>
          <w:ilvl w:val="0"/>
          <w:numId w:val="175"/>
        </w:numPr>
        <w:tabs>
          <w:tab w:val="left" w:pos="426"/>
        </w:tabs>
        <w:overflowPunct w:val="0"/>
        <w:autoSpaceDE w:val="0"/>
        <w:autoSpaceDN w:val="0"/>
        <w:adjustRightInd w:val="0"/>
        <w:spacing w:after="0"/>
        <w:ind w:left="0" w:right="420" w:firstLine="0"/>
        <w:jc w:val="both"/>
        <w:rPr>
          <w:rFonts w:ascii="Times New Roman" w:hAnsi="Times New Roman"/>
          <w:sz w:val="24"/>
          <w:szCs w:val="24"/>
        </w:rPr>
      </w:pPr>
      <w:r w:rsidRPr="003C024B">
        <w:rPr>
          <w:rFonts w:ascii="Times New Roman" w:hAnsi="Times New Roman"/>
          <w:sz w:val="24"/>
          <w:szCs w:val="24"/>
        </w:rP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7D7808" w:rsidRPr="007D7808" w:rsidRDefault="007D7808" w:rsidP="001B2B67">
      <w:pPr>
        <w:widowControl w:val="0"/>
        <w:tabs>
          <w:tab w:val="left" w:pos="426"/>
        </w:tabs>
        <w:overflowPunct w:val="0"/>
        <w:autoSpaceDE w:val="0"/>
        <w:autoSpaceDN w:val="0"/>
        <w:adjustRightInd w:val="0"/>
        <w:spacing w:after="0"/>
        <w:ind w:right="420"/>
        <w:jc w:val="both"/>
        <w:rPr>
          <w:rFonts w:ascii="Times New Roman" w:hAnsi="Times New Roman"/>
          <w:sz w:val="24"/>
          <w:szCs w:val="24"/>
        </w:rPr>
      </w:pPr>
    </w:p>
    <w:p w:rsidR="00F0716B" w:rsidRPr="0064066B" w:rsidRDefault="00F0716B"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F0716B" w:rsidRPr="0064066B" w:rsidRDefault="00F0716B" w:rsidP="001B2B67">
      <w:pPr>
        <w:widowControl w:val="0"/>
        <w:numPr>
          <w:ilvl w:val="0"/>
          <w:numId w:val="58"/>
        </w:numPr>
        <w:tabs>
          <w:tab w:val="left" w:pos="1418"/>
          <w:tab w:val="left" w:pos="1985"/>
        </w:tabs>
        <w:spacing w:after="0"/>
        <w:ind w:left="993" w:hanging="11"/>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0716B" w:rsidRPr="0064066B" w:rsidRDefault="00F0716B" w:rsidP="001B2B67">
      <w:pPr>
        <w:widowControl w:val="0"/>
        <w:numPr>
          <w:ilvl w:val="0"/>
          <w:numId w:val="58"/>
        </w:numPr>
        <w:tabs>
          <w:tab w:val="left" w:pos="1418"/>
          <w:tab w:val="left" w:pos="1985"/>
        </w:tabs>
        <w:spacing w:after="0"/>
        <w:ind w:left="993" w:hanging="11"/>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F0716B" w:rsidRPr="0064066B" w:rsidRDefault="00F0716B" w:rsidP="001B2B67">
      <w:pPr>
        <w:widowControl w:val="0"/>
        <w:numPr>
          <w:ilvl w:val="0"/>
          <w:numId w:val="58"/>
        </w:numPr>
        <w:tabs>
          <w:tab w:val="left" w:pos="1418"/>
          <w:tab w:val="left" w:pos="1985"/>
        </w:tabs>
        <w:spacing w:after="0"/>
        <w:ind w:left="993" w:hanging="11"/>
        <w:contextualSpacing/>
        <w:jc w:val="both"/>
        <w:rPr>
          <w:rFonts w:ascii="Times New Roman" w:hAnsi="Times New Roman"/>
          <w:strike/>
          <w:sz w:val="24"/>
          <w:szCs w:val="24"/>
          <w:lang w:eastAsia="ru-RU"/>
        </w:rPr>
      </w:pPr>
      <w:r w:rsidRPr="0064066B">
        <w:rPr>
          <w:rFonts w:ascii="Times New Roman" w:hAnsi="Times New Roman"/>
          <w:sz w:val="24"/>
          <w:szCs w:val="24"/>
          <w:lang w:eastAsia="ru-RU"/>
        </w:rPr>
        <w:t>раскрывать общие закономерности протекания информационных процессов в системах различной природы;</w:t>
      </w:r>
    </w:p>
    <w:p w:rsidR="00F0716B" w:rsidRPr="0064066B" w:rsidRDefault="00F0716B" w:rsidP="001B2B67">
      <w:pPr>
        <w:widowControl w:val="0"/>
        <w:numPr>
          <w:ilvl w:val="0"/>
          <w:numId w:val="58"/>
        </w:numPr>
        <w:tabs>
          <w:tab w:val="left" w:pos="993"/>
          <w:tab w:val="left" w:pos="1418"/>
        </w:tabs>
        <w:spacing w:after="0"/>
        <w:ind w:left="993" w:hanging="11"/>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0716B" w:rsidRPr="0064066B" w:rsidRDefault="00F0716B" w:rsidP="001B2B67">
      <w:pPr>
        <w:widowControl w:val="0"/>
        <w:numPr>
          <w:ilvl w:val="0"/>
          <w:numId w:val="58"/>
        </w:numPr>
        <w:tabs>
          <w:tab w:val="left" w:pos="993"/>
          <w:tab w:val="left" w:pos="1418"/>
        </w:tabs>
        <w:spacing w:after="0"/>
        <w:ind w:left="993"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классифицировать средства ИКТ в соответствии с кругом выполняемых задач;</w:t>
      </w:r>
    </w:p>
    <w:p w:rsidR="00F0716B" w:rsidRPr="0064066B" w:rsidRDefault="00F0716B" w:rsidP="001B2B67">
      <w:pPr>
        <w:widowControl w:val="0"/>
        <w:numPr>
          <w:ilvl w:val="0"/>
          <w:numId w:val="58"/>
        </w:numPr>
        <w:tabs>
          <w:tab w:val="left" w:pos="993"/>
          <w:tab w:val="left" w:pos="1418"/>
        </w:tabs>
        <w:spacing w:after="0"/>
        <w:ind w:left="993" w:hanging="11"/>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t xml:space="preserve">узнает о назначении основных компонентов компьютера (процессора, </w:t>
      </w:r>
      <w:r w:rsidRPr="0064066B">
        <w:rPr>
          <w:rFonts w:ascii="Times New Roman" w:eastAsia="Times New Roman" w:hAnsi="Times New Roman"/>
          <w:sz w:val="24"/>
          <w:szCs w:val="24"/>
          <w:lang w:eastAsia="ru-RU"/>
        </w:rPr>
        <w:lastRenderedPageBreak/>
        <w:t>оперативной памяти, внешней энергонезависимой памяти, устройств ввода-вывода), характеристиках этих устройств;</w:t>
      </w:r>
    </w:p>
    <w:p w:rsidR="00F0716B" w:rsidRPr="0064066B" w:rsidRDefault="00F0716B" w:rsidP="001B2B67">
      <w:pPr>
        <w:widowControl w:val="0"/>
        <w:numPr>
          <w:ilvl w:val="0"/>
          <w:numId w:val="58"/>
        </w:numPr>
        <w:tabs>
          <w:tab w:val="left" w:pos="993"/>
          <w:tab w:val="left" w:pos="1418"/>
        </w:tabs>
        <w:spacing w:after="0"/>
        <w:ind w:left="993"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определять качественные и количественные характеристики компонентов компьютера;</w:t>
      </w:r>
    </w:p>
    <w:p w:rsidR="00F0716B" w:rsidRPr="0064066B" w:rsidRDefault="00F0716B" w:rsidP="001B2B67">
      <w:pPr>
        <w:widowControl w:val="0"/>
        <w:numPr>
          <w:ilvl w:val="0"/>
          <w:numId w:val="58"/>
        </w:numPr>
        <w:tabs>
          <w:tab w:val="left" w:pos="993"/>
          <w:tab w:val="left" w:pos="1418"/>
        </w:tabs>
        <w:spacing w:after="0"/>
        <w:ind w:left="993"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узнает о истории и тенденциях развития компьютеров; о том как можно улучшить характеристики компьютеров; </w:t>
      </w:r>
    </w:p>
    <w:p w:rsidR="00F0716B" w:rsidRPr="0064066B" w:rsidRDefault="00F0716B" w:rsidP="001B2B67">
      <w:pPr>
        <w:widowControl w:val="0"/>
        <w:numPr>
          <w:ilvl w:val="0"/>
          <w:numId w:val="58"/>
        </w:numPr>
        <w:tabs>
          <w:tab w:val="left" w:pos="993"/>
          <w:tab w:val="left" w:pos="1418"/>
        </w:tabs>
        <w:spacing w:after="0"/>
        <w:ind w:left="993"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узнает о том какие задачи решаются с помощью суперкомпьютеров.</w:t>
      </w:r>
    </w:p>
    <w:p w:rsidR="00F0716B" w:rsidRPr="0064066B" w:rsidRDefault="00F0716B"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w:t>
      </w:r>
    </w:p>
    <w:p w:rsidR="00F0716B" w:rsidRPr="0064066B" w:rsidRDefault="00F0716B" w:rsidP="001B2B67">
      <w:pPr>
        <w:widowControl w:val="0"/>
        <w:numPr>
          <w:ilvl w:val="0"/>
          <w:numId w:val="59"/>
        </w:numPr>
        <w:tabs>
          <w:tab w:val="left" w:pos="940"/>
        </w:tabs>
        <w:spacing w:after="0"/>
        <w:ind w:firstLine="273"/>
        <w:contextualSpacing/>
        <w:jc w:val="both"/>
        <w:rPr>
          <w:rFonts w:ascii="Times New Roman" w:hAnsi="Times New Roman"/>
          <w:i/>
          <w:sz w:val="24"/>
          <w:szCs w:val="24"/>
          <w:lang w:eastAsia="ru-RU"/>
        </w:rPr>
      </w:pPr>
      <w:r w:rsidRPr="0064066B">
        <w:rPr>
          <w:rFonts w:ascii="Times New Roman" w:eastAsia="Times New Roman" w:hAnsi="Times New Roman"/>
          <w:i/>
          <w:sz w:val="24"/>
          <w:szCs w:val="24"/>
          <w:lang w:eastAsia="ru-RU"/>
        </w:rPr>
        <w:t>осознано подходить к выбору ИКТ – средств для своих учебных и иных целей;</w:t>
      </w:r>
    </w:p>
    <w:p w:rsidR="00F0716B" w:rsidRPr="0064066B" w:rsidRDefault="00F0716B" w:rsidP="001B2B67">
      <w:pPr>
        <w:widowControl w:val="0"/>
        <w:numPr>
          <w:ilvl w:val="0"/>
          <w:numId w:val="59"/>
        </w:numPr>
        <w:tabs>
          <w:tab w:val="left" w:pos="940"/>
        </w:tabs>
        <w:spacing w:after="0"/>
        <w:ind w:firstLine="273"/>
        <w:contextualSpacing/>
        <w:jc w:val="both"/>
        <w:rPr>
          <w:rFonts w:ascii="Times New Roman" w:hAnsi="Times New Roman"/>
          <w:i/>
          <w:sz w:val="24"/>
          <w:szCs w:val="24"/>
          <w:lang w:eastAsia="ru-RU"/>
        </w:rPr>
      </w:pPr>
      <w:r w:rsidRPr="0064066B">
        <w:rPr>
          <w:rFonts w:ascii="Times New Roman" w:eastAsia="Times New Roman" w:hAnsi="Times New Roman"/>
          <w:i/>
          <w:sz w:val="24"/>
          <w:szCs w:val="24"/>
          <w:lang w:eastAsia="ru-RU"/>
        </w:rPr>
        <w:t>узнать о физических ограничениях на значения характеристик компьютера.</w:t>
      </w:r>
    </w:p>
    <w:p w:rsidR="00F0716B" w:rsidRPr="0064066B" w:rsidRDefault="00F0716B" w:rsidP="001B2B67">
      <w:pPr>
        <w:widowControl w:val="0"/>
        <w:spacing w:after="0"/>
        <w:ind w:firstLine="709"/>
        <w:jc w:val="both"/>
        <w:rPr>
          <w:rFonts w:ascii="Times New Roman" w:hAnsi="Times New Roman"/>
          <w:sz w:val="24"/>
          <w:szCs w:val="24"/>
        </w:rPr>
      </w:pPr>
      <w:r w:rsidRPr="0064066B">
        <w:rPr>
          <w:rFonts w:ascii="Times New Roman" w:hAnsi="Times New Roman"/>
          <w:b/>
          <w:bCs/>
          <w:sz w:val="24"/>
          <w:szCs w:val="24"/>
        </w:rPr>
        <w:t>Математические основы информатики</w:t>
      </w:r>
    </w:p>
    <w:p w:rsidR="00F0716B" w:rsidRPr="0064066B" w:rsidRDefault="00F0716B"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кодировать и декодировать тексты по заданной кодовой таблице;</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0716B" w:rsidRPr="0064066B" w:rsidRDefault="00F0716B" w:rsidP="001B2B67">
      <w:pPr>
        <w:widowControl w:val="0"/>
        <w:numPr>
          <w:ilvl w:val="0"/>
          <w:numId w:val="59"/>
        </w:numPr>
        <w:tabs>
          <w:tab w:val="left" w:pos="1418"/>
          <w:tab w:val="left" w:pos="1960"/>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F0716B" w:rsidRPr="0064066B" w:rsidRDefault="00F0716B" w:rsidP="001B2B67">
      <w:pPr>
        <w:widowControl w:val="0"/>
        <w:numPr>
          <w:ilvl w:val="0"/>
          <w:numId w:val="59"/>
        </w:numPr>
        <w:tabs>
          <w:tab w:val="left" w:pos="284"/>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познакомиться с двоичным кодированием текстов и с наиболее употребительными современными кодами;</w:t>
      </w:r>
    </w:p>
    <w:p w:rsidR="00F0716B" w:rsidRPr="0064066B" w:rsidRDefault="00F0716B" w:rsidP="001B2B67">
      <w:pPr>
        <w:widowControl w:val="0"/>
        <w:numPr>
          <w:ilvl w:val="0"/>
          <w:numId w:val="59"/>
        </w:numPr>
        <w:tabs>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использовать основные способы графического представления числовой информации, (графики, диаграммы).</w:t>
      </w:r>
    </w:p>
    <w:p w:rsidR="00F0716B" w:rsidRPr="0064066B" w:rsidRDefault="00F0716B"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lastRenderedPageBreak/>
        <w:t>Выпускник получит возможность:</w:t>
      </w:r>
    </w:p>
    <w:p w:rsidR="00F0716B" w:rsidRPr="0064066B" w:rsidRDefault="00F0716B" w:rsidP="001B2B67">
      <w:pPr>
        <w:widowControl w:val="0"/>
        <w:numPr>
          <w:ilvl w:val="0"/>
          <w:numId w:val="60"/>
        </w:numPr>
        <w:tabs>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F0716B" w:rsidRPr="0064066B" w:rsidRDefault="00F0716B" w:rsidP="001B2B67">
      <w:pPr>
        <w:widowControl w:val="0"/>
        <w:numPr>
          <w:ilvl w:val="0"/>
          <w:numId w:val="60"/>
        </w:numPr>
        <w:tabs>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F0716B" w:rsidRPr="0064066B" w:rsidRDefault="00F0716B" w:rsidP="001B2B67">
      <w:pPr>
        <w:widowControl w:val="0"/>
        <w:numPr>
          <w:ilvl w:val="0"/>
          <w:numId w:val="60"/>
        </w:numPr>
        <w:tabs>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F0716B" w:rsidRPr="0064066B" w:rsidRDefault="00F0716B" w:rsidP="001B2B67">
      <w:pPr>
        <w:widowControl w:val="0"/>
        <w:numPr>
          <w:ilvl w:val="0"/>
          <w:numId w:val="60"/>
        </w:numPr>
        <w:tabs>
          <w:tab w:val="left" w:pos="993"/>
        </w:tabs>
        <w:spacing w:after="0"/>
        <w:ind w:left="993" w:firstLine="0"/>
        <w:contextualSpacing/>
        <w:jc w:val="both"/>
        <w:rPr>
          <w:rFonts w:ascii="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примерами использования графов, деревьев и списков при описании реальных объектов и процессов;</w:t>
      </w:r>
    </w:p>
    <w:p w:rsidR="00F0716B" w:rsidRPr="0064066B" w:rsidRDefault="00F0716B" w:rsidP="001B2B67">
      <w:pPr>
        <w:widowControl w:val="0"/>
        <w:numPr>
          <w:ilvl w:val="0"/>
          <w:numId w:val="60"/>
        </w:numPr>
        <w:tabs>
          <w:tab w:val="left" w:pos="940"/>
          <w:tab w:val="left" w:pos="993"/>
        </w:tabs>
        <w:spacing w:after="0"/>
        <w:ind w:left="993" w:firstLine="0"/>
        <w:contextualSpacing/>
        <w:jc w:val="both"/>
        <w:rPr>
          <w:rFonts w:ascii="Times New Roman" w:hAnsi="Times New Roman"/>
          <w:i/>
          <w:sz w:val="24"/>
          <w:szCs w:val="24"/>
          <w:lang w:eastAsia="ru-RU"/>
        </w:rPr>
      </w:pPr>
      <w:r w:rsidRPr="0064066B">
        <w:rPr>
          <w:rFonts w:ascii="Times New Roman" w:hAnsi="Times New Roman"/>
          <w: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0716B" w:rsidRPr="0064066B" w:rsidRDefault="00F0716B" w:rsidP="001B2B67">
      <w:pPr>
        <w:widowControl w:val="0"/>
        <w:numPr>
          <w:ilvl w:val="0"/>
          <w:numId w:val="60"/>
        </w:numPr>
        <w:tabs>
          <w:tab w:val="left" w:pos="940"/>
          <w:tab w:val="left" w:pos="993"/>
        </w:tabs>
        <w:spacing w:after="0"/>
        <w:ind w:left="993" w:firstLine="0"/>
        <w:contextualSpacing/>
        <w:jc w:val="both"/>
        <w:rPr>
          <w:rFonts w:ascii="Times New Roman" w:hAnsi="Times New Roman"/>
          <w:i/>
          <w:sz w:val="24"/>
          <w:szCs w:val="24"/>
          <w:lang w:eastAsia="ru-RU"/>
        </w:rPr>
      </w:pPr>
      <w:r w:rsidRPr="0064066B">
        <w:rPr>
          <w:rFonts w:ascii="Times New Roman" w:hAnsi="Times New Roman"/>
          <w:i/>
          <w:sz w:val="24"/>
          <w:szCs w:val="24"/>
          <w:lang w:eastAsia="ru-RU"/>
        </w:rPr>
        <w:t>узнать о наличии кодов, которые исправляют ошибки искажения, возникающие при передаче информации.</w:t>
      </w:r>
    </w:p>
    <w:p w:rsidR="00F0716B" w:rsidRPr="0064066B" w:rsidRDefault="00F0716B" w:rsidP="001B2B67">
      <w:pPr>
        <w:widowControl w:val="0"/>
        <w:spacing w:after="0"/>
        <w:ind w:firstLine="709"/>
        <w:jc w:val="both"/>
        <w:rPr>
          <w:rFonts w:ascii="Times New Roman" w:hAnsi="Times New Roman"/>
          <w:sz w:val="24"/>
          <w:szCs w:val="24"/>
        </w:rPr>
      </w:pPr>
      <w:r w:rsidRPr="0064066B">
        <w:rPr>
          <w:rFonts w:ascii="Times New Roman" w:hAnsi="Times New Roman"/>
          <w:b/>
          <w:bCs/>
          <w:sz w:val="24"/>
          <w:szCs w:val="24"/>
        </w:rPr>
        <w:t>Алгоритмы и элементы программирования</w:t>
      </w:r>
    </w:p>
    <w:p w:rsidR="00F0716B" w:rsidRPr="0064066B" w:rsidRDefault="00F0716B"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составлять алгоритмы для решени</w:t>
      </w:r>
      <w:r w:rsidR="00375AE2" w:rsidRPr="0064066B">
        <w:rPr>
          <w:rFonts w:ascii="Times New Roman" w:hAnsi="Times New Roman"/>
          <w:sz w:val="24"/>
          <w:szCs w:val="24"/>
          <w:lang w:eastAsia="ru-RU"/>
        </w:rPr>
        <w:t>я учебных задач различных типов</w:t>
      </w:r>
      <w:r w:rsidRPr="0064066B">
        <w:rPr>
          <w:rFonts w:ascii="Times New Roman" w:hAnsi="Times New Roman"/>
          <w:sz w:val="24"/>
          <w:szCs w:val="24"/>
          <w:lang w:eastAsia="ru-RU"/>
        </w:rPr>
        <w:t>;</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определять результат выполнения заданного алгоритма или его фрагмента;</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7255BA">
        <w:rPr>
          <w:rFonts w:ascii="Times New Roman" w:eastAsia="Times New Roman" w:hAnsi="Times New Roman"/>
          <w:sz w:val="24"/>
          <w:szCs w:val="24"/>
          <w:lang w:eastAsia="ru-RU"/>
        </w:rPr>
        <w:t xml:space="preserve"> </w:t>
      </w:r>
      <w:r w:rsidRPr="0064066B">
        <w:rPr>
          <w:rFonts w:ascii="Times New Roman" w:eastAsia="Times New Roman" w:hAnsi="Times New Roman"/>
          <w:sz w:val="24"/>
          <w:szCs w:val="24"/>
          <w:lang w:eastAsia="ru-RU"/>
        </w:rPr>
        <w:t>их</w:t>
      </w:r>
      <w:r w:rsidR="007255BA">
        <w:rPr>
          <w:rFonts w:ascii="Times New Roman" w:eastAsia="Times New Roman" w:hAnsi="Times New Roman"/>
          <w:sz w:val="24"/>
          <w:szCs w:val="24"/>
          <w:lang w:eastAsia="ru-RU"/>
        </w:rPr>
        <w:t xml:space="preserve"> </w:t>
      </w:r>
      <w:r w:rsidRPr="0064066B">
        <w:rPr>
          <w:rFonts w:ascii="Times New Roman" w:eastAsia="Times New Roman" w:hAnsi="Times New Roman"/>
          <w:sz w:val="24"/>
          <w:szCs w:val="24"/>
          <w:lang w:eastAsia="ru-RU"/>
        </w:rPr>
        <w:t>в виде</w:t>
      </w:r>
      <w:r w:rsidRPr="0064066B">
        <w:rPr>
          <w:rFonts w:ascii="Times New Roman" w:eastAsia="Times New Roman" w:hAnsi="Times New Roman"/>
          <w:sz w:val="24"/>
          <w:szCs w:val="24"/>
          <w:lang w:eastAsia="ru-RU"/>
        </w:rPr>
        <w:tab/>
        <w:t>программ</w:t>
      </w:r>
      <w:r w:rsidR="007255BA">
        <w:rPr>
          <w:rFonts w:ascii="Times New Roman" w:eastAsia="Times New Roman" w:hAnsi="Times New Roman"/>
          <w:sz w:val="24"/>
          <w:szCs w:val="24"/>
          <w:lang w:eastAsia="ru-RU"/>
        </w:rPr>
        <w:t xml:space="preserve"> </w:t>
      </w:r>
      <w:r w:rsidRPr="0064066B">
        <w:rPr>
          <w:rFonts w:ascii="Times New Roman" w:eastAsia="Times New Roman" w:hAnsi="Times New Roman"/>
          <w:sz w:val="24"/>
          <w:szCs w:val="24"/>
          <w:lang w:eastAsia="ru-RU"/>
        </w:rPr>
        <w:t>на</w:t>
      </w:r>
      <w:r w:rsidR="007255BA">
        <w:rPr>
          <w:rFonts w:ascii="Times New Roman" w:eastAsia="Times New Roman" w:hAnsi="Times New Roman"/>
          <w:sz w:val="24"/>
          <w:szCs w:val="24"/>
          <w:lang w:eastAsia="ru-RU"/>
        </w:rPr>
        <w:t xml:space="preserve"> </w:t>
      </w:r>
      <w:r w:rsidRPr="0064066B">
        <w:rPr>
          <w:rFonts w:ascii="Times New Roman" w:eastAsia="Times New Roman" w:hAnsi="Times New Roman"/>
          <w:sz w:val="24"/>
          <w:szCs w:val="24"/>
          <w:lang w:eastAsia="ru-RU"/>
        </w:rPr>
        <w:t>выбранном</w:t>
      </w:r>
      <w:r w:rsidR="007255BA">
        <w:rPr>
          <w:rFonts w:ascii="Times New Roman" w:eastAsia="Times New Roman" w:hAnsi="Times New Roman"/>
          <w:sz w:val="24"/>
          <w:szCs w:val="24"/>
          <w:lang w:eastAsia="ru-RU"/>
        </w:rPr>
        <w:t xml:space="preserve"> </w:t>
      </w:r>
      <w:r w:rsidRPr="0064066B">
        <w:rPr>
          <w:rFonts w:ascii="Times New Roman" w:eastAsia="Times New Roman" w:hAnsi="Times New Roman"/>
          <w:sz w:val="24"/>
          <w:szCs w:val="24"/>
          <w:lang w:eastAsia="ru-RU"/>
        </w:rPr>
        <w:t>языке программирования; выполнять эти программы на компьютере;</w:t>
      </w:r>
    </w:p>
    <w:p w:rsidR="00F0716B" w:rsidRPr="0064066B" w:rsidRDefault="00F0716B" w:rsidP="001B2B67">
      <w:pPr>
        <w:widowControl w:val="0"/>
        <w:numPr>
          <w:ilvl w:val="0"/>
          <w:numId w:val="61"/>
        </w:numPr>
        <w:tabs>
          <w:tab w:val="left" w:pos="900"/>
          <w:tab w:val="left" w:pos="993"/>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lastRenderedPageBreak/>
        <w:t>использовать логические значения, операции и выражения с ними;</w:t>
      </w:r>
    </w:p>
    <w:p w:rsidR="00F0716B" w:rsidRPr="0064066B" w:rsidRDefault="00F0716B" w:rsidP="001B2B67">
      <w:pPr>
        <w:widowControl w:val="0"/>
        <w:numPr>
          <w:ilvl w:val="0"/>
          <w:numId w:val="61"/>
        </w:numPr>
        <w:tabs>
          <w:tab w:val="left" w:pos="993"/>
          <w:tab w:val="left" w:pos="1418"/>
        </w:tabs>
        <w:spacing w:after="0"/>
        <w:ind w:left="993" w:firstLine="0"/>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F0716B" w:rsidRPr="0064066B" w:rsidRDefault="00F0716B"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получит возможность:</w:t>
      </w:r>
    </w:p>
    <w:p w:rsidR="00F0716B" w:rsidRPr="0064066B" w:rsidRDefault="00F0716B" w:rsidP="001B2B67">
      <w:pPr>
        <w:widowControl w:val="0"/>
        <w:numPr>
          <w:ilvl w:val="0"/>
          <w:numId w:val="62"/>
        </w:numPr>
        <w:tabs>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использованием в программах строковых величин и с операциями со строковыми величинами;</w:t>
      </w:r>
    </w:p>
    <w:p w:rsidR="00F0716B" w:rsidRPr="0064066B" w:rsidRDefault="00F0716B" w:rsidP="001B2B67">
      <w:pPr>
        <w:widowControl w:val="0"/>
        <w:numPr>
          <w:ilvl w:val="0"/>
          <w:numId w:val="62"/>
        </w:numPr>
        <w:tabs>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создавать программы для решения задач, возникающих в процессе учебы и вне ее;</w:t>
      </w:r>
    </w:p>
    <w:p w:rsidR="00F0716B" w:rsidRPr="0064066B" w:rsidRDefault="00F0716B" w:rsidP="001B2B67">
      <w:pPr>
        <w:widowControl w:val="0"/>
        <w:numPr>
          <w:ilvl w:val="0"/>
          <w:numId w:val="62"/>
        </w:numPr>
        <w:tabs>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задачами обработки данных и алгоритмами их решения;</w:t>
      </w:r>
    </w:p>
    <w:p w:rsidR="00F0716B" w:rsidRPr="0064066B" w:rsidRDefault="00F0716B" w:rsidP="001B2B67">
      <w:pPr>
        <w:widowControl w:val="0"/>
        <w:numPr>
          <w:ilvl w:val="0"/>
          <w:numId w:val="62"/>
        </w:numPr>
        <w:tabs>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0716B" w:rsidRPr="0064066B" w:rsidRDefault="00F0716B" w:rsidP="001B2B67">
      <w:pPr>
        <w:widowControl w:val="0"/>
        <w:numPr>
          <w:ilvl w:val="0"/>
          <w:numId w:val="62"/>
        </w:numPr>
        <w:tabs>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0716B" w:rsidRPr="0064066B" w:rsidRDefault="00F0716B" w:rsidP="001B2B67">
      <w:pPr>
        <w:widowControl w:val="0"/>
        <w:spacing w:after="0"/>
        <w:ind w:firstLine="709"/>
        <w:jc w:val="both"/>
        <w:rPr>
          <w:rFonts w:ascii="Times New Roman" w:hAnsi="Times New Roman"/>
          <w:sz w:val="24"/>
          <w:szCs w:val="24"/>
        </w:rPr>
      </w:pPr>
      <w:r w:rsidRPr="0064066B">
        <w:rPr>
          <w:rFonts w:ascii="Times New Roman" w:hAnsi="Times New Roman"/>
          <w:b/>
          <w:bCs/>
          <w:sz w:val="24"/>
          <w:szCs w:val="24"/>
        </w:rPr>
        <w:t>Использование программных систем и сервисов</w:t>
      </w:r>
    </w:p>
    <w:p w:rsidR="00F0716B" w:rsidRPr="0064066B" w:rsidRDefault="00F0716B"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научится:</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классифицировать файлы по типу и иным параметрам;</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разбираться в иерархической структуре файловой системы;</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eastAsia="Times New Roman" w:hAnsi="Times New Roman"/>
          <w:sz w:val="24"/>
          <w:szCs w:val="24"/>
          <w:lang w:eastAsia="ru-RU"/>
        </w:rPr>
      </w:pPr>
      <w:r w:rsidRPr="0064066B">
        <w:rPr>
          <w:rFonts w:ascii="Times New Roman" w:hAnsi="Times New Roman"/>
          <w:sz w:val="24"/>
          <w:szCs w:val="24"/>
          <w:lang w:eastAsia="ru-RU"/>
        </w:rPr>
        <w:t>осуществлять поиск файлов средствами операционной системы;</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t>анализировать доменные имена компьютеров и адреса документов в Интернете;</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t>проводить поиск информации в сети Интернет по запросам с использованием логических операций.</w:t>
      </w:r>
    </w:p>
    <w:p w:rsidR="00F0716B" w:rsidRPr="0064066B" w:rsidRDefault="00F0716B"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t>различными формами представления данных (таблицы, диаграммы, графики и т. д.);</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lastRenderedPageBreak/>
        <w:t>основами соблюдения норм информационной этики и права;</w:t>
      </w:r>
    </w:p>
    <w:p w:rsidR="00F0716B" w:rsidRPr="0064066B" w:rsidRDefault="00F0716B" w:rsidP="001B2B67">
      <w:pPr>
        <w:widowControl w:val="0"/>
        <w:numPr>
          <w:ilvl w:val="0"/>
          <w:numId w:val="63"/>
        </w:numPr>
        <w:tabs>
          <w:tab w:val="left" w:pos="780"/>
          <w:tab w:val="left" w:pos="993"/>
        </w:tabs>
        <w:spacing w:after="0"/>
        <w:ind w:left="993" w:firstLine="0"/>
        <w:contextualSpacing/>
        <w:jc w:val="both"/>
        <w:rPr>
          <w:rFonts w:ascii="Times New Roman" w:eastAsia="Times New Roman" w:hAnsi="Times New Roman"/>
          <w:w w:val="99"/>
          <w:sz w:val="24"/>
          <w:szCs w:val="24"/>
          <w:lang w:eastAsia="ru-RU"/>
        </w:rPr>
      </w:pPr>
      <w:r w:rsidRPr="0064066B">
        <w:rPr>
          <w:rFonts w:ascii="Times New Roman" w:eastAsia="Times New Roman" w:hAnsi="Times New Roman"/>
          <w:sz w:val="24"/>
          <w:szCs w:val="24"/>
          <w:lang w:eastAsia="ru-RU"/>
        </w:rPr>
        <w:t xml:space="preserve">познакомится с программными средствами для работы с </w:t>
      </w:r>
      <w:r w:rsidRPr="0064066B">
        <w:rPr>
          <w:rFonts w:ascii="Times New Roman" w:eastAsia="Times New Roman" w:hAnsi="Times New Roman"/>
          <w:w w:val="99"/>
          <w:sz w:val="24"/>
          <w:szCs w:val="24"/>
          <w:lang w:eastAsia="ru-RU"/>
        </w:rPr>
        <w:t>аудио-</w:t>
      </w:r>
      <w:r w:rsidRPr="0064066B">
        <w:rPr>
          <w:rFonts w:ascii="Times New Roman" w:eastAsia="Times New Roman" w:hAnsi="Times New Roman"/>
          <w:sz w:val="24"/>
          <w:szCs w:val="24"/>
          <w:lang w:eastAsia="ru-RU"/>
        </w:rPr>
        <w:t xml:space="preserve">визуальными данными и соответствующим понятийным </w:t>
      </w:r>
      <w:r w:rsidRPr="0064066B">
        <w:rPr>
          <w:rFonts w:ascii="Times New Roman" w:eastAsia="Times New Roman" w:hAnsi="Times New Roman"/>
          <w:w w:val="99"/>
          <w:sz w:val="24"/>
          <w:szCs w:val="24"/>
          <w:lang w:eastAsia="ru-RU"/>
        </w:rPr>
        <w:t>аппаратом;</w:t>
      </w:r>
    </w:p>
    <w:p w:rsidR="00F0716B" w:rsidRPr="0064066B" w:rsidRDefault="00F0716B" w:rsidP="001B2B67">
      <w:pPr>
        <w:widowControl w:val="0"/>
        <w:numPr>
          <w:ilvl w:val="0"/>
          <w:numId w:val="63"/>
        </w:numPr>
        <w:tabs>
          <w:tab w:val="left" w:pos="993"/>
        </w:tabs>
        <w:spacing w:after="0"/>
        <w:ind w:left="993" w:firstLine="0"/>
        <w:contextualSpacing/>
        <w:jc w:val="both"/>
        <w:rPr>
          <w:rFonts w:ascii="Times New Roman" w:hAnsi="Times New Roman"/>
          <w:sz w:val="24"/>
          <w:szCs w:val="24"/>
          <w:lang w:eastAsia="ru-RU"/>
        </w:rPr>
      </w:pPr>
      <w:r w:rsidRPr="0064066B">
        <w:rPr>
          <w:rFonts w:ascii="Times New Roman" w:eastAsia="Times New Roman" w:hAnsi="Times New Roman"/>
          <w:sz w:val="24"/>
          <w:szCs w:val="24"/>
          <w:lang w:eastAsia="ru-RU"/>
        </w:rPr>
        <w:t xml:space="preserve">узнает о дискретном представлении </w:t>
      </w:r>
      <w:r w:rsidRPr="0064066B">
        <w:rPr>
          <w:rFonts w:ascii="Times New Roman" w:eastAsia="Times New Roman" w:hAnsi="Times New Roman"/>
          <w:w w:val="99"/>
          <w:sz w:val="24"/>
          <w:szCs w:val="24"/>
          <w:lang w:eastAsia="ru-RU"/>
        </w:rPr>
        <w:t>аудио-</w:t>
      </w:r>
      <w:r w:rsidRPr="0064066B">
        <w:rPr>
          <w:rFonts w:ascii="Times New Roman" w:eastAsia="Times New Roman" w:hAnsi="Times New Roman"/>
          <w:sz w:val="24"/>
          <w:szCs w:val="24"/>
          <w:lang w:eastAsia="ru-RU"/>
        </w:rPr>
        <w:t>визуальных данных.</w:t>
      </w:r>
    </w:p>
    <w:p w:rsidR="00F0716B" w:rsidRPr="0064066B" w:rsidRDefault="00F0716B" w:rsidP="001B2B67">
      <w:pPr>
        <w:widowControl w:val="0"/>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64066B">
        <w:rPr>
          <w:rFonts w:ascii="Times New Roman" w:hAnsi="Times New Roman"/>
          <w:b/>
          <w:sz w:val="24"/>
          <w:szCs w:val="24"/>
        </w:rPr>
        <w:t>Выпускник</w:t>
      </w:r>
      <w:r w:rsidR="00375AE2" w:rsidRPr="0064066B">
        <w:rPr>
          <w:rFonts w:ascii="Times New Roman" w:hAnsi="Times New Roman"/>
          <w:b/>
          <w:sz w:val="24"/>
          <w:szCs w:val="24"/>
        </w:rPr>
        <w:t xml:space="preserve"> </w:t>
      </w:r>
      <w:r w:rsidRPr="0064066B">
        <w:rPr>
          <w:rFonts w:ascii="Times New Roman" w:hAnsi="Times New Roman"/>
          <w:b/>
          <w:sz w:val="24"/>
          <w:szCs w:val="24"/>
        </w:rPr>
        <w:t>получит</w:t>
      </w:r>
      <w:r w:rsidR="00375AE2" w:rsidRPr="0064066B">
        <w:rPr>
          <w:rFonts w:ascii="Times New Roman" w:hAnsi="Times New Roman"/>
          <w:b/>
          <w:sz w:val="24"/>
          <w:szCs w:val="24"/>
        </w:rPr>
        <w:t xml:space="preserve"> </w:t>
      </w:r>
      <w:r w:rsidRPr="0064066B">
        <w:rPr>
          <w:rFonts w:ascii="Times New Roman" w:hAnsi="Times New Roman"/>
          <w:b/>
          <w:sz w:val="24"/>
          <w:szCs w:val="24"/>
        </w:rPr>
        <w:t>возможность</w:t>
      </w:r>
      <w:r w:rsidR="00375AE2" w:rsidRPr="0064066B">
        <w:rPr>
          <w:rFonts w:ascii="Times New Roman" w:hAnsi="Times New Roman"/>
          <w:b/>
          <w:sz w:val="24"/>
          <w:szCs w:val="24"/>
        </w:rPr>
        <w:t xml:space="preserve"> </w:t>
      </w:r>
      <w:r w:rsidRPr="0064066B">
        <w:rPr>
          <w:rFonts w:ascii="Times New Roman" w:hAnsi="Times New Roman"/>
          <w:b/>
          <w:sz w:val="24"/>
          <w:szCs w:val="24"/>
        </w:rPr>
        <w:t>(в</w:t>
      </w:r>
      <w:r w:rsidR="00375AE2" w:rsidRPr="0064066B">
        <w:rPr>
          <w:rFonts w:ascii="Times New Roman" w:hAnsi="Times New Roman"/>
          <w:b/>
          <w:sz w:val="24"/>
          <w:szCs w:val="24"/>
        </w:rPr>
        <w:t xml:space="preserve"> </w:t>
      </w:r>
      <w:r w:rsidRPr="0064066B">
        <w:rPr>
          <w:rFonts w:ascii="Times New Roman" w:hAnsi="Times New Roman"/>
          <w:b/>
          <w:sz w:val="24"/>
          <w:szCs w:val="24"/>
        </w:rPr>
        <w:t>данном</w:t>
      </w:r>
      <w:r w:rsidR="00375AE2" w:rsidRPr="0064066B">
        <w:rPr>
          <w:rFonts w:ascii="Times New Roman" w:hAnsi="Times New Roman"/>
          <w:b/>
          <w:sz w:val="24"/>
          <w:szCs w:val="24"/>
        </w:rPr>
        <w:t xml:space="preserve"> </w:t>
      </w:r>
      <w:r w:rsidRPr="0064066B">
        <w:rPr>
          <w:rFonts w:ascii="Times New Roman" w:hAnsi="Times New Roman"/>
          <w:b/>
          <w:sz w:val="24"/>
          <w:szCs w:val="24"/>
        </w:rPr>
        <w:t>курсе</w:t>
      </w:r>
      <w:r w:rsidR="00375AE2" w:rsidRPr="0064066B">
        <w:rPr>
          <w:rFonts w:ascii="Times New Roman" w:hAnsi="Times New Roman"/>
          <w:b/>
          <w:sz w:val="24"/>
          <w:szCs w:val="24"/>
        </w:rPr>
        <w:t xml:space="preserve"> </w:t>
      </w:r>
      <w:r w:rsidRPr="0064066B">
        <w:rPr>
          <w:rFonts w:ascii="Times New Roman" w:hAnsi="Times New Roman"/>
          <w:b/>
          <w:sz w:val="24"/>
          <w:szCs w:val="24"/>
        </w:rPr>
        <w:t>и</w:t>
      </w:r>
      <w:r w:rsidR="00375AE2" w:rsidRPr="0064066B">
        <w:rPr>
          <w:rFonts w:ascii="Times New Roman" w:hAnsi="Times New Roman"/>
          <w:b/>
          <w:sz w:val="24"/>
          <w:szCs w:val="24"/>
        </w:rPr>
        <w:t xml:space="preserve"> </w:t>
      </w:r>
      <w:r w:rsidRPr="0064066B">
        <w:rPr>
          <w:rFonts w:ascii="Times New Roman" w:hAnsi="Times New Roman"/>
          <w:b/>
          <w:sz w:val="24"/>
          <w:szCs w:val="24"/>
        </w:rPr>
        <w:t>инойучебной деятельности):</w:t>
      </w:r>
    </w:p>
    <w:p w:rsidR="00F0716B" w:rsidRPr="0064066B" w:rsidRDefault="00F0716B" w:rsidP="001B2B67">
      <w:pPr>
        <w:widowControl w:val="0"/>
        <w:numPr>
          <w:ilvl w:val="0"/>
          <w:numId w:val="64"/>
        </w:numPr>
        <w:tabs>
          <w:tab w:val="left" w:pos="993"/>
        </w:tabs>
        <w:spacing w:after="0"/>
        <w:ind w:left="993" w:firstLine="0"/>
        <w:contextualSpacing/>
        <w:jc w:val="both"/>
        <w:rPr>
          <w:rFonts w:ascii="Times New Roman" w:hAnsi="Times New Roman"/>
          <w:i/>
          <w:sz w:val="24"/>
          <w:szCs w:val="24"/>
          <w:lang w:eastAsia="ru-RU"/>
        </w:rPr>
      </w:pPr>
      <w:r w:rsidRPr="0064066B">
        <w:rPr>
          <w:rFonts w:ascii="Times New Roman" w:eastAsia="Times New Roman" w:hAnsi="Times New Roman"/>
          <w:i/>
          <w:sz w:val="24"/>
          <w:szCs w:val="24"/>
          <w:lang w:eastAsia="ru-RU"/>
        </w:rPr>
        <w:t>узнать о данных от датчиков, например, датчиков роботизированных устройств;</w:t>
      </w:r>
    </w:p>
    <w:p w:rsidR="00F0716B" w:rsidRPr="0064066B" w:rsidRDefault="00F0716B" w:rsidP="001B2B67">
      <w:pPr>
        <w:widowControl w:val="0"/>
        <w:numPr>
          <w:ilvl w:val="0"/>
          <w:numId w:val="64"/>
        </w:numPr>
        <w:tabs>
          <w:tab w:val="left" w:pos="820"/>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0716B" w:rsidRPr="0064066B" w:rsidRDefault="00F0716B" w:rsidP="001B2B67">
      <w:pPr>
        <w:widowControl w:val="0"/>
        <w:numPr>
          <w:ilvl w:val="0"/>
          <w:numId w:val="64"/>
        </w:numPr>
        <w:tabs>
          <w:tab w:val="left" w:pos="820"/>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примерами использования математического моделирования в современном мире;</w:t>
      </w:r>
    </w:p>
    <w:p w:rsidR="00F0716B" w:rsidRPr="0064066B" w:rsidRDefault="00F0716B" w:rsidP="001B2B67">
      <w:pPr>
        <w:widowControl w:val="0"/>
        <w:numPr>
          <w:ilvl w:val="0"/>
          <w:numId w:val="64"/>
        </w:numPr>
        <w:tabs>
          <w:tab w:val="left" w:pos="820"/>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F0716B" w:rsidRPr="0064066B" w:rsidRDefault="00F0716B" w:rsidP="001B2B67">
      <w:pPr>
        <w:widowControl w:val="0"/>
        <w:numPr>
          <w:ilvl w:val="0"/>
          <w:numId w:val="64"/>
        </w:numPr>
        <w:tabs>
          <w:tab w:val="left" w:pos="820"/>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0716B" w:rsidRPr="0064066B" w:rsidRDefault="00F0716B" w:rsidP="001B2B67">
      <w:pPr>
        <w:widowControl w:val="0"/>
        <w:numPr>
          <w:ilvl w:val="0"/>
          <w:numId w:val="64"/>
        </w:numPr>
        <w:tabs>
          <w:tab w:val="left" w:pos="820"/>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узнать о том, что в сфере информатики и ИКТ существуют международные и национальные стандарты;</w:t>
      </w:r>
    </w:p>
    <w:p w:rsidR="00F0716B" w:rsidRPr="0064066B" w:rsidRDefault="00F0716B" w:rsidP="001B2B67">
      <w:pPr>
        <w:widowControl w:val="0"/>
        <w:numPr>
          <w:ilvl w:val="0"/>
          <w:numId w:val="64"/>
        </w:numPr>
        <w:tabs>
          <w:tab w:val="left" w:pos="820"/>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узнать о структуре современных компьютеров и назначении их элементов;</w:t>
      </w:r>
    </w:p>
    <w:p w:rsidR="00F0716B" w:rsidRPr="0064066B" w:rsidRDefault="00F0716B" w:rsidP="001B2B67">
      <w:pPr>
        <w:widowControl w:val="0"/>
        <w:numPr>
          <w:ilvl w:val="0"/>
          <w:numId w:val="64"/>
        </w:numPr>
        <w:tabs>
          <w:tab w:val="left" w:pos="780"/>
          <w:tab w:val="left" w:pos="993"/>
        </w:tabs>
        <w:spacing w:after="0"/>
        <w:ind w:left="993" w:firstLine="0"/>
        <w:contextualSpacing/>
        <w:jc w:val="both"/>
        <w:rPr>
          <w:rFonts w:ascii="Times New Roman" w:hAnsi="Times New Roman"/>
          <w:i/>
          <w:sz w:val="24"/>
          <w:szCs w:val="24"/>
          <w:lang w:eastAsia="ru-RU"/>
        </w:rPr>
      </w:pPr>
      <w:r w:rsidRPr="0064066B">
        <w:rPr>
          <w:rFonts w:ascii="Times New Roman" w:eastAsia="Times New Roman" w:hAnsi="Times New Roman"/>
          <w:i/>
          <w:sz w:val="24"/>
          <w:szCs w:val="24"/>
          <w:lang w:eastAsia="ru-RU"/>
        </w:rPr>
        <w:t xml:space="preserve">получить представление об истории и тенденциях развития </w:t>
      </w:r>
      <w:r w:rsidRPr="0064066B">
        <w:rPr>
          <w:rFonts w:ascii="Times New Roman" w:eastAsia="Times New Roman" w:hAnsi="Times New Roman"/>
          <w:i/>
          <w:w w:val="99"/>
          <w:sz w:val="24"/>
          <w:szCs w:val="24"/>
          <w:lang w:eastAsia="ru-RU"/>
        </w:rPr>
        <w:t>ИКТ;</w:t>
      </w:r>
    </w:p>
    <w:p w:rsidR="00F0716B" w:rsidRPr="0064066B" w:rsidRDefault="00F0716B" w:rsidP="001B2B67">
      <w:pPr>
        <w:widowControl w:val="0"/>
        <w:numPr>
          <w:ilvl w:val="0"/>
          <w:numId w:val="64"/>
        </w:numPr>
        <w:tabs>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познакомиться с примерами использования ИКТ в современном мире;</w:t>
      </w:r>
    </w:p>
    <w:p w:rsidR="00F0716B" w:rsidRPr="0064066B" w:rsidRDefault="00F0716B" w:rsidP="001B2B67">
      <w:pPr>
        <w:widowControl w:val="0"/>
        <w:numPr>
          <w:ilvl w:val="0"/>
          <w:numId w:val="64"/>
        </w:numPr>
        <w:tabs>
          <w:tab w:val="left" w:pos="940"/>
          <w:tab w:val="left" w:pos="993"/>
        </w:tabs>
        <w:spacing w:after="0"/>
        <w:ind w:left="993" w:firstLine="0"/>
        <w:contextualSpacing/>
        <w:jc w:val="both"/>
        <w:rPr>
          <w:rFonts w:ascii="Times New Roman" w:eastAsia="Times New Roman" w:hAnsi="Times New Roman"/>
          <w:i/>
          <w:sz w:val="24"/>
          <w:szCs w:val="24"/>
          <w:lang w:eastAsia="ru-RU"/>
        </w:rPr>
      </w:pPr>
      <w:r w:rsidRPr="0064066B">
        <w:rPr>
          <w:rFonts w:ascii="Times New Roman" w:eastAsia="Times New Roman" w:hAnsi="Times New Roman"/>
          <w:i/>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375AE2" w:rsidRDefault="00375AE2" w:rsidP="001B2B67">
      <w:pPr>
        <w:pStyle w:val="4"/>
        <w:keepNext w:val="0"/>
        <w:keepLines w:val="0"/>
        <w:widowControl w:val="0"/>
        <w:rPr>
          <w:rFonts w:ascii="Times New Roman" w:hAnsi="Times New Roman"/>
          <w:i w:val="0"/>
          <w:color w:val="auto"/>
          <w:sz w:val="24"/>
          <w:szCs w:val="24"/>
        </w:rPr>
      </w:pPr>
      <w:bookmarkStart w:id="50" w:name="_Toc410653963"/>
      <w:bookmarkStart w:id="51" w:name="_Toc414553149"/>
      <w:r w:rsidRPr="0064066B">
        <w:rPr>
          <w:rFonts w:ascii="Times New Roman" w:hAnsi="Times New Roman"/>
          <w:i w:val="0"/>
          <w:color w:val="auto"/>
          <w:sz w:val="24"/>
          <w:szCs w:val="24"/>
        </w:rPr>
        <w:t>1.2.5.</w:t>
      </w:r>
      <w:r w:rsidR="007B69BD">
        <w:rPr>
          <w:rFonts w:ascii="Times New Roman" w:hAnsi="Times New Roman"/>
          <w:i w:val="0"/>
          <w:color w:val="auto"/>
          <w:sz w:val="24"/>
          <w:szCs w:val="24"/>
        </w:rPr>
        <w:t>9</w:t>
      </w:r>
      <w:r w:rsidRPr="0064066B">
        <w:rPr>
          <w:rFonts w:ascii="Times New Roman" w:hAnsi="Times New Roman"/>
          <w:i w:val="0"/>
          <w:color w:val="auto"/>
          <w:sz w:val="24"/>
          <w:szCs w:val="24"/>
        </w:rPr>
        <w:t>. Физика</w:t>
      </w:r>
      <w:bookmarkEnd w:id="50"/>
      <w:bookmarkEnd w:id="51"/>
    </w:p>
    <w:p w:rsidR="001B3A19" w:rsidRPr="00A954A1" w:rsidRDefault="001B3A19" w:rsidP="001B2B67">
      <w:pPr>
        <w:widowControl w:val="0"/>
        <w:overflowPunct w:val="0"/>
        <w:autoSpaceDE w:val="0"/>
        <w:autoSpaceDN w:val="0"/>
        <w:adjustRightInd w:val="0"/>
        <w:spacing w:after="0"/>
        <w:ind w:firstLine="567"/>
        <w:jc w:val="both"/>
        <w:rPr>
          <w:rFonts w:ascii="Times New Roman" w:hAnsi="Times New Roman"/>
          <w:sz w:val="24"/>
          <w:szCs w:val="24"/>
        </w:rPr>
      </w:pPr>
      <w:r w:rsidRPr="00A954A1">
        <w:rPr>
          <w:rFonts w:ascii="Times New Roman" w:hAnsi="Times New Roman"/>
          <w:b/>
          <w:bCs/>
          <w:i/>
          <w:iCs/>
          <w:sz w:val="24"/>
          <w:szCs w:val="24"/>
        </w:rPr>
        <w:t>Предметными результатами</w:t>
      </w:r>
      <w:r w:rsidRPr="00A954A1">
        <w:rPr>
          <w:rFonts w:ascii="Times New Roman" w:hAnsi="Times New Roman"/>
          <w:sz w:val="24"/>
          <w:szCs w:val="24"/>
        </w:rPr>
        <w:t xml:space="preserve"> </w:t>
      </w:r>
      <w:r w:rsidRPr="00A954A1">
        <w:rPr>
          <w:rFonts w:ascii="Times New Roman" w:hAnsi="Times New Roman"/>
          <w:i/>
          <w:iCs/>
          <w:sz w:val="24"/>
          <w:szCs w:val="24"/>
        </w:rPr>
        <w:t>изучения предмета</w:t>
      </w:r>
      <w:r w:rsidRPr="00A954A1">
        <w:rPr>
          <w:rFonts w:ascii="Times New Roman" w:hAnsi="Times New Roman"/>
          <w:sz w:val="24"/>
          <w:szCs w:val="24"/>
        </w:rPr>
        <w:t xml:space="preserve"> </w:t>
      </w:r>
      <w:r w:rsidRPr="00A954A1">
        <w:rPr>
          <w:rFonts w:ascii="Times New Roman" w:hAnsi="Times New Roman"/>
          <w:i/>
          <w:iCs/>
          <w:sz w:val="24"/>
          <w:szCs w:val="24"/>
        </w:rPr>
        <w:t>«Физика»</w:t>
      </w:r>
      <w:r w:rsidRPr="00A954A1">
        <w:rPr>
          <w:rFonts w:ascii="Times New Roman" w:hAnsi="Times New Roman"/>
          <w:sz w:val="24"/>
          <w:szCs w:val="24"/>
        </w:rPr>
        <w:t xml:space="preserve"> </w:t>
      </w:r>
      <w:r w:rsidRPr="00A954A1">
        <w:rPr>
          <w:rFonts w:ascii="Times New Roman" w:hAnsi="Times New Roman"/>
          <w:i/>
          <w:iCs/>
          <w:sz w:val="24"/>
          <w:szCs w:val="24"/>
        </w:rPr>
        <w:t xml:space="preserve">являются: </w:t>
      </w:r>
    </w:p>
    <w:p w:rsidR="001B3A19" w:rsidRPr="001B3A19" w:rsidRDefault="001B3A19" w:rsidP="00080413">
      <w:pPr>
        <w:widowControl w:val="0"/>
        <w:numPr>
          <w:ilvl w:val="0"/>
          <w:numId w:val="180"/>
        </w:numPr>
        <w:tabs>
          <w:tab w:val="num" w:pos="259"/>
        </w:tabs>
        <w:overflowPunct w:val="0"/>
        <w:autoSpaceDE w:val="0"/>
        <w:autoSpaceDN w:val="0"/>
        <w:adjustRightInd w:val="0"/>
        <w:spacing w:after="0"/>
        <w:ind w:left="0" w:right="240" w:firstLine="0"/>
        <w:jc w:val="both"/>
        <w:rPr>
          <w:rFonts w:ascii="Times New Roman" w:eastAsia="Times New Roman" w:hAnsi="Times New Roman"/>
          <w:sz w:val="24"/>
          <w:szCs w:val="24"/>
        </w:rPr>
      </w:pPr>
      <w:r w:rsidRPr="001B3A19">
        <w:rPr>
          <w:rFonts w:ascii="Times New Roman" w:eastAsia="Times New Roman" w:hAnsi="Times New Roman"/>
          <w:sz w:val="24"/>
          <w:szCs w:val="24"/>
        </w:rPr>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1B3A19" w:rsidRPr="001B3A19" w:rsidRDefault="001B3A19" w:rsidP="00080413">
      <w:pPr>
        <w:widowControl w:val="0"/>
        <w:numPr>
          <w:ilvl w:val="0"/>
          <w:numId w:val="180"/>
        </w:numPr>
        <w:tabs>
          <w:tab w:val="num" w:pos="259"/>
        </w:tabs>
        <w:overflowPunct w:val="0"/>
        <w:autoSpaceDE w:val="0"/>
        <w:autoSpaceDN w:val="0"/>
        <w:adjustRightInd w:val="0"/>
        <w:spacing w:after="0"/>
        <w:ind w:left="0" w:firstLine="0"/>
        <w:jc w:val="both"/>
        <w:rPr>
          <w:rFonts w:ascii="Times New Roman" w:eastAsia="Times New Roman" w:hAnsi="Times New Roman"/>
          <w:sz w:val="24"/>
          <w:szCs w:val="24"/>
        </w:rPr>
      </w:pPr>
      <w:r w:rsidRPr="001B3A19">
        <w:rPr>
          <w:rFonts w:ascii="Times New Roman" w:eastAsia="Times New Roman" w:hAnsi="Times New Roman"/>
          <w:sz w:val="24"/>
          <w:szCs w:val="24"/>
        </w:rP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1B3A19" w:rsidRPr="001B3A19" w:rsidRDefault="001B3A19" w:rsidP="00080413">
      <w:pPr>
        <w:widowControl w:val="0"/>
        <w:numPr>
          <w:ilvl w:val="0"/>
          <w:numId w:val="180"/>
        </w:numPr>
        <w:tabs>
          <w:tab w:val="num" w:pos="259"/>
        </w:tabs>
        <w:overflowPunct w:val="0"/>
        <w:autoSpaceDE w:val="0"/>
        <w:autoSpaceDN w:val="0"/>
        <w:adjustRightInd w:val="0"/>
        <w:spacing w:after="0"/>
        <w:ind w:left="0" w:right="460" w:firstLine="0"/>
        <w:jc w:val="both"/>
        <w:rPr>
          <w:rFonts w:ascii="Times New Roman" w:eastAsia="Times New Roman" w:hAnsi="Times New Roman"/>
          <w:sz w:val="24"/>
          <w:szCs w:val="24"/>
        </w:rPr>
      </w:pPr>
      <w:r w:rsidRPr="001B3A19">
        <w:rPr>
          <w:rFonts w:ascii="Times New Roman" w:eastAsia="Times New Roman" w:hAnsi="Times New Roman"/>
          <w:sz w:val="24"/>
          <w:szCs w:val="24"/>
        </w:rP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1B3A19" w:rsidRPr="001B3A19" w:rsidRDefault="001B3A19" w:rsidP="00080413">
      <w:pPr>
        <w:widowControl w:val="0"/>
        <w:numPr>
          <w:ilvl w:val="0"/>
          <w:numId w:val="180"/>
        </w:numPr>
        <w:tabs>
          <w:tab w:val="num" w:pos="259"/>
        </w:tabs>
        <w:overflowPunct w:val="0"/>
        <w:autoSpaceDE w:val="0"/>
        <w:autoSpaceDN w:val="0"/>
        <w:adjustRightInd w:val="0"/>
        <w:spacing w:after="0"/>
        <w:ind w:left="0" w:right="360" w:firstLine="0"/>
        <w:jc w:val="both"/>
        <w:rPr>
          <w:rFonts w:ascii="Times New Roman" w:eastAsia="Times New Roman" w:hAnsi="Times New Roman"/>
          <w:sz w:val="24"/>
          <w:szCs w:val="24"/>
        </w:rPr>
      </w:pPr>
      <w:r w:rsidRPr="001B3A19">
        <w:rPr>
          <w:rFonts w:ascii="Times New Roman" w:eastAsia="Times New Roman" w:hAnsi="Times New Roman"/>
          <w:sz w:val="24"/>
          <w:szCs w:val="24"/>
        </w:rP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1B3A19" w:rsidRPr="001B3A19" w:rsidRDefault="001B3A19" w:rsidP="00080413">
      <w:pPr>
        <w:widowControl w:val="0"/>
        <w:numPr>
          <w:ilvl w:val="0"/>
          <w:numId w:val="180"/>
        </w:numPr>
        <w:tabs>
          <w:tab w:val="num" w:pos="259"/>
        </w:tabs>
        <w:overflowPunct w:val="0"/>
        <w:autoSpaceDE w:val="0"/>
        <w:autoSpaceDN w:val="0"/>
        <w:adjustRightInd w:val="0"/>
        <w:spacing w:after="0"/>
        <w:ind w:left="0" w:right="440" w:firstLine="0"/>
        <w:jc w:val="both"/>
        <w:rPr>
          <w:rFonts w:ascii="Times New Roman" w:eastAsia="Times New Roman" w:hAnsi="Times New Roman"/>
          <w:sz w:val="24"/>
          <w:szCs w:val="24"/>
        </w:rPr>
      </w:pPr>
      <w:r w:rsidRPr="001B3A19">
        <w:rPr>
          <w:rFonts w:ascii="Times New Roman" w:eastAsia="Times New Roman" w:hAnsi="Times New Roman"/>
          <w:sz w:val="24"/>
          <w:szCs w:val="24"/>
        </w:rPr>
        <w:lastRenderedPageBreak/>
        <w:t xml:space="preserve">осознание необходимости применения достижений физики и технологий для рационального природопользования; </w:t>
      </w:r>
    </w:p>
    <w:p w:rsidR="001B3A19" w:rsidRPr="001B3A19" w:rsidRDefault="001B3A19" w:rsidP="00080413">
      <w:pPr>
        <w:widowControl w:val="0"/>
        <w:numPr>
          <w:ilvl w:val="0"/>
          <w:numId w:val="180"/>
        </w:numPr>
        <w:tabs>
          <w:tab w:val="num" w:pos="259"/>
        </w:tabs>
        <w:overflowPunct w:val="0"/>
        <w:autoSpaceDE w:val="0"/>
        <w:autoSpaceDN w:val="0"/>
        <w:adjustRightInd w:val="0"/>
        <w:spacing w:after="0"/>
        <w:ind w:left="0" w:right="140" w:firstLine="0"/>
        <w:jc w:val="both"/>
        <w:rPr>
          <w:rFonts w:ascii="Times New Roman" w:eastAsia="Times New Roman" w:hAnsi="Times New Roman"/>
          <w:sz w:val="24"/>
          <w:szCs w:val="24"/>
        </w:rPr>
      </w:pPr>
      <w:r w:rsidRPr="001B3A19">
        <w:rPr>
          <w:rFonts w:ascii="Times New Roman" w:eastAsia="Times New Roman" w:hAnsi="Times New Roman"/>
          <w:sz w:val="24"/>
          <w:szCs w:val="24"/>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1B3A19" w:rsidRPr="001B3A19" w:rsidRDefault="001B3A19" w:rsidP="00080413">
      <w:pPr>
        <w:widowControl w:val="0"/>
        <w:numPr>
          <w:ilvl w:val="0"/>
          <w:numId w:val="180"/>
        </w:numPr>
        <w:tabs>
          <w:tab w:val="num" w:pos="259"/>
        </w:tabs>
        <w:overflowPunct w:val="0"/>
        <w:autoSpaceDE w:val="0"/>
        <w:autoSpaceDN w:val="0"/>
        <w:adjustRightInd w:val="0"/>
        <w:spacing w:after="0"/>
        <w:ind w:left="0" w:right="1260" w:firstLine="0"/>
        <w:jc w:val="both"/>
        <w:rPr>
          <w:rFonts w:ascii="Times New Roman" w:eastAsia="Times New Roman" w:hAnsi="Times New Roman"/>
          <w:sz w:val="23"/>
          <w:szCs w:val="23"/>
        </w:rPr>
      </w:pPr>
      <w:r w:rsidRPr="001B3A19">
        <w:rPr>
          <w:rFonts w:ascii="Times New Roman" w:eastAsia="Times New Roman" w:hAnsi="Times New Roman"/>
          <w:sz w:val="23"/>
          <w:szCs w:val="23"/>
        </w:rP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1B3A19" w:rsidRPr="001B3A19" w:rsidRDefault="001B3A19" w:rsidP="00080413">
      <w:pPr>
        <w:widowControl w:val="0"/>
        <w:numPr>
          <w:ilvl w:val="0"/>
          <w:numId w:val="180"/>
        </w:numPr>
        <w:tabs>
          <w:tab w:val="num" w:pos="259"/>
        </w:tabs>
        <w:overflowPunct w:val="0"/>
        <w:autoSpaceDE w:val="0"/>
        <w:autoSpaceDN w:val="0"/>
        <w:adjustRightInd w:val="0"/>
        <w:spacing w:after="0"/>
        <w:ind w:left="0" w:firstLine="0"/>
        <w:jc w:val="both"/>
        <w:rPr>
          <w:rFonts w:ascii="Times New Roman" w:eastAsia="Times New Roman" w:hAnsi="Times New Roman"/>
          <w:sz w:val="24"/>
          <w:szCs w:val="24"/>
        </w:rPr>
      </w:pPr>
      <w:r w:rsidRPr="001B3A19">
        <w:rPr>
          <w:rFonts w:ascii="Times New Roman" w:eastAsia="Times New Roman" w:hAnsi="Times New Roman"/>
          <w:sz w:val="24"/>
          <w:szCs w:val="24"/>
        </w:rPr>
        <w:t xml:space="preserve">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 </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75AE2" w:rsidRPr="0064066B" w:rsidRDefault="00375AE2" w:rsidP="001B2B67">
      <w:pPr>
        <w:widowControl w:val="0"/>
        <w:tabs>
          <w:tab w:val="left" w:pos="851"/>
        </w:tabs>
        <w:autoSpaceDE w:val="0"/>
        <w:autoSpaceDN w:val="0"/>
        <w:adjustRightInd w:val="0"/>
        <w:spacing w:after="0"/>
        <w:ind w:left="709"/>
        <w:jc w:val="both"/>
        <w:rPr>
          <w:rFonts w:ascii="Times New Roman" w:hAnsi="Times New Roman"/>
          <w:sz w:val="24"/>
          <w:szCs w:val="24"/>
        </w:rPr>
      </w:pPr>
      <w:r w:rsidRPr="0064066B">
        <w:rPr>
          <w:rFonts w:ascii="Times New Roman" w:hAnsi="Times New Roman"/>
          <w:sz w:val="24"/>
          <w:szCs w:val="24"/>
          <w:u w:val="single"/>
        </w:rPr>
        <w:t>Примечание</w:t>
      </w:r>
      <w:r w:rsidRPr="0064066B">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роль эксперимента в получении научной информации;</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75AE2" w:rsidRPr="0064066B" w:rsidRDefault="00375AE2" w:rsidP="001B2B67">
      <w:pPr>
        <w:widowControl w:val="0"/>
        <w:tabs>
          <w:tab w:val="left" w:pos="851"/>
        </w:tabs>
        <w:autoSpaceDE w:val="0"/>
        <w:autoSpaceDN w:val="0"/>
        <w:adjustRightInd w:val="0"/>
        <w:spacing w:after="0"/>
        <w:ind w:left="709"/>
        <w:jc w:val="both"/>
        <w:rPr>
          <w:rFonts w:ascii="Times New Roman" w:hAnsi="Times New Roman"/>
          <w:sz w:val="24"/>
          <w:szCs w:val="24"/>
        </w:rPr>
      </w:pPr>
      <w:r w:rsidRPr="0064066B">
        <w:rPr>
          <w:rFonts w:ascii="Times New Roman" w:hAnsi="Times New Roman"/>
          <w:sz w:val="24"/>
          <w:szCs w:val="24"/>
          <w:u w:val="single"/>
        </w:rPr>
        <w:t>Примечание</w:t>
      </w:r>
      <w:r w:rsidRPr="0064066B">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w:t>
      </w:r>
      <w:r w:rsidRPr="0064066B">
        <w:rPr>
          <w:rFonts w:ascii="Times New Roman" w:hAnsi="Times New Roman"/>
          <w:sz w:val="24"/>
          <w:szCs w:val="24"/>
        </w:rPr>
        <w:lastRenderedPageBreak/>
        <w:t>имеющиеся знания для их объяснения;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1B2B67">
      <w:pPr>
        <w:widowControl w:val="0"/>
        <w:tabs>
          <w:tab w:val="left" w:pos="851"/>
        </w:tabs>
        <w:autoSpaceDE w:val="0"/>
        <w:autoSpaceDN w:val="0"/>
        <w:adjustRightInd w:val="0"/>
        <w:spacing w:after="0"/>
        <w:ind w:firstLine="709"/>
        <w:jc w:val="both"/>
        <w:rPr>
          <w:rFonts w:ascii="Times New Roman" w:hAnsi="Times New Roman"/>
          <w:b/>
          <w:sz w:val="24"/>
          <w:szCs w:val="24"/>
        </w:rPr>
      </w:pPr>
      <w:r w:rsidRPr="0064066B">
        <w:rPr>
          <w:rFonts w:ascii="Times New Roman" w:hAnsi="Times New Roman"/>
          <w:b/>
          <w:sz w:val="24"/>
          <w:szCs w:val="24"/>
        </w:rPr>
        <w:t>Механические явления</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lastRenderedPageBreak/>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75AE2" w:rsidRPr="0064066B" w:rsidRDefault="00375AE2" w:rsidP="001B2B67">
      <w:pPr>
        <w:widowControl w:val="0"/>
        <w:tabs>
          <w:tab w:val="left" w:pos="851"/>
        </w:tabs>
        <w:autoSpaceDE w:val="0"/>
        <w:autoSpaceDN w:val="0"/>
        <w:adjustRightInd w:val="0"/>
        <w:spacing w:after="0"/>
        <w:ind w:firstLine="709"/>
        <w:jc w:val="both"/>
        <w:rPr>
          <w:rFonts w:ascii="Times New Roman" w:hAnsi="Times New Roman"/>
          <w:b/>
          <w:sz w:val="24"/>
          <w:szCs w:val="24"/>
        </w:rPr>
      </w:pPr>
      <w:r w:rsidRPr="0064066B">
        <w:rPr>
          <w:rFonts w:ascii="Times New Roman" w:hAnsi="Times New Roman"/>
          <w:b/>
          <w:sz w:val="24"/>
          <w:szCs w:val="24"/>
        </w:rPr>
        <w:t>Тепловые явления</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описывать изученные свойства тел и тепловые явления, используя физические </w:t>
      </w:r>
      <w:r w:rsidRPr="0064066B">
        <w:rPr>
          <w:rFonts w:ascii="Times New Roman" w:hAnsi="Times New Roman"/>
          <w:sz w:val="24"/>
          <w:szCs w:val="24"/>
        </w:rPr>
        <w:lastRenderedPageBreak/>
        <w:t>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приводить примеры практического использования физических знаний о тепловых явлениях;</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75AE2" w:rsidRPr="0064066B" w:rsidRDefault="00375AE2" w:rsidP="001B2B67">
      <w:pPr>
        <w:widowControl w:val="0"/>
        <w:tabs>
          <w:tab w:val="left" w:pos="851"/>
        </w:tabs>
        <w:autoSpaceDE w:val="0"/>
        <w:autoSpaceDN w:val="0"/>
        <w:adjustRightInd w:val="0"/>
        <w:spacing w:after="0"/>
        <w:ind w:firstLine="709"/>
        <w:jc w:val="both"/>
        <w:rPr>
          <w:rFonts w:ascii="Times New Roman" w:hAnsi="Times New Roman"/>
          <w:b/>
          <w:sz w:val="24"/>
          <w:szCs w:val="24"/>
        </w:rPr>
      </w:pPr>
      <w:r w:rsidRPr="0064066B">
        <w:rPr>
          <w:rFonts w:ascii="Times New Roman" w:hAnsi="Times New Roman"/>
          <w:b/>
          <w:sz w:val="24"/>
          <w:szCs w:val="24"/>
        </w:rPr>
        <w:t>Электрические и магнитные явления</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75AE2" w:rsidRPr="0064066B" w:rsidRDefault="00375AE2" w:rsidP="001B2B67">
      <w:pPr>
        <w:widowControl w:val="0"/>
        <w:tabs>
          <w:tab w:val="left" w:pos="851"/>
        </w:tabs>
        <w:autoSpaceDE w:val="0"/>
        <w:autoSpaceDN w:val="0"/>
        <w:adjustRightInd w:val="0"/>
        <w:spacing w:after="0"/>
        <w:ind w:firstLine="709"/>
        <w:jc w:val="both"/>
        <w:rPr>
          <w:rFonts w:ascii="Times New Roman" w:hAnsi="Times New Roman"/>
          <w:b/>
          <w:sz w:val="24"/>
          <w:szCs w:val="24"/>
        </w:rPr>
      </w:pPr>
      <w:r w:rsidRPr="0064066B">
        <w:rPr>
          <w:rFonts w:ascii="Times New Roman" w:hAnsi="Times New Roman"/>
          <w:b/>
          <w:sz w:val="24"/>
          <w:szCs w:val="24"/>
        </w:rPr>
        <w:t>Квантовые явления</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 основные признаки планетарной модели атома, нуклонной модели атомного ядра;</w:t>
      </w:r>
    </w:p>
    <w:p w:rsidR="00375AE2" w:rsidRPr="0064066B" w:rsidRDefault="00375AE2" w:rsidP="001B2B67">
      <w:pPr>
        <w:widowControl w:val="0"/>
        <w:numPr>
          <w:ilvl w:val="0"/>
          <w:numId w:val="51"/>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75AE2" w:rsidRPr="0064066B" w:rsidRDefault="00375AE2" w:rsidP="001B2B67">
      <w:pPr>
        <w:widowControl w:val="0"/>
        <w:tabs>
          <w:tab w:val="left" w:pos="709"/>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numPr>
          <w:ilvl w:val="0"/>
          <w:numId w:val="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4066B">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75AE2" w:rsidRPr="0064066B" w:rsidRDefault="00375AE2" w:rsidP="001B2B67">
      <w:pPr>
        <w:widowControl w:val="0"/>
        <w:numPr>
          <w:ilvl w:val="0"/>
          <w:numId w:val="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4066B">
        <w:rPr>
          <w:rFonts w:ascii="Times New Roman" w:hAnsi="Times New Roman"/>
          <w:i/>
          <w:sz w:val="24"/>
          <w:szCs w:val="24"/>
        </w:rPr>
        <w:t>соотносить энергию связи атомных ядер с дефектом массы;</w:t>
      </w:r>
    </w:p>
    <w:p w:rsidR="00375AE2" w:rsidRPr="0064066B" w:rsidRDefault="00375AE2" w:rsidP="001B2B67">
      <w:pPr>
        <w:widowControl w:val="0"/>
        <w:numPr>
          <w:ilvl w:val="0"/>
          <w:numId w:val="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4066B">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75AE2" w:rsidRPr="0064066B" w:rsidRDefault="00375AE2" w:rsidP="001B2B67">
      <w:pPr>
        <w:widowControl w:val="0"/>
        <w:numPr>
          <w:ilvl w:val="0"/>
          <w:numId w:val="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4066B">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75AE2" w:rsidRPr="0064066B" w:rsidRDefault="00375AE2" w:rsidP="001B2B67">
      <w:pPr>
        <w:widowControl w:val="0"/>
        <w:tabs>
          <w:tab w:val="left" w:pos="851"/>
        </w:tabs>
        <w:autoSpaceDE w:val="0"/>
        <w:autoSpaceDN w:val="0"/>
        <w:adjustRightInd w:val="0"/>
        <w:spacing w:after="0"/>
        <w:ind w:firstLine="709"/>
        <w:jc w:val="both"/>
        <w:rPr>
          <w:rFonts w:ascii="Times New Roman" w:hAnsi="Times New Roman"/>
          <w:b/>
          <w:sz w:val="24"/>
          <w:szCs w:val="24"/>
        </w:rPr>
      </w:pPr>
      <w:r w:rsidRPr="0064066B">
        <w:rPr>
          <w:rFonts w:ascii="Times New Roman" w:hAnsi="Times New Roman"/>
          <w:b/>
          <w:sz w:val="24"/>
          <w:szCs w:val="24"/>
        </w:rPr>
        <w:t>Элементы астрономии</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375AE2" w:rsidRPr="0064066B" w:rsidRDefault="00375AE2" w:rsidP="001B2B67">
      <w:pPr>
        <w:widowControl w:val="0"/>
        <w:numPr>
          <w:ilvl w:val="0"/>
          <w:numId w:val="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4066B">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75AE2" w:rsidRPr="0064066B" w:rsidRDefault="00375AE2" w:rsidP="001B2B67">
      <w:pPr>
        <w:widowControl w:val="0"/>
        <w:numPr>
          <w:ilvl w:val="0"/>
          <w:numId w:val="5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64066B">
        <w:rPr>
          <w:rFonts w:ascii="Times New Roman" w:hAnsi="Times New Roman"/>
          <w:sz w:val="24"/>
          <w:szCs w:val="24"/>
        </w:rPr>
        <w:t>понимать различия между гелиоцентрической и геоцентрической системами мира;</w:t>
      </w:r>
    </w:p>
    <w:p w:rsidR="00375AE2" w:rsidRPr="0064066B" w:rsidRDefault="00375AE2" w:rsidP="001B2B67">
      <w:pPr>
        <w:widowControl w:val="0"/>
        <w:tabs>
          <w:tab w:val="left" w:pos="851"/>
        </w:tabs>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numPr>
          <w:ilvl w:val="0"/>
          <w:numId w:val="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4066B">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75AE2" w:rsidRPr="0064066B" w:rsidRDefault="00375AE2" w:rsidP="001B2B67">
      <w:pPr>
        <w:widowControl w:val="0"/>
        <w:numPr>
          <w:ilvl w:val="0"/>
          <w:numId w:val="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4066B">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375AE2" w:rsidRPr="0064066B" w:rsidRDefault="00375AE2" w:rsidP="001B2B67">
      <w:pPr>
        <w:widowControl w:val="0"/>
        <w:numPr>
          <w:ilvl w:val="0"/>
          <w:numId w:val="5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64066B">
        <w:rPr>
          <w:rFonts w:ascii="Times New Roman" w:hAnsi="Times New Roman"/>
          <w:i/>
          <w:sz w:val="24"/>
          <w:szCs w:val="24"/>
        </w:rPr>
        <w:lastRenderedPageBreak/>
        <w:t>различать гипотезы о происхождении Солнечной системы.</w:t>
      </w:r>
    </w:p>
    <w:p w:rsidR="00375AE2" w:rsidRDefault="00375AE2" w:rsidP="001B2B67">
      <w:pPr>
        <w:widowControl w:val="0"/>
        <w:spacing w:before="200" w:after="0"/>
        <w:ind w:left="708"/>
        <w:outlineLvl w:val="3"/>
        <w:rPr>
          <w:rFonts w:ascii="Times New Roman" w:eastAsia="Times New Roman" w:hAnsi="Times New Roman"/>
          <w:b/>
          <w:bCs/>
          <w:iCs/>
          <w:sz w:val="24"/>
          <w:szCs w:val="24"/>
        </w:rPr>
      </w:pPr>
      <w:bookmarkStart w:id="52" w:name="_Toc409691641"/>
      <w:bookmarkStart w:id="53" w:name="_Toc410653964"/>
      <w:bookmarkStart w:id="54" w:name="_Toc414553150"/>
      <w:r w:rsidRPr="0064066B">
        <w:rPr>
          <w:rFonts w:ascii="Times New Roman" w:eastAsia="Times New Roman" w:hAnsi="Times New Roman"/>
          <w:b/>
          <w:bCs/>
          <w:iCs/>
          <w:sz w:val="24"/>
          <w:szCs w:val="24"/>
        </w:rPr>
        <w:t>1.2.5.1</w:t>
      </w:r>
      <w:r w:rsidR="007B69BD">
        <w:rPr>
          <w:rFonts w:ascii="Times New Roman" w:eastAsia="Times New Roman" w:hAnsi="Times New Roman"/>
          <w:b/>
          <w:bCs/>
          <w:iCs/>
          <w:sz w:val="24"/>
          <w:szCs w:val="24"/>
        </w:rPr>
        <w:t>0</w:t>
      </w:r>
      <w:r w:rsidRPr="0064066B">
        <w:rPr>
          <w:rFonts w:ascii="Times New Roman" w:eastAsia="Times New Roman" w:hAnsi="Times New Roman"/>
          <w:b/>
          <w:bCs/>
          <w:iCs/>
          <w:sz w:val="24"/>
          <w:szCs w:val="24"/>
        </w:rPr>
        <w:t>. Биология</w:t>
      </w:r>
      <w:bookmarkEnd w:id="52"/>
      <w:bookmarkEnd w:id="53"/>
      <w:bookmarkEnd w:id="54"/>
    </w:p>
    <w:p w:rsidR="001B3A19" w:rsidRPr="00A2134B" w:rsidRDefault="001B3A19" w:rsidP="001B2B67">
      <w:pPr>
        <w:widowControl w:val="0"/>
        <w:overflowPunct w:val="0"/>
        <w:autoSpaceDE w:val="0"/>
        <w:autoSpaceDN w:val="0"/>
        <w:adjustRightInd w:val="0"/>
        <w:spacing w:after="0"/>
        <w:ind w:firstLine="567"/>
        <w:jc w:val="both"/>
        <w:rPr>
          <w:rFonts w:ascii="Times New Roman" w:hAnsi="Times New Roman"/>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Биология</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 xml:space="preserve">являются: </w:t>
      </w:r>
    </w:p>
    <w:p w:rsidR="001B3A19" w:rsidRPr="001B3A19" w:rsidRDefault="001B3A19" w:rsidP="00080413">
      <w:pPr>
        <w:widowControl w:val="0"/>
        <w:numPr>
          <w:ilvl w:val="0"/>
          <w:numId w:val="181"/>
        </w:numPr>
        <w:tabs>
          <w:tab w:val="num" w:pos="259"/>
          <w:tab w:val="left" w:pos="9639"/>
        </w:tabs>
        <w:overflowPunct w:val="0"/>
        <w:autoSpaceDE w:val="0"/>
        <w:autoSpaceDN w:val="0"/>
        <w:adjustRightInd w:val="0"/>
        <w:spacing w:after="0"/>
        <w:ind w:left="0" w:firstLine="0"/>
        <w:jc w:val="both"/>
        <w:rPr>
          <w:rFonts w:ascii="Times New Roman" w:eastAsia="Times New Roman" w:hAnsi="Times New Roman"/>
          <w:sz w:val="24"/>
          <w:szCs w:val="24"/>
        </w:rPr>
      </w:pPr>
      <w:r w:rsidRPr="001B3A19">
        <w:rPr>
          <w:rFonts w:ascii="Times New Roman" w:eastAsia="Times New Roman" w:hAnsi="Times New Roman"/>
          <w:sz w:val="24"/>
          <w:szCs w:val="24"/>
        </w:rP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1B3A19" w:rsidRPr="001B3A19" w:rsidRDefault="001B3A19" w:rsidP="00080413">
      <w:pPr>
        <w:widowControl w:val="0"/>
        <w:numPr>
          <w:ilvl w:val="0"/>
          <w:numId w:val="181"/>
        </w:numPr>
        <w:tabs>
          <w:tab w:val="num" w:pos="259"/>
          <w:tab w:val="left" w:pos="9639"/>
        </w:tabs>
        <w:overflowPunct w:val="0"/>
        <w:autoSpaceDE w:val="0"/>
        <w:autoSpaceDN w:val="0"/>
        <w:adjustRightInd w:val="0"/>
        <w:spacing w:after="0"/>
        <w:ind w:left="0" w:firstLine="0"/>
        <w:jc w:val="both"/>
        <w:rPr>
          <w:rFonts w:ascii="Times New Roman" w:eastAsia="Times New Roman" w:hAnsi="Times New Roman"/>
          <w:sz w:val="24"/>
          <w:szCs w:val="24"/>
        </w:rPr>
      </w:pPr>
      <w:r w:rsidRPr="001B3A19">
        <w:rPr>
          <w:rFonts w:ascii="Times New Roman" w:eastAsia="Times New Roman" w:hAnsi="Times New Roman"/>
          <w:sz w:val="24"/>
          <w:szCs w:val="24"/>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1B3A19" w:rsidRPr="001B3A19" w:rsidRDefault="001B3A19" w:rsidP="00080413">
      <w:pPr>
        <w:widowControl w:val="0"/>
        <w:numPr>
          <w:ilvl w:val="0"/>
          <w:numId w:val="181"/>
        </w:numPr>
        <w:tabs>
          <w:tab w:val="num" w:pos="259"/>
          <w:tab w:val="left" w:pos="9639"/>
        </w:tabs>
        <w:overflowPunct w:val="0"/>
        <w:autoSpaceDE w:val="0"/>
        <w:autoSpaceDN w:val="0"/>
        <w:adjustRightInd w:val="0"/>
        <w:spacing w:after="0"/>
        <w:ind w:left="0" w:right="100" w:firstLine="0"/>
        <w:jc w:val="both"/>
        <w:rPr>
          <w:rFonts w:ascii="Times New Roman" w:eastAsia="Times New Roman" w:hAnsi="Times New Roman"/>
          <w:sz w:val="23"/>
          <w:szCs w:val="23"/>
        </w:rPr>
      </w:pPr>
      <w:r w:rsidRPr="001B3A19">
        <w:rPr>
          <w:rFonts w:ascii="Times New Roman" w:eastAsia="Times New Roman" w:hAnsi="Times New Roman"/>
          <w:sz w:val="23"/>
          <w:szCs w:val="23"/>
        </w:rP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1B3A19" w:rsidRPr="001B3A19" w:rsidRDefault="001B3A19" w:rsidP="00080413">
      <w:pPr>
        <w:widowControl w:val="0"/>
        <w:numPr>
          <w:ilvl w:val="0"/>
          <w:numId w:val="181"/>
        </w:numPr>
        <w:tabs>
          <w:tab w:val="num" w:pos="259"/>
          <w:tab w:val="left" w:pos="9639"/>
        </w:tabs>
        <w:overflowPunct w:val="0"/>
        <w:autoSpaceDE w:val="0"/>
        <w:autoSpaceDN w:val="0"/>
        <w:adjustRightInd w:val="0"/>
        <w:spacing w:after="0"/>
        <w:ind w:left="0" w:firstLine="0"/>
        <w:jc w:val="both"/>
        <w:rPr>
          <w:rFonts w:ascii="Times New Roman" w:eastAsia="Times New Roman" w:hAnsi="Times New Roman"/>
          <w:sz w:val="24"/>
          <w:szCs w:val="24"/>
        </w:rPr>
      </w:pPr>
      <w:r w:rsidRPr="001B3A19">
        <w:rPr>
          <w:rFonts w:ascii="Times New Roman" w:eastAsia="Times New Roman" w:hAnsi="Times New Roman"/>
          <w:sz w:val="24"/>
          <w:szCs w:val="24"/>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1B3A19" w:rsidRPr="001B3A19" w:rsidRDefault="001B3A19" w:rsidP="00080413">
      <w:pPr>
        <w:widowControl w:val="0"/>
        <w:numPr>
          <w:ilvl w:val="0"/>
          <w:numId w:val="181"/>
        </w:numPr>
        <w:tabs>
          <w:tab w:val="num" w:pos="259"/>
          <w:tab w:val="left" w:pos="9639"/>
        </w:tabs>
        <w:overflowPunct w:val="0"/>
        <w:autoSpaceDE w:val="0"/>
        <w:autoSpaceDN w:val="0"/>
        <w:adjustRightInd w:val="0"/>
        <w:spacing w:after="0"/>
        <w:ind w:left="0" w:firstLine="0"/>
        <w:jc w:val="both"/>
        <w:rPr>
          <w:rFonts w:ascii="Times New Roman" w:eastAsia="Times New Roman" w:hAnsi="Times New Roman"/>
          <w:sz w:val="24"/>
          <w:szCs w:val="24"/>
        </w:rPr>
      </w:pPr>
      <w:r w:rsidRPr="001B3A19">
        <w:rPr>
          <w:rFonts w:ascii="Times New Roman" w:eastAsia="Times New Roman" w:hAnsi="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1B3A19" w:rsidRDefault="001B3A19" w:rsidP="001B2B67">
      <w:pPr>
        <w:widowControl w:val="0"/>
        <w:tabs>
          <w:tab w:val="left" w:pos="9639"/>
        </w:tabs>
        <w:autoSpaceDE w:val="0"/>
        <w:autoSpaceDN w:val="0"/>
        <w:adjustRightInd w:val="0"/>
        <w:spacing w:after="0"/>
        <w:ind w:firstLine="709"/>
        <w:jc w:val="both"/>
        <w:rPr>
          <w:rFonts w:ascii="Times New Roman" w:hAnsi="Times New Roman"/>
          <w:b/>
          <w:sz w:val="24"/>
          <w:szCs w:val="24"/>
        </w:rPr>
      </w:pPr>
    </w:p>
    <w:p w:rsidR="00375AE2" w:rsidRPr="0064066B" w:rsidRDefault="00375AE2" w:rsidP="001B2B67">
      <w:pPr>
        <w:widowControl w:val="0"/>
        <w:autoSpaceDE w:val="0"/>
        <w:autoSpaceDN w:val="0"/>
        <w:adjustRightInd w:val="0"/>
        <w:spacing w:after="0"/>
        <w:ind w:firstLine="709"/>
        <w:jc w:val="both"/>
        <w:rPr>
          <w:rFonts w:ascii="Times New Roman" w:hAnsi="Times New Roman"/>
          <w:b/>
          <w:sz w:val="24"/>
          <w:szCs w:val="24"/>
        </w:rPr>
      </w:pPr>
      <w:r w:rsidRPr="0064066B">
        <w:rPr>
          <w:rFonts w:ascii="Times New Roman" w:hAnsi="Times New Roman"/>
          <w:b/>
          <w:sz w:val="24"/>
          <w:szCs w:val="24"/>
        </w:rPr>
        <w:t xml:space="preserve">В результате изучения курса биологии в основной школе: </w:t>
      </w:r>
    </w:p>
    <w:p w:rsidR="00375AE2" w:rsidRPr="0064066B" w:rsidRDefault="00375AE2" w:rsidP="001B2B67">
      <w:pPr>
        <w:widowControl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 xml:space="preserve">Выпускник </w:t>
      </w:r>
      <w:r w:rsidRPr="0064066B">
        <w:rPr>
          <w:rFonts w:ascii="Times New Roman" w:hAnsi="Times New Roman"/>
          <w:b/>
          <w:sz w:val="24"/>
          <w:szCs w:val="24"/>
        </w:rPr>
        <w:t xml:space="preserve">научится </w:t>
      </w:r>
      <w:r w:rsidRPr="0064066B">
        <w:rPr>
          <w:rFonts w:ascii="Times New Roman" w:hAnsi="Times New Roman"/>
          <w:bCs/>
          <w:sz w:val="24"/>
          <w:szCs w:val="24"/>
        </w:rPr>
        <w:t xml:space="preserve">пользоваться научными методами для распознания биологических проблем; </w:t>
      </w:r>
      <w:r w:rsidRPr="0064066B">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75AE2" w:rsidRPr="0064066B" w:rsidRDefault="00375AE2" w:rsidP="001B2B67">
      <w:pPr>
        <w:widowControl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Выпускник</w:t>
      </w:r>
      <w:r w:rsidRPr="0064066B">
        <w:rPr>
          <w:rFonts w:ascii="Times New Roman" w:hAnsi="Times New Roman"/>
          <w:b/>
          <w:sz w:val="24"/>
          <w:szCs w:val="24"/>
        </w:rPr>
        <w:t xml:space="preserve"> овладеет </w:t>
      </w:r>
      <w:r w:rsidRPr="0064066B">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75AE2" w:rsidRPr="0064066B" w:rsidRDefault="00375AE2" w:rsidP="001B2B67">
      <w:pPr>
        <w:widowControl w:val="0"/>
        <w:autoSpaceDE w:val="0"/>
        <w:autoSpaceDN w:val="0"/>
        <w:adjustRightInd w:val="0"/>
        <w:spacing w:after="0"/>
        <w:ind w:firstLine="709"/>
        <w:jc w:val="both"/>
        <w:rPr>
          <w:rFonts w:ascii="Times New Roman" w:hAnsi="Times New Roman"/>
          <w:sz w:val="24"/>
          <w:szCs w:val="24"/>
        </w:rPr>
      </w:pPr>
      <w:r w:rsidRPr="0064066B">
        <w:rPr>
          <w:rFonts w:ascii="Times New Roman" w:hAnsi="Times New Roman"/>
          <w:sz w:val="24"/>
          <w:szCs w:val="24"/>
        </w:rPr>
        <w:t xml:space="preserve">Выпускник </w:t>
      </w:r>
      <w:r w:rsidRPr="0064066B">
        <w:rPr>
          <w:rFonts w:ascii="Times New Roman" w:hAnsi="Times New Roman"/>
          <w:b/>
          <w:sz w:val="24"/>
          <w:szCs w:val="24"/>
        </w:rPr>
        <w:t>освоит</w:t>
      </w:r>
      <w:r w:rsidRPr="0064066B">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75AE2" w:rsidRPr="0064066B" w:rsidRDefault="00375AE2" w:rsidP="001B2B67">
      <w:pPr>
        <w:widowControl w:val="0"/>
        <w:autoSpaceDE w:val="0"/>
        <w:autoSpaceDN w:val="0"/>
        <w:adjustRightInd w:val="0"/>
        <w:spacing w:after="0"/>
        <w:ind w:firstLine="709"/>
        <w:jc w:val="both"/>
        <w:rPr>
          <w:rFonts w:ascii="Times New Roman" w:hAnsi="Times New Roman"/>
          <w:iCs/>
          <w:sz w:val="24"/>
          <w:szCs w:val="24"/>
        </w:rPr>
      </w:pPr>
      <w:r w:rsidRPr="0064066B">
        <w:rPr>
          <w:rFonts w:ascii="Times New Roman" w:hAnsi="Times New Roman"/>
          <w:iCs/>
          <w:sz w:val="24"/>
          <w:szCs w:val="24"/>
        </w:rPr>
        <w:t xml:space="preserve">Выпускник </w:t>
      </w:r>
      <w:r w:rsidRPr="0064066B">
        <w:rPr>
          <w:rFonts w:ascii="Times New Roman" w:hAnsi="Times New Roman"/>
          <w:b/>
          <w:iCs/>
          <w:sz w:val="24"/>
          <w:szCs w:val="24"/>
        </w:rPr>
        <w:t>приобретет</w:t>
      </w:r>
      <w:r w:rsidRPr="0064066B">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75AE2" w:rsidRPr="0064066B" w:rsidRDefault="00375AE2" w:rsidP="001B2B67">
      <w:pPr>
        <w:widowControl w:val="0"/>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tabs>
          <w:tab w:val="left" w:pos="993"/>
        </w:tabs>
        <w:autoSpaceDE w:val="0"/>
        <w:autoSpaceDN w:val="0"/>
        <w:adjustRightInd w:val="0"/>
        <w:spacing w:after="0"/>
        <w:ind w:left="709"/>
        <w:contextualSpacing/>
        <w:jc w:val="both"/>
        <w:rPr>
          <w:rFonts w:ascii="Times New Roman" w:hAnsi="Times New Roman"/>
          <w:i/>
          <w:sz w:val="24"/>
          <w:szCs w:val="24"/>
        </w:rPr>
      </w:pPr>
    </w:p>
    <w:p w:rsidR="00375AE2" w:rsidRPr="0064066B" w:rsidRDefault="00375AE2" w:rsidP="001B2B67">
      <w:pPr>
        <w:widowControl w:val="0"/>
        <w:numPr>
          <w:ilvl w:val="0"/>
          <w:numId w:val="65"/>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375AE2" w:rsidRPr="0064066B" w:rsidRDefault="00375AE2" w:rsidP="001B2B67">
      <w:pPr>
        <w:widowControl w:val="0"/>
        <w:numPr>
          <w:ilvl w:val="0"/>
          <w:numId w:val="65"/>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осознанно использовать знания основных правил поведения в природе и основ здорового образа жизни в быту;</w:t>
      </w:r>
      <w:r w:rsidR="007255BA">
        <w:rPr>
          <w:rFonts w:ascii="Times New Roman" w:hAnsi="Times New Roman"/>
          <w:i/>
          <w:sz w:val="24"/>
          <w:szCs w:val="24"/>
        </w:rPr>
        <w:t xml:space="preserve"> </w:t>
      </w:r>
      <w:r w:rsidRPr="0064066B">
        <w:rPr>
          <w:rFonts w:ascii="Times New Roman" w:hAnsi="Times New Roman"/>
          <w:i/>
          <w:sz w:val="24"/>
          <w:szCs w:val="24"/>
        </w:rPr>
        <w:t>и данные об источнике информации;</w:t>
      </w:r>
    </w:p>
    <w:p w:rsidR="00375AE2" w:rsidRPr="0064066B" w:rsidRDefault="00375AE2" w:rsidP="001B2B67">
      <w:pPr>
        <w:widowControl w:val="0"/>
        <w:numPr>
          <w:ilvl w:val="0"/>
          <w:numId w:val="65"/>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1B2B67">
      <w:pPr>
        <w:widowControl w:val="0"/>
        <w:tabs>
          <w:tab w:val="center" w:pos="4904"/>
        </w:tabs>
        <w:autoSpaceDE w:val="0"/>
        <w:autoSpaceDN w:val="0"/>
        <w:adjustRightInd w:val="0"/>
        <w:spacing w:after="0"/>
        <w:ind w:firstLine="709"/>
        <w:jc w:val="both"/>
        <w:rPr>
          <w:rFonts w:ascii="Times New Roman" w:hAnsi="Times New Roman"/>
          <w:b/>
          <w:sz w:val="24"/>
          <w:szCs w:val="24"/>
        </w:rPr>
      </w:pPr>
      <w:r w:rsidRPr="0064066B">
        <w:rPr>
          <w:rFonts w:ascii="Times New Roman" w:hAnsi="Times New Roman"/>
          <w:b/>
          <w:sz w:val="24"/>
          <w:szCs w:val="24"/>
        </w:rPr>
        <w:t>Живые организмы</w:t>
      </w:r>
    </w:p>
    <w:p w:rsidR="00375AE2" w:rsidRPr="0064066B" w:rsidRDefault="00375AE2" w:rsidP="001B2B67">
      <w:pPr>
        <w:widowControl w:val="0"/>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аргументировать, приводить доказательства различий растений, животных, грибов и бактерий;</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выявлять</w:t>
      </w:r>
      <w:r w:rsidR="004C1F82" w:rsidRPr="0064066B">
        <w:rPr>
          <w:rFonts w:ascii="Times New Roman" w:hAnsi="Times New Roman"/>
          <w:sz w:val="24"/>
          <w:szCs w:val="24"/>
        </w:rPr>
        <w:t xml:space="preserve"> </w:t>
      </w:r>
      <w:r w:rsidRPr="0064066B">
        <w:rPr>
          <w:rFonts w:ascii="Times New Roman" w:hAnsi="Times New Roman"/>
          <w:sz w:val="24"/>
          <w:szCs w:val="24"/>
        </w:rPr>
        <w:t>примеры</w:t>
      </w:r>
      <w:r w:rsidR="004C1F82" w:rsidRPr="0064066B">
        <w:rPr>
          <w:rFonts w:ascii="Times New Roman" w:hAnsi="Times New Roman"/>
          <w:sz w:val="24"/>
          <w:szCs w:val="24"/>
        </w:rPr>
        <w:t xml:space="preserve"> </w:t>
      </w:r>
      <w:r w:rsidRPr="0064066B">
        <w:rPr>
          <w:rFonts w:ascii="Times New Roman" w:hAnsi="Times New Roman"/>
          <w:sz w:val="24"/>
          <w:szCs w:val="24"/>
        </w:rPr>
        <w:t>и раскрывать сущность приспособленности организмов к среде обитания;</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w:t>
      </w:r>
      <w:r w:rsidR="004C1F82" w:rsidRPr="0064066B">
        <w:rPr>
          <w:rFonts w:ascii="Times New Roman" w:hAnsi="Times New Roman"/>
          <w:sz w:val="24"/>
          <w:szCs w:val="24"/>
        </w:rPr>
        <w:t xml:space="preserve"> </w:t>
      </w:r>
      <w:r w:rsidRPr="0064066B">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использовать методы биологической науки:</w:t>
      </w:r>
      <w:r w:rsidR="004C1F82" w:rsidRPr="0064066B">
        <w:rPr>
          <w:rFonts w:ascii="Times New Roman" w:hAnsi="Times New Roman"/>
          <w:sz w:val="24"/>
          <w:szCs w:val="24"/>
        </w:rPr>
        <w:t xml:space="preserve"> </w:t>
      </w:r>
      <w:r w:rsidRPr="0064066B">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знать и аргументировать основные правила поведения в природе;</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и оценивать последствия деятельности человека в природе;</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375AE2" w:rsidRPr="0064066B" w:rsidRDefault="00375AE2" w:rsidP="001B2B67">
      <w:pPr>
        <w:widowControl w:val="0"/>
        <w:numPr>
          <w:ilvl w:val="2"/>
          <w:numId w:val="66"/>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знать и соблюдать правила работы в кабинете биологии.</w:t>
      </w:r>
    </w:p>
    <w:p w:rsidR="00375AE2" w:rsidRPr="0064066B" w:rsidRDefault="00375AE2" w:rsidP="001B2B67">
      <w:pPr>
        <w:widowControl w:val="0"/>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numPr>
          <w:ilvl w:val="0"/>
          <w:numId w:val="67"/>
        </w:numPr>
        <w:tabs>
          <w:tab w:val="left" w:pos="993"/>
        </w:tabs>
        <w:autoSpaceDE w:val="0"/>
        <w:autoSpaceDN w:val="0"/>
        <w:adjustRightInd w:val="0"/>
        <w:spacing w:after="0"/>
        <w:ind w:left="709" w:firstLine="0"/>
        <w:contextualSpacing/>
        <w:jc w:val="both"/>
        <w:rPr>
          <w:rFonts w:ascii="Times New Roman" w:hAnsi="Times New Roman"/>
          <w:b/>
          <w:i/>
          <w:sz w:val="24"/>
          <w:szCs w:val="24"/>
        </w:rPr>
      </w:pPr>
      <w:r w:rsidRPr="0064066B">
        <w:rPr>
          <w:rFonts w:ascii="Times New Roman" w:hAnsi="Times New Roman"/>
          <w:i/>
          <w:sz w:val="24"/>
          <w:szCs w:val="24"/>
        </w:rPr>
        <w:lastRenderedPageBreak/>
        <w:t>находить информацию о растениях, животных грибах и бактериях</w:t>
      </w:r>
      <w:r w:rsidR="004C1F82" w:rsidRPr="0064066B">
        <w:rPr>
          <w:rFonts w:ascii="Times New Roman" w:hAnsi="Times New Roman"/>
          <w:i/>
          <w:sz w:val="24"/>
          <w:szCs w:val="24"/>
        </w:rPr>
        <w:t xml:space="preserve"> </w:t>
      </w:r>
      <w:r w:rsidRPr="0064066B">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75AE2" w:rsidRPr="0064066B" w:rsidRDefault="00375AE2" w:rsidP="001B2B67">
      <w:pPr>
        <w:widowControl w:val="0"/>
        <w:numPr>
          <w:ilvl w:val="0"/>
          <w:numId w:val="67"/>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75AE2" w:rsidRPr="0064066B" w:rsidRDefault="00375AE2" w:rsidP="001B2B67">
      <w:pPr>
        <w:widowControl w:val="0"/>
        <w:numPr>
          <w:ilvl w:val="0"/>
          <w:numId w:val="67"/>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75AE2" w:rsidRPr="0064066B" w:rsidRDefault="00375AE2" w:rsidP="001B2B67">
      <w:pPr>
        <w:widowControl w:val="0"/>
        <w:numPr>
          <w:ilvl w:val="0"/>
          <w:numId w:val="67"/>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75AE2" w:rsidRPr="0064066B" w:rsidRDefault="00375AE2" w:rsidP="001B2B67">
      <w:pPr>
        <w:widowControl w:val="0"/>
        <w:numPr>
          <w:ilvl w:val="0"/>
          <w:numId w:val="67"/>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75AE2" w:rsidRPr="0064066B" w:rsidRDefault="00375AE2" w:rsidP="001B2B67">
      <w:pPr>
        <w:widowControl w:val="0"/>
        <w:numPr>
          <w:ilvl w:val="0"/>
          <w:numId w:val="67"/>
        </w:numPr>
        <w:tabs>
          <w:tab w:val="left" w:pos="993"/>
        </w:tabs>
        <w:autoSpaceDE w:val="0"/>
        <w:autoSpaceDN w:val="0"/>
        <w:adjustRightInd w:val="0"/>
        <w:spacing w:after="0"/>
        <w:ind w:left="709" w:firstLine="0"/>
        <w:contextualSpacing/>
        <w:jc w:val="both"/>
        <w:rPr>
          <w:rFonts w:ascii="Times New Roman" w:hAnsi="Times New Roman"/>
          <w:i/>
          <w:iCs/>
          <w:sz w:val="24"/>
          <w:szCs w:val="24"/>
        </w:rPr>
      </w:pPr>
      <w:r w:rsidRPr="0064066B">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1B2B67">
      <w:pPr>
        <w:widowControl w:val="0"/>
        <w:numPr>
          <w:ilvl w:val="0"/>
          <w:numId w:val="67"/>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75AE2" w:rsidRPr="0064066B" w:rsidRDefault="00375AE2" w:rsidP="001B2B67">
      <w:pPr>
        <w:widowControl w:val="0"/>
        <w:autoSpaceDE w:val="0"/>
        <w:autoSpaceDN w:val="0"/>
        <w:adjustRightInd w:val="0"/>
        <w:spacing w:after="0"/>
        <w:ind w:firstLine="709"/>
        <w:contextualSpacing/>
        <w:jc w:val="both"/>
        <w:rPr>
          <w:rFonts w:ascii="Times New Roman" w:hAnsi="Times New Roman"/>
          <w:b/>
          <w:sz w:val="24"/>
          <w:szCs w:val="24"/>
        </w:rPr>
      </w:pPr>
      <w:r w:rsidRPr="0064066B">
        <w:rPr>
          <w:rFonts w:ascii="Times New Roman" w:hAnsi="Times New Roman"/>
          <w:b/>
          <w:sz w:val="24"/>
          <w:szCs w:val="24"/>
        </w:rPr>
        <w:t>Человек и его здоровье</w:t>
      </w:r>
    </w:p>
    <w:p w:rsidR="00375AE2" w:rsidRPr="0064066B" w:rsidRDefault="00375AE2" w:rsidP="001B2B67">
      <w:pPr>
        <w:widowControl w:val="0"/>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аргументировать, приводить доказательства отличий человека от животных;</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выявлять</w:t>
      </w:r>
      <w:r w:rsidR="004C1F82" w:rsidRPr="0064066B">
        <w:rPr>
          <w:rFonts w:ascii="Times New Roman" w:hAnsi="Times New Roman"/>
          <w:sz w:val="24"/>
          <w:szCs w:val="24"/>
        </w:rPr>
        <w:t xml:space="preserve"> </w:t>
      </w:r>
      <w:r w:rsidRPr="0064066B">
        <w:rPr>
          <w:rFonts w:ascii="Times New Roman" w:hAnsi="Times New Roman"/>
          <w:sz w:val="24"/>
          <w:szCs w:val="24"/>
        </w:rPr>
        <w:t>примеры</w:t>
      </w:r>
      <w:r w:rsidR="004C1F82" w:rsidRPr="0064066B">
        <w:rPr>
          <w:rFonts w:ascii="Times New Roman" w:hAnsi="Times New Roman"/>
          <w:sz w:val="24"/>
          <w:szCs w:val="24"/>
        </w:rPr>
        <w:t xml:space="preserve"> </w:t>
      </w:r>
      <w:r w:rsidRPr="0064066B">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w:t>
      </w:r>
      <w:r w:rsidR="004C1F82" w:rsidRPr="0064066B">
        <w:rPr>
          <w:rFonts w:ascii="Times New Roman" w:hAnsi="Times New Roman"/>
          <w:sz w:val="24"/>
          <w:szCs w:val="24"/>
        </w:rPr>
        <w:t xml:space="preserve"> </w:t>
      </w:r>
      <w:r w:rsidRPr="0064066B">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сравнивать биологические объекты (клетки, ткани, органы, системы органов), </w:t>
      </w:r>
      <w:r w:rsidRPr="0064066B">
        <w:rPr>
          <w:rFonts w:ascii="Times New Roman" w:hAnsi="Times New Roman"/>
          <w:sz w:val="24"/>
          <w:szCs w:val="24"/>
        </w:rPr>
        <w:lastRenderedPageBreak/>
        <w:t>процессы жизнедеятельности (питание, дыхание, обмен веществ, выделение и др.); делать выводы и умозаключения на основе сравнения;</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использовать методы биологической науки:</w:t>
      </w:r>
      <w:r w:rsidR="004C1F82" w:rsidRPr="0064066B">
        <w:rPr>
          <w:rFonts w:ascii="Times New Roman" w:hAnsi="Times New Roman"/>
          <w:sz w:val="24"/>
          <w:szCs w:val="24"/>
        </w:rPr>
        <w:t xml:space="preserve"> </w:t>
      </w:r>
      <w:r w:rsidRPr="0064066B">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и оценивать влияние факторов риска на здоровье человека;</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описывать и использовать приемы оказания первой помощи;</w:t>
      </w:r>
    </w:p>
    <w:p w:rsidR="00375AE2" w:rsidRPr="0064066B" w:rsidRDefault="00375AE2" w:rsidP="001B2B67">
      <w:pPr>
        <w:widowControl w:val="0"/>
        <w:numPr>
          <w:ilvl w:val="0"/>
          <w:numId w:val="68"/>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знать и соблюдать правила работы в кабинете биологии.</w:t>
      </w:r>
    </w:p>
    <w:p w:rsidR="00375AE2" w:rsidRPr="0064066B" w:rsidRDefault="00375AE2" w:rsidP="001B2B67">
      <w:pPr>
        <w:widowControl w:val="0"/>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numPr>
          <w:ilvl w:val="0"/>
          <w:numId w:val="69"/>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75AE2" w:rsidRPr="0064066B" w:rsidRDefault="00375AE2" w:rsidP="001B2B67">
      <w:pPr>
        <w:widowControl w:val="0"/>
        <w:numPr>
          <w:ilvl w:val="0"/>
          <w:numId w:val="69"/>
        </w:numPr>
        <w:tabs>
          <w:tab w:val="left" w:pos="993"/>
        </w:tabs>
        <w:autoSpaceDE w:val="0"/>
        <w:autoSpaceDN w:val="0"/>
        <w:adjustRightInd w:val="0"/>
        <w:spacing w:after="0"/>
        <w:ind w:left="709" w:firstLine="0"/>
        <w:contextualSpacing/>
        <w:jc w:val="both"/>
        <w:rPr>
          <w:rFonts w:ascii="Times New Roman" w:hAnsi="Times New Roman"/>
          <w:b/>
          <w:i/>
          <w:sz w:val="24"/>
          <w:szCs w:val="24"/>
        </w:rPr>
      </w:pPr>
      <w:r w:rsidRPr="0064066B">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75AE2" w:rsidRPr="0064066B" w:rsidRDefault="00375AE2" w:rsidP="001B2B67">
      <w:pPr>
        <w:widowControl w:val="0"/>
        <w:numPr>
          <w:ilvl w:val="0"/>
          <w:numId w:val="69"/>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375AE2" w:rsidRPr="0064066B" w:rsidRDefault="00375AE2" w:rsidP="001B2B67">
      <w:pPr>
        <w:widowControl w:val="0"/>
        <w:numPr>
          <w:ilvl w:val="0"/>
          <w:numId w:val="69"/>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75AE2" w:rsidRPr="0064066B" w:rsidRDefault="00375AE2" w:rsidP="001B2B67">
      <w:pPr>
        <w:widowControl w:val="0"/>
        <w:numPr>
          <w:ilvl w:val="0"/>
          <w:numId w:val="69"/>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75AE2" w:rsidRPr="0064066B" w:rsidRDefault="00375AE2" w:rsidP="001B2B67">
      <w:pPr>
        <w:widowControl w:val="0"/>
        <w:numPr>
          <w:ilvl w:val="0"/>
          <w:numId w:val="69"/>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1B2B67">
      <w:pPr>
        <w:widowControl w:val="0"/>
        <w:numPr>
          <w:ilvl w:val="0"/>
          <w:numId w:val="69"/>
        </w:numPr>
        <w:tabs>
          <w:tab w:val="left" w:pos="993"/>
        </w:tabs>
        <w:autoSpaceDE w:val="0"/>
        <w:autoSpaceDN w:val="0"/>
        <w:adjustRightInd w:val="0"/>
        <w:spacing w:after="0"/>
        <w:ind w:left="709" w:firstLine="0"/>
        <w:contextualSpacing/>
        <w:jc w:val="both"/>
        <w:rPr>
          <w:rFonts w:ascii="Times New Roman" w:hAnsi="Times New Roman"/>
          <w:b/>
          <w:sz w:val="24"/>
          <w:szCs w:val="24"/>
        </w:rPr>
      </w:pPr>
      <w:r w:rsidRPr="0064066B">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75AE2" w:rsidRPr="0064066B" w:rsidRDefault="00375AE2" w:rsidP="001B2B67">
      <w:pPr>
        <w:widowControl w:val="0"/>
        <w:autoSpaceDE w:val="0"/>
        <w:autoSpaceDN w:val="0"/>
        <w:adjustRightInd w:val="0"/>
        <w:spacing w:after="0"/>
        <w:ind w:firstLine="709"/>
        <w:jc w:val="both"/>
        <w:rPr>
          <w:rFonts w:ascii="Times New Roman" w:hAnsi="Times New Roman"/>
          <w:b/>
          <w:sz w:val="24"/>
          <w:szCs w:val="24"/>
        </w:rPr>
      </w:pPr>
      <w:r w:rsidRPr="0064066B">
        <w:rPr>
          <w:rFonts w:ascii="Times New Roman" w:hAnsi="Times New Roman"/>
          <w:b/>
          <w:sz w:val="24"/>
          <w:szCs w:val="24"/>
        </w:rPr>
        <w:t>Общие биологические закономерности</w:t>
      </w:r>
    </w:p>
    <w:p w:rsidR="00375AE2" w:rsidRPr="0064066B" w:rsidRDefault="00375AE2" w:rsidP="001B2B67">
      <w:pPr>
        <w:widowControl w:val="0"/>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375AE2" w:rsidRPr="0064066B" w:rsidRDefault="00375AE2" w:rsidP="001B2B67">
      <w:pPr>
        <w:widowControl w:val="0"/>
        <w:numPr>
          <w:ilvl w:val="0"/>
          <w:numId w:val="70"/>
        </w:numPr>
        <w:tabs>
          <w:tab w:val="left" w:pos="993"/>
        </w:tabs>
        <w:autoSpaceDE w:val="0"/>
        <w:autoSpaceDN w:val="0"/>
        <w:adjustRightInd w:val="0"/>
        <w:spacing w:after="0"/>
        <w:ind w:left="709" w:firstLine="0"/>
        <w:contextualSpacing/>
        <w:jc w:val="both"/>
        <w:rPr>
          <w:rFonts w:ascii="Times New Roman" w:hAnsi="Times New Roman"/>
          <w:b/>
          <w:sz w:val="24"/>
          <w:szCs w:val="24"/>
        </w:rPr>
      </w:pPr>
      <w:r w:rsidRPr="0064066B">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75AE2" w:rsidRPr="0064066B" w:rsidRDefault="00375AE2" w:rsidP="001B2B67">
      <w:pPr>
        <w:widowControl w:val="0"/>
        <w:numPr>
          <w:ilvl w:val="0"/>
          <w:numId w:val="70"/>
        </w:numPr>
        <w:tabs>
          <w:tab w:val="left" w:pos="993"/>
        </w:tabs>
        <w:autoSpaceDE w:val="0"/>
        <w:autoSpaceDN w:val="0"/>
        <w:adjustRightInd w:val="0"/>
        <w:spacing w:after="0"/>
        <w:ind w:left="709" w:firstLine="0"/>
        <w:contextualSpacing/>
        <w:jc w:val="both"/>
        <w:rPr>
          <w:rFonts w:ascii="Times New Roman" w:hAnsi="Times New Roman"/>
          <w:b/>
          <w:sz w:val="24"/>
          <w:szCs w:val="24"/>
        </w:rPr>
      </w:pPr>
      <w:r w:rsidRPr="0064066B">
        <w:rPr>
          <w:rFonts w:ascii="Times New Roman" w:hAnsi="Times New Roman"/>
          <w:sz w:val="24"/>
          <w:szCs w:val="24"/>
        </w:rPr>
        <w:t>аргументировать, приводить доказательства необходимости защиты окружающей среды;</w:t>
      </w:r>
    </w:p>
    <w:p w:rsidR="00375AE2" w:rsidRPr="0064066B" w:rsidRDefault="00375AE2" w:rsidP="001B2B67">
      <w:pPr>
        <w:widowControl w:val="0"/>
        <w:numPr>
          <w:ilvl w:val="0"/>
          <w:numId w:val="70"/>
        </w:numPr>
        <w:tabs>
          <w:tab w:val="num" w:pos="360"/>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375AE2" w:rsidRPr="0064066B" w:rsidRDefault="00375AE2" w:rsidP="001B2B67">
      <w:pPr>
        <w:widowControl w:val="0"/>
        <w:numPr>
          <w:ilvl w:val="0"/>
          <w:numId w:val="70"/>
        </w:numPr>
        <w:tabs>
          <w:tab w:val="num" w:pos="360"/>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осуществлять классификацию биологических объектов на основе определения их </w:t>
      </w:r>
      <w:r w:rsidRPr="0064066B">
        <w:rPr>
          <w:rFonts w:ascii="Times New Roman" w:hAnsi="Times New Roman"/>
          <w:sz w:val="24"/>
          <w:szCs w:val="24"/>
        </w:rPr>
        <w:lastRenderedPageBreak/>
        <w:t xml:space="preserve">принадлежности к определенной систематической группе; </w:t>
      </w:r>
    </w:p>
    <w:p w:rsidR="00375AE2" w:rsidRPr="0064066B" w:rsidRDefault="00375AE2" w:rsidP="001B2B67">
      <w:pPr>
        <w:widowControl w:val="0"/>
        <w:numPr>
          <w:ilvl w:val="0"/>
          <w:numId w:val="70"/>
        </w:numPr>
        <w:tabs>
          <w:tab w:val="num" w:pos="360"/>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75AE2" w:rsidRPr="0064066B" w:rsidRDefault="00375AE2" w:rsidP="001B2B67">
      <w:pPr>
        <w:widowControl w:val="0"/>
        <w:numPr>
          <w:ilvl w:val="0"/>
          <w:numId w:val="70"/>
        </w:numPr>
        <w:tabs>
          <w:tab w:val="num" w:pos="360"/>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375AE2" w:rsidRPr="0064066B" w:rsidRDefault="00375AE2" w:rsidP="001B2B67">
      <w:pPr>
        <w:widowControl w:val="0"/>
        <w:numPr>
          <w:ilvl w:val="0"/>
          <w:numId w:val="70"/>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375AE2" w:rsidRPr="0064066B" w:rsidRDefault="00375AE2" w:rsidP="001B2B67">
      <w:pPr>
        <w:widowControl w:val="0"/>
        <w:numPr>
          <w:ilvl w:val="0"/>
          <w:numId w:val="70"/>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w:t>
      </w:r>
      <w:r w:rsidR="004C1F82" w:rsidRPr="0064066B">
        <w:rPr>
          <w:rFonts w:ascii="Times New Roman" w:hAnsi="Times New Roman"/>
          <w:sz w:val="24"/>
          <w:szCs w:val="24"/>
        </w:rPr>
        <w:t xml:space="preserve"> </w:t>
      </w:r>
      <w:r w:rsidRPr="0064066B">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75AE2" w:rsidRPr="0064066B" w:rsidRDefault="00375AE2" w:rsidP="001B2B67">
      <w:pPr>
        <w:widowControl w:val="0"/>
        <w:numPr>
          <w:ilvl w:val="0"/>
          <w:numId w:val="70"/>
        </w:numPr>
        <w:tabs>
          <w:tab w:val="num" w:pos="360"/>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375AE2" w:rsidRPr="0064066B" w:rsidRDefault="00375AE2" w:rsidP="001B2B67">
      <w:pPr>
        <w:widowControl w:val="0"/>
        <w:numPr>
          <w:ilvl w:val="0"/>
          <w:numId w:val="70"/>
        </w:numPr>
        <w:tabs>
          <w:tab w:val="num" w:pos="360"/>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375AE2" w:rsidRPr="0064066B" w:rsidRDefault="00375AE2" w:rsidP="001B2B67">
      <w:pPr>
        <w:widowControl w:val="0"/>
        <w:numPr>
          <w:ilvl w:val="0"/>
          <w:numId w:val="70"/>
        </w:numPr>
        <w:tabs>
          <w:tab w:val="num" w:pos="360"/>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использовать методы биологической науки:</w:t>
      </w:r>
      <w:r w:rsidR="004C1F82" w:rsidRPr="0064066B">
        <w:rPr>
          <w:rFonts w:ascii="Times New Roman" w:hAnsi="Times New Roman"/>
          <w:sz w:val="24"/>
          <w:szCs w:val="24"/>
        </w:rPr>
        <w:t xml:space="preserve"> </w:t>
      </w:r>
      <w:r w:rsidRPr="0064066B">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375AE2" w:rsidRPr="0064066B" w:rsidRDefault="00375AE2" w:rsidP="001B2B67">
      <w:pPr>
        <w:widowControl w:val="0"/>
        <w:numPr>
          <w:ilvl w:val="0"/>
          <w:numId w:val="70"/>
        </w:numPr>
        <w:tabs>
          <w:tab w:val="num" w:pos="360"/>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75AE2" w:rsidRPr="0064066B" w:rsidRDefault="00375AE2" w:rsidP="001B2B67">
      <w:pPr>
        <w:widowControl w:val="0"/>
        <w:numPr>
          <w:ilvl w:val="0"/>
          <w:numId w:val="70"/>
        </w:numPr>
        <w:tabs>
          <w:tab w:val="num" w:pos="360"/>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375AE2" w:rsidRPr="0064066B" w:rsidRDefault="00375AE2" w:rsidP="001B2B67">
      <w:pPr>
        <w:widowControl w:val="0"/>
        <w:numPr>
          <w:ilvl w:val="0"/>
          <w:numId w:val="70"/>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75AE2" w:rsidRPr="0064066B" w:rsidRDefault="00375AE2" w:rsidP="001B2B67">
      <w:pPr>
        <w:widowControl w:val="0"/>
        <w:numPr>
          <w:ilvl w:val="0"/>
          <w:numId w:val="70"/>
        </w:numPr>
        <w:tabs>
          <w:tab w:val="left" w:pos="993"/>
        </w:tabs>
        <w:autoSpaceDE w:val="0"/>
        <w:autoSpaceDN w:val="0"/>
        <w:adjustRightInd w:val="0"/>
        <w:spacing w:after="0"/>
        <w:ind w:left="709" w:firstLine="0"/>
        <w:contextualSpacing/>
        <w:jc w:val="both"/>
        <w:rPr>
          <w:rFonts w:ascii="Times New Roman" w:hAnsi="Times New Roman"/>
          <w:sz w:val="24"/>
          <w:szCs w:val="24"/>
        </w:rPr>
      </w:pPr>
      <w:r w:rsidRPr="0064066B">
        <w:rPr>
          <w:rFonts w:ascii="Times New Roman" w:hAnsi="Times New Roman"/>
          <w:sz w:val="24"/>
          <w:szCs w:val="24"/>
        </w:rPr>
        <w:t>знать и соблюдать правила работы в кабинете биологии.</w:t>
      </w:r>
    </w:p>
    <w:p w:rsidR="00375AE2" w:rsidRPr="0064066B" w:rsidRDefault="00375AE2" w:rsidP="001B2B67">
      <w:pPr>
        <w:widowControl w:val="0"/>
        <w:autoSpaceDE w:val="0"/>
        <w:autoSpaceDN w:val="0"/>
        <w:adjustRightInd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375AE2" w:rsidRPr="0064066B" w:rsidRDefault="00375AE2" w:rsidP="001B2B67">
      <w:pPr>
        <w:widowControl w:val="0"/>
        <w:numPr>
          <w:ilvl w:val="0"/>
          <w:numId w:val="71"/>
        </w:numPr>
        <w:tabs>
          <w:tab w:val="left" w:pos="993"/>
        </w:tabs>
        <w:autoSpaceDE w:val="0"/>
        <w:autoSpaceDN w:val="0"/>
        <w:adjustRightInd w:val="0"/>
        <w:spacing w:after="0"/>
        <w:ind w:left="709" w:firstLine="0"/>
        <w:contextualSpacing/>
        <w:jc w:val="both"/>
        <w:rPr>
          <w:rFonts w:ascii="Times New Roman" w:hAnsi="Times New Roman"/>
          <w:i/>
          <w:iCs/>
          <w:sz w:val="24"/>
          <w:szCs w:val="24"/>
        </w:rPr>
      </w:pPr>
      <w:r w:rsidRPr="0064066B">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64066B">
        <w:rPr>
          <w:rFonts w:ascii="Times New Roman" w:hAnsi="Times New Roman"/>
          <w:i/>
          <w:iCs/>
          <w:sz w:val="24"/>
          <w:szCs w:val="24"/>
        </w:rPr>
        <w:t>;</w:t>
      </w:r>
    </w:p>
    <w:p w:rsidR="00375AE2" w:rsidRPr="0064066B" w:rsidRDefault="00375AE2" w:rsidP="001B2B67">
      <w:pPr>
        <w:widowControl w:val="0"/>
        <w:numPr>
          <w:ilvl w:val="0"/>
          <w:numId w:val="71"/>
        </w:numPr>
        <w:tabs>
          <w:tab w:val="left" w:pos="993"/>
        </w:tabs>
        <w:autoSpaceDE w:val="0"/>
        <w:autoSpaceDN w:val="0"/>
        <w:adjustRightInd w:val="0"/>
        <w:spacing w:after="0"/>
        <w:ind w:left="709" w:firstLine="0"/>
        <w:contextualSpacing/>
        <w:jc w:val="both"/>
        <w:rPr>
          <w:rFonts w:ascii="Times New Roman" w:hAnsi="Times New Roman"/>
          <w:b/>
          <w:i/>
          <w:sz w:val="24"/>
          <w:szCs w:val="24"/>
        </w:rPr>
      </w:pPr>
      <w:r w:rsidRPr="0064066B">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75AE2" w:rsidRPr="0064066B" w:rsidRDefault="00375AE2" w:rsidP="001B2B67">
      <w:pPr>
        <w:widowControl w:val="0"/>
        <w:numPr>
          <w:ilvl w:val="0"/>
          <w:numId w:val="71"/>
        </w:numPr>
        <w:tabs>
          <w:tab w:val="left" w:pos="993"/>
        </w:tabs>
        <w:autoSpaceDE w:val="0"/>
        <w:autoSpaceDN w:val="0"/>
        <w:adjustRightInd w:val="0"/>
        <w:spacing w:after="0"/>
        <w:ind w:left="709" w:firstLine="0"/>
        <w:contextualSpacing/>
        <w:jc w:val="both"/>
        <w:rPr>
          <w:rFonts w:ascii="Times New Roman" w:hAnsi="Times New Roman"/>
          <w:b/>
          <w:i/>
          <w:sz w:val="24"/>
          <w:szCs w:val="24"/>
        </w:rPr>
      </w:pPr>
      <w:r w:rsidRPr="0064066B">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75AE2" w:rsidRPr="0064066B" w:rsidRDefault="00375AE2" w:rsidP="001B2B67">
      <w:pPr>
        <w:widowControl w:val="0"/>
        <w:numPr>
          <w:ilvl w:val="0"/>
          <w:numId w:val="7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75AE2" w:rsidRPr="0064066B" w:rsidRDefault="00375AE2" w:rsidP="001B2B67">
      <w:pPr>
        <w:widowControl w:val="0"/>
        <w:numPr>
          <w:ilvl w:val="0"/>
          <w:numId w:val="71"/>
        </w:numPr>
        <w:tabs>
          <w:tab w:val="left" w:pos="993"/>
        </w:tabs>
        <w:autoSpaceDE w:val="0"/>
        <w:autoSpaceDN w:val="0"/>
        <w:adjustRightInd w:val="0"/>
        <w:spacing w:after="0"/>
        <w:ind w:left="709" w:firstLine="0"/>
        <w:contextualSpacing/>
        <w:jc w:val="both"/>
        <w:rPr>
          <w:rFonts w:ascii="Times New Roman" w:hAnsi="Times New Roman"/>
          <w:i/>
          <w:sz w:val="24"/>
          <w:szCs w:val="24"/>
        </w:rPr>
      </w:pPr>
      <w:r w:rsidRPr="0064066B">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1B2B67">
      <w:pPr>
        <w:widowControl w:val="0"/>
        <w:numPr>
          <w:ilvl w:val="0"/>
          <w:numId w:val="71"/>
        </w:numPr>
        <w:tabs>
          <w:tab w:val="left" w:pos="993"/>
        </w:tabs>
        <w:autoSpaceDE w:val="0"/>
        <w:autoSpaceDN w:val="0"/>
        <w:adjustRightInd w:val="0"/>
        <w:spacing w:after="0"/>
        <w:ind w:left="709" w:firstLine="0"/>
        <w:contextualSpacing/>
        <w:jc w:val="both"/>
        <w:rPr>
          <w:rFonts w:ascii="Times New Roman" w:hAnsi="Times New Roman"/>
          <w:b/>
          <w:sz w:val="24"/>
          <w:szCs w:val="24"/>
        </w:rPr>
      </w:pPr>
      <w:r w:rsidRPr="0064066B">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w:t>
      </w:r>
      <w:r w:rsidRPr="0064066B">
        <w:rPr>
          <w:rFonts w:ascii="Times New Roman" w:hAnsi="Times New Roman"/>
          <w:i/>
          <w:sz w:val="24"/>
          <w:szCs w:val="24"/>
        </w:rPr>
        <w:lastRenderedPageBreak/>
        <w:t xml:space="preserve">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3338A" w:rsidRDefault="0013338A" w:rsidP="001B2B67">
      <w:pPr>
        <w:widowControl w:val="0"/>
        <w:spacing w:before="200" w:after="0"/>
        <w:ind w:left="708"/>
        <w:outlineLvl w:val="3"/>
        <w:rPr>
          <w:rFonts w:ascii="Times New Roman" w:eastAsia="Times New Roman" w:hAnsi="Times New Roman"/>
          <w:b/>
          <w:bCs/>
          <w:iCs/>
          <w:sz w:val="24"/>
          <w:szCs w:val="24"/>
        </w:rPr>
      </w:pPr>
      <w:bookmarkStart w:id="55" w:name="_Toc409691642"/>
      <w:bookmarkStart w:id="56" w:name="_Toc410653965"/>
      <w:bookmarkStart w:id="57" w:name="_Toc414553151"/>
      <w:r w:rsidRPr="0064066B">
        <w:rPr>
          <w:rFonts w:ascii="Times New Roman" w:eastAsia="Times New Roman" w:hAnsi="Times New Roman"/>
          <w:b/>
          <w:bCs/>
          <w:iCs/>
          <w:sz w:val="24"/>
          <w:szCs w:val="24"/>
        </w:rPr>
        <w:t>1.2.5.1</w:t>
      </w:r>
      <w:r w:rsidR="007B69BD">
        <w:rPr>
          <w:rFonts w:ascii="Times New Roman" w:eastAsia="Times New Roman" w:hAnsi="Times New Roman"/>
          <w:b/>
          <w:bCs/>
          <w:iCs/>
          <w:sz w:val="24"/>
          <w:szCs w:val="24"/>
        </w:rPr>
        <w:t>1</w:t>
      </w:r>
      <w:r w:rsidRPr="0064066B">
        <w:rPr>
          <w:rFonts w:ascii="Times New Roman" w:eastAsia="Times New Roman" w:hAnsi="Times New Roman"/>
          <w:b/>
          <w:bCs/>
          <w:iCs/>
          <w:sz w:val="24"/>
          <w:szCs w:val="24"/>
        </w:rPr>
        <w:t>. Химия</w:t>
      </w:r>
      <w:bookmarkEnd w:id="55"/>
      <w:bookmarkEnd w:id="56"/>
      <w:bookmarkEnd w:id="57"/>
    </w:p>
    <w:p w:rsidR="001E57B1" w:rsidRDefault="001E57B1" w:rsidP="001B2B67">
      <w:pPr>
        <w:widowControl w:val="0"/>
        <w:spacing w:before="200" w:after="0"/>
        <w:ind w:left="708"/>
        <w:outlineLvl w:val="3"/>
        <w:rPr>
          <w:rFonts w:ascii="Times New Roman" w:hAnsi="Times New Roman"/>
          <w:i/>
          <w:iCs/>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Химия</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являются:</w:t>
      </w:r>
    </w:p>
    <w:p w:rsidR="001E57B1" w:rsidRPr="001E57B1" w:rsidRDefault="001E57B1" w:rsidP="00080413">
      <w:pPr>
        <w:widowControl w:val="0"/>
        <w:numPr>
          <w:ilvl w:val="0"/>
          <w:numId w:val="182"/>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1E57B1" w:rsidRPr="001E57B1" w:rsidRDefault="001E57B1" w:rsidP="00080413">
      <w:pPr>
        <w:widowControl w:val="0"/>
        <w:numPr>
          <w:ilvl w:val="0"/>
          <w:numId w:val="182"/>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1E57B1" w:rsidRPr="001E57B1" w:rsidRDefault="001E57B1" w:rsidP="00080413">
      <w:pPr>
        <w:widowControl w:val="0"/>
        <w:numPr>
          <w:ilvl w:val="0"/>
          <w:numId w:val="182"/>
        </w:numPr>
        <w:tabs>
          <w:tab w:val="num" w:pos="259"/>
        </w:tabs>
        <w:overflowPunct w:val="0"/>
        <w:autoSpaceDE w:val="0"/>
        <w:autoSpaceDN w:val="0"/>
        <w:adjustRightInd w:val="0"/>
        <w:spacing w:after="0"/>
        <w:ind w:left="0" w:right="20" w:firstLine="0"/>
        <w:jc w:val="both"/>
        <w:rPr>
          <w:rFonts w:ascii="Times New Roman" w:hAnsi="Times New Roman"/>
          <w:sz w:val="24"/>
          <w:szCs w:val="24"/>
        </w:rPr>
      </w:pPr>
      <w:r w:rsidRPr="003C024B">
        <w:rPr>
          <w:rFonts w:ascii="Times New Roman" w:hAnsi="Times New Roman"/>
          <w:sz w:val="24"/>
          <w:szCs w:val="24"/>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1E57B1" w:rsidRPr="001E57B1" w:rsidRDefault="001E57B1" w:rsidP="00080413">
      <w:pPr>
        <w:widowControl w:val="0"/>
        <w:numPr>
          <w:ilvl w:val="0"/>
          <w:numId w:val="182"/>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1E57B1" w:rsidRPr="001E57B1" w:rsidRDefault="001E57B1" w:rsidP="00080413">
      <w:pPr>
        <w:widowControl w:val="0"/>
        <w:numPr>
          <w:ilvl w:val="0"/>
          <w:numId w:val="182"/>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1E57B1" w:rsidRPr="007D7808" w:rsidRDefault="001E57B1" w:rsidP="00080413">
      <w:pPr>
        <w:widowControl w:val="0"/>
        <w:numPr>
          <w:ilvl w:val="0"/>
          <w:numId w:val="182"/>
        </w:numPr>
        <w:tabs>
          <w:tab w:val="num" w:pos="259"/>
        </w:tabs>
        <w:overflowPunct w:val="0"/>
        <w:autoSpaceDE w:val="0"/>
        <w:autoSpaceDN w:val="0"/>
        <w:adjustRightInd w:val="0"/>
        <w:spacing w:after="0"/>
        <w:ind w:left="0" w:right="80" w:firstLine="0"/>
        <w:jc w:val="both"/>
        <w:rPr>
          <w:rFonts w:ascii="Times New Roman" w:hAnsi="Times New Roman"/>
          <w:sz w:val="24"/>
          <w:szCs w:val="24"/>
        </w:rPr>
      </w:pPr>
      <w:r w:rsidRPr="003C024B">
        <w:rPr>
          <w:rFonts w:ascii="Times New Roman" w:hAnsi="Times New Roman"/>
          <w:sz w:val="24"/>
          <w:szCs w:val="24"/>
        </w:rP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13338A" w:rsidRPr="0064066B" w:rsidRDefault="0013338A" w:rsidP="001B2B67">
      <w:pPr>
        <w:widowControl w:val="0"/>
        <w:spacing w:after="0"/>
        <w:jc w:val="both"/>
        <w:rPr>
          <w:rFonts w:ascii="Times New Roman" w:hAnsi="Times New Roman"/>
          <w:b/>
          <w:bCs/>
          <w:sz w:val="24"/>
          <w:szCs w:val="24"/>
        </w:rPr>
      </w:pPr>
      <w:r w:rsidRPr="0064066B">
        <w:rPr>
          <w:rFonts w:ascii="Times New Roman" w:hAnsi="Times New Roman"/>
          <w:b/>
          <w:bCs/>
          <w:sz w:val="24"/>
          <w:szCs w:val="24"/>
        </w:rPr>
        <w:t>Выпускник научится:</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bCs/>
          <w:sz w:val="24"/>
          <w:szCs w:val="24"/>
        </w:rPr>
      </w:pPr>
      <w:r w:rsidRPr="0064066B">
        <w:rPr>
          <w:rFonts w:ascii="Times New Roman" w:hAnsi="Times New Roman"/>
          <w:bCs/>
          <w:sz w:val="24"/>
          <w:szCs w:val="24"/>
        </w:rPr>
        <w:t>характеризовать основные методы познания: наблюдение, измерение, эксперимент;</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описывать свойства твердых, жидких, газообразных веществ, выделяя их существенные признаки;</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различать химические и физические явления;</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называть химические элементы;</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определять состав веществ по их формулам;</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определять валентность атома элемента в соединениях;</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определять тип химических реакций;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называть признаки и условия протекания химических реакций;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 xml:space="preserve">выявлять признаки, свидетельствующие о протекании химической реакции при </w:t>
      </w:r>
      <w:r w:rsidRPr="0064066B">
        <w:rPr>
          <w:rFonts w:ascii="Times New Roman" w:hAnsi="Times New Roman"/>
          <w:sz w:val="24"/>
          <w:szCs w:val="24"/>
        </w:rPr>
        <w:lastRenderedPageBreak/>
        <w:t>выполнении химического опыта;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составлять формулы бинарных соединений;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составлять уравнения химических реакций;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соблюдать правила безопасной работы при проведении опытов;</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пользоваться лабораторным оборудованием и посудой;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вычислять относительную молекулярную и молярную массы веществ;</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вычислять массовую долю химического элемента по формуле соединения;</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характеризовать физические и химические свойства простых веществ: кислорода и водорода;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получать, собирать кислород и водород;</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распознавать опытным путем газообразные вещества: кислород, водород;</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раскрывать смысл закона Авогадро;</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раскрывать смысл понятий «тепловой эффект реакции», «молярный объем»;</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характеризовать физические и химические свойства воды;</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раскрывать смысл понятия «раствор»;</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вычислять массовую долю растворенного вещества в растворе;</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приготовлять растворы с определенной массовой долей растворенного вещества;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называть соединения изученных классов неорганических веществ;</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определять принадлежность веществ к определенному классу соединений;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составлять формулы неорганических соединений изученных классов;</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распознавать опытным путем растворы кислот и щелочей по изменению окраски индикатора;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характеризовать взаимосвязь между классами неорганических соединений;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раскрывать смысл Периодического закона Д.И. Менделеева;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составлять схемы строения атомов первых 20 элементов периодической системы Д.И. Менделеева;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раскрывать смысл понятий: «химическая связь», «электроотрицательность»;</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характеризовать зависимость физических свойств веществ от типа кристаллической решетки;</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определять вид химической связи в неорганических соединениях;</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lastRenderedPageBreak/>
        <w:t>изображать схемы строения молекул веществ, образованных разными видами химических связей;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определять степень окисления атома элемента в соединении;</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раскрывать смысл теории электролитической диссоциации;</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составлять уравнения электролитической диссоциации кислот, щелочей, солей;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объяснять сущность процесса электролитической диссоциации и реакций ионного обмена;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составлять полные и сокращенные ионные уравнения реакции обмена;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определять возможность протекания реакций ионного обмена;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проводить реакции, подтверждающие качественный состав различных веществ;</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определять окислитель и восстановитель;</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составлять уравнения окислительно-восстановительных реакций;</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называть факторы, влияющие на скорость химической реакции;</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классифицировать химические реакции по различным признакам;</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характеризовать взаимосвязь между составом, строением и свойствами неметаллов;</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распознавать опытным путем газообразные вещества: углекислый газ и аммиак;</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характеризовать взаимосвязь между составом, строением и свойствами металлов;</w:t>
      </w:r>
    </w:p>
    <w:p w:rsidR="0013338A" w:rsidRPr="0064066B" w:rsidRDefault="0013338A" w:rsidP="001B2B67">
      <w:pPr>
        <w:widowControl w:val="0"/>
        <w:numPr>
          <w:ilvl w:val="0"/>
          <w:numId w:val="73"/>
        </w:numPr>
        <w:tabs>
          <w:tab w:val="left" w:pos="993"/>
        </w:tabs>
        <w:autoSpaceDE w:val="0"/>
        <w:autoSpaceDN w:val="0"/>
        <w:adjustRightInd w:val="0"/>
        <w:spacing w:after="0"/>
        <w:ind w:left="567" w:firstLine="0"/>
        <w:jc w:val="both"/>
        <w:rPr>
          <w:rFonts w:ascii="Times New Roman" w:hAnsi="Times New Roman"/>
          <w:i/>
          <w:sz w:val="24"/>
          <w:szCs w:val="24"/>
        </w:rPr>
      </w:pPr>
      <w:r w:rsidRPr="0064066B">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3338A" w:rsidRPr="0064066B" w:rsidRDefault="0013338A" w:rsidP="001B2B67">
      <w:pPr>
        <w:widowControl w:val="0"/>
        <w:numPr>
          <w:ilvl w:val="0"/>
          <w:numId w:val="73"/>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оценивать влияние химического загрязнения окружающей среды на организм человека;</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грамотно обращаться с веществами в повседневной жизни</w:t>
      </w:r>
    </w:p>
    <w:p w:rsidR="0013338A" w:rsidRPr="0064066B" w:rsidRDefault="0013338A" w:rsidP="001B2B67">
      <w:pPr>
        <w:widowControl w:val="0"/>
        <w:numPr>
          <w:ilvl w:val="0"/>
          <w:numId w:val="72"/>
        </w:numPr>
        <w:tabs>
          <w:tab w:val="left" w:pos="993"/>
        </w:tabs>
        <w:autoSpaceDE w:val="0"/>
        <w:autoSpaceDN w:val="0"/>
        <w:adjustRightInd w:val="0"/>
        <w:spacing w:after="0"/>
        <w:ind w:left="567" w:firstLine="0"/>
        <w:jc w:val="both"/>
        <w:rPr>
          <w:rFonts w:ascii="Times New Roman" w:hAnsi="Times New Roman"/>
          <w:sz w:val="24"/>
          <w:szCs w:val="24"/>
        </w:rPr>
      </w:pPr>
      <w:r w:rsidRPr="0064066B">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3338A" w:rsidRPr="0064066B" w:rsidRDefault="0013338A" w:rsidP="001B2B67">
      <w:pPr>
        <w:widowControl w:val="0"/>
        <w:autoSpaceDE w:val="0"/>
        <w:autoSpaceDN w:val="0"/>
        <w:adjustRightInd w:val="0"/>
        <w:spacing w:after="0"/>
        <w:jc w:val="both"/>
        <w:rPr>
          <w:rFonts w:ascii="Times New Roman" w:hAnsi="Times New Roman"/>
          <w:sz w:val="24"/>
          <w:szCs w:val="24"/>
        </w:rPr>
      </w:pPr>
      <w:r w:rsidRPr="0064066B">
        <w:rPr>
          <w:rFonts w:ascii="Times New Roman" w:hAnsi="Times New Roman"/>
          <w:b/>
          <w:bCs/>
          <w:sz w:val="24"/>
          <w:szCs w:val="24"/>
        </w:rPr>
        <w:t>Выпускник получит возможность научиться:</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составлять молекулярные и полные ионные уравнения по сокращенным ионным уравнениям;</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lastRenderedPageBreak/>
        <w:t>выдвигать и проверять экспериментально гипотезы о результатах воздействия различных факторов на изменение скорости химической реакции;</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объективно оценивать информацию о веществах и химических процессах;</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осознавать значение теоретических знаний по химии для практической деятельности человека;</w:t>
      </w:r>
    </w:p>
    <w:p w:rsidR="0013338A" w:rsidRPr="0064066B" w:rsidRDefault="0013338A" w:rsidP="001B2B67">
      <w:pPr>
        <w:widowControl w:val="0"/>
        <w:numPr>
          <w:ilvl w:val="0"/>
          <w:numId w:val="73"/>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2353E" w:rsidRDefault="00C2353E" w:rsidP="001B2B67">
      <w:pPr>
        <w:pStyle w:val="4"/>
        <w:keepNext w:val="0"/>
        <w:keepLines w:val="0"/>
        <w:widowControl w:val="0"/>
        <w:ind w:left="709"/>
        <w:rPr>
          <w:rFonts w:ascii="Times New Roman" w:hAnsi="Times New Roman"/>
          <w:i w:val="0"/>
          <w:color w:val="auto"/>
          <w:sz w:val="24"/>
          <w:szCs w:val="24"/>
        </w:rPr>
      </w:pPr>
      <w:bookmarkStart w:id="58" w:name="_Toc409691643"/>
      <w:bookmarkStart w:id="59" w:name="_Toc410653966"/>
      <w:bookmarkStart w:id="60" w:name="_Toc414553152"/>
      <w:r w:rsidRPr="0064066B">
        <w:rPr>
          <w:rFonts w:ascii="Times New Roman" w:hAnsi="Times New Roman"/>
          <w:i w:val="0"/>
          <w:color w:val="auto"/>
          <w:sz w:val="24"/>
          <w:szCs w:val="24"/>
        </w:rPr>
        <w:t>1.2.5.1</w:t>
      </w:r>
      <w:r w:rsidR="007B69BD">
        <w:rPr>
          <w:rFonts w:ascii="Times New Roman" w:hAnsi="Times New Roman"/>
          <w:i w:val="0"/>
          <w:color w:val="auto"/>
          <w:sz w:val="24"/>
          <w:szCs w:val="24"/>
        </w:rPr>
        <w:t>2</w:t>
      </w:r>
      <w:r w:rsidRPr="0064066B">
        <w:rPr>
          <w:rFonts w:ascii="Times New Roman" w:hAnsi="Times New Roman"/>
          <w:i w:val="0"/>
          <w:color w:val="auto"/>
          <w:sz w:val="24"/>
          <w:szCs w:val="24"/>
        </w:rPr>
        <w:t>. Изобразительное искусство</w:t>
      </w:r>
      <w:bookmarkEnd w:id="58"/>
      <w:bookmarkEnd w:id="59"/>
      <w:bookmarkEnd w:id="60"/>
    </w:p>
    <w:p w:rsidR="00332214" w:rsidRDefault="00332214" w:rsidP="001B2B67">
      <w:pPr>
        <w:widowControl w:val="0"/>
        <w:spacing w:before="200" w:after="0"/>
        <w:ind w:left="708"/>
        <w:outlineLvl w:val="3"/>
        <w:rPr>
          <w:rFonts w:ascii="Times New Roman" w:hAnsi="Times New Roman"/>
          <w:i/>
          <w:iCs/>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Изобразительное искусство</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являются:</w:t>
      </w:r>
    </w:p>
    <w:p w:rsidR="00FF6E75" w:rsidRPr="00FF6E75" w:rsidRDefault="00FF6E75" w:rsidP="00080413">
      <w:pPr>
        <w:widowControl w:val="0"/>
        <w:numPr>
          <w:ilvl w:val="0"/>
          <w:numId w:val="183"/>
        </w:numPr>
        <w:tabs>
          <w:tab w:val="num" w:pos="259"/>
        </w:tabs>
        <w:overflowPunct w:val="0"/>
        <w:autoSpaceDE w:val="0"/>
        <w:autoSpaceDN w:val="0"/>
        <w:adjustRightInd w:val="0"/>
        <w:spacing w:after="0"/>
        <w:ind w:left="0" w:firstLine="0"/>
        <w:jc w:val="both"/>
        <w:rPr>
          <w:rFonts w:ascii="Times New Roman" w:eastAsia="Times New Roman" w:hAnsi="Times New Roman"/>
          <w:sz w:val="24"/>
          <w:szCs w:val="24"/>
        </w:rPr>
      </w:pPr>
      <w:r w:rsidRPr="00FF6E75">
        <w:rPr>
          <w:rFonts w:ascii="Times New Roman" w:eastAsia="Times New Roman" w:hAnsi="Times New Roman"/>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FF6E75" w:rsidRPr="00FF6E75" w:rsidRDefault="00FF6E75" w:rsidP="00080413">
      <w:pPr>
        <w:widowControl w:val="0"/>
        <w:numPr>
          <w:ilvl w:val="0"/>
          <w:numId w:val="183"/>
        </w:numPr>
        <w:tabs>
          <w:tab w:val="num" w:pos="259"/>
        </w:tabs>
        <w:overflowPunct w:val="0"/>
        <w:autoSpaceDE w:val="0"/>
        <w:autoSpaceDN w:val="0"/>
        <w:adjustRightInd w:val="0"/>
        <w:spacing w:after="0"/>
        <w:ind w:left="0" w:firstLine="0"/>
        <w:jc w:val="both"/>
        <w:rPr>
          <w:rFonts w:ascii="Times New Roman" w:eastAsia="Times New Roman" w:hAnsi="Times New Roman"/>
          <w:sz w:val="24"/>
          <w:szCs w:val="24"/>
        </w:rPr>
      </w:pPr>
      <w:r w:rsidRPr="00FF6E75">
        <w:rPr>
          <w:rFonts w:ascii="Times New Roman" w:eastAsia="Times New Roman" w:hAnsi="Times New Roman"/>
          <w:sz w:val="24"/>
          <w:szCs w:val="24"/>
        </w:rPr>
        <w:t xml:space="preserve">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FF6E75" w:rsidRPr="00FF6E75" w:rsidRDefault="00FF6E75" w:rsidP="00080413">
      <w:pPr>
        <w:widowControl w:val="0"/>
        <w:numPr>
          <w:ilvl w:val="0"/>
          <w:numId w:val="183"/>
        </w:numPr>
        <w:tabs>
          <w:tab w:val="num" w:pos="259"/>
        </w:tabs>
        <w:overflowPunct w:val="0"/>
        <w:autoSpaceDE w:val="0"/>
        <w:autoSpaceDN w:val="0"/>
        <w:adjustRightInd w:val="0"/>
        <w:spacing w:after="0"/>
        <w:ind w:left="0" w:firstLine="0"/>
        <w:jc w:val="both"/>
        <w:rPr>
          <w:rFonts w:ascii="Times New Roman" w:eastAsia="Times New Roman" w:hAnsi="Times New Roman"/>
          <w:sz w:val="24"/>
          <w:szCs w:val="24"/>
        </w:rPr>
      </w:pPr>
      <w:r w:rsidRPr="00FF6E75">
        <w:rPr>
          <w:rFonts w:ascii="Times New Roman" w:eastAsia="Times New Roman" w:hAnsi="Times New Roman"/>
          <w:sz w:val="24"/>
          <w:szCs w:val="24"/>
        </w:rPr>
        <w:t xml:space="preserve">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FF6E75" w:rsidRPr="00FF6E75" w:rsidRDefault="00FF6E75" w:rsidP="00080413">
      <w:pPr>
        <w:widowControl w:val="0"/>
        <w:numPr>
          <w:ilvl w:val="0"/>
          <w:numId w:val="183"/>
        </w:numPr>
        <w:tabs>
          <w:tab w:val="num" w:pos="259"/>
        </w:tabs>
        <w:overflowPunct w:val="0"/>
        <w:autoSpaceDE w:val="0"/>
        <w:autoSpaceDN w:val="0"/>
        <w:adjustRightInd w:val="0"/>
        <w:spacing w:after="0"/>
        <w:ind w:left="0" w:firstLine="0"/>
        <w:jc w:val="both"/>
        <w:rPr>
          <w:rFonts w:ascii="Times New Roman" w:eastAsia="Times New Roman" w:hAnsi="Times New Roman"/>
          <w:sz w:val="24"/>
          <w:szCs w:val="24"/>
        </w:rPr>
      </w:pPr>
      <w:r w:rsidRPr="00FF6E75">
        <w:rPr>
          <w:rFonts w:ascii="Times New Roman" w:eastAsia="Times New Roman" w:hAnsi="Times New Roman"/>
          <w:sz w:val="24"/>
          <w:szCs w:val="24"/>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FF6E75" w:rsidRPr="007D7808" w:rsidRDefault="00FF6E75" w:rsidP="00080413">
      <w:pPr>
        <w:widowControl w:val="0"/>
        <w:numPr>
          <w:ilvl w:val="0"/>
          <w:numId w:val="183"/>
        </w:numPr>
        <w:tabs>
          <w:tab w:val="num" w:pos="259"/>
        </w:tabs>
        <w:overflowPunct w:val="0"/>
        <w:autoSpaceDE w:val="0"/>
        <w:autoSpaceDN w:val="0"/>
        <w:adjustRightInd w:val="0"/>
        <w:spacing w:after="0"/>
        <w:ind w:left="0" w:firstLine="0"/>
        <w:jc w:val="both"/>
        <w:rPr>
          <w:rFonts w:ascii="Times New Roman" w:eastAsia="Times New Roman" w:hAnsi="Times New Roman"/>
          <w:sz w:val="23"/>
          <w:szCs w:val="23"/>
        </w:rPr>
      </w:pPr>
      <w:r w:rsidRPr="00FF6E75">
        <w:rPr>
          <w:rFonts w:ascii="Times New Roman" w:eastAsia="Times New Roman" w:hAnsi="Times New Roman"/>
          <w:sz w:val="23"/>
          <w:szCs w:val="23"/>
        </w:rP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332214" w:rsidRPr="00332214" w:rsidRDefault="00FF6E75" w:rsidP="00080413">
      <w:pPr>
        <w:widowControl w:val="0"/>
        <w:numPr>
          <w:ilvl w:val="0"/>
          <w:numId w:val="183"/>
        </w:numPr>
        <w:tabs>
          <w:tab w:val="num" w:pos="259"/>
        </w:tabs>
        <w:overflowPunct w:val="0"/>
        <w:autoSpaceDE w:val="0"/>
        <w:autoSpaceDN w:val="0"/>
        <w:adjustRightInd w:val="0"/>
        <w:spacing w:after="0"/>
        <w:ind w:left="0" w:firstLine="0"/>
        <w:jc w:val="both"/>
      </w:pPr>
      <w:r w:rsidRPr="00FF6E75">
        <w:rPr>
          <w:rFonts w:ascii="Times New Roman" w:eastAsia="Times New Roman" w:hAnsi="Times New Roman"/>
          <w:sz w:val="24"/>
          <w:szCs w:val="24"/>
        </w:rP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w:t>
      </w:r>
      <w:r w:rsidRPr="00FF6E75">
        <w:rPr>
          <w:rFonts w:ascii="Times New Roman" w:eastAsia="Times New Roman" w:hAnsi="Times New Roman"/>
          <w:sz w:val="24"/>
          <w:szCs w:val="24"/>
        </w:rPr>
        <w:lastRenderedPageBreak/>
        <w:t>активного отношения к традициям художественной культуры как смысловой, эстетической и личностно-значимой ценности.</w:t>
      </w:r>
    </w:p>
    <w:p w:rsidR="00E73162" w:rsidRDefault="00E73162" w:rsidP="001B2B67">
      <w:pPr>
        <w:widowControl w:val="0"/>
        <w:autoSpaceDE w:val="0"/>
        <w:autoSpaceDN w:val="0"/>
        <w:adjustRightInd w:val="0"/>
        <w:spacing w:after="0"/>
        <w:ind w:firstLine="709"/>
        <w:jc w:val="both"/>
        <w:rPr>
          <w:rFonts w:ascii="Times New Roman" w:hAnsi="Times New Roman"/>
          <w:b/>
          <w:bCs/>
          <w:sz w:val="24"/>
          <w:szCs w:val="24"/>
        </w:rPr>
      </w:pPr>
    </w:p>
    <w:p w:rsidR="00C2353E" w:rsidRPr="0064066B" w:rsidRDefault="00C2353E" w:rsidP="001B2B67">
      <w:pPr>
        <w:widowControl w:val="0"/>
        <w:autoSpaceDE w:val="0"/>
        <w:autoSpaceDN w:val="0"/>
        <w:adjustRightInd w:val="0"/>
        <w:spacing w:after="0"/>
        <w:jc w:val="both"/>
        <w:rPr>
          <w:rFonts w:ascii="Times New Roman" w:hAnsi="Times New Roman"/>
          <w:b/>
          <w:bCs/>
          <w:sz w:val="24"/>
          <w:szCs w:val="24"/>
        </w:rPr>
      </w:pPr>
      <w:r w:rsidRPr="0064066B">
        <w:rPr>
          <w:rFonts w:ascii="Times New Roman" w:hAnsi="Times New Roman"/>
          <w:b/>
          <w:bCs/>
          <w:sz w:val="24"/>
          <w:szCs w:val="24"/>
        </w:rPr>
        <w:t>Выпускник научится: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эскизы декоративного убранства русской избы;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цветовую композицию внутреннего убранства избы;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определять специфику образного языка декоративно-прикладного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эскизы народного праздничного костюма, его отдельных элементов в цветовом решении;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виды и материалы декоративно-прикладного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национальные особенности русского орнамента и орнаментов других народов России;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и характеризовать несколько народных художественных промыслов России;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lastRenderedPageBreak/>
        <w:t>объяснять разницу между предметом изображения, сюжетом и содержанием изображения;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композиционным навыкам работы, чувству ритма, работе с различными художественными материалами;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образы, используя все выразительные возможности художественных материалов;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простым навыкам изображения с помощью пятна и тональных отношений;</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навыку плоскостного силуэтного изображения обычных, простых предметов (кухонная утварь);</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строить изображения простых предметов по правилам линейной перспективы;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творческому опыту выполнения графического натюрморта и гравюры наклейками на картоне;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выражать цветом в натюрморте собственное настроение и переживания;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применять перспективу в практической творческой работе;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навыкам изображения перспективных сокращений в зарисовках наблюдаемого;</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навыкам создания пейзажных зарисовок;</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и характеризовать понятия: пространство, ракурс, воздушная перспектива;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пользоваться правилами работы на пленэре;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w:t>
      </w:r>
      <w:r w:rsidRPr="0064066B">
        <w:rPr>
          <w:rFonts w:ascii="Times New Roman" w:hAnsi="Times New Roman"/>
          <w:sz w:val="24"/>
          <w:szCs w:val="24"/>
        </w:rPr>
        <w:lastRenderedPageBreak/>
        <w:t>значение каждого фрагмента в его метафорическом смысле;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и характеризовать виды портрета;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понимать и характеризовать основы изображения головы человека;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пользоваться навыками работы с доступными скульптурными материалами;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использовать графические материалы в работе над портретом;</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использовать образные возможности освещения в портрете;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пользоваться правилами схематического построения головы человека в рисунке;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навыкам передачи в плоскостном изображении простых движений фигуры человека;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навыкам понимания особенностей восприятия скульптурного образа;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навыкам лепки и работы с пластилином или глиной;</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объяснять понятия «тема», «содержание», «сюжет» в произведениях станковой живописи;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изобразительным и композиционным навыкам в процессе работы над эскизом;</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узнавать и объяснять понятия «тематическая картина», «станковая живопись»;</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перечислять и характеризовать основные жанры сюжетно- тематической картины;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значение тематической картины XIX века в развитии русской культуры;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 xml:space="preserve">называть имена нескольких известных художников объединения «Мир искусства» и </w:t>
      </w:r>
      <w:r w:rsidRPr="0064066B">
        <w:rPr>
          <w:rFonts w:ascii="Times New Roman" w:hAnsi="Times New Roman"/>
          <w:sz w:val="24"/>
          <w:szCs w:val="24"/>
        </w:rPr>
        <w:lastRenderedPageBreak/>
        <w:t>их наиболее известные произведения;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творческому опыту создания композиции на основе библейских сюжетов;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называть имена великих европейских и русских художников, творивших на библейские темы;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роль монументальных памятников в жизни общества;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культуре зрительского восприятия;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временные и пространственные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понимать разницу между реальностью и художественным образом;</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опыту художественного иллюстрирования и навыкам работы графическими материалами;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опыту художественного творчества по созданию стилизованных образов животных;</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распознавать объект и пространство в конструктивных видах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понимать сочетание различных объемов в здании;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понимать единство художественного и функционального в вещи, форму и материал;</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понимать тенденции и перспективы развития современной архитектуры;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образно-стилевой язык архитектуры прошлого;</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 xml:space="preserve">характеризовать и различать малые формы архитектуры и дизайна в пространстве </w:t>
      </w:r>
      <w:r w:rsidRPr="0064066B">
        <w:rPr>
          <w:rFonts w:ascii="Times New Roman" w:hAnsi="Times New Roman"/>
          <w:sz w:val="24"/>
          <w:szCs w:val="24"/>
        </w:rPr>
        <w:lastRenderedPageBreak/>
        <w:t>городской среды;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композиционные макеты объектов на предметной плоскости и в пространстве;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практические творческие композиции в технике коллажа, дизайн-проектов;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приобретать общее представление о традициях ландшафтно-парковой архитектуры;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основные школы садово-паркового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понимать основы краткой истории русской усадебной культуры XVIII – XIX веков;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называть и раскрывать смысл основ искусства флористики;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понимать основы краткой истории костюма;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и раскрывать смысл композиционно-конструктивных принципов дизайна одежды;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отражать в эскизном проекте дизайна сада образно-архитектурный композиционный замысел;</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узнавать и описывать памятники шатрового зодчества;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особенности церкви Вознесения в селе Коломенском и храма Покрова-на-Рву;</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 xml:space="preserve">раскрывать особенности новых иконописных традиций в XVII веке. Отличать по </w:t>
      </w:r>
      <w:r w:rsidRPr="0064066B">
        <w:rPr>
          <w:rFonts w:ascii="Times New Roman" w:hAnsi="Times New Roman"/>
          <w:sz w:val="24"/>
          <w:szCs w:val="24"/>
        </w:rPr>
        <w:lastRenderedPageBreak/>
        <w:t>характерным особенностям икону и парсуну;</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различать стилевые особенности разных школ архитектуры Древней Руси;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с натуры и по воображению архитектурные образы графическими материалами и др.;</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сравнивать, сопоставлять и анализировать произведения живописи Древней Руси;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рассуждать о значении художественного образа древнерусской культуры;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выявлять и называть характерные особенности русской портретной живописи XVIII века;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признаки и особенности московского барокко;</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создавать разнообразные творческие работы (фантазийные конструкции) в материале.</w:t>
      </w:r>
    </w:p>
    <w:p w:rsidR="00C2353E" w:rsidRPr="0064066B" w:rsidRDefault="00C2353E" w:rsidP="001B2B67">
      <w:pPr>
        <w:widowControl w:val="0"/>
        <w:autoSpaceDE w:val="0"/>
        <w:autoSpaceDN w:val="0"/>
        <w:adjustRightInd w:val="0"/>
        <w:spacing w:after="0"/>
        <w:jc w:val="both"/>
        <w:rPr>
          <w:rFonts w:ascii="Times New Roman" w:hAnsi="Times New Roman"/>
          <w:b/>
          <w:bCs/>
          <w:sz w:val="24"/>
          <w:szCs w:val="24"/>
        </w:rPr>
      </w:pPr>
      <w:r w:rsidRPr="0064066B">
        <w:rPr>
          <w:rFonts w:ascii="Times New Roman" w:hAnsi="Times New Roman"/>
          <w:b/>
          <w:bCs/>
          <w:sz w:val="24"/>
          <w:szCs w:val="24"/>
        </w:rPr>
        <w:t>Выпускник получит возможность научиться: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выделять признаки для установления стилевых связей в процессе изучения изобразительного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понимать специфику изображения в полиграфии;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различать формы полиграфической продукции: книги, журналы, плакаты, афиши и др.);</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проектировать обложку книги, рекламы открытки, визитки и др.;</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создавать художественную композицию макета книги, журнала;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называть имена великих русских живописцев и архитекторов XVIII – XIX веков;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называть имена выдающихся русских художников-ваятелей XVIII века и определять скульптурные памятники;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lastRenderedPageBreak/>
        <w:t>называть имена выдающихся художников «Товарищества передвижников» и определять их произведения живописи;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называть имена выдающихся русских художников-пейзажистов XIX века и определять произведения пейзажной живописи;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понимать особенности исторического жанра, определять произведения исторической живописи;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определять «Русский стиль» в архитектуре модерна, называть памятники архитектуры модерна;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создавать разнообразные творческие работы (фантазийные конструкции) в материале;</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узнавать основные художественные направления в искусстве XIX и XX веков;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применять творческий опыт разработки художественного проекта – создания композиции на определенную тему;</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понимать смысл традиций и новаторства в изобразительном искусстве XX века. Модерн. Авангард. Сюрреализм;</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характеризовать стиль модерн в архитектуре. Ф.О. Шехтель. А. Гауди;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создавать с натуры и по воображению архитектурные образы графическими материалами и др.;</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работать над эскизом монументального произведения (витраж, мозаика, роспись, монументальная скульптура);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использовать выразительный язык при моделировании архитектурного пространства;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характеризовать крупнейшие художественные музеи мира и России;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получать представления об особенностях художественных коллекций крупнейших музеев мира;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использовать навыки коллективной работы над объемно- пространственной композицией;</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понимать основы сценографии как вида художественного творчества;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понимать роль костюма, маски и грима в искусстве актерского перевоплощения;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называть имена российских художников(А.Я. Головин, А.Н. Бенуа, М.В. Добужинский);</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lastRenderedPageBreak/>
        <w:t>различать особенности художественной фотографии;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различать выразительные средства художественной фотографии (композиция, план, ракурс, свет, ритм и др.);</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понимать изобразительную природу экранных искусств;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характеризовать принципы киномонтажа в создании художественного образа;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различать понятия: игровой и документальный фильм;</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называть имена мастеров российского кинематографа. С.М. Эйзенштейн. А.А. Тарковский. С.Ф. Бондарчук. Н.С. Михалков;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понимать основы искусства телевидения;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понимать различия в творческой работе художника-живописца и сценографа;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применять полученные знания о типах оформления сцены при создании школьного спектакля;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пользоваться компьютерной обработкой фотоснимка при исправлении отдельных недочетов и случайностей;</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понимать и объяснять синтетическую природу фильма;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применять первоначальные навыки в создании сценария и замысла фильма;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применять полученные ранее знания по композиции и построению кадра;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использовать первоначальные навыки операторской грамоты, техники съемки и компьютерного монтажа;</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смотреть и анализировать с точки зрения режиссерского, монтажно-операторского искусства фильмы мастеров кино;</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i/>
          <w:iCs/>
          <w:sz w:val="24"/>
          <w:szCs w:val="24"/>
        </w:rPr>
      </w:pPr>
      <w:r w:rsidRPr="0064066B">
        <w:rPr>
          <w:rFonts w:ascii="Times New Roman" w:hAnsi="Times New Roman"/>
          <w:i/>
          <w:iCs/>
          <w:sz w:val="24"/>
          <w:szCs w:val="24"/>
        </w:rPr>
        <w:t>использовать опыт документальной съемки и тележурналистики для формирования школьного телевидения;</w:t>
      </w:r>
    </w:p>
    <w:p w:rsidR="00C2353E" w:rsidRPr="0064066B" w:rsidRDefault="00C2353E" w:rsidP="001B2B67">
      <w:pPr>
        <w:pStyle w:val="af8"/>
        <w:widowControl w:val="0"/>
        <w:numPr>
          <w:ilvl w:val="0"/>
          <w:numId w:val="80"/>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i/>
          <w:iCs/>
          <w:sz w:val="24"/>
          <w:szCs w:val="24"/>
        </w:rPr>
        <w:t>реализовывать сценарно-режиссерскую и операторскую грамоту в практике создания видео-этюда.</w:t>
      </w:r>
    </w:p>
    <w:p w:rsidR="004F20F0" w:rsidRDefault="004F20F0" w:rsidP="001B2B67">
      <w:pPr>
        <w:widowControl w:val="0"/>
        <w:spacing w:before="200" w:after="0"/>
        <w:ind w:left="708"/>
        <w:outlineLvl w:val="3"/>
        <w:rPr>
          <w:rFonts w:ascii="Times New Roman" w:eastAsia="Times New Roman" w:hAnsi="Times New Roman"/>
          <w:b/>
          <w:bCs/>
          <w:iCs/>
          <w:sz w:val="24"/>
          <w:szCs w:val="24"/>
        </w:rPr>
      </w:pPr>
      <w:bookmarkStart w:id="61" w:name="_Toc409691644"/>
      <w:bookmarkStart w:id="62" w:name="_Toc410653967"/>
      <w:bookmarkStart w:id="63" w:name="_Toc414553153"/>
      <w:r w:rsidRPr="0064066B">
        <w:rPr>
          <w:rFonts w:ascii="Times New Roman" w:eastAsia="Times New Roman" w:hAnsi="Times New Roman"/>
          <w:b/>
          <w:bCs/>
          <w:iCs/>
          <w:sz w:val="24"/>
          <w:szCs w:val="24"/>
        </w:rPr>
        <w:t>1.2.5.1</w:t>
      </w:r>
      <w:r w:rsidR="007B69BD">
        <w:rPr>
          <w:rFonts w:ascii="Times New Roman" w:eastAsia="Times New Roman" w:hAnsi="Times New Roman"/>
          <w:b/>
          <w:bCs/>
          <w:iCs/>
          <w:sz w:val="24"/>
          <w:szCs w:val="24"/>
        </w:rPr>
        <w:t>3</w:t>
      </w:r>
      <w:r w:rsidRPr="0064066B">
        <w:rPr>
          <w:rFonts w:ascii="Times New Roman" w:eastAsia="Times New Roman" w:hAnsi="Times New Roman"/>
          <w:b/>
          <w:bCs/>
          <w:iCs/>
          <w:sz w:val="24"/>
          <w:szCs w:val="24"/>
        </w:rPr>
        <w:t>. Музыка</w:t>
      </w:r>
      <w:bookmarkEnd w:id="61"/>
      <w:bookmarkEnd w:id="62"/>
      <w:bookmarkEnd w:id="63"/>
    </w:p>
    <w:p w:rsidR="00287B0F" w:rsidRDefault="00287B0F" w:rsidP="001B2B67">
      <w:pPr>
        <w:widowControl w:val="0"/>
        <w:spacing w:before="200" w:after="0"/>
        <w:ind w:left="708"/>
        <w:outlineLvl w:val="3"/>
        <w:rPr>
          <w:rFonts w:ascii="Times New Roman" w:hAnsi="Times New Roman"/>
          <w:i/>
          <w:iCs/>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Музыка</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являются:</w:t>
      </w:r>
    </w:p>
    <w:p w:rsidR="00287B0F" w:rsidRPr="003C024B" w:rsidRDefault="00287B0F" w:rsidP="00080413">
      <w:pPr>
        <w:widowControl w:val="0"/>
        <w:numPr>
          <w:ilvl w:val="0"/>
          <w:numId w:val="184"/>
        </w:numPr>
        <w:tabs>
          <w:tab w:val="clear" w:pos="720"/>
          <w:tab w:val="left" w:pos="284"/>
        </w:tabs>
        <w:overflowPunct w:val="0"/>
        <w:autoSpaceDE w:val="0"/>
        <w:autoSpaceDN w:val="0"/>
        <w:adjustRightInd w:val="0"/>
        <w:spacing w:after="0"/>
        <w:ind w:left="0" w:hanging="11"/>
        <w:jc w:val="both"/>
        <w:rPr>
          <w:rFonts w:ascii="Times New Roman" w:hAnsi="Times New Roman"/>
          <w:sz w:val="24"/>
          <w:szCs w:val="24"/>
        </w:rPr>
      </w:pPr>
      <w:r w:rsidRPr="003C024B">
        <w:rPr>
          <w:rFonts w:ascii="Times New Roman" w:hAnsi="Times New Roman"/>
          <w:sz w:val="23"/>
          <w:szCs w:val="23"/>
        </w:rPr>
        <w:t>формирование основ музыкальной культуры обучающихся как неотъемлемой части их общей духовной культуры; потребности в общении с музыкой для</w:t>
      </w:r>
      <w:bookmarkStart w:id="64" w:name="page57"/>
      <w:bookmarkEnd w:id="64"/>
      <w:r>
        <w:rPr>
          <w:rFonts w:ascii="Times New Roman" w:hAnsi="Times New Roman"/>
          <w:sz w:val="23"/>
          <w:szCs w:val="23"/>
        </w:rPr>
        <w:t xml:space="preserve"> </w:t>
      </w:r>
      <w:r w:rsidRPr="003C024B">
        <w:rPr>
          <w:rFonts w:ascii="Times New Roman" w:hAnsi="Times New Roman"/>
          <w:sz w:val="23"/>
          <w:szCs w:val="23"/>
        </w:rPr>
        <w:t xml:space="preserve">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w:t>
      </w:r>
      <w:r w:rsidRPr="003C024B">
        <w:rPr>
          <w:rFonts w:ascii="Times New Roman" w:hAnsi="Times New Roman"/>
          <w:sz w:val="23"/>
          <w:szCs w:val="23"/>
        </w:rPr>
        <w:lastRenderedPageBreak/>
        <w:t>культуры;</w:t>
      </w:r>
    </w:p>
    <w:p w:rsidR="00287B0F" w:rsidRPr="003C024B" w:rsidRDefault="00287B0F" w:rsidP="00080413">
      <w:pPr>
        <w:widowControl w:val="0"/>
        <w:numPr>
          <w:ilvl w:val="0"/>
          <w:numId w:val="184"/>
        </w:numPr>
        <w:tabs>
          <w:tab w:val="clear" w:pos="720"/>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287B0F" w:rsidRPr="003C024B" w:rsidRDefault="00287B0F" w:rsidP="00080413">
      <w:pPr>
        <w:widowControl w:val="0"/>
        <w:numPr>
          <w:ilvl w:val="0"/>
          <w:numId w:val="184"/>
        </w:numPr>
        <w:tabs>
          <w:tab w:val="clear" w:pos="720"/>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287B0F" w:rsidRPr="003C024B" w:rsidRDefault="00287B0F" w:rsidP="00080413">
      <w:pPr>
        <w:widowControl w:val="0"/>
        <w:numPr>
          <w:ilvl w:val="0"/>
          <w:numId w:val="184"/>
        </w:numPr>
        <w:tabs>
          <w:tab w:val="clear" w:pos="720"/>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287B0F" w:rsidRPr="003C024B" w:rsidRDefault="00287B0F" w:rsidP="00080413">
      <w:pPr>
        <w:widowControl w:val="0"/>
        <w:numPr>
          <w:ilvl w:val="0"/>
          <w:numId w:val="184"/>
        </w:numPr>
        <w:tabs>
          <w:tab w:val="clear" w:pos="720"/>
          <w:tab w:val="num" w:pos="259"/>
        </w:tabs>
        <w:overflowPunct w:val="0"/>
        <w:autoSpaceDE w:val="0"/>
        <w:autoSpaceDN w:val="0"/>
        <w:adjustRightInd w:val="0"/>
        <w:spacing w:after="0"/>
        <w:ind w:left="0" w:firstLine="0"/>
        <w:jc w:val="both"/>
        <w:rPr>
          <w:rFonts w:ascii="Times New Roman" w:hAnsi="Times New Roman"/>
          <w:sz w:val="23"/>
          <w:szCs w:val="23"/>
        </w:rPr>
      </w:pPr>
      <w:r w:rsidRPr="003C024B">
        <w:rPr>
          <w:rFonts w:ascii="Times New Roman" w:hAnsi="Times New Roman"/>
          <w:sz w:val="23"/>
          <w:szCs w:val="23"/>
        </w:rPr>
        <w:t xml:space="preserve">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287B0F" w:rsidRPr="003C024B" w:rsidRDefault="00287B0F" w:rsidP="00080413">
      <w:pPr>
        <w:widowControl w:val="0"/>
        <w:numPr>
          <w:ilvl w:val="0"/>
          <w:numId w:val="184"/>
        </w:numPr>
        <w:tabs>
          <w:tab w:val="clear" w:pos="720"/>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287B0F" w:rsidRPr="0064066B" w:rsidRDefault="00287B0F" w:rsidP="001B2B67">
      <w:pPr>
        <w:widowControl w:val="0"/>
        <w:spacing w:before="200" w:after="0"/>
        <w:ind w:left="708"/>
        <w:outlineLvl w:val="3"/>
        <w:rPr>
          <w:rFonts w:ascii="Times New Roman" w:eastAsia="Times New Roman" w:hAnsi="Times New Roman"/>
          <w:b/>
          <w:bCs/>
          <w:iCs/>
          <w:sz w:val="24"/>
          <w:szCs w:val="24"/>
        </w:rPr>
      </w:pPr>
    </w:p>
    <w:p w:rsidR="004F20F0" w:rsidRPr="0064066B" w:rsidRDefault="004F20F0" w:rsidP="001B2B67">
      <w:pPr>
        <w:widowControl w:val="0"/>
        <w:spacing w:after="0"/>
        <w:jc w:val="both"/>
        <w:rPr>
          <w:rFonts w:ascii="Times New Roman" w:hAnsi="Times New Roman"/>
          <w:b/>
          <w:sz w:val="24"/>
          <w:szCs w:val="24"/>
        </w:rPr>
      </w:pPr>
      <w:r w:rsidRPr="0064066B">
        <w:rPr>
          <w:rFonts w:ascii="Times New Roman" w:hAnsi="Times New Roman"/>
          <w:b/>
          <w:sz w:val="24"/>
          <w:szCs w:val="24"/>
        </w:rPr>
        <w:t>Выпускник научится:</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значение интонации в музыке как носителя образного смысла;</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средства музыкальной выразительности: мелодию, ритм, темп, динамику, лад;</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жизненно-образное содержание музыкальных произведений разных жанров;</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 многообразие музыкальных образов и способов их развития;</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производить интонационно-образный анализ музыкального произведения;</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основной принцип построения и развития музыки;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взаимосвязь жизненного содержания музыки и музыкальных образов;</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понимать специфику перевоплощения народной музыки в произведениях </w:t>
      </w:r>
      <w:r w:rsidRPr="0064066B">
        <w:rPr>
          <w:rFonts w:ascii="Times New Roman" w:hAnsi="Times New Roman"/>
          <w:sz w:val="24"/>
          <w:szCs w:val="24"/>
        </w:rPr>
        <w:lastRenderedPageBreak/>
        <w:t>композиторов;</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узнавать формы построения музыки (двухчастную, трехчастную, вариации, рондо);</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определять тембры музыкальных инструментов;</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владеть музыкальными терминами в пределах изучаемой темы;</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определять характерные особенности музыкального языка;</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эмоционально-образно воспринимать и характеризовать музыкальные произведения;</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произведения выдающихся композиторов прошлого и современности;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творчески интерпретировать содержание музыкальных произведений;</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различать интерпретацию классической музыки в современных обработках;</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определять характерные признаки современной популярной музыки;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называть стили рок-музыки и ее отдельных направлений: рок-оперы, рок-н-ролла и др.;</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lastRenderedPageBreak/>
        <w:t>анализировать творчество исполнителей авторской песни;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выявлять особенности взаимодействия музыки с другими видами искусства;</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находить жанровые параллели между музыкой и другими видами искусств;</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сравнивать интонации музыкального, живописного и литературного произведений;</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значимость музыки в творчестве писателей и поэтов;</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владеть навыками вокально-хорового музицирования;</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64066B">
        <w:rPr>
          <w:rFonts w:ascii="Times New Roman" w:hAnsi="Times New Roman"/>
          <w:sz w:val="24"/>
          <w:szCs w:val="24"/>
          <w:lang w:val="en-US"/>
        </w:rPr>
        <w:t>acappella</w:t>
      </w:r>
      <w:r w:rsidRPr="0064066B">
        <w:rPr>
          <w:rFonts w:ascii="Times New Roman" w:hAnsi="Times New Roman"/>
          <w:sz w:val="24"/>
          <w:szCs w:val="24"/>
        </w:rPr>
        <w:t>);</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творчески интерпретировать содержание музыкального произведения в пении;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 xml:space="preserve">передавать свои музыкальные впечатления в устной или письменной форме; </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проявлять творческую инициативу, участвуя в музыкально-эстетической деятельности;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понимать специфику музыки как вида искусства и ее значение в жизни человека и общества;</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4F20F0" w:rsidRPr="0064066B" w:rsidRDefault="004F20F0" w:rsidP="001B2B67">
      <w:pPr>
        <w:widowControl w:val="0"/>
        <w:numPr>
          <w:ilvl w:val="0"/>
          <w:numId w:val="79"/>
        </w:numPr>
        <w:tabs>
          <w:tab w:val="left" w:pos="993"/>
        </w:tabs>
        <w:spacing w:after="0"/>
        <w:ind w:left="709" w:firstLine="0"/>
        <w:contextualSpacing/>
        <w:jc w:val="both"/>
        <w:rPr>
          <w:rFonts w:ascii="Times New Roman" w:hAnsi="Times New Roman"/>
          <w:sz w:val="24"/>
          <w:szCs w:val="24"/>
        </w:rPr>
      </w:pPr>
      <w:r w:rsidRPr="0064066B">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4F20F0" w:rsidRPr="0064066B" w:rsidRDefault="004F20F0" w:rsidP="001B2B67">
      <w:pPr>
        <w:widowControl w:val="0"/>
        <w:tabs>
          <w:tab w:val="left" w:pos="993"/>
        </w:tabs>
        <w:spacing w:after="0"/>
        <w:ind w:left="709"/>
        <w:contextualSpacing/>
        <w:jc w:val="both"/>
        <w:rPr>
          <w:rFonts w:ascii="Times New Roman" w:hAnsi="Times New Roman"/>
          <w:sz w:val="24"/>
          <w:szCs w:val="24"/>
        </w:rPr>
      </w:pPr>
      <w:r w:rsidRPr="0064066B">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4F20F0" w:rsidRPr="0064066B" w:rsidRDefault="004F20F0" w:rsidP="001B2B67">
      <w:pPr>
        <w:widowControl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определять специфику духовной музыки в эпоху Средневековья;</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распознавать мелодику знаменного распева – основы древнерусской церковной музыки;</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4F20F0" w:rsidRPr="0064066B" w:rsidRDefault="004F20F0" w:rsidP="001B2B67">
      <w:pPr>
        <w:widowControl w:val="0"/>
        <w:numPr>
          <w:ilvl w:val="0"/>
          <w:numId w:val="78"/>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E47F2" w:rsidRDefault="00FE47F2" w:rsidP="001B2B67">
      <w:pPr>
        <w:widowControl w:val="0"/>
        <w:spacing w:before="200" w:after="0"/>
        <w:ind w:left="708"/>
        <w:outlineLvl w:val="3"/>
        <w:rPr>
          <w:rFonts w:ascii="Times New Roman" w:eastAsia="Times New Roman" w:hAnsi="Times New Roman"/>
          <w:b/>
          <w:bCs/>
          <w:iCs/>
          <w:sz w:val="24"/>
          <w:szCs w:val="24"/>
        </w:rPr>
      </w:pPr>
      <w:bookmarkStart w:id="65" w:name="_Toc409691645"/>
      <w:bookmarkStart w:id="66" w:name="_Toc410653968"/>
      <w:bookmarkStart w:id="67" w:name="_Toc414553154"/>
      <w:r w:rsidRPr="0064066B">
        <w:rPr>
          <w:rFonts w:ascii="Times New Roman" w:eastAsia="Times New Roman" w:hAnsi="Times New Roman"/>
          <w:b/>
          <w:bCs/>
          <w:iCs/>
          <w:sz w:val="24"/>
          <w:szCs w:val="24"/>
        </w:rPr>
        <w:t>1.2.5.1</w:t>
      </w:r>
      <w:r w:rsidR="007B69BD">
        <w:rPr>
          <w:rFonts w:ascii="Times New Roman" w:eastAsia="Times New Roman" w:hAnsi="Times New Roman"/>
          <w:b/>
          <w:bCs/>
          <w:iCs/>
          <w:sz w:val="24"/>
          <w:szCs w:val="24"/>
        </w:rPr>
        <w:t>4</w:t>
      </w:r>
      <w:r w:rsidRPr="0064066B">
        <w:rPr>
          <w:rFonts w:ascii="Times New Roman" w:eastAsia="Times New Roman" w:hAnsi="Times New Roman"/>
          <w:b/>
          <w:bCs/>
          <w:iCs/>
          <w:sz w:val="24"/>
          <w:szCs w:val="24"/>
        </w:rPr>
        <w:t>.Технология</w:t>
      </w:r>
      <w:bookmarkEnd w:id="65"/>
      <w:bookmarkEnd w:id="66"/>
      <w:bookmarkEnd w:id="67"/>
    </w:p>
    <w:p w:rsidR="00FE47F2" w:rsidRPr="0064066B" w:rsidRDefault="00FE47F2" w:rsidP="001B2B67">
      <w:pPr>
        <w:widowControl w:val="0"/>
        <w:tabs>
          <w:tab w:val="left" w:pos="851"/>
        </w:tabs>
        <w:spacing w:after="0"/>
        <w:ind w:firstLine="709"/>
        <w:jc w:val="both"/>
        <w:rPr>
          <w:rFonts w:ascii="Times New Roman" w:hAnsi="Times New Roman"/>
          <w:sz w:val="24"/>
          <w:szCs w:val="24"/>
        </w:rPr>
      </w:pPr>
      <w:r w:rsidRPr="0064066B">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E47F2" w:rsidRPr="0064066B" w:rsidRDefault="00FE47F2" w:rsidP="00080413">
      <w:pPr>
        <w:widowControl w:val="0"/>
        <w:numPr>
          <w:ilvl w:val="0"/>
          <w:numId w:val="185"/>
        </w:numPr>
        <w:tabs>
          <w:tab w:val="left" w:pos="284"/>
        </w:tabs>
        <w:spacing w:after="0"/>
        <w:ind w:left="0"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E47F2" w:rsidRPr="0064066B" w:rsidRDefault="00FE47F2" w:rsidP="00080413">
      <w:pPr>
        <w:widowControl w:val="0"/>
        <w:numPr>
          <w:ilvl w:val="0"/>
          <w:numId w:val="185"/>
        </w:numPr>
        <w:tabs>
          <w:tab w:val="left" w:pos="284"/>
        </w:tabs>
        <w:spacing w:after="0"/>
        <w:ind w:left="0"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E47F2" w:rsidRPr="0064066B" w:rsidRDefault="00FE47F2" w:rsidP="00080413">
      <w:pPr>
        <w:widowControl w:val="0"/>
        <w:numPr>
          <w:ilvl w:val="0"/>
          <w:numId w:val="185"/>
        </w:numPr>
        <w:tabs>
          <w:tab w:val="left" w:pos="284"/>
        </w:tabs>
        <w:spacing w:after="0"/>
        <w:ind w:left="0"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E47F2" w:rsidRPr="0064066B" w:rsidRDefault="00FE47F2" w:rsidP="00080413">
      <w:pPr>
        <w:widowControl w:val="0"/>
        <w:numPr>
          <w:ilvl w:val="0"/>
          <w:numId w:val="185"/>
        </w:numPr>
        <w:tabs>
          <w:tab w:val="left" w:pos="284"/>
        </w:tabs>
        <w:spacing w:after="0"/>
        <w:ind w:left="0"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FE47F2" w:rsidRPr="0064066B" w:rsidRDefault="00FE47F2" w:rsidP="00080413">
      <w:pPr>
        <w:widowControl w:val="0"/>
        <w:numPr>
          <w:ilvl w:val="0"/>
          <w:numId w:val="185"/>
        </w:numPr>
        <w:tabs>
          <w:tab w:val="left" w:pos="284"/>
        </w:tabs>
        <w:spacing w:after="0"/>
        <w:ind w:left="0"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E47F2" w:rsidRPr="0064066B" w:rsidRDefault="00FE47F2" w:rsidP="00080413">
      <w:pPr>
        <w:widowControl w:val="0"/>
        <w:numPr>
          <w:ilvl w:val="0"/>
          <w:numId w:val="185"/>
        </w:numPr>
        <w:tabs>
          <w:tab w:val="left" w:pos="284"/>
        </w:tabs>
        <w:spacing w:after="0"/>
        <w:ind w:left="0" w:hanging="11"/>
        <w:contextualSpacing/>
        <w:jc w:val="both"/>
        <w:rPr>
          <w:rFonts w:ascii="Times New Roman" w:hAnsi="Times New Roman"/>
          <w:sz w:val="24"/>
          <w:szCs w:val="24"/>
          <w:lang w:eastAsia="ru-RU"/>
        </w:rPr>
      </w:pPr>
      <w:r w:rsidRPr="0064066B">
        <w:rPr>
          <w:rFonts w:ascii="Times New Roman" w:hAnsi="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FE47F2" w:rsidRPr="0064066B" w:rsidRDefault="00FE47F2" w:rsidP="001B2B67">
      <w:pPr>
        <w:widowControl w:val="0"/>
        <w:tabs>
          <w:tab w:val="left" w:pos="851"/>
        </w:tabs>
        <w:spacing w:after="0"/>
        <w:ind w:firstLine="709"/>
        <w:jc w:val="both"/>
        <w:rPr>
          <w:rFonts w:ascii="Times New Roman" w:hAnsi="Times New Roman"/>
          <w:sz w:val="24"/>
          <w:szCs w:val="24"/>
        </w:rPr>
      </w:pPr>
      <w:r w:rsidRPr="0064066B">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w:t>
      </w:r>
      <w:r w:rsidR="00EB375B">
        <w:rPr>
          <w:rFonts w:ascii="Times New Roman" w:hAnsi="Times New Roman"/>
          <w:sz w:val="24"/>
          <w:szCs w:val="24"/>
        </w:rPr>
        <w:t xml:space="preserve"> </w:t>
      </w:r>
      <w:r w:rsidR="00EB375B" w:rsidRPr="00EB375B">
        <w:rPr>
          <w:rFonts w:ascii="Times New Roman" w:hAnsi="Times New Roman"/>
          <w:bCs/>
          <w:sz w:val="24"/>
          <w:szCs w:val="24"/>
        </w:rPr>
        <w:t>в классах углубленного изучения предмета «Технология»</w:t>
      </w:r>
      <w:r w:rsidR="00EB375B">
        <w:rPr>
          <w:b/>
          <w:bCs/>
          <w:sz w:val="23"/>
          <w:szCs w:val="23"/>
        </w:rPr>
        <w:t xml:space="preserve"> </w:t>
      </w:r>
      <w:r w:rsidRPr="0064066B">
        <w:rPr>
          <w:rFonts w:ascii="Times New Roman" w:hAnsi="Times New Roman"/>
          <w:sz w:val="24"/>
          <w:szCs w:val="24"/>
        </w:rPr>
        <w:t xml:space="preserve"> (в списке выделены курсивом).</w:t>
      </w:r>
    </w:p>
    <w:p w:rsidR="00FE47F2" w:rsidRPr="0064066B" w:rsidRDefault="00FE47F2" w:rsidP="001B2B67">
      <w:pPr>
        <w:widowControl w:val="0"/>
        <w:spacing w:after="0"/>
        <w:ind w:firstLine="709"/>
        <w:contextualSpacing/>
        <w:jc w:val="both"/>
        <w:rPr>
          <w:rFonts w:ascii="Times New Roman" w:eastAsia="Times New Roman" w:hAnsi="Times New Roman"/>
          <w:b/>
          <w:sz w:val="24"/>
          <w:szCs w:val="24"/>
        </w:rPr>
      </w:pPr>
      <w:r w:rsidRPr="0064066B">
        <w:rPr>
          <w:rFonts w:ascii="Times New Roman" w:eastAsia="Times New Roman" w:hAnsi="Times New Roman"/>
          <w:b/>
          <w:sz w:val="24"/>
          <w:szCs w:val="24"/>
        </w:rPr>
        <w:t>Результаты, заявленные образовательной программой «Технология» по блокам содержания</w:t>
      </w:r>
    </w:p>
    <w:p w:rsidR="00FE47F2" w:rsidRPr="0064066B" w:rsidRDefault="00FE47F2" w:rsidP="001B2B67">
      <w:pPr>
        <w:widowControl w:val="0"/>
        <w:spacing w:after="0"/>
        <w:ind w:firstLine="709"/>
        <w:contextualSpacing/>
        <w:jc w:val="both"/>
        <w:rPr>
          <w:rFonts w:ascii="Times New Roman" w:eastAsia="Times New Roman" w:hAnsi="Times New Roman"/>
          <w:b/>
          <w:sz w:val="24"/>
          <w:szCs w:val="24"/>
        </w:rPr>
      </w:pPr>
      <w:r w:rsidRPr="0064066B">
        <w:rPr>
          <w:rFonts w:ascii="Times New Roman" w:eastAsia="Times New Roman" w:hAnsi="Times New Roman"/>
          <w:b/>
          <w:sz w:val="24"/>
          <w:szCs w:val="24"/>
        </w:rPr>
        <w:lastRenderedPageBreak/>
        <w:t>Современные материальные, информационные и гуманитарные технологии и перспективы их развития</w:t>
      </w:r>
    </w:p>
    <w:p w:rsidR="00FE47F2" w:rsidRPr="00A374CE" w:rsidRDefault="00FE47F2" w:rsidP="001B2B67">
      <w:pPr>
        <w:widowControl w:val="0"/>
        <w:spacing w:after="0"/>
        <w:contextualSpacing/>
        <w:jc w:val="both"/>
        <w:rPr>
          <w:rFonts w:ascii="Times New Roman" w:eastAsia="MS Mincho" w:hAnsi="Times New Roman"/>
          <w:b/>
          <w:sz w:val="24"/>
          <w:szCs w:val="24"/>
          <w:lang w:eastAsia="ru-RU"/>
        </w:rPr>
      </w:pPr>
      <w:r w:rsidRPr="00A374CE">
        <w:rPr>
          <w:rFonts w:ascii="Times New Roman" w:eastAsia="Times New Roman" w:hAnsi="Times New Roman"/>
          <w:b/>
          <w:sz w:val="24"/>
          <w:szCs w:val="24"/>
          <w:lang w:eastAsia="ru-RU"/>
        </w:rPr>
        <w:t>Выпускник научится:</w:t>
      </w:r>
    </w:p>
    <w:p w:rsidR="00FE47F2" w:rsidRPr="0064066B" w:rsidRDefault="00FE47F2" w:rsidP="001B2B67">
      <w:pPr>
        <w:widowControl w:val="0"/>
        <w:numPr>
          <w:ilvl w:val="0"/>
          <w:numId w:val="53"/>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E47F2" w:rsidRPr="0064066B" w:rsidRDefault="00FE47F2" w:rsidP="001B2B67">
      <w:pPr>
        <w:widowControl w:val="0"/>
        <w:numPr>
          <w:ilvl w:val="0"/>
          <w:numId w:val="53"/>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E47F2" w:rsidRPr="0064066B" w:rsidRDefault="00BE0B36" w:rsidP="001B2B67">
      <w:pPr>
        <w:widowControl w:val="0"/>
        <w:numPr>
          <w:ilvl w:val="0"/>
          <w:numId w:val="53"/>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объясня</w:t>
      </w:r>
      <w:r w:rsidR="00FE47F2" w:rsidRPr="0064066B">
        <w:rPr>
          <w:rFonts w:ascii="Times New Roman" w:eastAsia="Times New Roman" w:hAnsi="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860FDF" w:rsidRPr="0064066B">
        <w:rPr>
          <w:rFonts w:ascii="Times New Roman" w:eastAsia="Times New Roman" w:hAnsi="Times New Roman"/>
          <w:sz w:val="24"/>
          <w:szCs w:val="24"/>
        </w:rPr>
        <w:t xml:space="preserve"> </w:t>
      </w:r>
      <w:r w:rsidR="00FE47F2" w:rsidRPr="0064066B">
        <w:rPr>
          <w:rFonts w:ascii="Times New Roman" w:eastAsia="Times New Roman" w:hAnsi="Times New Roman"/>
          <w:sz w:val="24"/>
          <w:szCs w:val="24"/>
        </w:rPr>
        <w:t>технологической</w:t>
      </w:r>
      <w:r w:rsidR="00860FDF" w:rsidRPr="0064066B">
        <w:rPr>
          <w:rFonts w:ascii="Times New Roman" w:eastAsia="Times New Roman" w:hAnsi="Times New Roman"/>
          <w:sz w:val="24"/>
          <w:szCs w:val="24"/>
        </w:rPr>
        <w:t xml:space="preserve"> </w:t>
      </w:r>
      <w:r w:rsidR="00FE47F2" w:rsidRPr="0064066B">
        <w:rPr>
          <w:rFonts w:ascii="Times New Roman" w:eastAsia="Times New Roman" w:hAnsi="Times New Roman"/>
          <w:sz w:val="24"/>
          <w:szCs w:val="24"/>
        </w:rPr>
        <w:t>чистоты;</w:t>
      </w:r>
    </w:p>
    <w:p w:rsidR="00FE47F2" w:rsidRPr="0064066B" w:rsidRDefault="00FE47F2" w:rsidP="001B2B67">
      <w:pPr>
        <w:widowControl w:val="0"/>
        <w:numPr>
          <w:ilvl w:val="0"/>
          <w:numId w:val="53"/>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E47F2" w:rsidRPr="0064066B" w:rsidRDefault="00FE47F2" w:rsidP="001B2B67">
      <w:pPr>
        <w:widowControl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FE47F2" w:rsidRPr="0064066B" w:rsidRDefault="00FE47F2" w:rsidP="001B2B67">
      <w:pPr>
        <w:widowControl w:val="0"/>
        <w:numPr>
          <w:ilvl w:val="0"/>
          <w:numId w:val="53"/>
        </w:numPr>
        <w:tabs>
          <w:tab w:val="left" w:pos="993"/>
        </w:tabs>
        <w:spacing w:after="0"/>
        <w:ind w:left="709" w:firstLine="0"/>
        <w:contextualSpacing/>
        <w:jc w:val="both"/>
        <w:rPr>
          <w:rFonts w:ascii="Times New Roman" w:eastAsia="Times New Roman" w:hAnsi="Times New Roman"/>
          <w:i/>
          <w:sz w:val="24"/>
          <w:szCs w:val="24"/>
        </w:rPr>
      </w:pPr>
      <w:r w:rsidRPr="0064066B">
        <w:rPr>
          <w:rFonts w:ascii="Times New Roman" w:eastAsia="Times New Roman" w:hAnsi="Times New Roman"/>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E47F2" w:rsidRPr="0064066B" w:rsidRDefault="00FE47F2" w:rsidP="001B2B67">
      <w:pPr>
        <w:widowControl w:val="0"/>
        <w:spacing w:after="0"/>
        <w:ind w:firstLine="709"/>
        <w:contextualSpacing/>
        <w:jc w:val="both"/>
        <w:rPr>
          <w:rFonts w:ascii="Times New Roman" w:eastAsia="Times New Roman" w:hAnsi="Times New Roman"/>
          <w:b/>
          <w:sz w:val="24"/>
          <w:szCs w:val="24"/>
        </w:rPr>
      </w:pPr>
      <w:r w:rsidRPr="0064066B">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rsidR="00FE47F2" w:rsidRPr="00C475D8" w:rsidRDefault="00FE47F2" w:rsidP="001B2B67">
      <w:pPr>
        <w:widowControl w:val="0"/>
        <w:spacing w:after="0"/>
        <w:contextualSpacing/>
        <w:jc w:val="both"/>
        <w:rPr>
          <w:rFonts w:ascii="Times New Roman" w:eastAsia="MS Mincho" w:hAnsi="Times New Roman"/>
          <w:b/>
          <w:sz w:val="24"/>
          <w:szCs w:val="24"/>
          <w:lang w:eastAsia="ru-RU"/>
        </w:rPr>
      </w:pPr>
      <w:r w:rsidRPr="00C475D8">
        <w:rPr>
          <w:rFonts w:ascii="Times New Roman" w:eastAsia="Times New Roman" w:hAnsi="Times New Roman"/>
          <w:b/>
          <w:sz w:val="24"/>
          <w:szCs w:val="24"/>
          <w:lang w:eastAsia="ru-RU"/>
        </w:rPr>
        <w:t>Выпускник научится:</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следовать технологии, в том числе в процессе изготовления субъективно нового продукта;</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проводить оценку и испытание полученного продукта;</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описывать технологическое решение с помощью текста, рисунков, графического изображения;</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проводить и анализировать</w:t>
      </w:r>
      <w:r w:rsidR="00860FDF" w:rsidRPr="0064066B">
        <w:rPr>
          <w:rFonts w:ascii="Times New Roman" w:eastAsia="Times New Roman" w:hAnsi="Times New Roman"/>
          <w:sz w:val="24"/>
          <w:szCs w:val="24"/>
        </w:rPr>
        <w:t xml:space="preserve"> </w:t>
      </w:r>
      <w:r w:rsidRPr="0064066B">
        <w:rPr>
          <w:rFonts w:ascii="Times New Roman" w:eastAsia="Times New Roman" w:hAnsi="Times New Roman"/>
          <w:sz w:val="24"/>
          <w:szCs w:val="24"/>
        </w:rPr>
        <w:t>разработку и / или реализацию прикладных проектов, предполагающих:</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встраивание созданного информационного продукта в заданную оболочку;</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проводить и анализировать</w:t>
      </w:r>
      <w:r w:rsidR="00860FDF" w:rsidRPr="0064066B">
        <w:rPr>
          <w:rFonts w:ascii="Times New Roman" w:eastAsia="Times New Roman" w:hAnsi="Times New Roman"/>
          <w:sz w:val="24"/>
          <w:szCs w:val="24"/>
        </w:rPr>
        <w:t xml:space="preserve"> </w:t>
      </w:r>
      <w:r w:rsidRPr="0064066B">
        <w:rPr>
          <w:rFonts w:ascii="Times New Roman" w:eastAsia="Times New Roman" w:hAnsi="Times New Roman"/>
          <w:sz w:val="24"/>
          <w:szCs w:val="24"/>
        </w:rPr>
        <w:t>разработку и / или реализацию технологических проектов, предполагающих:</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проводить и анализировать разработку и / или реализацию проектов, предполагающих:</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FE47F2" w:rsidRPr="0064066B" w:rsidRDefault="00FE47F2" w:rsidP="001B2B67">
      <w:pPr>
        <w:widowControl w:val="0"/>
        <w:numPr>
          <w:ilvl w:val="1"/>
          <w:numId w:val="81"/>
        </w:numPr>
        <w:spacing w:after="0"/>
        <w:ind w:left="709" w:firstLine="11"/>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разработку плана продвижения продукта;</w:t>
      </w:r>
    </w:p>
    <w:p w:rsidR="00FE47F2" w:rsidRPr="0064066B" w:rsidRDefault="00FE47F2" w:rsidP="001B2B67">
      <w:pPr>
        <w:widowControl w:val="0"/>
        <w:numPr>
          <w:ilvl w:val="1"/>
          <w:numId w:val="57"/>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проводить и анализировать</w:t>
      </w:r>
      <w:r w:rsidR="00860FDF" w:rsidRPr="0064066B">
        <w:rPr>
          <w:rFonts w:ascii="Times New Roman" w:eastAsia="Times New Roman" w:hAnsi="Times New Roman"/>
          <w:sz w:val="24"/>
          <w:szCs w:val="24"/>
        </w:rPr>
        <w:t xml:space="preserve"> </w:t>
      </w:r>
      <w:r w:rsidRPr="0064066B">
        <w:rPr>
          <w:rFonts w:ascii="Times New Roman" w:eastAsia="Times New Roman" w:hAnsi="Times New Roman"/>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E47F2" w:rsidRPr="0064066B" w:rsidRDefault="00FE47F2" w:rsidP="001B2B67">
      <w:pPr>
        <w:widowControl w:val="0"/>
        <w:tabs>
          <w:tab w:val="left" w:pos="993"/>
        </w:tabs>
        <w:spacing w:after="0"/>
        <w:contextualSpacing/>
        <w:jc w:val="both"/>
        <w:rPr>
          <w:rFonts w:ascii="Times New Roman" w:eastAsia="Times New Roman" w:hAnsi="Times New Roman"/>
          <w:b/>
          <w:sz w:val="24"/>
          <w:szCs w:val="24"/>
          <w:lang w:eastAsia="ru-RU"/>
        </w:rPr>
      </w:pPr>
      <w:r w:rsidRPr="0064066B">
        <w:rPr>
          <w:rFonts w:ascii="Times New Roman" w:eastAsia="Times New Roman" w:hAnsi="Times New Roman"/>
          <w:b/>
          <w:sz w:val="24"/>
          <w:szCs w:val="24"/>
          <w:lang w:eastAsia="ru-RU"/>
        </w:rPr>
        <w:t>Выпускник получит возможность научиться:</w:t>
      </w:r>
    </w:p>
    <w:p w:rsidR="00FE47F2" w:rsidRPr="0064066B" w:rsidRDefault="00FE47F2" w:rsidP="001B2B67">
      <w:pPr>
        <w:widowControl w:val="0"/>
        <w:numPr>
          <w:ilvl w:val="1"/>
          <w:numId w:val="56"/>
        </w:numPr>
        <w:tabs>
          <w:tab w:val="left" w:pos="993"/>
        </w:tabs>
        <w:spacing w:after="0"/>
        <w:ind w:left="709" w:firstLine="0"/>
        <w:contextualSpacing/>
        <w:jc w:val="both"/>
        <w:rPr>
          <w:rFonts w:ascii="Times New Roman" w:eastAsia="Times New Roman" w:hAnsi="Times New Roman"/>
          <w:i/>
          <w:sz w:val="24"/>
          <w:szCs w:val="24"/>
        </w:rPr>
      </w:pPr>
      <w:r w:rsidRPr="0064066B">
        <w:rPr>
          <w:rFonts w:ascii="Times New Roman" w:eastAsia="Times New Roman" w:hAnsi="Times New Roman"/>
          <w:i/>
          <w:sz w:val="24"/>
          <w:szCs w:val="24"/>
        </w:rPr>
        <w:t>выявлять и формулировать проблему, требующую технологического решения;</w:t>
      </w:r>
    </w:p>
    <w:p w:rsidR="00FE47F2" w:rsidRPr="0064066B" w:rsidRDefault="00FE47F2" w:rsidP="001B2B67">
      <w:pPr>
        <w:widowControl w:val="0"/>
        <w:numPr>
          <w:ilvl w:val="1"/>
          <w:numId w:val="56"/>
        </w:numPr>
        <w:tabs>
          <w:tab w:val="left" w:pos="993"/>
        </w:tabs>
        <w:spacing w:after="0"/>
        <w:ind w:left="709" w:firstLine="0"/>
        <w:contextualSpacing/>
        <w:jc w:val="both"/>
        <w:rPr>
          <w:rFonts w:ascii="Times New Roman" w:eastAsia="Times New Roman" w:hAnsi="Times New Roman"/>
          <w:i/>
          <w:sz w:val="24"/>
          <w:szCs w:val="24"/>
        </w:rPr>
      </w:pPr>
      <w:r w:rsidRPr="0064066B">
        <w:rPr>
          <w:rFonts w:ascii="Times New Roman" w:eastAsia="Times New Roman" w:hAnsi="Times New Roman"/>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E47F2" w:rsidRPr="0064066B" w:rsidRDefault="00FE47F2" w:rsidP="001B2B67">
      <w:pPr>
        <w:widowControl w:val="0"/>
        <w:numPr>
          <w:ilvl w:val="1"/>
          <w:numId w:val="56"/>
        </w:numPr>
        <w:tabs>
          <w:tab w:val="left" w:pos="993"/>
        </w:tabs>
        <w:spacing w:after="0"/>
        <w:ind w:left="709" w:firstLine="0"/>
        <w:contextualSpacing/>
        <w:jc w:val="both"/>
        <w:rPr>
          <w:rFonts w:ascii="Times New Roman" w:eastAsia="Times New Roman" w:hAnsi="Times New Roman"/>
          <w:i/>
          <w:sz w:val="24"/>
          <w:szCs w:val="24"/>
        </w:rPr>
      </w:pPr>
      <w:r w:rsidRPr="0064066B">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E47F2" w:rsidRPr="0064066B" w:rsidRDefault="00FE47F2" w:rsidP="001B2B67">
      <w:pPr>
        <w:widowControl w:val="0"/>
        <w:numPr>
          <w:ilvl w:val="1"/>
          <w:numId w:val="56"/>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i/>
          <w:sz w:val="24"/>
          <w:szCs w:val="24"/>
        </w:rPr>
        <w:t>оценивать коммерческий потенциал продукта и / или технологии</w:t>
      </w:r>
      <w:r w:rsidRPr="0064066B">
        <w:rPr>
          <w:rFonts w:ascii="Times New Roman" w:eastAsia="Times New Roman" w:hAnsi="Times New Roman"/>
          <w:sz w:val="24"/>
          <w:szCs w:val="24"/>
        </w:rPr>
        <w:t>.</w:t>
      </w:r>
    </w:p>
    <w:p w:rsidR="00FE47F2" w:rsidRPr="0064066B" w:rsidRDefault="00FE47F2" w:rsidP="001B2B67">
      <w:pPr>
        <w:widowControl w:val="0"/>
        <w:spacing w:after="0"/>
        <w:ind w:firstLine="709"/>
        <w:contextualSpacing/>
        <w:jc w:val="both"/>
        <w:rPr>
          <w:rFonts w:ascii="Times New Roman" w:eastAsia="Times New Roman" w:hAnsi="Times New Roman"/>
          <w:b/>
          <w:sz w:val="24"/>
          <w:szCs w:val="24"/>
        </w:rPr>
      </w:pPr>
      <w:r w:rsidRPr="0064066B">
        <w:rPr>
          <w:rFonts w:ascii="Times New Roman" w:eastAsia="Times New Roman" w:hAnsi="Times New Roman"/>
          <w:b/>
          <w:sz w:val="24"/>
          <w:szCs w:val="24"/>
        </w:rPr>
        <w:t xml:space="preserve">Построение образовательных траекторий и планов в области профессионального </w:t>
      </w:r>
      <w:r w:rsidRPr="0064066B">
        <w:rPr>
          <w:rFonts w:ascii="Times New Roman" w:eastAsia="Times New Roman" w:hAnsi="Times New Roman"/>
          <w:b/>
          <w:sz w:val="24"/>
          <w:szCs w:val="24"/>
        </w:rPr>
        <w:lastRenderedPageBreak/>
        <w:t>самоопределения</w:t>
      </w:r>
    </w:p>
    <w:p w:rsidR="00FE47F2" w:rsidRPr="00C5348A" w:rsidRDefault="00FE47F2" w:rsidP="001B2B67">
      <w:pPr>
        <w:widowControl w:val="0"/>
        <w:spacing w:after="0"/>
        <w:contextualSpacing/>
        <w:jc w:val="both"/>
        <w:rPr>
          <w:rFonts w:ascii="Times New Roman" w:eastAsia="MS Mincho" w:hAnsi="Times New Roman"/>
          <w:b/>
          <w:sz w:val="24"/>
          <w:szCs w:val="24"/>
          <w:lang w:eastAsia="ru-RU"/>
        </w:rPr>
      </w:pPr>
      <w:r w:rsidRPr="00C5348A">
        <w:rPr>
          <w:rFonts w:ascii="Times New Roman" w:eastAsia="Times New Roman" w:hAnsi="Times New Roman"/>
          <w:b/>
          <w:sz w:val="24"/>
          <w:szCs w:val="24"/>
          <w:lang w:eastAsia="ru-RU"/>
        </w:rPr>
        <w:t>Выпускник научится:</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характеризовать ситуацию на региональном рынке труда, называет тенденции ее развития,</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разъясн</w:t>
      </w:r>
      <w:r w:rsidR="00860FDF" w:rsidRPr="0064066B">
        <w:rPr>
          <w:rFonts w:ascii="Times New Roman" w:eastAsia="Times New Roman" w:hAnsi="Times New Roman"/>
          <w:sz w:val="24"/>
          <w:szCs w:val="24"/>
        </w:rPr>
        <w:t>я</w:t>
      </w:r>
      <w:r w:rsidRPr="0064066B">
        <w:rPr>
          <w:rFonts w:ascii="Times New Roman" w:eastAsia="Times New Roman" w:hAnsi="Times New Roman"/>
          <w:sz w:val="24"/>
          <w:szCs w:val="24"/>
        </w:rPr>
        <w:t>т</w:t>
      </w:r>
      <w:r w:rsidR="00860FDF" w:rsidRPr="0064066B">
        <w:rPr>
          <w:rFonts w:ascii="Times New Roman" w:eastAsia="Times New Roman" w:hAnsi="Times New Roman"/>
          <w:sz w:val="24"/>
          <w:szCs w:val="24"/>
        </w:rPr>
        <w:t>ь</w:t>
      </w:r>
      <w:r w:rsidRPr="0064066B">
        <w:rPr>
          <w:rFonts w:ascii="Times New Roman" w:eastAsia="Times New Roman" w:hAnsi="Times New Roman"/>
          <w:sz w:val="24"/>
          <w:szCs w:val="24"/>
        </w:rPr>
        <w:t xml:space="preserve"> социальное значение групп профессий, востребованных на региональном рынке труда,</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характеризовать группы предприятий региона проживания,</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анализировать свои мотивы и причины принятия тех или иных решений,</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E47F2" w:rsidRPr="0064066B" w:rsidRDefault="00FE47F2" w:rsidP="001B2B67">
      <w:pPr>
        <w:widowControl w:val="0"/>
        <w:numPr>
          <w:ilvl w:val="1"/>
          <w:numId w:val="55"/>
        </w:numPr>
        <w:tabs>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E47F2" w:rsidRPr="0064066B" w:rsidRDefault="00FE47F2" w:rsidP="001B2B67">
      <w:pPr>
        <w:widowControl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FE47F2" w:rsidRPr="0064066B" w:rsidRDefault="00FE47F2" w:rsidP="001B2B67">
      <w:pPr>
        <w:widowControl w:val="0"/>
        <w:numPr>
          <w:ilvl w:val="1"/>
          <w:numId w:val="54"/>
        </w:numPr>
        <w:tabs>
          <w:tab w:val="left" w:pos="284"/>
          <w:tab w:val="left" w:pos="993"/>
        </w:tabs>
        <w:spacing w:after="0"/>
        <w:ind w:left="709" w:firstLine="0"/>
        <w:contextualSpacing/>
        <w:jc w:val="both"/>
        <w:rPr>
          <w:rFonts w:ascii="Times New Roman" w:eastAsia="Times New Roman" w:hAnsi="Times New Roman"/>
          <w:i/>
          <w:sz w:val="24"/>
          <w:szCs w:val="24"/>
        </w:rPr>
      </w:pPr>
      <w:r w:rsidRPr="0064066B">
        <w:rPr>
          <w:rFonts w:ascii="Times New Roman" w:eastAsia="Times New Roman" w:hAnsi="Times New Roman"/>
          <w:i/>
          <w:sz w:val="24"/>
          <w:szCs w:val="24"/>
        </w:rPr>
        <w:t>предлагать альтернативные варианты траекторий профессионального образования для занятия заданных должностей;</w:t>
      </w:r>
    </w:p>
    <w:p w:rsidR="00FE47F2" w:rsidRPr="0064066B" w:rsidRDefault="00FE47F2" w:rsidP="001B2B67">
      <w:pPr>
        <w:widowControl w:val="0"/>
        <w:numPr>
          <w:ilvl w:val="1"/>
          <w:numId w:val="52"/>
        </w:numPr>
        <w:tabs>
          <w:tab w:val="left" w:pos="284"/>
          <w:tab w:val="left" w:pos="993"/>
        </w:tabs>
        <w:spacing w:after="0"/>
        <w:ind w:left="709" w:firstLine="0"/>
        <w:contextualSpacing/>
        <w:jc w:val="both"/>
        <w:rPr>
          <w:rFonts w:ascii="Times New Roman" w:eastAsia="Times New Roman" w:hAnsi="Times New Roman"/>
          <w:sz w:val="24"/>
          <w:szCs w:val="24"/>
        </w:rPr>
      </w:pPr>
      <w:r w:rsidRPr="0064066B">
        <w:rPr>
          <w:rFonts w:ascii="Times New Roman" w:eastAsia="Times New Roman" w:hAnsi="Times New Roman"/>
          <w:i/>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64066B">
        <w:rPr>
          <w:rFonts w:ascii="Times New Roman" w:eastAsia="Times New Roman" w:hAnsi="Times New Roman"/>
          <w:sz w:val="24"/>
          <w:szCs w:val="24"/>
        </w:rPr>
        <w:t>.</w:t>
      </w:r>
    </w:p>
    <w:p w:rsidR="00FE47F2" w:rsidRPr="0064066B" w:rsidRDefault="00FE47F2" w:rsidP="001B2B67">
      <w:pPr>
        <w:widowControl w:val="0"/>
        <w:spacing w:after="0"/>
        <w:ind w:firstLine="709"/>
        <w:jc w:val="both"/>
        <w:outlineLvl w:val="0"/>
        <w:rPr>
          <w:rFonts w:ascii="Times New Roman" w:hAnsi="Times New Roman"/>
          <w:b/>
          <w:sz w:val="24"/>
          <w:szCs w:val="24"/>
        </w:rPr>
      </w:pPr>
      <w:bookmarkStart w:id="68" w:name="_Toc409691646"/>
      <w:bookmarkStart w:id="69" w:name="_Toc410653969"/>
      <w:bookmarkStart w:id="70" w:name="_Toc410702973"/>
      <w:bookmarkStart w:id="71" w:name="_Toc414553155"/>
      <w:r w:rsidRPr="0064066B">
        <w:rPr>
          <w:rFonts w:ascii="Times New Roman" w:hAnsi="Times New Roman"/>
          <w:b/>
          <w:sz w:val="24"/>
          <w:szCs w:val="24"/>
        </w:rPr>
        <w:t>По годам обучения результаты могут быть структурированы и конкретизированы следующим образом:</w:t>
      </w:r>
      <w:bookmarkEnd w:id="68"/>
      <w:bookmarkEnd w:id="69"/>
      <w:bookmarkEnd w:id="70"/>
      <w:bookmarkEnd w:id="71"/>
    </w:p>
    <w:p w:rsidR="00FE47F2" w:rsidRPr="0064066B" w:rsidRDefault="00FE47F2" w:rsidP="001B2B67">
      <w:pPr>
        <w:widowControl w:val="0"/>
        <w:tabs>
          <w:tab w:val="left" w:pos="851"/>
        </w:tabs>
        <w:spacing w:after="0"/>
        <w:ind w:firstLine="709"/>
        <w:jc w:val="both"/>
        <w:rPr>
          <w:rFonts w:ascii="Times New Roman" w:hAnsi="Times New Roman"/>
          <w:b/>
          <w:sz w:val="24"/>
          <w:szCs w:val="24"/>
        </w:rPr>
      </w:pPr>
      <w:r w:rsidRPr="0064066B">
        <w:rPr>
          <w:rFonts w:ascii="Times New Roman" w:hAnsi="Times New Roman"/>
          <w:b/>
          <w:sz w:val="24"/>
          <w:szCs w:val="24"/>
        </w:rPr>
        <w:t>5 класс</w:t>
      </w:r>
    </w:p>
    <w:p w:rsidR="00FE47F2" w:rsidRPr="0064066B" w:rsidRDefault="00FE47F2" w:rsidP="001B2B67">
      <w:pPr>
        <w:widowControl w:val="0"/>
        <w:tabs>
          <w:tab w:val="left" w:pos="851"/>
        </w:tabs>
        <w:spacing w:after="0"/>
        <w:ind w:firstLine="709"/>
        <w:jc w:val="both"/>
        <w:rPr>
          <w:rFonts w:ascii="Times New Roman" w:hAnsi="Times New Roman"/>
          <w:sz w:val="24"/>
          <w:szCs w:val="24"/>
        </w:rPr>
      </w:pPr>
      <w:r w:rsidRPr="0064066B">
        <w:rPr>
          <w:rFonts w:ascii="Times New Roman" w:hAnsi="Times New Roman"/>
          <w:sz w:val="24"/>
          <w:szCs w:val="24"/>
        </w:rPr>
        <w:t>По завершении учебного года обучающийся:</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характеризует рекламу как средство формирования потребностей;</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 xml:space="preserve">называет предприятия региона проживания, работающие на основе современных </w:t>
      </w:r>
      <w:r w:rsidRPr="0064066B">
        <w:rPr>
          <w:rFonts w:ascii="Times New Roman" w:hAnsi="Times New Roman"/>
          <w:sz w:val="24"/>
          <w:szCs w:val="24"/>
        </w:rPr>
        <w:lastRenderedPageBreak/>
        <w:t>производственных технологий, приводит примеры функций работников этих предприятий;</w:t>
      </w:r>
    </w:p>
    <w:p w:rsidR="00FE47F2" w:rsidRPr="0064066B" w:rsidRDefault="00FE47F2" w:rsidP="001B2B67">
      <w:pPr>
        <w:widowControl w:val="0"/>
        <w:numPr>
          <w:ilvl w:val="1"/>
          <w:numId w:val="52"/>
        </w:numPr>
        <w:tabs>
          <w:tab w:val="left" w:pos="284"/>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FE47F2" w:rsidRPr="0064066B" w:rsidRDefault="00FE47F2" w:rsidP="001B2B67">
      <w:pPr>
        <w:widowControl w:val="0"/>
        <w:numPr>
          <w:ilvl w:val="1"/>
          <w:numId w:val="52"/>
        </w:numPr>
        <w:tabs>
          <w:tab w:val="left" w:pos="284"/>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приводит произвольные примеры производственных технологий и технологий в сфере быта;</w:t>
      </w:r>
    </w:p>
    <w:p w:rsidR="00FE47F2" w:rsidRPr="0064066B" w:rsidRDefault="00FE47F2" w:rsidP="001B2B67">
      <w:pPr>
        <w:widowControl w:val="0"/>
        <w:numPr>
          <w:ilvl w:val="1"/>
          <w:numId w:val="52"/>
        </w:numPr>
        <w:tabs>
          <w:tab w:val="left" w:pos="284"/>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составляет техническое задание, памятку, инструкцию, технологическую карту;</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осуществляет сборку моделей с помощью образовательного конструктора по инструкции;</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осуществляет выбор товара в модельной ситуации;</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 xml:space="preserve"> осуществляет сохранение информации в формах описания, схемы, эскиза, фотографии;</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конструирует модель по заданному прототипу;</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проведения испытания, анализа, модернизации модели;</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E47F2" w:rsidRPr="0064066B" w:rsidRDefault="00FE47F2" w:rsidP="001B2B67">
      <w:pPr>
        <w:widowControl w:val="0"/>
        <w:numPr>
          <w:ilvl w:val="1"/>
          <w:numId w:val="52"/>
        </w:numPr>
        <w:tabs>
          <w:tab w:val="left" w:pos="284"/>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E47F2" w:rsidRPr="0064066B" w:rsidRDefault="00FE47F2" w:rsidP="001B2B67">
      <w:pPr>
        <w:widowControl w:val="0"/>
        <w:tabs>
          <w:tab w:val="left" w:pos="851"/>
        </w:tabs>
        <w:spacing w:after="0"/>
        <w:ind w:firstLine="709"/>
        <w:jc w:val="both"/>
        <w:rPr>
          <w:rFonts w:ascii="Times New Roman" w:hAnsi="Times New Roman"/>
          <w:b/>
          <w:sz w:val="24"/>
          <w:szCs w:val="24"/>
        </w:rPr>
      </w:pPr>
      <w:r w:rsidRPr="0064066B">
        <w:rPr>
          <w:rFonts w:ascii="Times New Roman" w:hAnsi="Times New Roman"/>
          <w:b/>
          <w:sz w:val="24"/>
          <w:szCs w:val="24"/>
        </w:rPr>
        <w:t>6 класс</w:t>
      </w:r>
    </w:p>
    <w:p w:rsidR="00FE47F2" w:rsidRPr="0064066B" w:rsidRDefault="00FE47F2" w:rsidP="001B2B67">
      <w:pPr>
        <w:widowControl w:val="0"/>
        <w:tabs>
          <w:tab w:val="left" w:pos="851"/>
        </w:tabs>
        <w:spacing w:after="0"/>
        <w:ind w:firstLine="709"/>
        <w:jc w:val="both"/>
        <w:rPr>
          <w:rFonts w:ascii="Times New Roman" w:hAnsi="Times New Roman"/>
          <w:sz w:val="24"/>
          <w:szCs w:val="24"/>
        </w:rPr>
      </w:pPr>
      <w:r w:rsidRPr="0064066B">
        <w:rPr>
          <w:rFonts w:ascii="Times New Roman" w:hAnsi="Times New Roman"/>
          <w:sz w:val="24"/>
          <w:szCs w:val="24"/>
        </w:rPr>
        <w:t>По завершении учебного года обучающийся:</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описывает жизненный цикл технологии, приводя примеры;</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проводит морфологический и функциональный анализ технологической системы;</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lastRenderedPageBreak/>
        <w:t>проводит анализ технологической системы – надсистемы – подсистемы в процессе проектирования продукта;</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читает элементарные чертежи и эскизы;</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выполняет эскизы механизмов, интерьера;</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FE47F2" w:rsidRPr="0064066B" w:rsidRDefault="00FE47F2" w:rsidP="001B2B67">
      <w:pPr>
        <w:widowControl w:val="0"/>
        <w:numPr>
          <w:ilvl w:val="1"/>
          <w:numId w:val="52"/>
        </w:numPr>
        <w:tabs>
          <w:tab w:val="left" w:pos="426"/>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решения задач на взаимодействие со службами ЖКХ;</w:t>
      </w:r>
    </w:p>
    <w:p w:rsidR="00FE47F2" w:rsidRPr="0064066B" w:rsidRDefault="00FE47F2" w:rsidP="001B2B67">
      <w:pPr>
        <w:widowControl w:val="0"/>
        <w:numPr>
          <w:ilvl w:val="1"/>
          <w:numId w:val="52"/>
        </w:numPr>
        <w:tabs>
          <w:tab w:val="left" w:pos="426"/>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E47F2" w:rsidRPr="0064066B" w:rsidRDefault="00FE47F2" w:rsidP="001B2B67">
      <w:pPr>
        <w:widowControl w:val="0"/>
        <w:numPr>
          <w:ilvl w:val="1"/>
          <w:numId w:val="52"/>
        </w:numPr>
        <w:tabs>
          <w:tab w:val="left" w:pos="426"/>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E47F2" w:rsidRPr="0064066B" w:rsidRDefault="00FE47F2" w:rsidP="001B2B67">
      <w:pPr>
        <w:widowControl w:val="0"/>
        <w:numPr>
          <w:ilvl w:val="1"/>
          <w:numId w:val="52"/>
        </w:numPr>
        <w:tabs>
          <w:tab w:val="left" w:pos="426"/>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E47F2" w:rsidRPr="0064066B" w:rsidRDefault="00FE47F2" w:rsidP="001B2B67">
      <w:pPr>
        <w:widowControl w:val="0"/>
        <w:tabs>
          <w:tab w:val="left" w:pos="851"/>
        </w:tabs>
        <w:spacing w:after="0"/>
        <w:ind w:firstLine="709"/>
        <w:jc w:val="both"/>
        <w:rPr>
          <w:rFonts w:ascii="Times New Roman" w:hAnsi="Times New Roman"/>
          <w:b/>
          <w:sz w:val="24"/>
          <w:szCs w:val="24"/>
        </w:rPr>
      </w:pPr>
      <w:r w:rsidRPr="0064066B">
        <w:rPr>
          <w:rFonts w:ascii="Times New Roman" w:hAnsi="Times New Roman"/>
          <w:b/>
          <w:sz w:val="24"/>
          <w:szCs w:val="24"/>
        </w:rPr>
        <w:t>7 класс</w:t>
      </w:r>
    </w:p>
    <w:p w:rsidR="00FE47F2" w:rsidRPr="0064066B" w:rsidRDefault="00FE47F2" w:rsidP="001B2B67">
      <w:pPr>
        <w:widowControl w:val="0"/>
        <w:tabs>
          <w:tab w:val="left" w:pos="851"/>
        </w:tabs>
        <w:spacing w:after="0"/>
        <w:ind w:firstLine="709"/>
        <w:jc w:val="both"/>
        <w:rPr>
          <w:rFonts w:ascii="Times New Roman" w:hAnsi="Times New Roman"/>
          <w:sz w:val="24"/>
          <w:szCs w:val="24"/>
        </w:rPr>
      </w:pPr>
      <w:r w:rsidRPr="0064066B">
        <w:rPr>
          <w:rFonts w:ascii="Times New Roman" w:hAnsi="Times New Roman"/>
          <w:sz w:val="24"/>
          <w:szCs w:val="24"/>
        </w:rPr>
        <w:t>По завершении учебного года обучающийся:</w:t>
      </w:r>
    </w:p>
    <w:p w:rsidR="00FE47F2" w:rsidRPr="0064066B" w:rsidRDefault="00FE47F2" w:rsidP="001B2B67">
      <w:pPr>
        <w:widowControl w:val="0"/>
        <w:numPr>
          <w:ilvl w:val="1"/>
          <w:numId w:val="52"/>
        </w:numPr>
        <w:tabs>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E47F2" w:rsidRPr="0064066B" w:rsidRDefault="00FE47F2" w:rsidP="001B2B67">
      <w:pPr>
        <w:widowControl w:val="0"/>
        <w:numPr>
          <w:ilvl w:val="1"/>
          <w:numId w:val="52"/>
        </w:numPr>
        <w:tabs>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E47F2" w:rsidRPr="0064066B" w:rsidRDefault="00FE47F2" w:rsidP="001B2B67">
      <w:pPr>
        <w:widowControl w:val="0"/>
        <w:numPr>
          <w:ilvl w:val="1"/>
          <w:numId w:val="52"/>
        </w:numPr>
        <w:tabs>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FE47F2" w:rsidRPr="0064066B" w:rsidRDefault="00FE47F2" w:rsidP="001B2B67">
      <w:pPr>
        <w:widowControl w:val="0"/>
        <w:numPr>
          <w:ilvl w:val="1"/>
          <w:numId w:val="52"/>
        </w:numPr>
        <w:tabs>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 xml:space="preserve">осуществляет модификацию заданной электрической цепи в соответствии с </w:t>
      </w:r>
      <w:r w:rsidRPr="0064066B">
        <w:rPr>
          <w:rFonts w:ascii="Times New Roman" w:hAnsi="Times New Roman"/>
          <w:sz w:val="24"/>
          <w:szCs w:val="24"/>
        </w:rPr>
        <w:lastRenderedPageBreak/>
        <w:t>поставленной задачей, конструирование электрических цепей в соответствии с поставленной задачей;</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конструирует простые системы с обратной связью на основе технических конструкторов;</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следует технологии, в том числе, в процессе изготовления субъективно нового продукта;</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E47F2" w:rsidRPr="0064066B" w:rsidRDefault="00FE47F2" w:rsidP="001B2B67">
      <w:pPr>
        <w:widowControl w:val="0"/>
        <w:tabs>
          <w:tab w:val="left" w:pos="851"/>
        </w:tabs>
        <w:spacing w:after="0"/>
        <w:ind w:firstLine="709"/>
        <w:jc w:val="both"/>
        <w:rPr>
          <w:rFonts w:ascii="Times New Roman" w:hAnsi="Times New Roman"/>
          <w:b/>
          <w:sz w:val="24"/>
          <w:szCs w:val="24"/>
        </w:rPr>
      </w:pPr>
      <w:r w:rsidRPr="0064066B">
        <w:rPr>
          <w:rFonts w:ascii="Times New Roman" w:hAnsi="Times New Roman"/>
          <w:b/>
          <w:sz w:val="24"/>
          <w:szCs w:val="24"/>
        </w:rPr>
        <w:t>8 класс</w:t>
      </w:r>
    </w:p>
    <w:p w:rsidR="00FE47F2" w:rsidRPr="0064066B" w:rsidRDefault="00FE47F2" w:rsidP="001B2B67">
      <w:pPr>
        <w:widowControl w:val="0"/>
        <w:tabs>
          <w:tab w:val="left" w:pos="851"/>
        </w:tabs>
        <w:spacing w:after="0"/>
        <w:ind w:firstLine="709"/>
        <w:jc w:val="both"/>
        <w:rPr>
          <w:rFonts w:ascii="Times New Roman" w:hAnsi="Times New Roman"/>
          <w:sz w:val="24"/>
          <w:szCs w:val="24"/>
        </w:rPr>
      </w:pPr>
      <w:r w:rsidRPr="0064066B">
        <w:rPr>
          <w:rFonts w:ascii="Times New Roman" w:hAnsi="Times New Roman"/>
          <w:sz w:val="24"/>
          <w:szCs w:val="24"/>
        </w:rPr>
        <w:t>По завершении учебного года обучающийся:</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называет и характеризует актуальные и перспективные технологии транспорта;,</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E47F2" w:rsidRPr="0064066B" w:rsidRDefault="00FE47F2" w:rsidP="001B2B67">
      <w:pPr>
        <w:widowControl w:val="0"/>
        <w:numPr>
          <w:ilvl w:val="1"/>
          <w:numId w:val="52"/>
        </w:numPr>
        <w:tabs>
          <w:tab w:val="left" w:pos="993"/>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характеризует ситуацию на региональном рынке труда, называет тенденции её развития;</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перечисляет и характеризует виды технической и технологической документации</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разъясняет функции модели и принципы моделирования,</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создаёт модель, адекватную практической задаче,</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отбирает материал в соответствии с техническим решением или по заданным критериям,</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составляет рацион питания, адекватный ситуации,</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планирует продвижение продукта,</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lastRenderedPageBreak/>
        <w:t>регламентирует заданный процесс в заданной форме,</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проводит оценку и испытание полученного продукта,</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описывает технологическое решение с помощью текста, рисунков, графического изображения,</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лабораторного исследования продуктов питания,</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моделирования транспортных потоков,</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опыт анализа объявлений, предлагающих работу</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FE47F2" w:rsidRPr="0064066B" w:rsidRDefault="00FE47F2" w:rsidP="001B2B67">
      <w:pPr>
        <w:widowControl w:val="0"/>
        <w:numPr>
          <w:ilvl w:val="1"/>
          <w:numId w:val="52"/>
        </w:numPr>
        <w:tabs>
          <w:tab w:val="left" w:pos="993"/>
          <w:tab w:val="left" w:pos="1134"/>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E47F2" w:rsidRPr="0064066B" w:rsidRDefault="00FE47F2" w:rsidP="001B2B67">
      <w:pPr>
        <w:widowControl w:val="0"/>
        <w:tabs>
          <w:tab w:val="left" w:pos="851"/>
        </w:tabs>
        <w:spacing w:after="0"/>
        <w:ind w:firstLine="851"/>
        <w:jc w:val="both"/>
        <w:rPr>
          <w:rFonts w:ascii="Times New Roman" w:hAnsi="Times New Roman"/>
          <w:b/>
          <w:sz w:val="24"/>
          <w:szCs w:val="24"/>
        </w:rPr>
      </w:pPr>
      <w:r w:rsidRPr="0064066B">
        <w:rPr>
          <w:rFonts w:ascii="Times New Roman" w:hAnsi="Times New Roman"/>
          <w:b/>
          <w:sz w:val="24"/>
          <w:szCs w:val="24"/>
        </w:rPr>
        <w:t xml:space="preserve">9 класс </w:t>
      </w:r>
    </w:p>
    <w:p w:rsidR="00FE47F2" w:rsidRPr="0064066B" w:rsidRDefault="00FE47F2" w:rsidP="001B2B67">
      <w:pPr>
        <w:widowControl w:val="0"/>
        <w:tabs>
          <w:tab w:val="left" w:pos="851"/>
        </w:tabs>
        <w:spacing w:after="0"/>
        <w:ind w:firstLine="851"/>
        <w:jc w:val="both"/>
        <w:rPr>
          <w:rFonts w:ascii="Times New Roman" w:hAnsi="Times New Roman"/>
          <w:sz w:val="24"/>
          <w:szCs w:val="24"/>
        </w:rPr>
      </w:pPr>
      <w:r w:rsidRPr="0064066B">
        <w:rPr>
          <w:rFonts w:ascii="Times New Roman" w:hAnsi="Times New Roman"/>
          <w:sz w:val="24"/>
          <w:szCs w:val="24"/>
        </w:rPr>
        <w:t>По завершении учебного года обучающийся:</w:t>
      </w:r>
    </w:p>
    <w:p w:rsidR="00FE47F2" w:rsidRPr="0064066B" w:rsidRDefault="00FE47F2" w:rsidP="001B2B67">
      <w:pPr>
        <w:widowControl w:val="0"/>
        <w:numPr>
          <w:ilvl w:val="1"/>
          <w:numId w:val="52"/>
        </w:numPr>
        <w:tabs>
          <w:tab w:val="left" w:pos="426"/>
          <w:tab w:val="left" w:pos="993"/>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 xml:space="preserve">называет и характеризует актуальные и перспективные медицинские технологии,  </w:t>
      </w:r>
    </w:p>
    <w:p w:rsidR="00FE47F2" w:rsidRPr="0064066B" w:rsidRDefault="00FE47F2" w:rsidP="001B2B67">
      <w:pPr>
        <w:widowControl w:val="0"/>
        <w:numPr>
          <w:ilvl w:val="1"/>
          <w:numId w:val="52"/>
        </w:numPr>
        <w:tabs>
          <w:tab w:val="left" w:pos="426"/>
          <w:tab w:val="left" w:pos="993"/>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FE47F2" w:rsidRPr="0064066B" w:rsidRDefault="00FE47F2" w:rsidP="001B2B67">
      <w:pPr>
        <w:widowControl w:val="0"/>
        <w:numPr>
          <w:ilvl w:val="1"/>
          <w:numId w:val="52"/>
        </w:numPr>
        <w:tabs>
          <w:tab w:val="left" w:pos="426"/>
          <w:tab w:val="left" w:pos="993"/>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объясняет закономерности технологического развития цивилизации,</w:t>
      </w:r>
    </w:p>
    <w:p w:rsidR="00FE47F2" w:rsidRPr="0064066B" w:rsidRDefault="00FE47F2" w:rsidP="001B2B67">
      <w:pPr>
        <w:widowControl w:val="0"/>
        <w:numPr>
          <w:ilvl w:val="1"/>
          <w:numId w:val="52"/>
        </w:numPr>
        <w:tabs>
          <w:tab w:val="left" w:pos="426"/>
          <w:tab w:val="left" w:pos="993"/>
        </w:tabs>
        <w:spacing w:after="0"/>
        <w:ind w:left="709" w:firstLine="0"/>
        <w:jc w:val="both"/>
        <w:rPr>
          <w:rFonts w:ascii="Times New Roman" w:hAnsi="Times New Roman"/>
          <w:sz w:val="24"/>
          <w:szCs w:val="24"/>
        </w:rPr>
      </w:pPr>
      <w:r w:rsidRPr="0064066B">
        <w:rPr>
          <w:rFonts w:ascii="Times New Roman" w:hAnsi="Times New Roman"/>
          <w:sz w:val="24"/>
          <w:szCs w:val="24"/>
        </w:rPr>
        <w:t>разъясняет социальное значение групп профессий, востребованных на региональном рынке труда,</w:t>
      </w:r>
    </w:p>
    <w:p w:rsidR="00FE47F2" w:rsidRPr="0064066B" w:rsidRDefault="00FE47F2" w:rsidP="001B2B67">
      <w:pPr>
        <w:widowControl w:val="0"/>
        <w:numPr>
          <w:ilvl w:val="1"/>
          <w:numId w:val="52"/>
        </w:numPr>
        <w:tabs>
          <w:tab w:val="left" w:pos="426"/>
          <w:tab w:val="left" w:pos="993"/>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FE47F2" w:rsidRPr="0064066B" w:rsidRDefault="00FE47F2" w:rsidP="001B2B67">
      <w:pPr>
        <w:widowControl w:val="0"/>
        <w:numPr>
          <w:ilvl w:val="1"/>
          <w:numId w:val="52"/>
        </w:numPr>
        <w:tabs>
          <w:tab w:val="left" w:pos="426"/>
          <w:tab w:val="left" w:pos="993"/>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FE47F2" w:rsidRPr="0064066B" w:rsidRDefault="00FE47F2" w:rsidP="001B2B67">
      <w:pPr>
        <w:widowControl w:val="0"/>
        <w:numPr>
          <w:ilvl w:val="1"/>
          <w:numId w:val="52"/>
        </w:numPr>
        <w:tabs>
          <w:tab w:val="left" w:pos="426"/>
          <w:tab w:val="left" w:pos="993"/>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FE47F2" w:rsidRPr="0064066B" w:rsidRDefault="00FE47F2" w:rsidP="001B2B67">
      <w:pPr>
        <w:widowControl w:val="0"/>
        <w:numPr>
          <w:ilvl w:val="1"/>
          <w:numId w:val="52"/>
        </w:numPr>
        <w:tabs>
          <w:tab w:val="left" w:pos="426"/>
          <w:tab w:val="left" w:pos="993"/>
          <w:tab w:val="left" w:pos="2410"/>
        </w:tabs>
        <w:spacing w:after="0"/>
        <w:ind w:left="709" w:firstLine="0"/>
        <w:jc w:val="both"/>
        <w:rPr>
          <w:rFonts w:ascii="Times New Roman" w:hAnsi="Times New Roman"/>
          <w:sz w:val="24"/>
          <w:szCs w:val="24"/>
        </w:rPr>
      </w:pPr>
      <w:r w:rsidRPr="0064066B">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E47F2" w:rsidRPr="0064066B" w:rsidRDefault="00FE47F2" w:rsidP="001B2B67">
      <w:pPr>
        <w:widowControl w:val="0"/>
        <w:numPr>
          <w:ilvl w:val="1"/>
          <w:numId w:val="52"/>
        </w:numPr>
        <w:tabs>
          <w:tab w:val="left" w:pos="426"/>
          <w:tab w:val="left" w:pos="993"/>
        </w:tabs>
        <w:spacing w:after="0"/>
        <w:ind w:left="709" w:firstLine="0"/>
        <w:jc w:val="both"/>
        <w:rPr>
          <w:rFonts w:ascii="Times New Roman" w:hAnsi="Times New Roman"/>
          <w:sz w:val="24"/>
          <w:szCs w:val="24"/>
        </w:rPr>
      </w:pPr>
      <w:r w:rsidRPr="0064066B">
        <w:rPr>
          <w:rFonts w:ascii="Times New Roman" w:hAnsi="Times New Roman"/>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FE47F2" w:rsidRPr="0064066B" w:rsidRDefault="00FE47F2" w:rsidP="001B2B67">
      <w:pPr>
        <w:widowControl w:val="0"/>
        <w:numPr>
          <w:ilvl w:val="1"/>
          <w:numId w:val="52"/>
        </w:numPr>
        <w:tabs>
          <w:tab w:val="left" w:pos="426"/>
          <w:tab w:val="left" w:pos="993"/>
        </w:tabs>
        <w:spacing w:after="0"/>
        <w:ind w:left="709" w:firstLine="0"/>
        <w:jc w:val="both"/>
        <w:rPr>
          <w:rFonts w:ascii="Times New Roman" w:hAnsi="Times New Roman"/>
          <w:sz w:val="24"/>
          <w:szCs w:val="24"/>
        </w:rPr>
      </w:pPr>
      <w:r w:rsidRPr="0064066B">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FE47F2" w:rsidRPr="0064066B" w:rsidRDefault="00FE47F2" w:rsidP="001B2B67">
      <w:pPr>
        <w:widowControl w:val="0"/>
        <w:numPr>
          <w:ilvl w:val="1"/>
          <w:numId w:val="52"/>
        </w:numPr>
        <w:tabs>
          <w:tab w:val="left" w:pos="426"/>
          <w:tab w:val="left" w:pos="993"/>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E47F2" w:rsidRPr="0064066B" w:rsidRDefault="00FE47F2" w:rsidP="001B2B67">
      <w:pPr>
        <w:widowControl w:val="0"/>
        <w:numPr>
          <w:ilvl w:val="1"/>
          <w:numId w:val="52"/>
        </w:numPr>
        <w:tabs>
          <w:tab w:val="left" w:pos="426"/>
          <w:tab w:val="left" w:pos="993"/>
        </w:tabs>
        <w:spacing w:after="0"/>
        <w:ind w:left="709" w:firstLine="0"/>
        <w:jc w:val="both"/>
        <w:rPr>
          <w:rFonts w:ascii="Times New Roman" w:hAnsi="Times New Roman"/>
          <w:sz w:val="24"/>
          <w:szCs w:val="24"/>
        </w:rPr>
      </w:pPr>
      <w:r w:rsidRPr="0064066B">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E47F2" w:rsidRPr="0064066B" w:rsidRDefault="00FE47F2" w:rsidP="001B2B67">
      <w:pPr>
        <w:widowControl w:val="0"/>
        <w:numPr>
          <w:ilvl w:val="1"/>
          <w:numId w:val="52"/>
        </w:numPr>
        <w:tabs>
          <w:tab w:val="left" w:pos="426"/>
          <w:tab w:val="left" w:pos="993"/>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предпрофессиональных проб,</w:t>
      </w:r>
    </w:p>
    <w:p w:rsidR="00FE47F2" w:rsidRPr="0064066B" w:rsidRDefault="00FE47F2" w:rsidP="001B2B67">
      <w:pPr>
        <w:widowControl w:val="0"/>
        <w:numPr>
          <w:ilvl w:val="1"/>
          <w:numId w:val="52"/>
        </w:numPr>
        <w:tabs>
          <w:tab w:val="left" w:pos="426"/>
          <w:tab w:val="left" w:pos="993"/>
        </w:tabs>
        <w:spacing w:after="0"/>
        <w:ind w:left="709" w:firstLine="0"/>
        <w:jc w:val="both"/>
        <w:rPr>
          <w:rFonts w:ascii="Times New Roman" w:hAnsi="Times New Roman"/>
          <w:sz w:val="24"/>
          <w:szCs w:val="24"/>
        </w:rPr>
      </w:pPr>
      <w:r w:rsidRPr="0064066B">
        <w:rPr>
          <w:rFonts w:ascii="Times New Roman" w:hAnsi="Times New Roman"/>
          <w:sz w:val="24"/>
          <w:szCs w:val="24"/>
        </w:rPr>
        <w:t>получил и проанализировал опыт разработки и / или реализации специализированного проекта.</w:t>
      </w:r>
    </w:p>
    <w:p w:rsidR="00FE47F2" w:rsidRPr="0064066B" w:rsidRDefault="00FE47F2" w:rsidP="001B2B67">
      <w:pPr>
        <w:widowControl w:val="0"/>
        <w:spacing w:after="0"/>
        <w:ind w:firstLine="709"/>
        <w:jc w:val="both"/>
        <w:rPr>
          <w:rFonts w:ascii="Times New Roman" w:hAnsi="Times New Roman"/>
          <w:sz w:val="24"/>
          <w:szCs w:val="24"/>
        </w:rPr>
      </w:pPr>
    </w:p>
    <w:p w:rsidR="00FE47F2" w:rsidRDefault="00FE47F2" w:rsidP="001B2B67">
      <w:pPr>
        <w:widowControl w:val="0"/>
        <w:spacing w:before="200" w:after="0"/>
        <w:ind w:left="708"/>
        <w:outlineLvl w:val="3"/>
        <w:rPr>
          <w:rFonts w:ascii="Times New Roman" w:eastAsia="Times New Roman" w:hAnsi="Times New Roman"/>
          <w:b/>
          <w:bCs/>
          <w:iCs/>
          <w:sz w:val="24"/>
          <w:szCs w:val="24"/>
        </w:rPr>
      </w:pPr>
      <w:bookmarkStart w:id="72" w:name="_Toc409691647"/>
      <w:bookmarkStart w:id="73" w:name="_Toc410653970"/>
      <w:bookmarkStart w:id="74" w:name="_Toc414553156"/>
      <w:r w:rsidRPr="0064066B">
        <w:rPr>
          <w:rFonts w:ascii="Times New Roman" w:eastAsia="Times New Roman" w:hAnsi="Times New Roman"/>
          <w:b/>
          <w:bCs/>
          <w:iCs/>
          <w:sz w:val="24"/>
          <w:szCs w:val="24"/>
        </w:rPr>
        <w:t>1.2.5.1</w:t>
      </w:r>
      <w:r w:rsidR="007B69BD">
        <w:rPr>
          <w:rFonts w:ascii="Times New Roman" w:eastAsia="Times New Roman" w:hAnsi="Times New Roman"/>
          <w:b/>
          <w:bCs/>
          <w:iCs/>
          <w:sz w:val="24"/>
          <w:szCs w:val="24"/>
        </w:rPr>
        <w:t>5</w:t>
      </w:r>
      <w:r w:rsidRPr="0064066B">
        <w:rPr>
          <w:rFonts w:ascii="Times New Roman" w:eastAsia="Times New Roman" w:hAnsi="Times New Roman"/>
          <w:b/>
          <w:bCs/>
          <w:iCs/>
          <w:sz w:val="24"/>
          <w:szCs w:val="24"/>
        </w:rPr>
        <w:t>. Физическая культура</w:t>
      </w:r>
      <w:bookmarkEnd w:id="72"/>
      <w:bookmarkEnd w:id="73"/>
      <w:bookmarkEnd w:id="74"/>
    </w:p>
    <w:p w:rsidR="00EB0FA5" w:rsidRDefault="00EB0FA5" w:rsidP="001B2B67">
      <w:pPr>
        <w:widowControl w:val="0"/>
        <w:spacing w:before="200" w:after="0"/>
        <w:ind w:left="708"/>
        <w:jc w:val="both"/>
        <w:outlineLvl w:val="3"/>
        <w:rPr>
          <w:rFonts w:ascii="Times New Roman" w:hAnsi="Times New Roman"/>
          <w:sz w:val="24"/>
          <w:szCs w:val="24"/>
        </w:rPr>
      </w:pPr>
      <w:r w:rsidRPr="003C024B">
        <w:rPr>
          <w:rFonts w:ascii="Times New Roman" w:hAnsi="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r>
        <w:rPr>
          <w:rFonts w:ascii="Times New Roman" w:hAnsi="Times New Roman"/>
          <w:sz w:val="24"/>
          <w:szCs w:val="24"/>
        </w:rPr>
        <w:t xml:space="preserve"> </w:t>
      </w:r>
      <w:r w:rsidRPr="003C024B">
        <w:rPr>
          <w:rFonts w:ascii="Times New Roman" w:hAnsi="Times New Roman"/>
          <w:sz w:val="24"/>
          <w:szCs w:val="24"/>
        </w:rPr>
        <w:t>Физическая культура:</w:t>
      </w:r>
    </w:p>
    <w:p w:rsidR="00EB0FA5" w:rsidRPr="00EB0FA5" w:rsidRDefault="00EB0FA5" w:rsidP="00080413">
      <w:pPr>
        <w:widowControl w:val="0"/>
        <w:numPr>
          <w:ilvl w:val="0"/>
          <w:numId w:val="186"/>
        </w:numPr>
        <w:tabs>
          <w:tab w:val="num" w:pos="259"/>
        </w:tabs>
        <w:overflowPunct w:val="0"/>
        <w:autoSpaceDE w:val="0"/>
        <w:autoSpaceDN w:val="0"/>
        <w:adjustRightInd w:val="0"/>
        <w:spacing w:after="0"/>
        <w:ind w:left="0" w:right="60" w:firstLine="0"/>
        <w:jc w:val="both"/>
        <w:rPr>
          <w:rFonts w:ascii="Times New Roman" w:eastAsia="Times New Roman" w:hAnsi="Times New Roman"/>
          <w:sz w:val="24"/>
          <w:szCs w:val="24"/>
        </w:rPr>
      </w:pPr>
      <w:r w:rsidRPr="00EB0FA5">
        <w:rPr>
          <w:rFonts w:ascii="Times New Roman" w:eastAsia="Times New Roman" w:hAnsi="Times New Roman"/>
          <w:sz w:val="24"/>
          <w:szCs w:val="24"/>
        </w:rPr>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EB0FA5" w:rsidRPr="00EB0FA5" w:rsidRDefault="00EB0FA5" w:rsidP="00080413">
      <w:pPr>
        <w:widowControl w:val="0"/>
        <w:numPr>
          <w:ilvl w:val="0"/>
          <w:numId w:val="186"/>
        </w:numPr>
        <w:tabs>
          <w:tab w:val="num" w:pos="259"/>
        </w:tabs>
        <w:overflowPunct w:val="0"/>
        <w:autoSpaceDE w:val="0"/>
        <w:autoSpaceDN w:val="0"/>
        <w:adjustRightInd w:val="0"/>
        <w:spacing w:after="0"/>
        <w:ind w:left="0" w:right="60" w:firstLine="0"/>
        <w:jc w:val="both"/>
        <w:rPr>
          <w:rFonts w:ascii="Times New Roman" w:eastAsia="Times New Roman" w:hAnsi="Times New Roman"/>
          <w:sz w:val="24"/>
          <w:szCs w:val="24"/>
        </w:rPr>
      </w:pPr>
      <w:r w:rsidRPr="00EB0FA5">
        <w:rPr>
          <w:rFonts w:ascii="Times New Roman" w:eastAsia="Times New Roman" w:hAnsi="Times New Roman"/>
          <w:sz w:val="24"/>
          <w:szCs w:val="24"/>
        </w:rP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w:t>
      </w:r>
      <w:bookmarkStart w:id="75" w:name="page61"/>
      <w:bookmarkEnd w:id="75"/>
    </w:p>
    <w:p w:rsidR="00EB0FA5" w:rsidRPr="00EB0FA5" w:rsidRDefault="00EB0FA5" w:rsidP="001B2B67">
      <w:pPr>
        <w:widowControl w:val="0"/>
        <w:overflowPunct w:val="0"/>
        <w:autoSpaceDE w:val="0"/>
        <w:autoSpaceDN w:val="0"/>
        <w:adjustRightInd w:val="0"/>
        <w:spacing w:after="0"/>
        <w:ind w:right="60"/>
        <w:jc w:val="both"/>
        <w:rPr>
          <w:rFonts w:ascii="Times New Roman" w:eastAsia="Times New Roman" w:hAnsi="Times New Roman"/>
          <w:sz w:val="24"/>
          <w:szCs w:val="24"/>
        </w:rPr>
      </w:pPr>
      <w:r w:rsidRPr="00EB0FA5">
        <w:rPr>
          <w:rFonts w:ascii="Times New Roman" w:eastAsia="Times New Roman" w:hAnsi="Times New Roman"/>
          <w:sz w:val="24"/>
          <w:szCs w:val="24"/>
        </w:rPr>
        <w:t>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EB0FA5" w:rsidRPr="00EB0FA5" w:rsidRDefault="00EB0FA5" w:rsidP="00080413">
      <w:pPr>
        <w:widowControl w:val="0"/>
        <w:numPr>
          <w:ilvl w:val="0"/>
          <w:numId w:val="187"/>
        </w:numPr>
        <w:tabs>
          <w:tab w:val="num" w:pos="259"/>
        </w:tabs>
        <w:overflowPunct w:val="0"/>
        <w:autoSpaceDE w:val="0"/>
        <w:autoSpaceDN w:val="0"/>
        <w:adjustRightInd w:val="0"/>
        <w:spacing w:after="0"/>
        <w:ind w:left="0" w:right="60" w:firstLine="0"/>
        <w:jc w:val="both"/>
        <w:rPr>
          <w:rFonts w:ascii="Times New Roman" w:eastAsia="Times New Roman" w:hAnsi="Times New Roman"/>
          <w:sz w:val="24"/>
          <w:szCs w:val="24"/>
        </w:rPr>
      </w:pPr>
      <w:r w:rsidRPr="00EB0FA5">
        <w:rPr>
          <w:rFonts w:ascii="Times New Roman" w:eastAsia="Times New Roman" w:hAnsi="Times New Roman"/>
          <w:sz w:val="24"/>
          <w:szCs w:val="24"/>
        </w:rP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EB0FA5" w:rsidRPr="00EB0FA5" w:rsidRDefault="00EB0FA5" w:rsidP="00080413">
      <w:pPr>
        <w:widowControl w:val="0"/>
        <w:numPr>
          <w:ilvl w:val="0"/>
          <w:numId w:val="187"/>
        </w:numPr>
        <w:tabs>
          <w:tab w:val="num" w:pos="259"/>
        </w:tabs>
        <w:overflowPunct w:val="0"/>
        <w:autoSpaceDE w:val="0"/>
        <w:autoSpaceDN w:val="0"/>
        <w:adjustRightInd w:val="0"/>
        <w:spacing w:after="0"/>
        <w:ind w:left="0" w:right="60" w:firstLine="0"/>
        <w:jc w:val="both"/>
        <w:rPr>
          <w:rFonts w:ascii="Times New Roman" w:eastAsia="Times New Roman" w:hAnsi="Times New Roman"/>
          <w:sz w:val="24"/>
          <w:szCs w:val="24"/>
        </w:rPr>
      </w:pPr>
      <w:r w:rsidRPr="00EB0FA5">
        <w:rPr>
          <w:rFonts w:ascii="Times New Roman" w:eastAsia="Times New Roman" w:hAnsi="Times New Roman"/>
          <w:sz w:val="24"/>
          <w:szCs w:val="24"/>
        </w:rPr>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w:t>
      </w:r>
      <w:r w:rsidRPr="00EB0FA5">
        <w:rPr>
          <w:rFonts w:ascii="Times New Roman" w:eastAsia="Times New Roman" w:hAnsi="Times New Roman"/>
          <w:sz w:val="24"/>
          <w:szCs w:val="24"/>
        </w:rPr>
        <w:lastRenderedPageBreak/>
        <w:t xml:space="preserve">разной целевой ориентацией; </w:t>
      </w:r>
    </w:p>
    <w:p w:rsidR="00EB0FA5" w:rsidRPr="00697282" w:rsidRDefault="00EB0FA5" w:rsidP="00080413">
      <w:pPr>
        <w:widowControl w:val="0"/>
        <w:numPr>
          <w:ilvl w:val="0"/>
          <w:numId w:val="187"/>
        </w:numPr>
        <w:tabs>
          <w:tab w:val="num" w:pos="259"/>
        </w:tabs>
        <w:overflowPunct w:val="0"/>
        <w:autoSpaceDE w:val="0"/>
        <w:autoSpaceDN w:val="0"/>
        <w:adjustRightInd w:val="0"/>
        <w:spacing w:after="0"/>
        <w:ind w:left="0" w:right="60" w:firstLine="0"/>
        <w:jc w:val="both"/>
        <w:rPr>
          <w:rFonts w:ascii="Times New Roman" w:eastAsia="Times New Roman" w:hAnsi="Times New Roman"/>
          <w:sz w:val="24"/>
          <w:szCs w:val="24"/>
        </w:rPr>
      </w:pPr>
      <w:r w:rsidRPr="00697282">
        <w:rPr>
          <w:rFonts w:ascii="Times New Roman" w:eastAsia="Times New Roman" w:hAnsi="Times New Roman"/>
          <w:sz w:val="24"/>
          <w:szCs w:val="24"/>
        </w:rP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 (Подпункт в редакции, введенной в действие с 21 февраля 2015 года приказом </w:t>
      </w:r>
    </w:p>
    <w:p w:rsidR="00EB0FA5" w:rsidRPr="00697282" w:rsidRDefault="00EB0FA5" w:rsidP="001B2B67">
      <w:pPr>
        <w:widowControl w:val="0"/>
        <w:autoSpaceDE w:val="0"/>
        <w:autoSpaceDN w:val="0"/>
        <w:adjustRightInd w:val="0"/>
        <w:spacing w:after="0"/>
        <w:ind w:right="60"/>
        <w:jc w:val="both"/>
        <w:rPr>
          <w:rFonts w:ascii="Times New Roman" w:eastAsia="Times New Roman" w:hAnsi="Times New Roman"/>
          <w:sz w:val="24"/>
          <w:szCs w:val="24"/>
        </w:rPr>
      </w:pPr>
    </w:p>
    <w:p w:rsidR="00EB0FA5" w:rsidRPr="00697282" w:rsidRDefault="00EB0FA5" w:rsidP="001B2B67">
      <w:pPr>
        <w:widowControl w:val="0"/>
        <w:overflowPunct w:val="0"/>
        <w:autoSpaceDE w:val="0"/>
        <w:autoSpaceDN w:val="0"/>
        <w:adjustRightInd w:val="0"/>
        <w:spacing w:after="0"/>
        <w:ind w:right="60"/>
        <w:jc w:val="both"/>
        <w:rPr>
          <w:rFonts w:ascii="Times New Roman" w:eastAsia="Times New Roman" w:hAnsi="Times New Roman"/>
          <w:sz w:val="24"/>
          <w:szCs w:val="24"/>
        </w:rPr>
      </w:pPr>
      <w:r w:rsidRPr="00697282">
        <w:rPr>
          <w:rFonts w:ascii="Times New Roman" w:eastAsia="Times New Roman" w:hAnsi="Times New Roman"/>
          <w:sz w:val="24"/>
          <w:szCs w:val="24"/>
        </w:rPr>
        <w:t xml:space="preserve">Минобрнауки России от 29 декабря 2014 года № 1644. - См. предыдущую редакцию) </w:t>
      </w:r>
    </w:p>
    <w:p w:rsidR="00EB0FA5" w:rsidRDefault="00EB0FA5" w:rsidP="001B2B67">
      <w:pPr>
        <w:widowControl w:val="0"/>
        <w:spacing w:after="0"/>
        <w:ind w:right="-5"/>
        <w:jc w:val="both"/>
        <w:rPr>
          <w:rFonts w:ascii="Times New Roman" w:hAnsi="Times New Roman"/>
          <w:b/>
          <w:sz w:val="24"/>
          <w:szCs w:val="24"/>
        </w:rPr>
      </w:pPr>
    </w:p>
    <w:p w:rsidR="00FD27CC" w:rsidRDefault="00FD27CC" w:rsidP="001B2B67">
      <w:pPr>
        <w:widowControl w:val="0"/>
        <w:spacing w:after="0"/>
        <w:ind w:right="-5"/>
        <w:jc w:val="both"/>
        <w:rPr>
          <w:rFonts w:ascii="Times New Roman" w:hAnsi="Times New Roman"/>
          <w:b/>
          <w:sz w:val="24"/>
          <w:szCs w:val="24"/>
        </w:rPr>
      </w:pPr>
    </w:p>
    <w:p w:rsidR="00FD27CC" w:rsidRDefault="00FD27CC" w:rsidP="001B2B67">
      <w:pPr>
        <w:widowControl w:val="0"/>
        <w:spacing w:after="0"/>
        <w:ind w:right="-5"/>
        <w:jc w:val="both"/>
        <w:rPr>
          <w:rFonts w:ascii="Times New Roman" w:hAnsi="Times New Roman"/>
          <w:b/>
          <w:sz w:val="24"/>
          <w:szCs w:val="24"/>
        </w:rPr>
      </w:pPr>
    </w:p>
    <w:p w:rsidR="00FE47F2" w:rsidRPr="0064066B" w:rsidRDefault="00FE47F2" w:rsidP="001B2B67">
      <w:pPr>
        <w:widowControl w:val="0"/>
        <w:spacing w:after="0"/>
        <w:ind w:right="-5"/>
        <w:jc w:val="both"/>
        <w:rPr>
          <w:rFonts w:ascii="Times New Roman" w:hAnsi="Times New Roman"/>
          <w:sz w:val="24"/>
          <w:szCs w:val="24"/>
        </w:rPr>
      </w:pPr>
      <w:r w:rsidRPr="0064066B">
        <w:rPr>
          <w:rFonts w:ascii="Times New Roman" w:hAnsi="Times New Roman"/>
          <w:b/>
          <w:sz w:val="24"/>
          <w:szCs w:val="24"/>
        </w:rPr>
        <w:t xml:space="preserve">Выпускник научится: </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 xml:space="preserve">классифицировать физические упражнения по их функциональной </w:t>
      </w:r>
      <w:r w:rsidRPr="0064066B">
        <w:rPr>
          <w:rFonts w:ascii="Times New Roman" w:hAnsi="Times New Roman"/>
          <w:sz w:val="24"/>
          <w:szCs w:val="24"/>
        </w:rPr>
        <w:lastRenderedPageBreak/>
        <w:t>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выполнять акробатические комбинации из числа хорошо освоенных упражнений;</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выполнять легкоатлетические упражнения в беге и в прыжках (в длину и высоту);</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выполнять спуски и торможения на лыжах с пологого склона;</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E47F2" w:rsidRPr="0064066B" w:rsidRDefault="00FE47F2" w:rsidP="001B2B67">
      <w:pPr>
        <w:widowControl w:val="0"/>
        <w:numPr>
          <w:ilvl w:val="0"/>
          <w:numId w:val="74"/>
        </w:numPr>
        <w:tabs>
          <w:tab w:val="left" w:pos="709"/>
          <w:tab w:val="left" w:pos="1134"/>
        </w:tabs>
        <w:spacing w:after="0"/>
        <w:ind w:left="709" w:right="-5" w:firstLine="0"/>
        <w:contextualSpacing/>
        <w:jc w:val="both"/>
        <w:rPr>
          <w:rFonts w:ascii="Times New Roman" w:hAnsi="Times New Roman"/>
          <w:sz w:val="24"/>
          <w:szCs w:val="24"/>
        </w:rPr>
      </w:pPr>
      <w:r w:rsidRPr="0064066B">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FE47F2" w:rsidRPr="0064066B" w:rsidRDefault="00FE47F2" w:rsidP="001B2B67">
      <w:pPr>
        <w:widowControl w:val="0"/>
        <w:spacing w:after="0"/>
        <w:ind w:right="-5"/>
        <w:jc w:val="both"/>
        <w:rPr>
          <w:rFonts w:ascii="Times New Roman" w:hAnsi="Times New Roman"/>
          <w:sz w:val="24"/>
          <w:szCs w:val="24"/>
        </w:rPr>
      </w:pPr>
      <w:r w:rsidRPr="0064066B">
        <w:rPr>
          <w:rFonts w:ascii="Times New Roman" w:hAnsi="Times New Roman"/>
          <w:b/>
          <w:sz w:val="24"/>
          <w:szCs w:val="24"/>
        </w:rPr>
        <w:t>Выпускник получит возможность научиться:</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w:t>
      </w:r>
      <w:r w:rsidRPr="0064066B">
        <w:rPr>
          <w:rFonts w:ascii="Times New Roman" w:hAnsi="Times New Roman"/>
          <w:i/>
          <w:sz w:val="24"/>
          <w:szCs w:val="24"/>
        </w:rPr>
        <w:lastRenderedPageBreak/>
        <w:t>оздоровительную направленность;</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преодолевать естественные и</w:t>
      </w:r>
      <w:r w:rsidR="004426FA">
        <w:rPr>
          <w:rFonts w:ascii="Times New Roman" w:hAnsi="Times New Roman"/>
          <w:i/>
          <w:sz w:val="24"/>
          <w:szCs w:val="24"/>
        </w:rPr>
        <w:t>/или</w:t>
      </w:r>
      <w:r w:rsidRPr="0064066B">
        <w:rPr>
          <w:rFonts w:ascii="Times New Roman" w:hAnsi="Times New Roman"/>
          <w:i/>
          <w:sz w:val="24"/>
          <w:szCs w:val="24"/>
        </w:rPr>
        <w:t xml:space="preserve"> искусственные препятствия с помощью разнообразных способов лазания, прыжков и бега;</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 xml:space="preserve">осуществлять судейство по одному из осваиваемых видов спорта; </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E47F2" w:rsidRPr="0064066B" w:rsidRDefault="00FE47F2" w:rsidP="001B2B67">
      <w:pPr>
        <w:widowControl w:val="0"/>
        <w:numPr>
          <w:ilvl w:val="0"/>
          <w:numId w:val="75"/>
        </w:numPr>
        <w:tabs>
          <w:tab w:val="left" w:pos="993"/>
        </w:tabs>
        <w:spacing w:after="0"/>
        <w:ind w:left="709" w:firstLine="0"/>
        <w:contextualSpacing/>
        <w:jc w:val="both"/>
        <w:rPr>
          <w:rFonts w:ascii="Times New Roman" w:hAnsi="Times New Roman"/>
          <w:i/>
          <w:sz w:val="24"/>
          <w:szCs w:val="24"/>
        </w:rPr>
      </w:pPr>
      <w:r w:rsidRPr="0064066B">
        <w:rPr>
          <w:rFonts w:ascii="Times New Roman" w:hAnsi="Times New Roman"/>
          <w:i/>
          <w:sz w:val="24"/>
          <w:szCs w:val="24"/>
        </w:rPr>
        <w:t>выполнять технико-тактические дей</w:t>
      </w:r>
      <w:r w:rsidR="004426FA">
        <w:rPr>
          <w:rFonts w:ascii="Times New Roman" w:hAnsi="Times New Roman"/>
          <w:i/>
          <w:sz w:val="24"/>
          <w:szCs w:val="24"/>
        </w:rPr>
        <w:t>ствия национальных видов спорта.</w:t>
      </w:r>
    </w:p>
    <w:p w:rsidR="00FE47F2" w:rsidRPr="0064066B" w:rsidRDefault="00FE47F2" w:rsidP="001B2B67">
      <w:pPr>
        <w:widowControl w:val="0"/>
        <w:tabs>
          <w:tab w:val="left" w:pos="993"/>
        </w:tabs>
        <w:spacing w:after="0"/>
        <w:ind w:left="709"/>
        <w:contextualSpacing/>
        <w:jc w:val="both"/>
        <w:rPr>
          <w:rFonts w:ascii="Times New Roman" w:hAnsi="Times New Roman"/>
          <w:i/>
          <w:sz w:val="24"/>
          <w:szCs w:val="24"/>
        </w:rPr>
      </w:pPr>
    </w:p>
    <w:p w:rsidR="00FE47F2" w:rsidRDefault="00FE47F2" w:rsidP="001B2B67">
      <w:pPr>
        <w:widowControl w:val="0"/>
        <w:spacing w:before="200" w:after="0"/>
        <w:ind w:left="708"/>
        <w:outlineLvl w:val="3"/>
        <w:rPr>
          <w:rFonts w:ascii="Times New Roman" w:eastAsia="Times New Roman" w:hAnsi="Times New Roman"/>
          <w:b/>
          <w:bCs/>
          <w:iCs/>
          <w:sz w:val="24"/>
          <w:szCs w:val="24"/>
        </w:rPr>
      </w:pPr>
      <w:bookmarkStart w:id="76" w:name="_Toc409691648"/>
      <w:bookmarkStart w:id="77" w:name="_Toc410653971"/>
      <w:bookmarkStart w:id="78" w:name="_Toc414553157"/>
      <w:r w:rsidRPr="0064066B">
        <w:rPr>
          <w:rFonts w:ascii="Times New Roman" w:eastAsia="Times New Roman" w:hAnsi="Times New Roman"/>
          <w:b/>
          <w:bCs/>
          <w:iCs/>
          <w:sz w:val="24"/>
          <w:szCs w:val="24"/>
        </w:rPr>
        <w:t>1.2.5.1</w:t>
      </w:r>
      <w:r w:rsidR="007B69BD">
        <w:rPr>
          <w:rFonts w:ascii="Times New Roman" w:eastAsia="Times New Roman" w:hAnsi="Times New Roman"/>
          <w:b/>
          <w:bCs/>
          <w:iCs/>
          <w:sz w:val="24"/>
          <w:szCs w:val="24"/>
        </w:rPr>
        <w:t>6</w:t>
      </w:r>
      <w:r w:rsidRPr="0064066B">
        <w:rPr>
          <w:rFonts w:ascii="Times New Roman" w:eastAsia="Times New Roman" w:hAnsi="Times New Roman"/>
          <w:b/>
          <w:bCs/>
          <w:iCs/>
          <w:sz w:val="24"/>
          <w:szCs w:val="24"/>
        </w:rPr>
        <w:t>. Основы безопасности жизнедеятельности</w:t>
      </w:r>
      <w:bookmarkEnd w:id="76"/>
      <w:bookmarkEnd w:id="77"/>
      <w:bookmarkEnd w:id="78"/>
    </w:p>
    <w:p w:rsidR="00FD27CC" w:rsidRDefault="00FD27CC" w:rsidP="001B2B67">
      <w:pPr>
        <w:widowControl w:val="0"/>
        <w:spacing w:before="200" w:after="0"/>
        <w:ind w:left="708"/>
        <w:jc w:val="both"/>
        <w:outlineLvl w:val="3"/>
        <w:rPr>
          <w:rFonts w:ascii="Times New Roman" w:hAnsi="Times New Roman"/>
          <w:sz w:val="24"/>
          <w:szCs w:val="24"/>
        </w:rPr>
      </w:pPr>
      <w:r w:rsidRPr="003C024B">
        <w:rPr>
          <w:rFonts w:ascii="Times New Roman" w:hAnsi="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r>
        <w:rPr>
          <w:rFonts w:ascii="Times New Roman" w:hAnsi="Times New Roman"/>
          <w:sz w:val="24"/>
          <w:szCs w:val="24"/>
        </w:rPr>
        <w:t xml:space="preserve"> О</w:t>
      </w:r>
      <w:r w:rsidRPr="003C024B">
        <w:rPr>
          <w:rFonts w:ascii="Times New Roman" w:hAnsi="Times New Roman"/>
          <w:sz w:val="24"/>
          <w:szCs w:val="24"/>
        </w:rPr>
        <w:t>сновы безопасности жизнедеятельности</w:t>
      </w:r>
    </w:p>
    <w:p w:rsidR="00FD27CC" w:rsidRPr="003C024B" w:rsidRDefault="00FD27CC" w:rsidP="00080413">
      <w:pPr>
        <w:widowControl w:val="0"/>
        <w:numPr>
          <w:ilvl w:val="0"/>
          <w:numId w:val="188"/>
        </w:numPr>
        <w:tabs>
          <w:tab w:val="num" w:pos="259"/>
        </w:tabs>
        <w:overflowPunct w:val="0"/>
        <w:autoSpaceDE w:val="0"/>
        <w:autoSpaceDN w:val="0"/>
        <w:adjustRightInd w:val="0"/>
        <w:spacing w:after="0"/>
        <w:ind w:left="0" w:firstLine="0"/>
        <w:jc w:val="both"/>
        <w:rPr>
          <w:rFonts w:ascii="Times New Roman" w:hAnsi="Times New Roman"/>
          <w:sz w:val="23"/>
          <w:szCs w:val="23"/>
        </w:rPr>
      </w:pPr>
      <w:r w:rsidRPr="003C024B">
        <w:rPr>
          <w:rFonts w:ascii="Times New Roman" w:hAnsi="Times New Roman"/>
          <w:sz w:val="23"/>
          <w:szCs w:val="23"/>
        </w:rP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FD27CC" w:rsidRPr="003C024B" w:rsidRDefault="00FD27CC" w:rsidP="00080413">
      <w:pPr>
        <w:widowControl w:val="0"/>
        <w:numPr>
          <w:ilvl w:val="0"/>
          <w:numId w:val="188"/>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формирование убеждения в необходимости безопасного и здорового образа жизни; </w:t>
      </w:r>
    </w:p>
    <w:p w:rsidR="00FD27CC" w:rsidRPr="003C024B" w:rsidRDefault="00FD27CC" w:rsidP="00080413">
      <w:pPr>
        <w:widowControl w:val="0"/>
        <w:numPr>
          <w:ilvl w:val="0"/>
          <w:numId w:val="188"/>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понимание личной и общественной значимости современной культуры безопасности жизнедеятельности; </w:t>
      </w:r>
    </w:p>
    <w:p w:rsidR="00FD27CC" w:rsidRPr="003C024B" w:rsidRDefault="00FD27CC" w:rsidP="00080413">
      <w:pPr>
        <w:widowControl w:val="0"/>
        <w:numPr>
          <w:ilvl w:val="0"/>
          <w:numId w:val="188"/>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FD27CC" w:rsidRPr="003C024B" w:rsidRDefault="00FD27CC" w:rsidP="00080413">
      <w:pPr>
        <w:widowControl w:val="0"/>
        <w:numPr>
          <w:ilvl w:val="0"/>
          <w:numId w:val="188"/>
        </w:numPr>
        <w:tabs>
          <w:tab w:val="num" w:pos="260"/>
        </w:tabs>
        <w:overflowPunct w:val="0"/>
        <w:autoSpaceDE w:val="0"/>
        <w:autoSpaceDN w:val="0"/>
        <w:adjustRightInd w:val="0"/>
        <w:spacing w:after="0"/>
        <w:ind w:left="260" w:hanging="260"/>
        <w:jc w:val="both"/>
        <w:rPr>
          <w:rFonts w:ascii="Times New Roman" w:hAnsi="Times New Roman"/>
          <w:sz w:val="24"/>
          <w:szCs w:val="24"/>
        </w:rPr>
      </w:pPr>
      <w:r w:rsidRPr="003C024B">
        <w:rPr>
          <w:rFonts w:ascii="Times New Roman" w:hAnsi="Times New Roman"/>
          <w:sz w:val="24"/>
          <w:szCs w:val="24"/>
        </w:rPr>
        <w:t xml:space="preserve">понимание необходимости подготовки граждан к защите Отечества; </w:t>
      </w:r>
    </w:p>
    <w:p w:rsidR="00FD27CC" w:rsidRPr="003C024B" w:rsidRDefault="00FD27CC" w:rsidP="00080413">
      <w:pPr>
        <w:widowControl w:val="0"/>
        <w:numPr>
          <w:ilvl w:val="0"/>
          <w:numId w:val="188"/>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rsidR="00FD27CC" w:rsidRPr="003C024B" w:rsidRDefault="00FD27CC" w:rsidP="00080413">
      <w:pPr>
        <w:widowControl w:val="0"/>
        <w:numPr>
          <w:ilvl w:val="0"/>
          <w:numId w:val="188"/>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формирование антиэкстремистской и антитеррористической личностной позиции; </w:t>
      </w:r>
    </w:p>
    <w:p w:rsidR="00FD27CC" w:rsidRPr="00E3790E" w:rsidRDefault="00FD27CC" w:rsidP="00080413">
      <w:pPr>
        <w:widowControl w:val="0"/>
        <w:numPr>
          <w:ilvl w:val="0"/>
          <w:numId w:val="188"/>
        </w:numPr>
        <w:tabs>
          <w:tab w:val="num" w:pos="259"/>
        </w:tabs>
        <w:overflowPunct w:val="0"/>
        <w:autoSpaceDE w:val="0"/>
        <w:autoSpaceDN w:val="0"/>
        <w:adjustRightInd w:val="0"/>
        <w:spacing w:after="0"/>
        <w:ind w:left="0" w:firstLine="0"/>
        <w:jc w:val="both"/>
        <w:rPr>
          <w:rFonts w:ascii="Times New Roman" w:hAnsi="Times New Roman"/>
          <w:sz w:val="24"/>
          <w:szCs w:val="24"/>
        </w:rPr>
      </w:pPr>
      <w:r w:rsidRPr="00E3790E">
        <w:rPr>
          <w:rFonts w:ascii="Times New Roman" w:hAnsi="Times New Roman"/>
          <w:sz w:val="24"/>
          <w:szCs w:val="24"/>
        </w:rPr>
        <w:t xml:space="preserve">понимание необходимости сохранения природы и окружающей среды для полноценной жизни человека; </w:t>
      </w:r>
      <w:bookmarkStart w:id="79" w:name="page65"/>
      <w:bookmarkEnd w:id="79"/>
    </w:p>
    <w:p w:rsidR="00FD27CC" w:rsidRPr="003C024B" w:rsidRDefault="00FD27CC" w:rsidP="00080413">
      <w:pPr>
        <w:widowControl w:val="0"/>
        <w:numPr>
          <w:ilvl w:val="0"/>
          <w:numId w:val="189"/>
        </w:numPr>
        <w:tabs>
          <w:tab w:val="clear" w:pos="720"/>
          <w:tab w:val="num" w:pos="259"/>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FD27CC" w:rsidRPr="003C024B" w:rsidRDefault="00FD27CC" w:rsidP="00080413">
      <w:pPr>
        <w:widowControl w:val="0"/>
        <w:numPr>
          <w:ilvl w:val="0"/>
          <w:numId w:val="189"/>
        </w:numPr>
        <w:tabs>
          <w:tab w:val="clear" w:pos="720"/>
          <w:tab w:val="num" w:pos="380"/>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знание и умение применять меры безопасности и правила поведения в условиях опасных и чрезвычайных ситуаций; </w:t>
      </w:r>
    </w:p>
    <w:p w:rsidR="00FD27CC" w:rsidRPr="003C024B" w:rsidRDefault="00FD27CC" w:rsidP="00080413">
      <w:pPr>
        <w:widowControl w:val="0"/>
        <w:numPr>
          <w:ilvl w:val="0"/>
          <w:numId w:val="189"/>
        </w:numPr>
        <w:tabs>
          <w:tab w:val="clear" w:pos="720"/>
          <w:tab w:val="num" w:pos="380"/>
        </w:tabs>
        <w:overflowPunct w:val="0"/>
        <w:autoSpaceDE w:val="0"/>
        <w:autoSpaceDN w:val="0"/>
        <w:adjustRightInd w:val="0"/>
        <w:spacing w:after="0"/>
        <w:ind w:left="380" w:hanging="380"/>
        <w:jc w:val="both"/>
        <w:rPr>
          <w:rFonts w:ascii="Times New Roman" w:hAnsi="Times New Roman"/>
          <w:sz w:val="24"/>
          <w:szCs w:val="24"/>
        </w:rPr>
      </w:pPr>
      <w:r w:rsidRPr="003C024B">
        <w:rPr>
          <w:rFonts w:ascii="Times New Roman" w:hAnsi="Times New Roman"/>
          <w:sz w:val="24"/>
          <w:szCs w:val="24"/>
        </w:rPr>
        <w:t xml:space="preserve">умение оказать первую помощь пострадавшим; </w:t>
      </w:r>
    </w:p>
    <w:p w:rsidR="00FD27CC" w:rsidRPr="003C024B" w:rsidRDefault="00FD27CC" w:rsidP="00080413">
      <w:pPr>
        <w:widowControl w:val="0"/>
        <w:numPr>
          <w:ilvl w:val="0"/>
          <w:numId w:val="189"/>
        </w:numPr>
        <w:tabs>
          <w:tab w:val="clear" w:pos="720"/>
          <w:tab w:val="num" w:pos="381"/>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FD27CC" w:rsidRPr="003C024B" w:rsidRDefault="00FD27CC" w:rsidP="00080413">
      <w:pPr>
        <w:widowControl w:val="0"/>
        <w:numPr>
          <w:ilvl w:val="0"/>
          <w:numId w:val="189"/>
        </w:numPr>
        <w:tabs>
          <w:tab w:val="clear" w:pos="720"/>
          <w:tab w:val="num" w:pos="381"/>
        </w:tabs>
        <w:overflowPunct w:val="0"/>
        <w:autoSpaceDE w:val="0"/>
        <w:autoSpaceDN w:val="0"/>
        <w:adjustRightInd w:val="0"/>
        <w:spacing w:after="0"/>
        <w:ind w:left="0" w:firstLine="0"/>
        <w:jc w:val="both"/>
        <w:rPr>
          <w:rFonts w:ascii="Times New Roman" w:hAnsi="Times New Roman"/>
          <w:sz w:val="23"/>
          <w:szCs w:val="23"/>
        </w:rPr>
      </w:pPr>
      <w:r w:rsidRPr="003C024B">
        <w:rPr>
          <w:rFonts w:ascii="Times New Roman" w:hAnsi="Times New Roman"/>
          <w:sz w:val="23"/>
          <w:szCs w:val="23"/>
        </w:rPr>
        <w:t xml:space="preserve">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FD27CC" w:rsidRPr="003C024B" w:rsidRDefault="00FD27CC" w:rsidP="00080413">
      <w:pPr>
        <w:widowControl w:val="0"/>
        <w:numPr>
          <w:ilvl w:val="0"/>
          <w:numId w:val="189"/>
        </w:numPr>
        <w:tabs>
          <w:tab w:val="clear" w:pos="720"/>
          <w:tab w:val="num" w:pos="380"/>
        </w:tabs>
        <w:overflowPunct w:val="0"/>
        <w:autoSpaceDE w:val="0"/>
        <w:autoSpaceDN w:val="0"/>
        <w:adjustRightInd w:val="0"/>
        <w:spacing w:after="0"/>
        <w:ind w:left="0" w:firstLine="0"/>
        <w:jc w:val="both"/>
        <w:rPr>
          <w:rFonts w:ascii="Times New Roman" w:hAnsi="Times New Roman"/>
          <w:sz w:val="24"/>
          <w:szCs w:val="24"/>
        </w:rPr>
      </w:pPr>
      <w:r w:rsidRPr="003C024B">
        <w:rPr>
          <w:rFonts w:ascii="Times New Roman" w:hAnsi="Times New Roman"/>
          <w:sz w:val="24"/>
          <w:szCs w:val="24"/>
        </w:rPr>
        <w:t xml:space="preserve">овладение основами экологического проектирования безопасной жизнедеятельности с </w:t>
      </w:r>
      <w:r w:rsidRPr="003C024B">
        <w:rPr>
          <w:rFonts w:ascii="Times New Roman" w:hAnsi="Times New Roman"/>
          <w:sz w:val="24"/>
          <w:szCs w:val="24"/>
        </w:rPr>
        <w:lastRenderedPageBreak/>
        <w:t xml:space="preserve">учетом природных, техногенных и социальных рисков на территории проживания. </w:t>
      </w:r>
    </w:p>
    <w:p w:rsidR="00FD27CC" w:rsidRPr="0064066B" w:rsidRDefault="00FD27CC" w:rsidP="001B2B67">
      <w:pPr>
        <w:widowControl w:val="0"/>
        <w:spacing w:before="200" w:after="0"/>
        <w:ind w:left="708"/>
        <w:outlineLvl w:val="3"/>
        <w:rPr>
          <w:rFonts w:ascii="Times New Roman" w:eastAsia="Times New Roman" w:hAnsi="Times New Roman"/>
          <w:b/>
          <w:bCs/>
          <w:iCs/>
          <w:sz w:val="24"/>
          <w:szCs w:val="24"/>
        </w:rPr>
      </w:pPr>
    </w:p>
    <w:p w:rsidR="00FE47F2" w:rsidRPr="0064066B" w:rsidRDefault="00FE47F2" w:rsidP="001B2B67">
      <w:pPr>
        <w:widowControl w:val="0"/>
        <w:spacing w:after="0"/>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Выпускник научится:</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iCs/>
          <w:sz w:val="24"/>
          <w:szCs w:val="24"/>
        </w:rPr>
      </w:pPr>
      <w:r w:rsidRPr="0064066B">
        <w:rPr>
          <w:rFonts w:ascii="Times New Roman" w:hAnsi="Times New Roman"/>
          <w:sz w:val="24"/>
          <w:szCs w:val="24"/>
        </w:rPr>
        <w:t>классифицировать и характеризовать</w:t>
      </w:r>
      <w:r w:rsidRPr="0064066B">
        <w:rPr>
          <w:rFonts w:ascii="Times New Roman" w:hAnsi="Times New Roman"/>
          <w:iCs/>
          <w:sz w:val="24"/>
          <w:szCs w:val="24"/>
        </w:rPr>
        <w:t xml:space="preserve"> условия экологической безопасности;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iCs/>
          <w:sz w:val="24"/>
          <w:szCs w:val="24"/>
        </w:rPr>
      </w:pPr>
      <w:r w:rsidRPr="0064066B">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bCs/>
          <w:iCs/>
          <w:sz w:val="24"/>
          <w:szCs w:val="24"/>
        </w:rPr>
      </w:pPr>
      <w:r w:rsidRPr="0064066B">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E47F2" w:rsidRPr="0064066B" w:rsidRDefault="004426FA"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Pr>
          <w:rFonts w:ascii="Times New Roman" w:hAnsi="Times New Roman"/>
          <w:sz w:val="24"/>
          <w:szCs w:val="24"/>
        </w:rPr>
        <w:t>безопасно</w:t>
      </w:r>
      <w:r w:rsidR="00FE47F2" w:rsidRPr="0064066B">
        <w:rPr>
          <w:rFonts w:ascii="Times New Roman" w:hAnsi="Times New Roman"/>
          <w:sz w:val="24"/>
          <w:szCs w:val="24"/>
        </w:rPr>
        <w:t xml:space="preserve"> использовать бытовые приборы контроля качества окружающей среды и продуктов питания;</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использовать бытовые приборы;</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использовать средства бытовой химии;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использовать средства коммуникации;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и характеризовать опасные ситуации криминогенного характера;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b/>
          <w:sz w:val="24"/>
          <w:szCs w:val="24"/>
        </w:rPr>
      </w:pPr>
      <w:r w:rsidRPr="0064066B">
        <w:rPr>
          <w:rFonts w:ascii="Times New Roman" w:hAnsi="Times New Roman"/>
          <w:sz w:val="24"/>
          <w:szCs w:val="24"/>
        </w:rPr>
        <w:t>предвидеть причины возникновения возможных опасных ситуаций криминогенного характера;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вести и применять способы самозащиты в криминогенной ситуации на улице;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вести и применять способы самозащиты в криминогенной ситуации в подъезде;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вести и применять способы самозащиты в криминогенной ситуации в лифте;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вести и применять способы самозащиты в криминогенной ситуации в квартире;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вести и применять способы самозащиты при карманной краже;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вести и применять способы самозащиты при попытке мошенничества;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адекватно оценивать ситуацию дорожного движения;</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адекватно оценивать ситуацию и безопасно действовать при пожаре;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использовать средства индивидуальной защиты при пожаре;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применять первичные средства пожаротушения;</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соблюдать правила безопасности дорожного движения пешехода;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соблюдать правила безопасности дорожного движения велосипедиста;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соблюдать правила безопасности дорожного движения пассажира транспортного средства;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и характеризовать причины и последствия опасных ситуаций на воде;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адекватно оценивать ситуацию и безопасно вести у воды и на воде;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использовать средства и способы само- и взаимопомощи на воде;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 xml:space="preserve">классифицировать и характеризовать причины и последствия опасных ситуаций в </w:t>
      </w:r>
      <w:r w:rsidRPr="0064066B">
        <w:rPr>
          <w:rFonts w:ascii="Times New Roman" w:hAnsi="Times New Roman"/>
          <w:sz w:val="24"/>
          <w:szCs w:val="24"/>
        </w:rPr>
        <w:lastRenderedPageBreak/>
        <w:t>туристических походах;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готовиться к туристическим походам;</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адекватно оценивать ситуацию и безопасно вести в туристических походах;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адекватно оценивать ситуацию и ориентироваться на местности;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добывать и поддерживать огонь в автономных условиях;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добывать и очищать воду в автономных условиях;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подавать сигналы бедствия и отвечать на них;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 xml:space="preserve">безопасно использовать средства индивидуальной защиты; </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действовать по сигналу «Внимание всем!»;</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использовать средства индивидуальной и коллективной защиты;</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комплектовать минимально необходимый набор вещей (документов, продуктов) в случае эвакуации;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мероприятия по защите населения от терроризма, экстремизма, наркотизма;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классифицировать и характеризовать опасные ситуации в местах большого скопления людей;</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адекватно оценивать ситуацию и безопасно действовать в местах массового скопления людей;</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lastRenderedPageBreak/>
        <w:t>оповещать (вызывать) экстренные службы при чрезвычайной ситуации;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bCs/>
          <w:sz w:val="24"/>
          <w:szCs w:val="24"/>
        </w:rPr>
      </w:pPr>
      <w:r w:rsidRPr="0064066B">
        <w:rPr>
          <w:rFonts w:ascii="Times New Roman" w:hAnsi="Times New Roman"/>
          <w:sz w:val="24"/>
          <w:szCs w:val="24"/>
        </w:rPr>
        <w:t>классифицировать мероприятия и факторы, укрепляющие и разрушающие здоровье;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bCs/>
          <w:sz w:val="24"/>
          <w:szCs w:val="24"/>
        </w:rPr>
      </w:pPr>
      <w:r w:rsidRPr="0064066B">
        <w:rPr>
          <w:rFonts w:ascii="Times New Roman" w:hAnsi="Times New Roman"/>
          <w:bCs/>
          <w:sz w:val="24"/>
          <w:szCs w:val="24"/>
        </w:rPr>
        <w:t>планировать профилактические мероприятия по сохранению и укреплению своего здоровья;</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bCs/>
          <w:sz w:val="24"/>
          <w:szCs w:val="24"/>
        </w:rPr>
      </w:pPr>
      <w:r w:rsidRPr="0064066B">
        <w:rPr>
          <w:rFonts w:ascii="Times New Roman" w:hAnsi="Times New Roman"/>
          <w:bCs/>
          <w:sz w:val="24"/>
          <w:szCs w:val="24"/>
        </w:rPr>
        <w:t>выявлять мероприятия и факторы, потенциально опасные для здоровья;</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безопасно использовать ресурсы интернета;</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bCs/>
          <w:sz w:val="24"/>
          <w:szCs w:val="24"/>
        </w:rPr>
        <w:t>анализировать состояние своего здоровья;</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определять состояния оказания неотложной помощи;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bCs/>
          <w:sz w:val="24"/>
          <w:szCs w:val="24"/>
        </w:rPr>
      </w:pPr>
      <w:r w:rsidRPr="0064066B">
        <w:rPr>
          <w:rFonts w:ascii="Times New Roman" w:hAnsi="Times New Roman"/>
          <w:bCs/>
          <w:sz w:val="24"/>
          <w:szCs w:val="24"/>
        </w:rPr>
        <w:t>использовать алгоритм действий по оказанию первой помощи;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bCs/>
          <w:sz w:val="24"/>
          <w:szCs w:val="24"/>
        </w:rPr>
        <w:t xml:space="preserve">классифицировать </w:t>
      </w:r>
      <w:r w:rsidRPr="0064066B">
        <w:rPr>
          <w:rFonts w:ascii="Times New Roman" w:hAnsi="Times New Roman"/>
          <w:sz w:val="24"/>
          <w:szCs w:val="24"/>
        </w:rPr>
        <w:t>средства оказания первой помощи;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наружном и внутреннем кровотечении;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извлекать инородное тело из верхних дыхательных путей;</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ушибах;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растяжениях;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вывихах;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переломах;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ожогах;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отморожениях и общем переохлаждении;</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отравлениях;</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тепловом (солнечном) ударе;</w:t>
      </w:r>
    </w:p>
    <w:p w:rsidR="00FE47F2" w:rsidRPr="0064066B" w:rsidRDefault="00FE47F2" w:rsidP="001B2B67">
      <w:pPr>
        <w:widowControl w:val="0"/>
        <w:numPr>
          <w:ilvl w:val="0"/>
          <w:numId w:val="76"/>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sz w:val="24"/>
          <w:szCs w:val="24"/>
        </w:rPr>
        <w:t>оказывать первую помощь при укусе насекомых и змей.</w:t>
      </w:r>
    </w:p>
    <w:p w:rsidR="00FE47F2" w:rsidRPr="0064066B" w:rsidRDefault="00FE47F2" w:rsidP="001B2B67">
      <w:pPr>
        <w:widowControl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безопасно использовать средства индивидуальной защиты велосипедиста;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i/>
          <w:sz w:val="24"/>
          <w:szCs w:val="24"/>
        </w:rPr>
        <w:t>готовиться к туристическим поездкам;</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адекватно оценивать ситуацию и безопасно вести в туристических поездках;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анализировать последствия возможных опасных ситуаций криминогенного характера;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i/>
          <w:sz w:val="24"/>
          <w:szCs w:val="24"/>
        </w:rPr>
        <w:t>безопасно вести и применять права покупателя;</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b/>
          <w:i/>
          <w:sz w:val="24"/>
          <w:szCs w:val="24"/>
        </w:rPr>
      </w:pPr>
      <w:r w:rsidRPr="0064066B">
        <w:rPr>
          <w:rFonts w:ascii="Times New Roman" w:hAnsi="Times New Roman"/>
          <w:i/>
          <w:sz w:val="24"/>
          <w:szCs w:val="24"/>
        </w:rPr>
        <w:t>анализировать последствия проявления терроризма, экстремизма, наркотизма;</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bCs/>
          <w:i/>
          <w:sz w:val="24"/>
          <w:szCs w:val="24"/>
        </w:rPr>
      </w:pPr>
      <w:r w:rsidRPr="0064066B">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860FDF" w:rsidRPr="0064066B">
        <w:rPr>
          <w:rFonts w:ascii="Times New Roman" w:hAnsi="Times New Roman"/>
          <w:i/>
          <w:sz w:val="24"/>
          <w:szCs w:val="24"/>
        </w:rPr>
        <w:t xml:space="preserve"> </w:t>
      </w:r>
      <w:r w:rsidRPr="0064066B">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bCs/>
          <w:i/>
          <w:sz w:val="24"/>
          <w:szCs w:val="24"/>
        </w:rPr>
        <w:t xml:space="preserve">характеризовать </w:t>
      </w:r>
      <w:r w:rsidRPr="0064066B">
        <w:rPr>
          <w:rFonts w:ascii="Times New Roman" w:hAnsi="Times New Roman"/>
          <w:i/>
          <w:sz w:val="24"/>
          <w:szCs w:val="24"/>
        </w:rPr>
        <w:t xml:space="preserve">роль семьи в жизни личности и общества и ее влияние на здоровье человека;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lastRenderedPageBreak/>
        <w:t>классифицировать и характеризовать основные положения</w:t>
      </w:r>
      <w:r w:rsidR="00860FDF" w:rsidRPr="0064066B">
        <w:rPr>
          <w:rFonts w:ascii="Times New Roman" w:hAnsi="Times New Roman"/>
          <w:i/>
          <w:sz w:val="24"/>
          <w:szCs w:val="24"/>
        </w:rPr>
        <w:t xml:space="preserve"> </w:t>
      </w:r>
      <w:r w:rsidRPr="0064066B">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sz w:val="24"/>
          <w:szCs w:val="24"/>
        </w:rPr>
      </w:pPr>
      <w:r w:rsidRPr="0064066B">
        <w:rPr>
          <w:rFonts w:ascii="Times New Roman" w:hAnsi="Times New Roman"/>
          <w:i/>
          <w:sz w:val="24"/>
          <w:szCs w:val="24"/>
        </w:rPr>
        <w:t>классифицировать основные правовые аспекты оказания первой помощи;</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оказывать первую помощь при не инфекционных заболеваниях;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оказывать первую помощь при инфекционных заболеваниях;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оказывать первую помощь при остановке сердечной деятельности;</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оказывать первую помощь при коме;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оказывать первую помощь при поражении электрическим током;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усваивать приемы действий в различных опасных и чрезвычайных ситуациях; </w:t>
      </w:r>
    </w:p>
    <w:p w:rsidR="00FE47F2" w:rsidRPr="0064066B"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2353E" w:rsidRDefault="00FE47F2" w:rsidP="001B2B67">
      <w:pPr>
        <w:widowControl w:val="0"/>
        <w:numPr>
          <w:ilvl w:val="0"/>
          <w:numId w:val="77"/>
        </w:numPr>
        <w:tabs>
          <w:tab w:val="left" w:pos="993"/>
        </w:tabs>
        <w:autoSpaceDE w:val="0"/>
        <w:autoSpaceDN w:val="0"/>
        <w:adjustRightInd w:val="0"/>
        <w:spacing w:after="0"/>
        <w:ind w:left="709" w:firstLine="0"/>
        <w:jc w:val="both"/>
        <w:rPr>
          <w:rFonts w:ascii="Times New Roman" w:hAnsi="Times New Roman"/>
          <w:i/>
          <w:sz w:val="24"/>
          <w:szCs w:val="24"/>
        </w:rPr>
      </w:pPr>
      <w:r w:rsidRPr="0064066B">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3E1105" w:rsidRDefault="003E1105" w:rsidP="001B2B67">
      <w:pPr>
        <w:widowControl w:val="0"/>
        <w:tabs>
          <w:tab w:val="left" w:pos="993"/>
        </w:tabs>
        <w:autoSpaceDE w:val="0"/>
        <w:autoSpaceDN w:val="0"/>
        <w:adjustRightInd w:val="0"/>
        <w:spacing w:after="0"/>
        <w:jc w:val="both"/>
        <w:rPr>
          <w:rFonts w:ascii="Times New Roman" w:hAnsi="Times New Roman"/>
          <w:i/>
          <w:sz w:val="24"/>
          <w:szCs w:val="24"/>
        </w:rPr>
      </w:pPr>
    </w:p>
    <w:p w:rsidR="002F0E8B" w:rsidRDefault="002F0E8B" w:rsidP="001B2B67">
      <w:pPr>
        <w:widowControl w:val="0"/>
        <w:tabs>
          <w:tab w:val="left" w:pos="993"/>
        </w:tabs>
        <w:autoSpaceDE w:val="0"/>
        <w:autoSpaceDN w:val="0"/>
        <w:adjustRightInd w:val="0"/>
        <w:spacing w:after="0"/>
        <w:jc w:val="both"/>
        <w:rPr>
          <w:rFonts w:ascii="Times New Roman" w:hAnsi="Times New Roman"/>
          <w:i/>
          <w:sz w:val="24"/>
          <w:szCs w:val="24"/>
        </w:rPr>
      </w:pPr>
    </w:p>
    <w:p w:rsidR="002F0E8B" w:rsidRDefault="002F0E8B" w:rsidP="001B2B67">
      <w:pPr>
        <w:widowControl w:val="0"/>
        <w:tabs>
          <w:tab w:val="left" w:pos="993"/>
        </w:tabs>
        <w:autoSpaceDE w:val="0"/>
        <w:autoSpaceDN w:val="0"/>
        <w:adjustRightInd w:val="0"/>
        <w:spacing w:after="0"/>
        <w:jc w:val="both"/>
        <w:rPr>
          <w:rFonts w:ascii="Times New Roman" w:hAnsi="Times New Roman"/>
          <w:i/>
          <w:sz w:val="24"/>
          <w:szCs w:val="24"/>
        </w:rPr>
      </w:pPr>
    </w:p>
    <w:p w:rsidR="003A380E" w:rsidRDefault="003A380E" w:rsidP="001B2B67">
      <w:pPr>
        <w:widowControl w:val="0"/>
        <w:tabs>
          <w:tab w:val="left" w:pos="993"/>
        </w:tabs>
        <w:autoSpaceDE w:val="0"/>
        <w:autoSpaceDN w:val="0"/>
        <w:adjustRightInd w:val="0"/>
        <w:spacing w:after="0"/>
        <w:jc w:val="both"/>
        <w:rPr>
          <w:rFonts w:ascii="Times New Roman" w:hAnsi="Times New Roman"/>
          <w:i/>
          <w:sz w:val="24"/>
          <w:szCs w:val="24"/>
        </w:rPr>
      </w:pPr>
    </w:p>
    <w:p w:rsidR="003A380E" w:rsidRDefault="003A380E" w:rsidP="001B2B67">
      <w:pPr>
        <w:widowControl w:val="0"/>
        <w:tabs>
          <w:tab w:val="left" w:pos="993"/>
        </w:tabs>
        <w:autoSpaceDE w:val="0"/>
        <w:autoSpaceDN w:val="0"/>
        <w:adjustRightInd w:val="0"/>
        <w:spacing w:after="0"/>
        <w:jc w:val="both"/>
        <w:rPr>
          <w:rFonts w:ascii="Times New Roman" w:hAnsi="Times New Roman"/>
          <w:i/>
          <w:sz w:val="24"/>
          <w:szCs w:val="24"/>
        </w:rPr>
      </w:pPr>
    </w:p>
    <w:p w:rsidR="002F0E8B" w:rsidRDefault="002F0E8B" w:rsidP="001B2B67">
      <w:pPr>
        <w:widowControl w:val="0"/>
        <w:tabs>
          <w:tab w:val="left" w:pos="993"/>
        </w:tabs>
        <w:autoSpaceDE w:val="0"/>
        <w:autoSpaceDN w:val="0"/>
        <w:adjustRightInd w:val="0"/>
        <w:spacing w:after="0"/>
        <w:jc w:val="both"/>
        <w:rPr>
          <w:rFonts w:ascii="Times New Roman" w:hAnsi="Times New Roman"/>
          <w:i/>
          <w:sz w:val="24"/>
          <w:szCs w:val="24"/>
        </w:rPr>
      </w:pPr>
    </w:p>
    <w:p w:rsidR="008E3E33" w:rsidRDefault="008E3E33" w:rsidP="001B2B67">
      <w:pPr>
        <w:spacing w:after="0"/>
        <w:rPr>
          <w:rFonts w:ascii="Times New Roman" w:hAnsi="Times New Roman"/>
          <w:b/>
          <w:sz w:val="24"/>
          <w:szCs w:val="24"/>
        </w:rPr>
      </w:pPr>
      <w:r w:rsidRPr="0064066B">
        <w:rPr>
          <w:rFonts w:ascii="Times New Roman" w:eastAsia="Times New Roman" w:hAnsi="Times New Roman"/>
          <w:b/>
          <w:bCs/>
          <w:iCs/>
          <w:sz w:val="24"/>
          <w:szCs w:val="24"/>
        </w:rPr>
        <w:t>1.2.5.1</w:t>
      </w:r>
      <w:r w:rsidR="007B69BD">
        <w:rPr>
          <w:rFonts w:ascii="Times New Roman" w:eastAsia="Times New Roman" w:hAnsi="Times New Roman"/>
          <w:b/>
          <w:bCs/>
          <w:iCs/>
          <w:sz w:val="24"/>
          <w:szCs w:val="24"/>
        </w:rPr>
        <w:t>7</w:t>
      </w:r>
      <w:r w:rsidRPr="0064066B">
        <w:rPr>
          <w:rFonts w:ascii="Times New Roman" w:eastAsia="Times New Roman" w:hAnsi="Times New Roman"/>
          <w:b/>
          <w:bCs/>
          <w:iCs/>
          <w:sz w:val="24"/>
          <w:szCs w:val="24"/>
        </w:rPr>
        <w:t xml:space="preserve">. </w:t>
      </w:r>
      <w:r w:rsidRPr="008E3E33">
        <w:rPr>
          <w:rFonts w:ascii="Times New Roman" w:hAnsi="Times New Roman"/>
          <w:b/>
          <w:sz w:val="24"/>
          <w:szCs w:val="24"/>
        </w:rPr>
        <w:t>«Основы духовно-нравственной культуры народов России»</w:t>
      </w:r>
    </w:p>
    <w:p w:rsidR="008E3E33" w:rsidRPr="008E3E33" w:rsidRDefault="008E3E33" w:rsidP="001B2B67">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8E3E33">
        <w:rPr>
          <w:rFonts w:ascii="Times New Roman" w:eastAsia="Times New Roman" w:hAnsi="Times New Roman"/>
          <w:sz w:val="24"/>
          <w:szCs w:val="24"/>
          <w:lang w:eastAsia="ru-RU"/>
        </w:rPr>
        <w:t>В соответствии с требованиями ФГОС основного общего образования</w:t>
      </w:r>
      <w:r w:rsidRPr="008E3E33">
        <w:rPr>
          <w:rFonts w:ascii="Times New Roman" w:eastAsia="Times New Roman" w:hAnsi="Times New Roman"/>
          <w:sz w:val="24"/>
          <w:szCs w:val="24"/>
          <w:vertAlign w:val="superscript"/>
          <w:lang w:eastAsia="ru-RU"/>
        </w:rPr>
        <w:footnoteReference w:id="3"/>
      </w:r>
      <w:r w:rsidRPr="008E3E33">
        <w:rPr>
          <w:rFonts w:ascii="Times New Roman" w:eastAsia="Times New Roman" w:hAnsi="Times New Roman"/>
          <w:sz w:val="24"/>
          <w:szCs w:val="24"/>
          <w:lang w:eastAsia="ru-RU"/>
        </w:rPr>
        <w:t xml:space="preserve"> изучение предметной области «Основы духовно-нравственной культуры народов России» должно обеспечить:</w:t>
      </w:r>
    </w:p>
    <w:p w:rsidR="008E3E33" w:rsidRPr="008E3E33" w:rsidRDefault="008E3E33" w:rsidP="003F67A2">
      <w:pPr>
        <w:numPr>
          <w:ilvl w:val="0"/>
          <w:numId w:val="211"/>
        </w:numPr>
        <w:spacing w:after="0"/>
        <w:ind w:left="0" w:firstLine="397"/>
        <w:jc w:val="both"/>
        <w:rPr>
          <w:rFonts w:ascii="Times New Roman" w:hAnsi="Times New Roman"/>
          <w:sz w:val="24"/>
          <w:szCs w:val="24"/>
        </w:rPr>
      </w:pPr>
      <w:r w:rsidRPr="008E3E33">
        <w:rPr>
          <w:rFonts w:ascii="Times New Roman" w:hAnsi="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E3E33" w:rsidRPr="008E3E33" w:rsidRDefault="008E3E33" w:rsidP="003F67A2">
      <w:pPr>
        <w:numPr>
          <w:ilvl w:val="0"/>
          <w:numId w:val="211"/>
        </w:numPr>
        <w:spacing w:after="0"/>
        <w:ind w:left="0" w:firstLine="397"/>
        <w:jc w:val="both"/>
        <w:rPr>
          <w:rFonts w:ascii="Times New Roman" w:hAnsi="Times New Roman"/>
          <w:sz w:val="24"/>
          <w:szCs w:val="24"/>
        </w:rPr>
      </w:pPr>
      <w:r w:rsidRPr="008E3E33">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E3E33" w:rsidRPr="008E3E33" w:rsidRDefault="008E3E33" w:rsidP="003F67A2">
      <w:pPr>
        <w:numPr>
          <w:ilvl w:val="0"/>
          <w:numId w:val="211"/>
        </w:numPr>
        <w:spacing w:after="0"/>
        <w:ind w:left="0" w:firstLine="397"/>
        <w:jc w:val="both"/>
        <w:rPr>
          <w:rFonts w:ascii="Times New Roman" w:hAnsi="Times New Roman"/>
          <w:sz w:val="24"/>
          <w:szCs w:val="24"/>
        </w:rPr>
      </w:pPr>
      <w:r w:rsidRPr="008E3E33">
        <w:rPr>
          <w:rFonts w:ascii="Times New Roman" w:hAnsi="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8E3E33" w:rsidRPr="008E3E33" w:rsidRDefault="008E3E33" w:rsidP="003F67A2">
      <w:pPr>
        <w:numPr>
          <w:ilvl w:val="0"/>
          <w:numId w:val="211"/>
        </w:numPr>
        <w:spacing w:after="0"/>
        <w:ind w:left="0" w:firstLine="397"/>
        <w:jc w:val="both"/>
        <w:rPr>
          <w:rFonts w:ascii="Times New Roman" w:hAnsi="Times New Roman"/>
          <w:sz w:val="24"/>
          <w:szCs w:val="24"/>
        </w:rPr>
      </w:pPr>
      <w:r w:rsidRPr="008E3E33">
        <w:rPr>
          <w:rFonts w:ascii="Times New Roman" w:hAnsi="Times New Roman"/>
          <w:sz w:val="24"/>
          <w:szCs w:val="24"/>
        </w:rPr>
        <w:lastRenderedPageBreak/>
        <w:t>понимание значения нравственности, веры и религии в жизни человека, семьи и общества;</w:t>
      </w:r>
    </w:p>
    <w:p w:rsidR="008E3E33" w:rsidRPr="008E3E33" w:rsidRDefault="008E3E33" w:rsidP="003F67A2">
      <w:pPr>
        <w:numPr>
          <w:ilvl w:val="0"/>
          <w:numId w:val="211"/>
        </w:numPr>
        <w:spacing w:after="0"/>
        <w:ind w:left="0" w:firstLine="397"/>
        <w:jc w:val="both"/>
        <w:rPr>
          <w:rFonts w:ascii="Times New Roman" w:hAnsi="Times New Roman"/>
          <w:sz w:val="24"/>
          <w:szCs w:val="24"/>
        </w:rPr>
      </w:pPr>
      <w:r w:rsidRPr="008E3E33">
        <w:rPr>
          <w:rFonts w:ascii="Times New Roman" w:hAnsi="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8E3E33" w:rsidRDefault="008E3E33" w:rsidP="001B2B67">
      <w:pPr>
        <w:spacing w:after="0"/>
        <w:ind w:firstLine="397"/>
        <w:contextualSpacing/>
        <w:jc w:val="both"/>
        <w:rPr>
          <w:rFonts w:ascii="Times New Roman" w:eastAsia="Times New Roman" w:hAnsi="Times New Roman"/>
          <w:sz w:val="24"/>
          <w:szCs w:val="24"/>
          <w:lang w:eastAsia="ru-RU"/>
        </w:rPr>
      </w:pPr>
      <w:r w:rsidRPr="008E3E33">
        <w:rPr>
          <w:rFonts w:ascii="Times New Roman" w:eastAsia="Times New Roman" w:hAnsi="Times New Roman"/>
          <w:sz w:val="24"/>
          <w:szCs w:val="24"/>
          <w:lang w:eastAsia="ru-RU"/>
        </w:rPr>
        <w:t>В основной образовательной програм</w:t>
      </w:r>
      <w:r>
        <w:rPr>
          <w:rFonts w:ascii="Times New Roman" w:eastAsia="Times New Roman" w:hAnsi="Times New Roman"/>
          <w:sz w:val="24"/>
          <w:szCs w:val="24"/>
          <w:lang w:eastAsia="ru-RU"/>
        </w:rPr>
        <w:t>ме основного общего образования</w:t>
      </w:r>
      <w:r w:rsidRPr="008E3E33">
        <w:rPr>
          <w:rFonts w:ascii="Times New Roman" w:eastAsia="Times New Roman" w:hAnsi="Times New Roman"/>
          <w:i/>
          <w:sz w:val="24"/>
          <w:szCs w:val="24"/>
          <w:lang w:eastAsia="ru-RU"/>
        </w:rPr>
        <w:t xml:space="preserve"> </w:t>
      </w:r>
      <w:r w:rsidRPr="008E3E33">
        <w:rPr>
          <w:rFonts w:ascii="Times New Roman" w:eastAsia="Times New Roman" w:hAnsi="Times New Roman"/>
          <w:sz w:val="24"/>
          <w:szCs w:val="24"/>
          <w:lang w:eastAsia="ru-RU"/>
        </w:rPr>
        <w:t>требования к предметным результатам учебного предмета «Основы духовно-нравственной культуры народов России» конкретизированы с учетом Примерной основной образовательной основного общего образования.</w:t>
      </w:r>
    </w:p>
    <w:p w:rsidR="008E3E33" w:rsidRPr="008E3E33" w:rsidRDefault="008E3E33" w:rsidP="001B2B67">
      <w:pPr>
        <w:spacing w:after="0"/>
        <w:ind w:firstLine="397"/>
        <w:contextualSpacing/>
        <w:jc w:val="both"/>
        <w:rPr>
          <w:rFonts w:ascii="Times New Roman" w:hAnsi="Times New Roman"/>
          <w:b/>
          <w:bCs/>
          <w:sz w:val="24"/>
          <w:szCs w:val="24"/>
          <w:shd w:val="clear" w:color="auto" w:fill="FFFFFF"/>
        </w:rPr>
      </w:pPr>
      <w:r w:rsidRPr="0064066B">
        <w:rPr>
          <w:rFonts w:ascii="Times New Roman" w:hAnsi="Times New Roman"/>
          <w:b/>
          <w:bCs/>
          <w:sz w:val="24"/>
          <w:szCs w:val="24"/>
          <w:shd w:val="clear" w:color="auto" w:fill="FFFFFF"/>
        </w:rPr>
        <w:t>Выпускник научится:</w:t>
      </w:r>
    </w:p>
    <w:p w:rsidR="008E3E33" w:rsidRPr="007214A3" w:rsidRDefault="008E3E33" w:rsidP="001B2B67">
      <w:pPr>
        <w:pStyle w:val="af8"/>
        <w:tabs>
          <w:tab w:val="left" w:pos="382"/>
        </w:tabs>
        <w:ind w:left="139"/>
        <w:jc w:val="both"/>
        <w:rPr>
          <w:rFonts w:ascii="Times New Roman" w:hAnsi="Times New Roman"/>
          <w:sz w:val="24"/>
          <w:szCs w:val="24"/>
        </w:rPr>
      </w:pPr>
      <w:r w:rsidRPr="007214A3">
        <w:rPr>
          <w:rFonts w:ascii="Times New Roman" w:hAnsi="Times New Roman"/>
          <w:sz w:val="24"/>
          <w:szCs w:val="24"/>
        </w:rPr>
        <w:t>характеризовать значение нравственности, веры и религии в жизни человека, семьи и общества;</w:t>
      </w:r>
    </w:p>
    <w:p w:rsidR="008E3E33" w:rsidRPr="00017302" w:rsidRDefault="008E3E33" w:rsidP="003F67A2">
      <w:pPr>
        <w:pStyle w:val="af8"/>
        <w:widowControl w:val="0"/>
        <w:numPr>
          <w:ilvl w:val="0"/>
          <w:numId w:val="212"/>
        </w:numPr>
        <w:tabs>
          <w:tab w:val="left" w:pos="993"/>
        </w:tabs>
        <w:autoSpaceDE w:val="0"/>
        <w:autoSpaceDN w:val="0"/>
        <w:adjustRightInd w:val="0"/>
        <w:spacing w:after="0"/>
        <w:ind w:hanging="11"/>
        <w:jc w:val="both"/>
        <w:rPr>
          <w:rFonts w:ascii="Times New Roman" w:hAnsi="Times New Roman"/>
          <w:sz w:val="24"/>
          <w:szCs w:val="24"/>
        </w:rPr>
      </w:pPr>
      <w:r w:rsidRPr="00017302">
        <w:rPr>
          <w:rFonts w:ascii="Times New Roman" w:hAnsi="Times New Roman"/>
          <w:sz w:val="24"/>
          <w:szCs w:val="24"/>
        </w:rPr>
        <w:t xml:space="preserve">раскрывать на примерах нравственные ценности человека (патриотизм, трудолюбие, доброта, милосердие и др.); </w:t>
      </w:r>
    </w:p>
    <w:p w:rsidR="008E3E33" w:rsidRPr="00017302" w:rsidRDefault="008E3E33" w:rsidP="003F67A2">
      <w:pPr>
        <w:pStyle w:val="af8"/>
        <w:widowControl w:val="0"/>
        <w:numPr>
          <w:ilvl w:val="0"/>
          <w:numId w:val="212"/>
        </w:numPr>
        <w:tabs>
          <w:tab w:val="left" w:pos="993"/>
        </w:tabs>
        <w:autoSpaceDE w:val="0"/>
        <w:autoSpaceDN w:val="0"/>
        <w:adjustRightInd w:val="0"/>
        <w:spacing w:after="0"/>
        <w:ind w:hanging="11"/>
        <w:jc w:val="both"/>
        <w:rPr>
          <w:rFonts w:ascii="Times New Roman" w:hAnsi="Times New Roman"/>
          <w:i/>
          <w:sz w:val="24"/>
          <w:szCs w:val="24"/>
        </w:rPr>
      </w:pPr>
      <w:r w:rsidRPr="00017302">
        <w:rPr>
          <w:rFonts w:ascii="Times New Roman" w:hAnsi="Times New Roman"/>
          <w:sz w:val="24"/>
          <w:szCs w:val="24"/>
        </w:rPr>
        <w:t>оценивать поступки реальных лиц, героев произведений искусства, высказывания известных личностей с позиций «нравственно» / «безнравственно»</w:t>
      </w:r>
    </w:p>
    <w:p w:rsidR="008E3E33" w:rsidRPr="007214A3" w:rsidRDefault="008E3E33" w:rsidP="003F67A2">
      <w:pPr>
        <w:pStyle w:val="af8"/>
        <w:numPr>
          <w:ilvl w:val="0"/>
          <w:numId w:val="212"/>
        </w:numPr>
        <w:tabs>
          <w:tab w:val="left" w:pos="382"/>
          <w:tab w:val="left" w:pos="993"/>
        </w:tabs>
        <w:ind w:hanging="11"/>
        <w:jc w:val="both"/>
        <w:rPr>
          <w:rFonts w:ascii="Times New Roman" w:hAnsi="Times New Roman"/>
          <w:sz w:val="24"/>
          <w:szCs w:val="24"/>
        </w:rPr>
      </w:pPr>
      <w:r w:rsidRPr="007214A3">
        <w:rPr>
          <w:rFonts w:ascii="Times New Roman" w:hAnsi="Times New Roman"/>
          <w:sz w:val="24"/>
          <w:szCs w:val="24"/>
        </w:rPr>
        <w:t>объяснять смысл понятия «духовно-нравственная культура»;</w:t>
      </w:r>
    </w:p>
    <w:p w:rsidR="008E3E33" w:rsidRPr="007214A3" w:rsidRDefault="008E3E33" w:rsidP="003F67A2">
      <w:pPr>
        <w:pStyle w:val="af8"/>
        <w:numPr>
          <w:ilvl w:val="0"/>
          <w:numId w:val="212"/>
        </w:numPr>
        <w:tabs>
          <w:tab w:val="left" w:pos="382"/>
          <w:tab w:val="left" w:pos="993"/>
        </w:tabs>
        <w:ind w:hanging="11"/>
        <w:jc w:val="both"/>
        <w:rPr>
          <w:rFonts w:ascii="Times New Roman" w:hAnsi="Times New Roman"/>
          <w:sz w:val="24"/>
          <w:szCs w:val="24"/>
        </w:rPr>
      </w:pPr>
      <w:r w:rsidRPr="007214A3">
        <w:rPr>
          <w:rFonts w:ascii="Times New Roman" w:hAnsi="Times New Roman"/>
          <w:sz w:val="24"/>
          <w:szCs w:val="24"/>
        </w:rPr>
        <w:t>характеризовать вклад российского народа в развитие мировой культуры;</w:t>
      </w:r>
    </w:p>
    <w:p w:rsidR="008E3E33" w:rsidRPr="007214A3" w:rsidRDefault="008E3E33" w:rsidP="003F67A2">
      <w:pPr>
        <w:pStyle w:val="af8"/>
        <w:numPr>
          <w:ilvl w:val="0"/>
          <w:numId w:val="212"/>
        </w:numPr>
        <w:tabs>
          <w:tab w:val="left" w:pos="382"/>
          <w:tab w:val="left" w:pos="993"/>
        </w:tabs>
        <w:ind w:hanging="11"/>
        <w:jc w:val="both"/>
        <w:rPr>
          <w:rFonts w:ascii="Times New Roman" w:hAnsi="Times New Roman"/>
          <w:sz w:val="24"/>
          <w:szCs w:val="24"/>
        </w:rPr>
      </w:pPr>
      <w:r w:rsidRPr="007214A3">
        <w:rPr>
          <w:rFonts w:ascii="Times New Roman" w:hAnsi="Times New Roman"/>
          <w:sz w:val="24"/>
          <w:szCs w:val="24"/>
        </w:rPr>
        <w:t xml:space="preserve">различать культовые сооружения и произведения искусства различных религиозных традиций России и </w:t>
      </w:r>
      <w:r w:rsidRPr="007214A3">
        <w:rPr>
          <w:rFonts w:ascii="Times New Roman" w:hAnsi="Times New Roman"/>
          <w:b/>
          <w:i/>
          <w:sz w:val="24"/>
          <w:szCs w:val="24"/>
        </w:rPr>
        <w:t>Южного Урала</w:t>
      </w:r>
      <w:r w:rsidRPr="007214A3">
        <w:rPr>
          <w:rFonts w:ascii="Times New Roman" w:hAnsi="Times New Roman"/>
          <w:sz w:val="24"/>
          <w:szCs w:val="24"/>
        </w:rPr>
        <w:t xml:space="preserve">; </w:t>
      </w:r>
    </w:p>
    <w:p w:rsidR="008E3E33" w:rsidRPr="007214A3" w:rsidRDefault="008E3E33" w:rsidP="003F67A2">
      <w:pPr>
        <w:pStyle w:val="af8"/>
        <w:numPr>
          <w:ilvl w:val="0"/>
          <w:numId w:val="212"/>
        </w:numPr>
        <w:tabs>
          <w:tab w:val="left" w:pos="382"/>
          <w:tab w:val="left" w:pos="993"/>
        </w:tabs>
        <w:ind w:hanging="11"/>
        <w:jc w:val="both"/>
        <w:rPr>
          <w:rFonts w:ascii="Times New Roman" w:hAnsi="Times New Roman"/>
          <w:sz w:val="24"/>
          <w:szCs w:val="24"/>
        </w:rPr>
      </w:pPr>
      <w:r w:rsidRPr="007214A3">
        <w:rPr>
          <w:rFonts w:ascii="Times New Roman" w:hAnsi="Times New Roman"/>
          <w:sz w:val="24"/>
          <w:szCs w:val="24"/>
        </w:rPr>
        <w:t xml:space="preserve">раскрывать роль религий в развитии культуры и образования, в становлении гражданского общества и российской государственности; </w:t>
      </w:r>
    </w:p>
    <w:p w:rsidR="008E3E33" w:rsidRDefault="008E3E33" w:rsidP="003F67A2">
      <w:pPr>
        <w:pStyle w:val="af8"/>
        <w:numPr>
          <w:ilvl w:val="0"/>
          <w:numId w:val="212"/>
        </w:numPr>
        <w:tabs>
          <w:tab w:val="left" w:pos="382"/>
          <w:tab w:val="left" w:pos="993"/>
        </w:tabs>
        <w:ind w:hanging="11"/>
        <w:jc w:val="both"/>
        <w:rPr>
          <w:rFonts w:ascii="Times New Roman" w:hAnsi="Times New Roman"/>
          <w:sz w:val="24"/>
          <w:szCs w:val="24"/>
        </w:rPr>
      </w:pPr>
      <w:r w:rsidRPr="007214A3">
        <w:rPr>
          <w:rFonts w:ascii="Times New Roman" w:hAnsi="Times New Roman"/>
          <w:sz w:val="24"/>
          <w:szCs w:val="24"/>
        </w:rPr>
        <w:t xml:space="preserve">сравнивать нравственные ценности разных народов России и </w:t>
      </w:r>
      <w:r w:rsidRPr="007214A3">
        <w:rPr>
          <w:rFonts w:ascii="Times New Roman" w:hAnsi="Times New Roman"/>
          <w:b/>
          <w:i/>
          <w:sz w:val="24"/>
          <w:szCs w:val="24"/>
        </w:rPr>
        <w:t>Южного Урала</w:t>
      </w:r>
      <w:r w:rsidRPr="007214A3">
        <w:rPr>
          <w:rFonts w:ascii="Times New Roman" w:hAnsi="Times New Roman"/>
          <w:sz w:val="24"/>
          <w:szCs w:val="24"/>
        </w:rPr>
        <w:t>, представленные в фольклоре, искусстве, религиозных учениях.</w:t>
      </w:r>
    </w:p>
    <w:p w:rsidR="00017302" w:rsidRPr="0064066B" w:rsidRDefault="00017302" w:rsidP="001B2B67">
      <w:pPr>
        <w:widowControl w:val="0"/>
        <w:spacing w:after="0"/>
        <w:jc w:val="both"/>
        <w:rPr>
          <w:rFonts w:ascii="Times New Roman" w:hAnsi="Times New Roman"/>
          <w:b/>
          <w:sz w:val="24"/>
          <w:szCs w:val="24"/>
        </w:rPr>
      </w:pPr>
      <w:r w:rsidRPr="0064066B">
        <w:rPr>
          <w:rFonts w:ascii="Times New Roman" w:hAnsi="Times New Roman"/>
          <w:b/>
          <w:sz w:val="24"/>
          <w:szCs w:val="24"/>
        </w:rPr>
        <w:t>Выпускник получит возможность научиться:</w:t>
      </w:r>
    </w:p>
    <w:p w:rsidR="00017302" w:rsidRDefault="00017302" w:rsidP="003F67A2">
      <w:pPr>
        <w:pStyle w:val="af8"/>
        <w:numPr>
          <w:ilvl w:val="0"/>
          <w:numId w:val="213"/>
        </w:numPr>
        <w:tabs>
          <w:tab w:val="left" w:pos="709"/>
          <w:tab w:val="left" w:pos="993"/>
        </w:tabs>
        <w:jc w:val="both"/>
        <w:rPr>
          <w:rFonts w:ascii="Times New Roman" w:hAnsi="Times New Roman"/>
          <w:i/>
          <w:sz w:val="24"/>
          <w:szCs w:val="24"/>
        </w:rPr>
      </w:pPr>
      <w:r w:rsidRPr="007214A3">
        <w:rPr>
          <w:rFonts w:ascii="Times New Roman" w:hAnsi="Times New Roman"/>
          <w:i/>
          <w:sz w:val="24"/>
          <w:szCs w:val="24"/>
        </w:rPr>
        <w:t>высказывать предположения о последствиях неправильного (безнравственного) поведения человека</w:t>
      </w:r>
    </w:p>
    <w:p w:rsidR="00017302" w:rsidRPr="007214A3" w:rsidRDefault="00017302" w:rsidP="003F67A2">
      <w:pPr>
        <w:pStyle w:val="af8"/>
        <w:numPr>
          <w:ilvl w:val="0"/>
          <w:numId w:val="213"/>
        </w:numPr>
        <w:tabs>
          <w:tab w:val="left" w:pos="709"/>
          <w:tab w:val="left" w:pos="993"/>
        </w:tabs>
        <w:jc w:val="both"/>
        <w:rPr>
          <w:rFonts w:ascii="Times New Roman" w:hAnsi="Times New Roman"/>
          <w:i/>
          <w:sz w:val="24"/>
          <w:szCs w:val="24"/>
        </w:rPr>
      </w:pPr>
      <w:r w:rsidRPr="007214A3">
        <w:rPr>
          <w:rFonts w:ascii="Times New Roman" w:hAnsi="Times New Roman"/>
          <w:i/>
          <w:sz w:val="24"/>
          <w:szCs w:val="24"/>
        </w:rPr>
        <w:t xml:space="preserve">сравнивать основные идеи литературных, фольклорных и религиозных текстов; </w:t>
      </w:r>
    </w:p>
    <w:p w:rsidR="00017302" w:rsidRPr="002C2E53" w:rsidRDefault="00017302" w:rsidP="003F67A2">
      <w:pPr>
        <w:pStyle w:val="af8"/>
        <w:numPr>
          <w:ilvl w:val="0"/>
          <w:numId w:val="213"/>
        </w:numPr>
        <w:tabs>
          <w:tab w:val="left" w:pos="709"/>
          <w:tab w:val="left" w:pos="993"/>
        </w:tabs>
        <w:jc w:val="both"/>
        <w:rPr>
          <w:rFonts w:ascii="Times New Roman" w:hAnsi="Times New Roman"/>
          <w:sz w:val="24"/>
          <w:szCs w:val="24"/>
        </w:rPr>
      </w:pPr>
      <w:r w:rsidRPr="007214A3">
        <w:rPr>
          <w:rFonts w:ascii="Times New Roman" w:hAnsi="Times New Roman"/>
          <w:i/>
          <w:sz w:val="24"/>
          <w:szCs w:val="24"/>
        </w:rPr>
        <w:t>оценивать свои поступки, соотнося их с правилами нравственности и этики, народными традициями</w:t>
      </w:r>
      <w:r w:rsidR="007B69BD">
        <w:rPr>
          <w:rFonts w:ascii="Times New Roman" w:hAnsi="Times New Roman"/>
          <w:i/>
          <w:sz w:val="24"/>
          <w:szCs w:val="24"/>
        </w:rPr>
        <w:t>.</w:t>
      </w:r>
    </w:p>
    <w:p w:rsidR="002C2E53" w:rsidRPr="002C2E53" w:rsidRDefault="002C2E53" w:rsidP="002C2E53">
      <w:pPr>
        <w:tabs>
          <w:tab w:val="left" w:pos="709"/>
          <w:tab w:val="left" w:pos="993"/>
        </w:tabs>
        <w:jc w:val="both"/>
        <w:rPr>
          <w:rFonts w:ascii="Times New Roman" w:hAnsi="Times New Roman"/>
          <w:b/>
          <w:sz w:val="24"/>
          <w:szCs w:val="24"/>
        </w:rPr>
      </w:pPr>
      <w:r w:rsidRPr="002C2E53">
        <w:rPr>
          <w:rFonts w:ascii="Times New Roman" w:hAnsi="Times New Roman"/>
          <w:b/>
          <w:sz w:val="24"/>
          <w:szCs w:val="24"/>
        </w:rPr>
        <w:t>1.2.5.18. Родной (русский) язык</w:t>
      </w:r>
    </w:p>
    <w:p w:rsidR="002C2E53" w:rsidRDefault="002C2E53" w:rsidP="002C2E53">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Предметные результаты</w:t>
      </w:r>
      <w:r>
        <w:rPr>
          <w:rFonts w:ascii="Times New Roman" w:eastAsia="Times New Roman" w:hAnsi="Times New Roman"/>
          <w:sz w:val="24"/>
          <w:szCs w:val="24"/>
        </w:rPr>
        <w:t xml:space="preserve"> </w:t>
      </w:r>
    </w:p>
    <w:p w:rsidR="002C2E53" w:rsidRPr="002C2E53" w:rsidRDefault="002C2E53" w:rsidP="002C2E53">
      <w:pPr>
        <w:spacing w:after="0"/>
        <w:ind w:firstLine="709"/>
        <w:jc w:val="both"/>
        <w:rPr>
          <w:rFonts w:ascii="Times New Roman" w:eastAsia="Times New Roman" w:hAnsi="Times New Roman"/>
          <w:sz w:val="24"/>
          <w:szCs w:val="24"/>
        </w:rPr>
      </w:pPr>
      <w:r w:rsidRPr="002C2E53">
        <w:rPr>
          <w:rFonts w:ascii="Times New Roman" w:eastAsia="Times New Roman" w:hAnsi="Times New Roman"/>
          <w:sz w:val="24"/>
          <w:szCs w:val="24"/>
        </w:rPr>
        <w:t xml:space="preserve">1. Формирование первоначальных представлений о единстве и многообразии </w:t>
      </w:r>
      <w:r w:rsidRPr="002C2E53">
        <w:rPr>
          <w:rFonts w:ascii="Times New Roman" w:eastAsia="Times New Roman" w:hAnsi="Times New Roman"/>
          <w:sz w:val="24"/>
          <w:szCs w:val="24"/>
        </w:rPr>
        <w:br/>
        <w:t xml:space="preserve">языкового и культурного пространства России, о языке как основе национального самосознания. </w:t>
      </w:r>
    </w:p>
    <w:p w:rsidR="002C2E53" w:rsidRPr="002C2E53" w:rsidRDefault="002C2E53" w:rsidP="002C2E53">
      <w:pPr>
        <w:spacing w:after="0"/>
        <w:ind w:firstLine="709"/>
        <w:jc w:val="both"/>
        <w:rPr>
          <w:rFonts w:ascii="Times New Roman" w:eastAsia="Times New Roman" w:hAnsi="Times New Roman"/>
          <w:sz w:val="24"/>
          <w:szCs w:val="24"/>
        </w:rPr>
      </w:pPr>
      <w:r w:rsidRPr="002C2E53">
        <w:rPr>
          <w:rFonts w:ascii="Times New Roman" w:eastAsia="Times New Roman" w:hAnsi="Times New Roman"/>
          <w:sz w:val="24"/>
          <w:szCs w:val="24"/>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2C2E53" w:rsidRPr="002C2E53" w:rsidRDefault="002C2E53" w:rsidP="002C2E53">
      <w:pPr>
        <w:spacing w:after="0"/>
        <w:ind w:firstLine="709"/>
        <w:jc w:val="both"/>
        <w:rPr>
          <w:rFonts w:ascii="Times New Roman" w:eastAsia="Times New Roman" w:hAnsi="Times New Roman"/>
          <w:sz w:val="24"/>
          <w:szCs w:val="24"/>
        </w:rPr>
      </w:pPr>
      <w:r w:rsidRPr="002C2E53">
        <w:rPr>
          <w:rFonts w:ascii="Times New Roman" w:eastAsia="Times New Roman" w:hAnsi="Times New Roman"/>
          <w:sz w:val="24"/>
          <w:szCs w:val="24"/>
        </w:rPr>
        <w:t xml:space="preserve">3. Формирование  позитивного отношения к правильной устной и письменной речи как показателям общей культуры и гражданской позиции человека. </w:t>
      </w:r>
    </w:p>
    <w:p w:rsidR="002C2E53" w:rsidRPr="002C2E53" w:rsidRDefault="002C2E53" w:rsidP="002C2E53">
      <w:pPr>
        <w:spacing w:after="0"/>
        <w:ind w:firstLine="709"/>
        <w:jc w:val="both"/>
        <w:rPr>
          <w:rFonts w:ascii="Times New Roman" w:eastAsia="Times New Roman" w:hAnsi="Times New Roman"/>
          <w:sz w:val="24"/>
          <w:szCs w:val="24"/>
        </w:rPr>
      </w:pPr>
      <w:r w:rsidRPr="002C2E53">
        <w:rPr>
          <w:rFonts w:ascii="Times New Roman" w:eastAsia="Times New Roman" w:hAnsi="Times New Roman"/>
          <w:sz w:val="24"/>
          <w:szCs w:val="24"/>
        </w:rPr>
        <w:t xml:space="preserve">4. Овладение первоначальными представлениями о нормах русского языка </w:t>
      </w:r>
      <w:r w:rsidRPr="002C2E53">
        <w:rPr>
          <w:rFonts w:ascii="Times New Roman" w:eastAsia="Times New Roman" w:hAnsi="Times New Roman"/>
          <w:sz w:val="24"/>
          <w:szCs w:val="24"/>
        </w:rPr>
        <w:br/>
        <w:t>(орфоэпических, лексических, грамматических, орфографических, пунктуационных) и правилах речевого этикета.</w:t>
      </w:r>
    </w:p>
    <w:p w:rsidR="002C2E53" w:rsidRPr="002C2E53" w:rsidRDefault="002C2E53" w:rsidP="002C2E53">
      <w:pPr>
        <w:spacing w:after="0"/>
        <w:ind w:firstLine="709"/>
        <w:jc w:val="both"/>
        <w:rPr>
          <w:rFonts w:ascii="Times New Roman" w:eastAsia="Times New Roman" w:hAnsi="Times New Roman"/>
          <w:sz w:val="24"/>
          <w:szCs w:val="24"/>
        </w:rPr>
      </w:pPr>
      <w:r w:rsidRPr="002C2E53">
        <w:rPr>
          <w:rFonts w:ascii="Times New Roman" w:eastAsia="Times New Roman" w:hAnsi="Times New Roman"/>
          <w:sz w:val="24"/>
          <w:szCs w:val="24"/>
        </w:rPr>
        <w:lastRenderedPageBreak/>
        <w:t xml:space="preserve">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 </w:t>
      </w:r>
    </w:p>
    <w:p w:rsidR="002C2E53" w:rsidRPr="002C2E53" w:rsidRDefault="002C2E53" w:rsidP="002C2E53">
      <w:pPr>
        <w:spacing w:after="0"/>
        <w:ind w:firstLine="709"/>
        <w:jc w:val="both"/>
        <w:rPr>
          <w:rFonts w:ascii="Times New Roman" w:eastAsia="Times New Roman" w:hAnsi="Times New Roman"/>
          <w:sz w:val="24"/>
          <w:szCs w:val="24"/>
        </w:rPr>
      </w:pPr>
      <w:r w:rsidRPr="002C2E53">
        <w:rPr>
          <w:rFonts w:ascii="Times New Roman" w:eastAsia="Times New Roman" w:hAnsi="Times New Roman"/>
          <w:sz w:val="24"/>
          <w:szCs w:val="24"/>
        </w:rPr>
        <w:t xml:space="preserve">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 </w:t>
      </w:r>
    </w:p>
    <w:p w:rsidR="002C2E53" w:rsidRPr="002C2E53" w:rsidRDefault="002C2E53" w:rsidP="002C2E53">
      <w:pPr>
        <w:spacing w:after="0"/>
        <w:ind w:firstLine="709"/>
        <w:jc w:val="both"/>
        <w:rPr>
          <w:rFonts w:ascii="Times New Roman" w:eastAsia="Times New Roman" w:hAnsi="Times New Roman"/>
          <w:sz w:val="24"/>
          <w:szCs w:val="24"/>
        </w:rPr>
      </w:pPr>
      <w:r w:rsidRPr="002C2E53">
        <w:rPr>
          <w:rFonts w:ascii="Times New Roman" w:eastAsia="Times New Roman" w:hAnsi="Times New Roman"/>
          <w:sz w:val="24"/>
          <w:szCs w:val="24"/>
        </w:rPr>
        <w:t xml:space="preserve">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 </w:t>
      </w:r>
    </w:p>
    <w:p w:rsidR="002C2E53" w:rsidRPr="002C2E53" w:rsidRDefault="002C2E53" w:rsidP="002C2E53">
      <w:pPr>
        <w:spacing w:after="0"/>
        <w:ind w:firstLine="709"/>
        <w:jc w:val="both"/>
        <w:rPr>
          <w:rFonts w:ascii="Times New Roman" w:eastAsia="Times New Roman" w:hAnsi="Times New Roman"/>
          <w:sz w:val="24"/>
          <w:szCs w:val="24"/>
        </w:rPr>
      </w:pPr>
      <w:r w:rsidRPr="002C2E53">
        <w:rPr>
          <w:rFonts w:ascii="Times New Roman" w:eastAsia="Times New Roman" w:hAnsi="Times New Roman"/>
          <w:sz w:val="24"/>
          <w:szCs w:val="24"/>
        </w:rPr>
        <w:t xml:space="preserve">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 </w:t>
      </w:r>
    </w:p>
    <w:p w:rsidR="002C2E53" w:rsidRPr="002C2E53" w:rsidRDefault="002C2E53" w:rsidP="002C2E53">
      <w:pPr>
        <w:spacing w:after="0"/>
        <w:ind w:firstLine="709"/>
        <w:jc w:val="both"/>
        <w:rPr>
          <w:rFonts w:ascii="Times New Roman" w:eastAsia="Times New Roman" w:hAnsi="Times New Roman"/>
          <w:sz w:val="24"/>
          <w:szCs w:val="24"/>
        </w:rPr>
      </w:pPr>
      <w:r w:rsidRPr="002C2E53">
        <w:rPr>
          <w:rFonts w:ascii="Times New Roman" w:eastAsia="Times New Roman" w:hAnsi="Times New Roman"/>
          <w:sz w:val="24"/>
          <w:szCs w:val="24"/>
        </w:rPr>
        <w:t xml:space="preserve">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 </w:t>
      </w:r>
    </w:p>
    <w:p w:rsidR="002C2E53" w:rsidRPr="002C2E53" w:rsidRDefault="002C2E53" w:rsidP="002C2E53">
      <w:pPr>
        <w:pStyle w:val="2"/>
        <w:spacing w:before="0" w:after="0" w:line="276" w:lineRule="auto"/>
        <w:rPr>
          <w:rFonts w:ascii="Times New Roman" w:hAnsi="Times New Roman" w:cs="Times New Roman"/>
          <w:i w:val="0"/>
          <w:sz w:val="24"/>
          <w:szCs w:val="24"/>
        </w:rPr>
      </w:pPr>
      <w:r w:rsidRPr="002C2E53">
        <w:rPr>
          <w:rFonts w:ascii="Times New Roman" w:hAnsi="Times New Roman" w:cs="Times New Roman"/>
          <w:i w:val="0"/>
          <w:sz w:val="24"/>
          <w:szCs w:val="24"/>
        </w:rPr>
        <w:t>Выпускник научится:</w:t>
      </w:r>
    </w:p>
    <w:p w:rsidR="002C2E53" w:rsidRPr="002C2E53" w:rsidRDefault="002C2E53" w:rsidP="003F67A2">
      <w:pPr>
        <w:pStyle w:val="2"/>
        <w:keepNext w:val="0"/>
        <w:widowControl/>
        <w:numPr>
          <w:ilvl w:val="0"/>
          <w:numId w:val="295"/>
        </w:numPr>
        <w:autoSpaceDE/>
        <w:autoSpaceDN/>
        <w:adjustRightInd/>
        <w:spacing w:before="0" w:after="0" w:line="276" w:lineRule="auto"/>
        <w:ind w:left="567" w:firstLine="0"/>
        <w:jc w:val="both"/>
        <w:rPr>
          <w:rFonts w:ascii="Times New Roman" w:hAnsi="Times New Roman" w:cs="Times New Roman"/>
          <w:b w:val="0"/>
          <w:i w:val="0"/>
          <w:sz w:val="24"/>
          <w:szCs w:val="24"/>
        </w:rPr>
      </w:pPr>
      <w:r w:rsidRPr="002C2E53">
        <w:rPr>
          <w:rFonts w:ascii="Times New Roman" w:hAnsi="Times New Roman" w:cs="Times New Roman"/>
          <w:b w:val="0"/>
          <w:i w:val="0"/>
          <w:sz w:val="24"/>
          <w:szCs w:val="24"/>
        </w:rPr>
        <w:t>взаимодействовать с окружающими людьми в ситуациях формального и неформального межличностного и межкультурного общения; понимать  определяющую  роль языка в развитии интеллектуальных и творческих способностей личности в процессе образования и самообразования; использовать коммуникативно-эстетические возможности родного языка;</w:t>
      </w:r>
    </w:p>
    <w:p w:rsidR="002C2E53" w:rsidRPr="002C2E53" w:rsidRDefault="002C2E53" w:rsidP="003F67A2">
      <w:pPr>
        <w:pStyle w:val="2"/>
        <w:keepNext w:val="0"/>
        <w:widowControl/>
        <w:numPr>
          <w:ilvl w:val="0"/>
          <w:numId w:val="295"/>
        </w:numPr>
        <w:autoSpaceDE/>
        <w:autoSpaceDN/>
        <w:adjustRightInd/>
        <w:spacing w:before="0" w:after="0" w:line="276" w:lineRule="auto"/>
        <w:ind w:left="567" w:firstLine="0"/>
        <w:jc w:val="both"/>
        <w:rPr>
          <w:rFonts w:ascii="Times New Roman" w:hAnsi="Times New Roman" w:cs="Times New Roman"/>
          <w:b w:val="0"/>
          <w:i w:val="0"/>
          <w:sz w:val="24"/>
          <w:szCs w:val="24"/>
        </w:rPr>
      </w:pPr>
      <w:r w:rsidRPr="002C2E53">
        <w:rPr>
          <w:rFonts w:ascii="Times New Roman" w:hAnsi="Times New Roman" w:cs="Times New Roman"/>
          <w:b w:val="0"/>
          <w:i w:val="0"/>
          <w:sz w:val="24"/>
          <w:szCs w:val="24"/>
        </w:rP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2C2E53" w:rsidRPr="002C2E53" w:rsidRDefault="002C2E53" w:rsidP="003F67A2">
      <w:pPr>
        <w:pStyle w:val="2"/>
        <w:keepNext w:val="0"/>
        <w:widowControl/>
        <w:numPr>
          <w:ilvl w:val="0"/>
          <w:numId w:val="295"/>
        </w:numPr>
        <w:autoSpaceDE/>
        <w:autoSpaceDN/>
        <w:adjustRightInd/>
        <w:spacing w:before="0" w:after="0" w:line="276" w:lineRule="auto"/>
        <w:ind w:left="567" w:firstLine="0"/>
        <w:jc w:val="both"/>
        <w:rPr>
          <w:rFonts w:ascii="Times New Roman" w:hAnsi="Times New Roman" w:cs="Times New Roman"/>
          <w:b w:val="0"/>
          <w:i w:val="0"/>
          <w:sz w:val="24"/>
          <w:szCs w:val="24"/>
        </w:rPr>
      </w:pPr>
      <w:r w:rsidRPr="002C2E53">
        <w:rPr>
          <w:rFonts w:ascii="Times New Roman" w:hAnsi="Times New Roman" w:cs="Times New Roman"/>
          <w:b w:val="0"/>
          <w:i w:val="0"/>
          <w:sz w:val="24"/>
          <w:szCs w:val="24"/>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C2E53" w:rsidRPr="002C2E53" w:rsidRDefault="002C2E53" w:rsidP="003F67A2">
      <w:pPr>
        <w:pStyle w:val="2"/>
        <w:keepNext w:val="0"/>
        <w:widowControl/>
        <w:numPr>
          <w:ilvl w:val="0"/>
          <w:numId w:val="295"/>
        </w:numPr>
        <w:autoSpaceDE/>
        <w:autoSpaceDN/>
        <w:adjustRightInd/>
        <w:spacing w:before="0" w:after="0" w:line="276" w:lineRule="auto"/>
        <w:ind w:left="567" w:firstLine="0"/>
        <w:jc w:val="both"/>
        <w:rPr>
          <w:rFonts w:ascii="Times New Roman" w:hAnsi="Times New Roman" w:cs="Times New Roman"/>
          <w:b w:val="0"/>
          <w:i w:val="0"/>
          <w:sz w:val="24"/>
          <w:szCs w:val="24"/>
        </w:rPr>
      </w:pPr>
      <w:r w:rsidRPr="002C2E53">
        <w:rPr>
          <w:rFonts w:ascii="Times New Roman" w:hAnsi="Times New Roman" w:cs="Times New Roman"/>
          <w:b w:val="0"/>
          <w:i w:val="0"/>
          <w:sz w:val="24"/>
          <w:szCs w:val="24"/>
        </w:rPr>
        <w:t>воспринимать родную литературу как одну из основных национально-культурных ценностей народа, как особого способа познания жизни;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2C2E53" w:rsidRPr="002C2E53" w:rsidRDefault="002C2E53" w:rsidP="002C2E53">
      <w:pPr>
        <w:pStyle w:val="2"/>
        <w:spacing w:before="0" w:after="0" w:line="276" w:lineRule="auto"/>
        <w:rPr>
          <w:rFonts w:ascii="Times New Roman" w:hAnsi="Times New Roman" w:cs="Times New Roman"/>
          <w:i w:val="0"/>
          <w:sz w:val="24"/>
          <w:szCs w:val="24"/>
        </w:rPr>
      </w:pPr>
      <w:r w:rsidRPr="002C2E53">
        <w:rPr>
          <w:rFonts w:ascii="Times New Roman" w:hAnsi="Times New Roman" w:cs="Times New Roman"/>
          <w:i w:val="0"/>
          <w:sz w:val="24"/>
          <w:szCs w:val="24"/>
        </w:rPr>
        <w:t>Выпускник получит возможность научиться:</w:t>
      </w:r>
    </w:p>
    <w:p w:rsidR="002C2E53" w:rsidRPr="002C2E53" w:rsidRDefault="002C2E53" w:rsidP="003F67A2">
      <w:pPr>
        <w:pStyle w:val="ConsPlusNormal"/>
        <w:numPr>
          <w:ilvl w:val="0"/>
          <w:numId w:val="295"/>
        </w:numPr>
        <w:tabs>
          <w:tab w:val="left" w:pos="709"/>
        </w:tabs>
        <w:adjustRightInd/>
        <w:spacing w:line="276" w:lineRule="auto"/>
        <w:ind w:left="567" w:firstLine="0"/>
        <w:jc w:val="both"/>
        <w:rPr>
          <w:rFonts w:ascii="Times New Roman" w:hAnsi="Times New Roman" w:cs="Times New Roman"/>
          <w:i/>
          <w:sz w:val="24"/>
          <w:szCs w:val="24"/>
        </w:rPr>
      </w:pPr>
      <w:r w:rsidRPr="002C2E53">
        <w:rPr>
          <w:rFonts w:ascii="Times New Roman" w:hAnsi="Times New Roman" w:cs="Times New Roman"/>
          <w:i/>
          <w:sz w:val="24"/>
          <w:szCs w:val="24"/>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 ответственности за языковую культуру как общечеловеческую ценность.</w:t>
      </w:r>
    </w:p>
    <w:p w:rsidR="002C2E53" w:rsidRPr="002C2E53" w:rsidRDefault="002C2E53" w:rsidP="003F67A2">
      <w:pPr>
        <w:pStyle w:val="ConsPlusNormal"/>
        <w:numPr>
          <w:ilvl w:val="0"/>
          <w:numId w:val="295"/>
        </w:numPr>
        <w:tabs>
          <w:tab w:val="left" w:pos="709"/>
        </w:tabs>
        <w:adjustRightInd/>
        <w:spacing w:line="276" w:lineRule="auto"/>
        <w:ind w:left="567" w:firstLine="0"/>
        <w:jc w:val="both"/>
        <w:rPr>
          <w:rFonts w:ascii="Times New Roman" w:hAnsi="Times New Roman" w:cs="Times New Roman"/>
          <w:i/>
          <w:sz w:val="24"/>
          <w:szCs w:val="24"/>
        </w:rPr>
      </w:pPr>
      <w:r w:rsidRPr="002C2E53">
        <w:rPr>
          <w:rFonts w:ascii="Times New Roman" w:hAnsi="Times New Roman" w:cs="Times New Roman"/>
          <w:i/>
          <w:sz w:val="24"/>
          <w:szCs w:val="24"/>
        </w:rPr>
        <w:t xml:space="preserve">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w:t>
      </w:r>
      <w:r w:rsidRPr="002C2E53">
        <w:rPr>
          <w:rFonts w:ascii="Times New Roman" w:hAnsi="Times New Roman" w:cs="Times New Roman"/>
          <w:i/>
          <w:sz w:val="24"/>
          <w:szCs w:val="24"/>
        </w:rPr>
        <w:lastRenderedPageBreak/>
        <w:t>и интерпретирующего характера, участвовать в обсуждении прочитанного, сознательно планировать свое досуговое чтение;</w:t>
      </w:r>
    </w:p>
    <w:p w:rsidR="002C2E53" w:rsidRPr="002C2E53" w:rsidRDefault="002C2E53" w:rsidP="003F67A2">
      <w:pPr>
        <w:pStyle w:val="ConsPlusNormal"/>
        <w:numPr>
          <w:ilvl w:val="0"/>
          <w:numId w:val="295"/>
        </w:numPr>
        <w:tabs>
          <w:tab w:val="left" w:pos="709"/>
        </w:tabs>
        <w:adjustRightInd/>
        <w:spacing w:line="276" w:lineRule="auto"/>
        <w:ind w:left="567" w:firstLine="0"/>
        <w:jc w:val="both"/>
        <w:rPr>
          <w:rFonts w:ascii="Times New Roman" w:hAnsi="Times New Roman" w:cs="Times New Roman"/>
          <w:b/>
          <w:bCs/>
          <w:i/>
          <w:iCs/>
          <w:sz w:val="24"/>
          <w:szCs w:val="24"/>
        </w:rPr>
      </w:pPr>
      <w:r w:rsidRPr="002C2E53">
        <w:rPr>
          <w:rFonts w:ascii="Times New Roman" w:hAnsi="Times New Roman" w:cs="Times New Roman"/>
          <w:i/>
          <w:sz w:val="24"/>
          <w:szCs w:val="24"/>
        </w:rPr>
        <w:t>понимать литературные художественные произведения, отражающие разные этнокультурные традиции;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C2E53" w:rsidRPr="002C2E53" w:rsidRDefault="002C2E53" w:rsidP="002C2E53">
      <w:pPr>
        <w:pStyle w:val="ConsPlusNormal"/>
        <w:tabs>
          <w:tab w:val="left" w:pos="709"/>
        </w:tabs>
        <w:adjustRightInd/>
        <w:spacing w:line="276" w:lineRule="auto"/>
        <w:ind w:left="567"/>
        <w:jc w:val="both"/>
        <w:rPr>
          <w:rFonts w:ascii="Times New Roman" w:hAnsi="Times New Roman" w:cs="Times New Roman"/>
          <w:b/>
          <w:bCs/>
          <w:i/>
          <w:iCs/>
          <w:sz w:val="24"/>
          <w:szCs w:val="24"/>
        </w:rPr>
      </w:pPr>
    </w:p>
    <w:p w:rsidR="002C2E53" w:rsidRDefault="002C2E53" w:rsidP="002C2E53">
      <w:pPr>
        <w:tabs>
          <w:tab w:val="left" w:pos="709"/>
          <w:tab w:val="left" w:pos="993"/>
        </w:tabs>
        <w:jc w:val="both"/>
        <w:rPr>
          <w:rFonts w:ascii="Times New Roman" w:hAnsi="Times New Roman"/>
          <w:sz w:val="24"/>
          <w:szCs w:val="24"/>
        </w:rPr>
      </w:pPr>
      <w:r w:rsidRPr="002C2E53">
        <w:rPr>
          <w:rFonts w:ascii="Times New Roman" w:hAnsi="Times New Roman"/>
          <w:b/>
          <w:sz w:val="24"/>
          <w:szCs w:val="24"/>
        </w:rPr>
        <w:t>1.2.5.19.</w:t>
      </w:r>
      <w:r w:rsidRPr="002C2E53">
        <w:rPr>
          <w:rFonts w:ascii="Times New Roman" w:hAnsi="Times New Roman"/>
          <w:b/>
          <w:bCs/>
          <w:sz w:val="24"/>
          <w:szCs w:val="24"/>
        </w:rPr>
        <w:t xml:space="preserve"> </w:t>
      </w:r>
      <w:r>
        <w:rPr>
          <w:rFonts w:ascii="Times New Roman" w:hAnsi="Times New Roman"/>
          <w:b/>
          <w:bCs/>
          <w:sz w:val="24"/>
          <w:szCs w:val="24"/>
        </w:rPr>
        <w:t>Родная (русская) литература</w:t>
      </w:r>
    </w:p>
    <w:p w:rsidR="002C2E53" w:rsidRDefault="002C2E53" w:rsidP="002C2E53">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Предметные результаты </w:t>
      </w:r>
    </w:p>
    <w:p w:rsidR="002C2E53" w:rsidRDefault="002C2E53" w:rsidP="002C2E53">
      <w:pPr>
        <w:spacing w:after="0"/>
        <w:ind w:firstLine="567"/>
        <w:jc w:val="both"/>
        <w:rPr>
          <w:rFonts w:ascii="Times New Roman" w:hAnsi="Times New Roman"/>
          <w:sz w:val="24"/>
          <w:szCs w:val="24"/>
        </w:rPr>
      </w:pPr>
      <w:r>
        <w:rPr>
          <w:rFonts w:ascii="Times New Roman" w:hAnsi="Times New Roman"/>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2C2E53" w:rsidRDefault="002C2E53" w:rsidP="002C2E53">
      <w:pPr>
        <w:spacing w:after="0"/>
        <w:ind w:firstLine="567"/>
        <w:jc w:val="both"/>
        <w:rPr>
          <w:rFonts w:ascii="Times New Roman" w:hAnsi="Times New Roman"/>
          <w:sz w:val="24"/>
          <w:szCs w:val="24"/>
        </w:rPr>
      </w:pPr>
      <w:r>
        <w:rPr>
          <w:rFonts w:ascii="Times New Roman" w:hAnsi="Times New Roman"/>
          <w:sz w:val="24"/>
          <w:szCs w:val="24"/>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2C2E53" w:rsidRDefault="002C2E53" w:rsidP="002C2E53">
      <w:pPr>
        <w:spacing w:after="0"/>
        <w:ind w:firstLine="567"/>
        <w:jc w:val="both"/>
        <w:rPr>
          <w:rFonts w:ascii="Times New Roman" w:hAnsi="Times New Roman"/>
          <w:sz w:val="24"/>
          <w:szCs w:val="24"/>
        </w:rPr>
      </w:pPr>
      <w:r>
        <w:rPr>
          <w:rFonts w:ascii="Times New Roman" w:hAnsi="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2C2E53" w:rsidRDefault="002C2E53" w:rsidP="002C2E53">
      <w:pPr>
        <w:spacing w:after="0"/>
        <w:ind w:firstLine="567"/>
        <w:jc w:val="both"/>
        <w:rPr>
          <w:rFonts w:ascii="Times New Roman" w:hAnsi="Times New Roman"/>
          <w:sz w:val="24"/>
          <w:szCs w:val="24"/>
        </w:rPr>
      </w:pPr>
      <w:r>
        <w:rPr>
          <w:rFonts w:ascii="Times New Roman" w:hAnsi="Times New Roman"/>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2C2E53" w:rsidRDefault="002C2E53" w:rsidP="002C2E53">
      <w:pPr>
        <w:spacing w:after="0"/>
        <w:ind w:firstLine="567"/>
        <w:jc w:val="both"/>
        <w:rPr>
          <w:rFonts w:ascii="Times New Roman" w:hAnsi="Times New Roman"/>
          <w:sz w:val="24"/>
          <w:szCs w:val="24"/>
        </w:rPr>
      </w:pPr>
      <w:r>
        <w:rPr>
          <w:rFonts w:ascii="Times New Roman" w:hAnsi="Times New Roman"/>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2C2E53" w:rsidRDefault="002C2E53" w:rsidP="002C2E53">
      <w:pPr>
        <w:spacing w:after="0"/>
        <w:ind w:firstLine="567"/>
        <w:jc w:val="both"/>
        <w:rPr>
          <w:rFonts w:ascii="Times New Roman" w:hAnsi="Times New Roman"/>
          <w:sz w:val="24"/>
          <w:szCs w:val="24"/>
        </w:rPr>
      </w:pPr>
      <w:r>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C2E53" w:rsidRPr="002C2E53" w:rsidRDefault="002C2E53" w:rsidP="002C2E53">
      <w:pPr>
        <w:spacing w:after="0"/>
        <w:ind w:left="-5" w:right="55" w:firstLine="5"/>
        <w:jc w:val="both"/>
        <w:rPr>
          <w:rFonts w:ascii="Times New Roman" w:hAnsi="Times New Roman"/>
          <w:b/>
          <w:sz w:val="24"/>
          <w:szCs w:val="24"/>
        </w:rPr>
      </w:pPr>
      <w:r>
        <w:rPr>
          <w:rFonts w:ascii="Times New Roman" w:hAnsi="Times New Roman"/>
          <w:b/>
          <w:sz w:val="24"/>
          <w:szCs w:val="24"/>
        </w:rPr>
        <w:t>Выпускник научится</w:t>
      </w:r>
    </w:p>
    <w:p w:rsidR="002C2E53" w:rsidRPr="002C2E53" w:rsidRDefault="002C2E53" w:rsidP="003F67A2">
      <w:pPr>
        <w:pStyle w:val="af8"/>
        <w:numPr>
          <w:ilvl w:val="0"/>
          <w:numId w:val="296"/>
        </w:numPr>
        <w:spacing w:after="0"/>
        <w:ind w:right="55" w:hanging="153"/>
        <w:jc w:val="both"/>
        <w:rPr>
          <w:rFonts w:ascii="Times New Roman" w:hAnsi="Times New Roman"/>
          <w:sz w:val="24"/>
          <w:szCs w:val="24"/>
        </w:rPr>
      </w:pPr>
      <w:r w:rsidRPr="002C2E53">
        <w:rPr>
          <w:rFonts w:ascii="Times New Roman" w:hAnsi="Times New Roman"/>
          <w:sz w:val="24"/>
          <w:szCs w:val="24"/>
        </w:rPr>
        <w:t xml:space="preserve">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2C2E53" w:rsidRPr="002C2E53" w:rsidRDefault="002C2E53" w:rsidP="003F67A2">
      <w:pPr>
        <w:pStyle w:val="af8"/>
        <w:numPr>
          <w:ilvl w:val="0"/>
          <w:numId w:val="296"/>
        </w:numPr>
        <w:spacing w:after="0"/>
        <w:ind w:right="55" w:hanging="153"/>
        <w:jc w:val="both"/>
        <w:rPr>
          <w:rFonts w:ascii="Times New Roman" w:hAnsi="Times New Roman"/>
          <w:sz w:val="24"/>
          <w:szCs w:val="24"/>
        </w:rPr>
      </w:pPr>
      <w:r w:rsidRPr="002C2E53">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2C2E53" w:rsidRPr="002C2E53" w:rsidRDefault="002C2E53" w:rsidP="003F67A2">
      <w:pPr>
        <w:pStyle w:val="af8"/>
        <w:numPr>
          <w:ilvl w:val="0"/>
          <w:numId w:val="296"/>
        </w:numPr>
        <w:spacing w:after="0"/>
        <w:ind w:right="55" w:hanging="153"/>
        <w:jc w:val="both"/>
        <w:rPr>
          <w:rFonts w:ascii="Times New Roman" w:hAnsi="Times New Roman"/>
          <w:sz w:val="24"/>
          <w:szCs w:val="24"/>
        </w:rPr>
      </w:pPr>
      <w:r w:rsidRPr="002C2E53">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2C2E53" w:rsidRPr="002C2E53" w:rsidRDefault="002C2E53" w:rsidP="003F67A2">
      <w:pPr>
        <w:pStyle w:val="af8"/>
        <w:numPr>
          <w:ilvl w:val="0"/>
          <w:numId w:val="296"/>
        </w:numPr>
        <w:spacing w:after="0"/>
        <w:ind w:right="55" w:hanging="153"/>
        <w:jc w:val="both"/>
        <w:rPr>
          <w:rFonts w:ascii="Times New Roman" w:hAnsi="Times New Roman"/>
          <w:sz w:val="24"/>
          <w:szCs w:val="24"/>
        </w:rPr>
      </w:pPr>
      <w:r w:rsidRPr="002C2E53">
        <w:rPr>
          <w:rFonts w:ascii="Times New Roman" w:hAnsi="Times New Roman"/>
          <w:sz w:val="24"/>
          <w:szCs w:val="24"/>
        </w:rPr>
        <w:lastRenderedPageBreak/>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2C2E53" w:rsidRPr="002C2E53" w:rsidRDefault="002C2E53" w:rsidP="003F67A2">
      <w:pPr>
        <w:pStyle w:val="af8"/>
        <w:numPr>
          <w:ilvl w:val="0"/>
          <w:numId w:val="296"/>
        </w:numPr>
        <w:spacing w:after="0"/>
        <w:ind w:right="55" w:hanging="153"/>
        <w:jc w:val="both"/>
        <w:rPr>
          <w:rFonts w:ascii="Times New Roman" w:hAnsi="Times New Roman"/>
          <w:sz w:val="24"/>
          <w:szCs w:val="24"/>
        </w:rPr>
      </w:pPr>
      <w:r w:rsidRPr="002C2E53">
        <w:rPr>
          <w:rFonts w:ascii="Times New Roman" w:hAnsi="Times New Roman"/>
          <w:sz w:val="24"/>
          <w:szCs w:val="24"/>
        </w:rPr>
        <w:t xml:space="preserve">определять актуальность произведений для читателей разных поколений и вступать в диалог с другими читателями; </w:t>
      </w:r>
    </w:p>
    <w:p w:rsidR="002C2E53" w:rsidRPr="002C2E53" w:rsidRDefault="002C2E53" w:rsidP="003F67A2">
      <w:pPr>
        <w:pStyle w:val="af8"/>
        <w:numPr>
          <w:ilvl w:val="0"/>
          <w:numId w:val="296"/>
        </w:numPr>
        <w:spacing w:after="0"/>
        <w:ind w:right="55" w:hanging="153"/>
        <w:jc w:val="both"/>
        <w:rPr>
          <w:rFonts w:ascii="Times New Roman" w:hAnsi="Times New Roman"/>
          <w:sz w:val="24"/>
          <w:szCs w:val="24"/>
        </w:rPr>
      </w:pPr>
      <w:r w:rsidRPr="002C2E53">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2C2E53" w:rsidRPr="002C2E53" w:rsidRDefault="002C2E53" w:rsidP="003F67A2">
      <w:pPr>
        <w:pStyle w:val="af8"/>
        <w:numPr>
          <w:ilvl w:val="0"/>
          <w:numId w:val="296"/>
        </w:numPr>
        <w:spacing w:after="0"/>
        <w:ind w:right="55" w:hanging="153"/>
        <w:jc w:val="both"/>
        <w:rPr>
          <w:rFonts w:ascii="Times New Roman" w:hAnsi="Times New Roman"/>
          <w:sz w:val="24"/>
          <w:szCs w:val="24"/>
        </w:rPr>
      </w:pPr>
      <w:r w:rsidRPr="002C2E53">
        <w:rPr>
          <w:rFonts w:ascii="Times New Roman" w:hAnsi="Times New Roman"/>
          <w:sz w:val="24"/>
          <w:szCs w:val="24"/>
        </w:rPr>
        <w:t xml:space="preserve">создавать собственный текст аналитического и интерпретирующего характера в различных форматах; </w:t>
      </w:r>
    </w:p>
    <w:p w:rsidR="002C2E53" w:rsidRPr="002C2E53" w:rsidRDefault="002C2E53" w:rsidP="003F67A2">
      <w:pPr>
        <w:pStyle w:val="af8"/>
        <w:numPr>
          <w:ilvl w:val="0"/>
          <w:numId w:val="296"/>
        </w:numPr>
        <w:spacing w:after="0"/>
        <w:ind w:right="55" w:hanging="153"/>
        <w:jc w:val="both"/>
        <w:rPr>
          <w:rFonts w:ascii="Times New Roman" w:hAnsi="Times New Roman"/>
          <w:sz w:val="24"/>
          <w:szCs w:val="24"/>
        </w:rPr>
      </w:pPr>
      <w:r w:rsidRPr="002C2E53">
        <w:rPr>
          <w:rFonts w:ascii="Times New Roman" w:hAnsi="Times New Roman"/>
          <w:sz w:val="24"/>
          <w:szCs w:val="24"/>
        </w:rPr>
        <w:t xml:space="preserve">сопоставлять произведение словесного искусства и его воплощение в других искусствах; </w:t>
      </w:r>
    </w:p>
    <w:p w:rsidR="002C2E53" w:rsidRPr="002C2E53" w:rsidRDefault="002C2E53" w:rsidP="003F67A2">
      <w:pPr>
        <w:pStyle w:val="af8"/>
        <w:numPr>
          <w:ilvl w:val="0"/>
          <w:numId w:val="296"/>
        </w:numPr>
        <w:spacing w:after="0"/>
        <w:ind w:right="55" w:hanging="153"/>
        <w:jc w:val="both"/>
        <w:rPr>
          <w:rFonts w:ascii="Times New Roman" w:hAnsi="Times New Roman"/>
          <w:sz w:val="24"/>
          <w:szCs w:val="24"/>
        </w:rPr>
      </w:pPr>
      <w:r w:rsidRPr="002C2E53">
        <w:rPr>
          <w:rFonts w:ascii="Times New Roman" w:hAnsi="Times New Roman"/>
          <w:sz w:val="24"/>
          <w:szCs w:val="24"/>
        </w:rPr>
        <w:t xml:space="preserve">работать с разными источниками информации и владеть основными способами её обработки и презентации.  </w:t>
      </w:r>
    </w:p>
    <w:p w:rsidR="002C2E53" w:rsidRPr="002C2E53" w:rsidRDefault="002C2E53" w:rsidP="002C2E53">
      <w:pPr>
        <w:spacing w:after="0"/>
        <w:ind w:left="-5" w:right="55" w:firstLine="5"/>
        <w:jc w:val="both"/>
        <w:rPr>
          <w:rFonts w:ascii="Times New Roman" w:hAnsi="Times New Roman"/>
          <w:b/>
          <w:sz w:val="24"/>
          <w:szCs w:val="24"/>
        </w:rPr>
      </w:pPr>
      <w:r w:rsidRPr="002C2E53">
        <w:rPr>
          <w:rFonts w:ascii="Times New Roman" w:hAnsi="Times New Roman"/>
          <w:b/>
          <w:sz w:val="24"/>
          <w:szCs w:val="24"/>
        </w:rPr>
        <w:t>Выпускни</w:t>
      </w:r>
      <w:r>
        <w:rPr>
          <w:rFonts w:ascii="Times New Roman" w:hAnsi="Times New Roman"/>
          <w:b/>
          <w:sz w:val="24"/>
          <w:szCs w:val="24"/>
        </w:rPr>
        <w:t>к получит возможность научиться</w:t>
      </w:r>
    </w:p>
    <w:p w:rsidR="002C2E53" w:rsidRPr="002C2E53" w:rsidRDefault="002C2E53" w:rsidP="003F67A2">
      <w:pPr>
        <w:pStyle w:val="af8"/>
        <w:numPr>
          <w:ilvl w:val="0"/>
          <w:numId w:val="297"/>
        </w:numPr>
        <w:spacing w:after="0"/>
        <w:ind w:right="55" w:hanging="153"/>
        <w:jc w:val="both"/>
        <w:rPr>
          <w:rFonts w:ascii="Times New Roman" w:hAnsi="Times New Roman"/>
          <w:i/>
          <w:sz w:val="24"/>
          <w:szCs w:val="24"/>
        </w:rPr>
      </w:pPr>
      <w:r w:rsidRPr="002C2E53">
        <w:rPr>
          <w:rFonts w:ascii="Times New Roman" w:hAnsi="Times New Roman"/>
          <w:i/>
          <w:sz w:val="24"/>
          <w:szCs w:val="24"/>
        </w:rPr>
        <w:t>выбирать путь анализа произведения, адекватный жанрово-родовой природе художественного текста;</w:t>
      </w:r>
    </w:p>
    <w:p w:rsidR="002C2E53" w:rsidRPr="002C2E53" w:rsidRDefault="002C2E53" w:rsidP="003F67A2">
      <w:pPr>
        <w:pStyle w:val="af8"/>
        <w:numPr>
          <w:ilvl w:val="0"/>
          <w:numId w:val="297"/>
        </w:numPr>
        <w:spacing w:after="0"/>
        <w:ind w:right="55" w:hanging="153"/>
        <w:jc w:val="both"/>
        <w:rPr>
          <w:rFonts w:ascii="Times New Roman" w:hAnsi="Times New Roman"/>
          <w:i/>
          <w:sz w:val="24"/>
          <w:szCs w:val="24"/>
        </w:rPr>
      </w:pPr>
      <w:r w:rsidRPr="002C2E53">
        <w:rPr>
          <w:rFonts w:ascii="Times New Roman" w:hAnsi="Times New Roman"/>
          <w:i/>
          <w:sz w:val="24"/>
          <w:szCs w:val="24"/>
        </w:rPr>
        <w:t>дифференцировать элементы поэтики художественного текста, видеть их художественную и смысловую функцию;</w:t>
      </w:r>
    </w:p>
    <w:p w:rsidR="002C2E53" w:rsidRPr="002C2E53" w:rsidRDefault="002C2E53" w:rsidP="003F67A2">
      <w:pPr>
        <w:pStyle w:val="af8"/>
        <w:numPr>
          <w:ilvl w:val="0"/>
          <w:numId w:val="297"/>
        </w:numPr>
        <w:spacing w:after="0"/>
        <w:ind w:right="55" w:hanging="153"/>
        <w:jc w:val="both"/>
        <w:rPr>
          <w:rFonts w:ascii="Times New Roman" w:hAnsi="Times New Roman"/>
          <w:i/>
          <w:sz w:val="24"/>
          <w:szCs w:val="24"/>
        </w:rPr>
      </w:pPr>
      <w:r w:rsidRPr="002C2E53">
        <w:rPr>
          <w:rFonts w:ascii="Times New Roman" w:hAnsi="Times New Roman"/>
          <w:i/>
          <w:sz w:val="24"/>
          <w:szCs w:val="24"/>
        </w:rPr>
        <w:t xml:space="preserve">сопоставлять «чужие» тексты интерпретирующего характера, аргументированно оценивать их; </w:t>
      </w:r>
    </w:p>
    <w:p w:rsidR="002C2E53" w:rsidRPr="002C2E53" w:rsidRDefault="002C2E53" w:rsidP="003F67A2">
      <w:pPr>
        <w:pStyle w:val="af8"/>
        <w:numPr>
          <w:ilvl w:val="0"/>
          <w:numId w:val="297"/>
        </w:numPr>
        <w:spacing w:after="0"/>
        <w:ind w:right="55" w:hanging="153"/>
        <w:jc w:val="both"/>
        <w:rPr>
          <w:rFonts w:ascii="Times New Roman" w:hAnsi="Times New Roman"/>
          <w:i/>
          <w:sz w:val="24"/>
          <w:szCs w:val="24"/>
        </w:rPr>
      </w:pPr>
      <w:r w:rsidRPr="002C2E53">
        <w:rPr>
          <w:rFonts w:ascii="Times New Roman" w:hAnsi="Times New Roman"/>
          <w:i/>
          <w:sz w:val="24"/>
          <w:szCs w:val="24"/>
        </w:rPr>
        <w:t>оценивать интерпретацию художественного текста, созданную средствами других искусств;</w:t>
      </w:r>
    </w:p>
    <w:p w:rsidR="002C2E53" w:rsidRPr="002C2E53" w:rsidRDefault="002C2E53" w:rsidP="003F67A2">
      <w:pPr>
        <w:pStyle w:val="af8"/>
        <w:numPr>
          <w:ilvl w:val="0"/>
          <w:numId w:val="297"/>
        </w:numPr>
        <w:spacing w:after="0"/>
        <w:ind w:right="55" w:hanging="153"/>
        <w:jc w:val="both"/>
        <w:rPr>
          <w:rFonts w:ascii="Times New Roman" w:hAnsi="Times New Roman"/>
          <w:i/>
          <w:sz w:val="24"/>
          <w:szCs w:val="24"/>
        </w:rPr>
      </w:pPr>
      <w:r w:rsidRPr="002C2E53">
        <w:rPr>
          <w:rFonts w:ascii="Times New Roman" w:hAnsi="Times New Roman"/>
          <w:i/>
          <w:sz w:val="24"/>
          <w:szCs w:val="24"/>
        </w:rPr>
        <w:t>создавать собственную интерпретацию изученного текста средствами других искусств;</w:t>
      </w:r>
    </w:p>
    <w:p w:rsidR="002C2E53" w:rsidRPr="002C2E53" w:rsidRDefault="002C2E53" w:rsidP="003F67A2">
      <w:pPr>
        <w:pStyle w:val="af8"/>
        <w:numPr>
          <w:ilvl w:val="0"/>
          <w:numId w:val="297"/>
        </w:numPr>
        <w:spacing w:after="0"/>
        <w:ind w:right="55" w:hanging="153"/>
        <w:jc w:val="both"/>
        <w:rPr>
          <w:rFonts w:ascii="Times New Roman" w:hAnsi="Times New Roman"/>
          <w:i/>
          <w:sz w:val="24"/>
          <w:szCs w:val="24"/>
        </w:rPr>
      </w:pPr>
      <w:r w:rsidRPr="002C2E53">
        <w:rPr>
          <w:rFonts w:ascii="Times New Roman" w:hAnsi="Times New Roman"/>
          <w:i/>
          <w:sz w:val="24"/>
          <w:szCs w:val="24"/>
        </w:rPr>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2C2E53" w:rsidRPr="0030018D" w:rsidRDefault="002C2E53" w:rsidP="003F67A2">
      <w:pPr>
        <w:pStyle w:val="af8"/>
        <w:numPr>
          <w:ilvl w:val="0"/>
          <w:numId w:val="297"/>
        </w:numPr>
        <w:spacing w:after="0"/>
        <w:ind w:right="55" w:hanging="153"/>
        <w:jc w:val="both"/>
        <w:rPr>
          <w:i/>
        </w:rPr>
      </w:pPr>
      <w:r w:rsidRPr="002C2E53">
        <w:rPr>
          <w:rFonts w:ascii="Times New Roman" w:hAnsi="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0018D" w:rsidRDefault="0030018D" w:rsidP="0030018D">
      <w:pPr>
        <w:pStyle w:val="af8"/>
        <w:spacing w:after="0"/>
        <w:ind w:right="55"/>
        <w:jc w:val="both"/>
        <w:rPr>
          <w:rFonts w:ascii="Times New Roman" w:hAnsi="Times New Roman"/>
          <w:i/>
          <w:sz w:val="24"/>
          <w:szCs w:val="24"/>
        </w:rPr>
      </w:pPr>
    </w:p>
    <w:p w:rsidR="0030018D" w:rsidRPr="0030018D" w:rsidRDefault="0030018D" w:rsidP="0030018D">
      <w:pPr>
        <w:pStyle w:val="af8"/>
        <w:spacing w:after="0"/>
        <w:ind w:left="0" w:right="55"/>
        <w:jc w:val="both"/>
        <w:rPr>
          <w:b/>
          <w:sz w:val="24"/>
          <w:szCs w:val="24"/>
        </w:rPr>
      </w:pPr>
      <w:r w:rsidRPr="0030018D">
        <w:rPr>
          <w:rFonts w:ascii="Times New Roman" w:hAnsi="Times New Roman"/>
          <w:b/>
          <w:sz w:val="24"/>
          <w:szCs w:val="24"/>
        </w:rPr>
        <w:t>1.2.5.20. «Второй иностранный язык (немецкий)»</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sz w:val="24"/>
          <w:szCs w:val="24"/>
          <w:lang w:eastAsia="ru-RU"/>
        </w:rPr>
        <w:t>Речевая компетенция</w:t>
      </w:r>
    </w:p>
    <w:p w:rsidR="0030018D" w:rsidRPr="0030018D" w:rsidRDefault="0030018D" w:rsidP="0030018D">
      <w:pPr>
        <w:spacing w:after="0"/>
        <w:ind w:left="980"/>
        <w:rPr>
          <w:rFonts w:ascii="Times New Roman" w:eastAsia="Times New Roman" w:hAnsi="Times New Roman"/>
          <w:sz w:val="24"/>
          <w:szCs w:val="24"/>
          <w:lang w:eastAsia="ru-RU"/>
        </w:rPr>
      </w:pPr>
      <w:r w:rsidRPr="0030018D">
        <w:rPr>
          <w:rFonts w:ascii="Times New Roman" w:eastAsia="Times New Roman" w:hAnsi="Times New Roman"/>
          <w:b/>
          <w:bCs/>
          <w:i/>
          <w:iCs/>
          <w:sz w:val="24"/>
          <w:szCs w:val="24"/>
          <w:lang w:eastAsia="ru-RU"/>
        </w:rPr>
        <w:t>Говорение. Диалогическая речь</w:t>
      </w:r>
    </w:p>
    <w:p w:rsidR="0030018D" w:rsidRPr="0030018D" w:rsidRDefault="0030018D" w:rsidP="0030018D">
      <w:pPr>
        <w:spacing w:after="0"/>
        <w:jc w:val="both"/>
        <w:rPr>
          <w:rFonts w:ascii="Times New Roman" w:eastAsia="Times New Roman" w:hAnsi="Times New Roman"/>
          <w:sz w:val="24"/>
          <w:szCs w:val="24"/>
          <w:lang w:eastAsia="ru-RU"/>
        </w:rPr>
      </w:pPr>
      <w:r w:rsidRPr="0030018D">
        <w:rPr>
          <w:rFonts w:ascii="Times New Roman" w:eastAsia="Times New Roman" w:hAnsi="Times New Roman"/>
          <w:b/>
          <w:sz w:val="24"/>
          <w:szCs w:val="24"/>
          <w:lang w:eastAsia="ru-RU"/>
        </w:rPr>
        <w:t>Выпускник научится:</w:t>
      </w:r>
      <w:r w:rsidRPr="0030018D">
        <w:rPr>
          <w:rFonts w:ascii="Times New Roman" w:eastAsia="Times New Roman" w:hAnsi="Times New Roman"/>
          <w:sz w:val="24"/>
          <w:szCs w:val="24"/>
          <w:lang w:eastAsia="ru-RU"/>
        </w:rPr>
        <w:t xml:space="preserve"> </w:t>
      </w:r>
    </w:p>
    <w:p w:rsidR="0030018D" w:rsidRPr="0030018D" w:rsidRDefault="0030018D" w:rsidP="003F67A2">
      <w:pPr>
        <w:pStyle w:val="af8"/>
        <w:numPr>
          <w:ilvl w:val="0"/>
          <w:numId w:val="312"/>
        </w:numPr>
        <w:spacing w:after="0"/>
        <w:ind w:left="567" w:hanging="11"/>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30018D" w:rsidRPr="0030018D" w:rsidRDefault="0030018D" w:rsidP="0030018D">
      <w:pPr>
        <w:spacing w:after="0"/>
        <w:ind w:right="20"/>
        <w:jc w:val="both"/>
        <w:rPr>
          <w:rFonts w:ascii="Times New Roman" w:eastAsia="Times New Roman" w:hAnsi="Times New Roman"/>
          <w:i/>
          <w:iCs/>
          <w:sz w:val="24"/>
          <w:szCs w:val="24"/>
          <w:lang w:eastAsia="ru-RU"/>
        </w:rPr>
      </w:pPr>
      <w:r w:rsidRPr="0030018D">
        <w:rPr>
          <w:rFonts w:ascii="Times New Roman" w:eastAsia="Times New Roman" w:hAnsi="Times New Roman"/>
          <w:b/>
          <w:i/>
          <w:iCs/>
          <w:sz w:val="24"/>
          <w:szCs w:val="24"/>
          <w:lang w:eastAsia="ru-RU"/>
        </w:rPr>
        <w:t>Выпускник получит возможность научиться</w:t>
      </w:r>
      <w:r w:rsidRPr="0030018D">
        <w:rPr>
          <w:rFonts w:ascii="Times New Roman" w:eastAsia="Times New Roman" w:hAnsi="Times New Roman"/>
          <w:i/>
          <w:iCs/>
          <w:sz w:val="24"/>
          <w:szCs w:val="24"/>
          <w:lang w:eastAsia="ru-RU"/>
        </w:rPr>
        <w:t xml:space="preserve"> </w:t>
      </w:r>
    </w:p>
    <w:p w:rsidR="0030018D" w:rsidRPr="0030018D" w:rsidRDefault="0030018D" w:rsidP="003F67A2">
      <w:pPr>
        <w:pStyle w:val="af8"/>
        <w:numPr>
          <w:ilvl w:val="0"/>
          <w:numId w:val="313"/>
        </w:numPr>
        <w:spacing w:after="0"/>
        <w:ind w:left="567" w:right="20" w:firstLine="0"/>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брать и давать интервью.</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iCs/>
          <w:sz w:val="24"/>
          <w:szCs w:val="24"/>
          <w:lang w:eastAsia="ru-RU"/>
        </w:rPr>
        <w:t>Говорение. Монологическая речь</w:t>
      </w:r>
    </w:p>
    <w:p w:rsidR="0030018D" w:rsidRPr="0030018D" w:rsidRDefault="0030018D" w:rsidP="0030018D">
      <w:pPr>
        <w:spacing w:after="0"/>
        <w:rPr>
          <w:rFonts w:ascii="Times New Roman" w:eastAsia="Times New Roman" w:hAnsi="Times New Roman"/>
          <w:sz w:val="24"/>
          <w:szCs w:val="24"/>
          <w:lang w:eastAsia="ru-RU"/>
        </w:rPr>
      </w:pPr>
      <w:r w:rsidRPr="0030018D">
        <w:rPr>
          <w:rFonts w:ascii="Times New Roman" w:eastAsia="Times New Roman" w:hAnsi="Times New Roman"/>
          <w:b/>
          <w:sz w:val="24"/>
          <w:szCs w:val="24"/>
          <w:lang w:eastAsia="ru-RU"/>
        </w:rPr>
        <w:t>Выпускник научится</w:t>
      </w:r>
      <w:r w:rsidRPr="0030018D">
        <w:rPr>
          <w:rFonts w:ascii="Times New Roman" w:eastAsia="Times New Roman" w:hAnsi="Times New Roman"/>
          <w:sz w:val="24"/>
          <w:szCs w:val="24"/>
          <w:lang w:eastAsia="ru-RU"/>
        </w:rPr>
        <w:t>:</w:t>
      </w:r>
    </w:p>
    <w:p w:rsidR="0030018D" w:rsidRPr="0030018D" w:rsidRDefault="0030018D" w:rsidP="003F67A2">
      <w:pPr>
        <w:numPr>
          <w:ilvl w:val="0"/>
          <w:numId w:val="299"/>
        </w:numPr>
        <w:tabs>
          <w:tab w:val="left" w:pos="709"/>
        </w:tabs>
        <w:spacing w:after="0"/>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рассказывать о себе, своей семье, друзьях, школе, своих интересах,планах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0018D" w:rsidRPr="0030018D" w:rsidRDefault="0030018D" w:rsidP="003F67A2">
      <w:pPr>
        <w:numPr>
          <w:ilvl w:val="0"/>
          <w:numId w:val="300"/>
        </w:numPr>
        <w:tabs>
          <w:tab w:val="left" w:pos="709"/>
        </w:tabs>
        <w:spacing w:after="0"/>
        <w:ind w:right="20"/>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lastRenderedPageBreak/>
        <w:t>описывать события с опорой на зрительную наглядность и/или вербальные опоры (ключевые слова, план, вопросы);</w:t>
      </w:r>
    </w:p>
    <w:p w:rsidR="0030018D" w:rsidRPr="0030018D" w:rsidRDefault="0030018D" w:rsidP="003F67A2">
      <w:pPr>
        <w:numPr>
          <w:ilvl w:val="0"/>
          <w:numId w:val="300"/>
        </w:numPr>
        <w:tabs>
          <w:tab w:val="left" w:pos="709"/>
        </w:tabs>
        <w:spacing w:after="0"/>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давать краткую характеристику реальных людей и литературных персонажей;</w:t>
      </w:r>
    </w:p>
    <w:p w:rsidR="0030018D" w:rsidRPr="0030018D" w:rsidRDefault="0030018D" w:rsidP="003F67A2">
      <w:pPr>
        <w:numPr>
          <w:ilvl w:val="0"/>
          <w:numId w:val="300"/>
        </w:numPr>
        <w:tabs>
          <w:tab w:val="left" w:pos="709"/>
        </w:tabs>
        <w:spacing w:after="0"/>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передавать основное содержание прочитанного текста с опорой или без опоры на текст/ключевые слова/план/вопросы.</w:t>
      </w:r>
    </w:p>
    <w:p w:rsidR="0030018D" w:rsidRPr="0030018D" w:rsidRDefault="0030018D" w:rsidP="0030018D">
      <w:pPr>
        <w:spacing w:after="0"/>
        <w:ind w:hanging="13"/>
        <w:rPr>
          <w:rFonts w:ascii="Times New Roman" w:eastAsia="Times New Roman" w:hAnsi="Times New Roman"/>
          <w:b/>
          <w:i/>
          <w:sz w:val="24"/>
          <w:szCs w:val="24"/>
          <w:lang w:eastAsia="ru-RU"/>
        </w:rPr>
      </w:pPr>
      <w:r w:rsidRPr="0030018D">
        <w:rPr>
          <w:rFonts w:ascii="Times New Roman" w:eastAsia="Times New Roman" w:hAnsi="Times New Roman"/>
          <w:b/>
          <w:i/>
          <w:iCs/>
          <w:sz w:val="24"/>
          <w:szCs w:val="24"/>
          <w:lang w:eastAsia="ru-RU"/>
        </w:rPr>
        <w:t>Выпускник получит возможность научиться:</w:t>
      </w:r>
    </w:p>
    <w:p w:rsidR="0030018D" w:rsidRPr="0030018D" w:rsidRDefault="0030018D" w:rsidP="003F67A2">
      <w:pPr>
        <w:numPr>
          <w:ilvl w:val="0"/>
          <w:numId w:val="301"/>
        </w:numPr>
        <w:tabs>
          <w:tab w:val="left" w:pos="709"/>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делать сообщение на заданную тему на основе прочитанного;</w:t>
      </w:r>
    </w:p>
    <w:p w:rsidR="0030018D" w:rsidRPr="0030018D" w:rsidRDefault="0030018D" w:rsidP="003F67A2">
      <w:pPr>
        <w:numPr>
          <w:ilvl w:val="0"/>
          <w:numId w:val="301"/>
        </w:numPr>
        <w:tabs>
          <w:tab w:val="left" w:pos="709"/>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комментировать  факты  из  прочитанного/прослушанного  текста,</w:t>
      </w:r>
    </w:p>
    <w:p w:rsidR="0030018D" w:rsidRPr="0030018D" w:rsidRDefault="0030018D" w:rsidP="0030018D">
      <w:pPr>
        <w:tabs>
          <w:tab w:val="left" w:pos="709"/>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аргументировать своё отношение к прочитанному/прослушанному;</w:t>
      </w:r>
    </w:p>
    <w:p w:rsidR="0030018D" w:rsidRPr="0030018D" w:rsidRDefault="0030018D" w:rsidP="003F67A2">
      <w:pPr>
        <w:numPr>
          <w:ilvl w:val="0"/>
          <w:numId w:val="302"/>
        </w:numPr>
        <w:tabs>
          <w:tab w:val="left" w:pos="709"/>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30018D" w:rsidRPr="0030018D" w:rsidRDefault="0030018D" w:rsidP="003F67A2">
      <w:pPr>
        <w:numPr>
          <w:ilvl w:val="0"/>
          <w:numId w:val="302"/>
        </w:numPr>
        <w:tabs>
          <w:tab w:val="left" w:pos="709"/>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кратко излагать результаты выполненной проектной работы.</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iCs/>
          <w:sz w:val="24"/>
          <w:szCs w:val="24"/>
          <w:lang w:eastAsia="ru-RU"/>
        </w:rPr>
        <w:t>Аудирование</w:t>
      </w:r>
    </w:p>
    <w:p w:rsidR="0030018D" w:rsidRPr="0030018D" w:rsidRDefault="0030018D" w:rsidP="0030018D">
      <w:pPr>
        <w:spacing w:after="0"/>
        <w:rPr>
          <w:rFonts w:ascii="Times New Roman" w:eastAsia="Times New Roman" w:hAnsi="Times New Roman"/>
          <w:b/>
          <w:sz w:val="24"/>
          <w:szCs w:val="24"/>
          <w:lang w:eastAsia="ru-RU"/>
        </w:rPr>
      </w:pPr>
      <w:r w:rsidRPr="0030018D">
        <w:rPr>
          <w:rFonts w:ascii="Times New Roman" w:eastAsia="Times New Roman" w:hAnsi="Times New Roman"/>
          <w:b/>
          <w:sz w:val="24"/>
          <w:szCs w:val="24"/>
          <w:lang w:eastAsia="ru-RU"/>
        </w:rPr>
        <w:t>Выпускник научится:</w:t>
      </w:r>
    </w:p>
    <w:p w:rsidR="0030018D" w:rsidRPr="0030018D" w:rsidRDefault="0030018D" w:rsidP="003F67A2">
      <w:pPr>
        <w:numPr>
          <w:ilvl w:val="0"/>
          <w:numId w:val="303"/>
        </w:numPr>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0018D" w:rsidRPr="0030018D" w:rsidRDefault="0030018D" w:rsidP="003F67A2">
      <w:pPr>
        <w:numPr>
          <w:ilvl w:val="0"/>
          <w:numId w:val="303"/>
        </w:numPr>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0018D" w:rsidRPr="0030018D" w:rsidRDefault="0030018D" w:rsidP="0030018D">
      <w:pPr>
        <w:spacing w:after="0"/>
        <w:rPr>
          <w:rFonts w:ascii="Times New Roman" w:eastAsia="Times New Roman" w:hAnsi="Times New Roman"/>
          <w:b/>
          <w:sz w:val="24"/>
          <w:szCs w:val="24"/>
          <w:lang w:eastAsia="ru-RU"/>
        </w:rPr>
      </w:pPr>
      <w:r w:rsidRPr="0030018D">
        <w:rPr>
          <w:rFonts w:ascii="Times New Roman" w:eastAsia="Times New Roman" w:hAnsi="Times New Roman"/>
          <w:b/>
          <w:iCs/>
          <w:sz w:val="24"/>
          <w:szCs w:val="24"/>
          <w:lang w:eastAsia="ru-RU"/>
        </w:rPr>
        <w:t>Выпускник получит возможность научиться:</w:t>
      </w:r>
    </w:p>
    <w:p w:rsidR="0030018D" w:rsidRPr="0030018D" w:rsidRDefault="0030018D" w:rsidP="003F67A2">
      <w:pPr>
        <w:numPr>
          <w:ilvl w:val="0"/>
          <w:numId w:val="310"/>
        </w:numPr>
        <w:tabs>
          <w:tab w:val="left" w:pos="709"/>
        </w:tabs>
        <w:spacing w:after="0"/>
        <w:ind w:left="567" w:firstLine="0"/>
        <w:contextualSpacing/>
        <w:jc w:val="both"/>
        <w:rPr>
          <w:rFonts w:ascii="Times New Roman" w:eastAsia="Times New Roman" w:hAnsi="Times New Roman"/>
          <w:sz w:val="24"/>
          <w:szCs w:val="24"/>
          <w:lang w:eastAsia="ru-RU"/>
        </w:rPr>
      </w:pPr>
      <w:r w:rsidRPr="0030018D">
        <w:rPr>
          <w:rFonts w:ascii="Times New Roman" w:eastAsia="Times New Roman" w:hAnsi="Times New Roman"/>
          <w:iCs/>
          <w:sz w:val="24"/>
          <w:szCs w:val="24"/>
          <w:lang w:eastAsia="ru-RU"/>
        </w:rPr>
        <w:t>выделять основную мысль в воспринимаемом на слух тексте;</w:t>
      </w:r>
    </w:p>
    <w:p w:rsidR="0030018D" w:rsidRPr="0030018D" w:rsidRDefault="0030018D" w:rsidP="003F67A2">
      <w:pPr>
        <w:numPr>
          <w:ilvl w:val="0"/>
          <w:numId w:val="310"/>
        </w:numPr>
        <w:tabs>
          <w:tab w:val="left" w:pos="709"/>
        </w:tabs>
        <w:spacing w:after="0"/>
        <w:ind w:left="567" w:firstLine="0"/>
        <w:contextualSpacing/>
        <w:jc w:val="both"/>
        <w:rPr>
          <w:rFonts w:ascii="Times New Roman" w:eastAsia="Times New Roman" w:hAnsi="Times New Roman"/>
          <w:sz w:val="24"/>
          <w:szCs w:val="24"/>
          <w:lang w:eastAsia="ru-RU"/>
        </w:rPr>
      </w:pPr>
      <w:r w:rsidRPr="0030018D">
        <w:rPr>
          <w:rFonts w:ascii="Times New Roman" w:eastAsia="Times New Roman" w:hAnsi="Times New Roman"/>
          <w:iCs/>
          <w:sz w:val="24"/>
          <w:szCs w:val="24"/>
          <w:lang w:eastAsia="ru-RU"/>
        </w:rPr>
        <w:t>отделять в тексте, воспринимаемом на слух, главные факты от второстепенных;</w:t>
      </w:r>
    </w:p>
    <w:p w:rsidR="0030018D" w:rsidRPr="0030018D" w:rsidRDefault="0030018D" w:rsidP="003F67A2">
      <w:pPr>
        <w:numPr>
          <w:ilvl w:val="0"/>
          <w:numId w:val="310"/>
        </w:numPr>
        <w:tabs>
          <w:tab w:val="left" w:pos="709"/>
        </w:tabs>
        <w:spacing w:after="0"/>
        <w:ind w:left="567" w:firstLine="0"/>
        <w:contextualSpacing/>
        <w:jc w:val="both"/>
        <w:rPr>
          <w:rFonts w:ascii="Times New Roman" w:eastAsia="Times New Roman" w:hAnsi="Times New Roman"/>
          <w:sz w:val="24"/>
          <w:szCs w:val="24"/>
          <w:lang w:eastAsia="ru-RU"/>
        </w:rPr>
      </w:pPr>
      <w:r w:rsidRPr="0030018D">
        <w:rPr>
          <w:rFonts w:ascii="Times New Roman" w:eastAsia="Times New Roman" w:hAnsi="Times New Roman"/>
          <w:iCs/>
          <w:sz w:val="24"/>
          <w:szCs w:val="24"/>
          <w:lang w:eastAsia="ru-RU"/>
        </w:rPr>
        <w:t>использовать контекстуальную или языковую догадку при восприятии на слух текстов, содержащих незнакомые слова;</w:t>
      </w:r>
    </w:p>
    <w:p w:rsidR="0030018D" w:rsidRPr="0030018D" w:rsidRDefault="0030018D" w:rsidP="003F67A2">
      <w:pPr>
        <w:numPr>
          <w:ilvl w:val="0"/>
          <w:numId w:val="310"/>
        </w:numPr>
        <w:tabs>
          <w:tab w:val="left" w:pos="709"/>
        </w:tabs>
        <w:spacing w:after="0"/>
        <w:ind w:left="567" w:firstLine="0"/>
        <w:contextualSpacing/>
        <w:jc w:val="both"/>
        <w:rPr>
          <w:rFonts w:ascii="Times New Roman" w:eastAsia="Times New Roman" w:hAnsi="Times New Roman"/>
          <w:sz w:val="24"/>
          <w:szCs w:val="24"/>
          <w:lang w:eastAsia="ru-RU"/>
        </w:rPr>
      </w:pPr>
      <w:r w:rsidRPr="0030018D">
        <w:rPr>
          <w:rFonts w:ascii="Times New Roman" w:eastAsia="Times New Roman" w:hAnsi="Times New Roman"/>
          <w:iCs/>
          <w:sz w:val="24"/>
          <w:szCs w:val="24"/>
          <w:lang w:eastAsia="ru-RU"/>
        </w:rPr>
        <w:t>игнорировать незнакомые языковые явления, несущественные для понимания основного содержания воспринимаемого на слух текста.</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iCs/>
          <w:sz w:val="24"/>
          <w:szCs w:val="24"/>
          <w:lang w:eastAsia="ru-RU"/>
        </w:rPr>
        <w:t>Чтение</w:t>
      </w:r>
    </w:p>
    <w:p w:rsidR="0030018D" w:rsidRPr="0030018D" w:rsidRDefault="0030018D" w:rsidP="0030018D">
      <w:pPr>
        <w:spacing w:after="0"/>
        <w:rPr>
          <w:rFonts w:ascii="Times New Roman" w:eastAsia="Times New Roman" w:hAnsi="Times New Roman"/>
          <w:b/>
          <w:sz w:val="24"/>
          <w:szCs w:val="24"/>
          <w:lang w:eastAsia="ru-RU"/>
        </w:rPr>
      </w:pPr>
      <w:r w:rsidRPr="0030018D">
        <w:rPr>
          <w:rFonts w:ascii="Times New Roman" w:eastAsia="Times New Roman" w:hAnsi="Times New Roman"/>
          <w:b/>
          <w:sz w:val="24"/>
          <w:szCs w:val="24"/>
          <w:lang w:eastAsia="ru-RU"/>
        </w:rPr>
        <w:t>Выпускник научится:</w:t>
      </w:r>
    </w:p>
    <w:p w:rsidR="0030018D" w:rsidRPr="0030018D" w:rsidRDefault="0030018D" w:rsidP="003F67A2">
      <w:pPr>
        <w:numPr>
          <w:ilvl w:val="0"/>
          <w:numId w:val="304"/>
        </w:numPr>
        <w:tabs>
          <w:tab w:val="left" w:pos="709"/>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читать и понимать основное содержание несложных аутентичных текстов, содержащих некоторое количество неизученных языковых явлений;</w:t>
      </w:r>
    </w:p>
    <w:p w:rsidR="0030018D" w:rsidRPr="0030018D" w:rsidRDefault="0030018D" w:rsidP="003F67A2">
      <w:pPr>
        <w:numPr>
          <w:ilvl w:val="0"/>
          <w:numId w:val="304"/>
        </w:numPr>
        <w:tabs>
          <w:tab w:val="left" w:pos="709"/>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0018D" w:rsidRPr="0030018D" w:rsidRDefault="0030018D" w:rsidP="0030018D">
      <w:pPr>
        <w:spacing w:after="0"/>
        <w:rPr>
          <w:rFonts w:ascii="Times New Roman" w:eastAsia="Times New Roman" w:hAnsi="Times New Roman"/>
          <w:b/>
          <w:i/>
          <w:sz w:val="24"/>
          <w:szCs w:val="24"/>
          <w:lang w:eastAsia="ru-RU"/>
        </w:rPr>
      </w:pPr>
      <w:r w:rsidRPr="0030018D">
        <w:rPr>
          <w:rFonts w:ascii="Times New Roman" w:eastAsia="Times New Roman" w:hAnsi="Times New Roman"/>
          <w:b/>
          <w:i/>
          <w:iCs/>
          <w:sz w:val="24"/>
          <w:szCs w:val="24"/>
          <w:lang w:eastAsia="ru-RU"/>
        </w:rPr>
        <w:t>Выпускник получит возможность научиться:</w:t>
      </w:r>
    </w:p>
    <w:p w:rsidR="0030018D" w:rsidRPr="0030018D" w:rsidRDefault="0030018D" w:rsidP="003F67A2">
      <w:pPr>
        <w:numPr>
          <w:ilvl w:val="0"/>
          <w:numId w:val="311"/>
        </w:numPr>
        <w:tabs>
          <w:tab w:val="left" w:pos="709"/>
          <w:tab w:val="left" w:pos="1140"/>
        </w:tabs>
        <w:spacing w:after="0"/>
        <w:ind w:left="567" w:hanging="11"/>
        <w:contextualSpacing/>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читать и полностью понимать несложные аутентичные тексты,</w:t>
      </w:r>
    </w:p>
    <w:p w:rsidR="0030018D" w:rsidRPr="0030018D" w:rsidRDefault="0030018D" w:rsidP="0030018D">
      <w:pPr>
        <w:tabs>
          <w:tab w:val="left" w:pos="709"/>
        </w:tabs>
        <w:spacing w:after="0"/>
        <w:ind w:left="567" w:hanging="11"/>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 xml:space="preserve">         построенные в основном на изученном языковом материале;</w:t>
      </w:r>
    </w:p>
    <w:p w:rsidR="0030018D" w:rsidRPr="0030018D" w:rsidRDefault="0030018D" w:rsidP="003F67A2">
      <w:pPr>
        <w:numPr>
          <w:ilvl w:val="0"/>
          <w:numId w:val="311"/>
        </w:numPr>
        <w:tabs>
          <w:tab w:val="left" w:pos="709"/>
          <w:tab w:val="left" w:pos="1136"/>
        </w:tabs>
        <w:spacing w:after="0"/>
        <w:ind w:left="567" w:hanging="11"/>
        <w:contextualSpacing/>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догадываться о значении незнакомых слов по сходству с русским/родным языком, по словообразовательным элементам, по контексту;</w:t>
      </w:r>
    </w:p>
    <w:p w:rsidR="0030018D" w:rsidRPr="0030018D" w:rsidRDefault="0030018D" w:rsidP="003F67A2">
      <w:pPr>
        <w:numPr>
          <w:ilvl w:val="0"/>
          <w:numId w:val="311"/>
        </w:numPr>
        <w:tabs>
          <w:tab w:val="left" w:pos="709"/>
          <w:tab w:val="left" w:pos="1136"/>
        </w:tabs>
        <w:spacing w:after="0"/>
        <w:ind w:left="567" w:hanging="11"/>
        <w:contextualSpacing/>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игнорировать в процессе чтения незнакомые слова, не мешающие понимать основное содержание текста;</w:t>
      </w:r>
    </w:p>
    <w:p w:rsidR="0030018D" w:rsidRPr="0030018D" w:rsidRDefault="0030018D" w:rsidP="003F67A2">
      <w:pPr>
        <w:numPr>
          <w:ilvl w:val="0"/>
          <w:numId w:val="311"/>
        </w:numPr>
        <w:tabs>
          <w:tab w:val="left" w:pos="709"/>
          <w:tab w:val="left" w:pos="1140"/>
        </w:tabs>
        <w:spacing w:after="0"/>
        <w:ind w:left="567" w:hanging="11"/>
        <w:contextualSpacing/>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пользоваться сносками и лингвострановедческим справочником.</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iCs/>
          <w:sz w:val="24"/>
          <w:szCs w:val="24"/>
          <w:lang w:eastAsia="ru-RU"/>
        </w:rPr>
        <w:t>Письменная речь</w:t>
      </w:r>
    </w:p>
    <w:p w:rsidR="0030018D" w:rsidRPr="0030018D" w:rsidRDefault="0030018D" w:rsidP="0030018D">
      <w:pPr>
        <w:spacing w:after="0"/>
        <w:rPr>
          <w:rFonts w:ascii="Times New Roman" w:eastAsia="Times New Roman" w:hAnsi="Times New Roman"/>
          <w:b/>
          <w:sz w:val="24"/>
          <w:szCs w:val="24"/>
          <w:lang w:eastAsia="ru-RU"/>
        </w:rPr>
      </w:pPr>
      <w:r w:rsidRPr="0030018D">
        <w:rPr>
          <w:rFonts w:ascii="Times New Roman" w:eastAsia="Times New Roman" w:hAnsi="Times New Roman"/>
          <w:b/>
          <w:sz w:val="24"/>
          <w:szCs w:val="24"/>
          <w:lang w:eastAsia="ru-RU"/>
        </w:rPr>
        <w:t>Выпускник научится:</w:t>
      </w:r>
    </w:p>
    <w:p w:rsidR="0030018D" w:rsidRPr="0030018D" w:rsidRDefault="0030018D" w:rsidP="003F67A2">
      <w:pPr>
        <w:pStyle w:val="af8"/>
        <w:numPr>
          <w:ilvl w:val="0"/>
          <w:numId w:val="314"/>
        </w:numPr>
        <w:tabs>
          <w:tab w:val="left" w:pos="709"/>
          <w:tab w:val="left" w:pos="1140"/>
        </w:tabs>
        <w:spacing w:after="0"/>
        <w:ind w:left="567" w:hanging="11"/>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lastRenderedPageBreak/>
        <w:t>заполнять анкеты и формуляры в соответствии с нормами, принятыми в стране изучаемого языка;</w:t>
      </w:r>
    </w:p>
    <w:p w:rsidR="0030018D" w:rsidRPr="0030018D" w:rsidRDefault="0030018D" w:rsidP="003F67A2">
      <w:pPr>
        <w:pStyle w:val="af8"/>
        <w:numPr>
          <w:ilvl w:val="0"/>
          <w:numId w:val="314"/>
        </w:numPr>
        <w:tabs>
          <w:tab w:val="left" w:pos="709"/>
          <w:tab w:val="left" w:pos="1136"/>
        </w:tabs>
        <w:spacing w:after="0"/>
        <w:ind w:left="567" w:hanging="11"/>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w:t>
      </w:r>
    </w:p>
    <w:p w:rsidR="0030018D" w:rsidRPr="0030018D" w:rsidRDefault="0030018D" w:rsidP="0030018D">
      <w:pPr>
        <w:spacing w:after="0"/>
        <w:rPr>
          <w:rFonts w:ascii="Times New Roman" w:eastAsia="Times New Roman" w:hAnsi="Times New Roman"/>
          <w:b/>
          <w:i/>
          <w:sz w:val="24"/>
          <w:szCs w:val="24"/>
          <w:lang w:eastAsia="ru-RU"/>
        </w:rPr>
      </w:pPr>
      <w:r w:rsidRPr="0030018D">
        <w:rPr>
          <w:rFonts w:ascii="Times New Roman" w:eastAsia="Times New Roman" w:hAnsi="Times New Roman"/>
          <w:b/>
          <w:i/>
          <w:iCs/>
          <w:sz w:val="24"/>
          <w:szCs w:val="24"/>
          <w:lang w:eastAsia="ru-RU"/>
        </w:rPr>
        <w:t>Выпускник получит возможность научиться:</w:t>
      </w:r>
    </w:p>
    <w:p w:rsidR="0030018D" w:rsidRPr="0030018D" w:rsidRDefault="0030018D" w:rsidP="003F67A2">
      <w:pPr>
        <w:numPr>
          <w:ilvl w:val="0"/>
          <w:numId w:val="305"/>
        </w:numPr>
        <w:tabs>
          <w:tab w:val="left" w:pos="709"/>
          <w:tab w:val="left" w:pos="1136"/>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делать краткие выписки из текста с целью их использования в собственных устных высказываниях;</w:t>
      </w:r>
    </w:p>
    <w:p w:rsidR="0030018D" w:rsidRPr="0030018D" w:rsidRDefault="0030018D" w:rsidP="003F67A2">
      <w:pPr>
        <w:numPr>
          <w:ilvl w:val="0"/>
          <w:numId w:val="305"/>
        </w:numPr>
        <w:tabs>
          <w:tab w:val="left" w:pos="709"/>
          <w:tab w:val="left" w:pos="1140"/>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составлять план/тезисы устного или письменного сообщения;</w:t>
      </w:r>
    </w:p>
    <w:p w:rsidR="0030018D" w:rsidRPr="0030018D" w:rsidRDefault="0030018D" w:rsidP="003F67A2">
      <w:pPr>
        <w:numPr>
          <w:ilvl w:val="0"/>
          <w:numId w:val="305"/>
        </w:numPr>
        <w:tabs>
          <w:tab w:val="left" w:pos="709"/>
          <w:tab w:val="left" w:pos="1136"/>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кратко излагать в письменном виде результаты своей проектной деятельности;</w:t>
      </w:r>
    </w:p>
    <w:p w:rsidR="0030018D" w:rsidRPr="0030018D" w:rsidRDefault="0030018D" w:rsidP="003F67A2">
      <w:pPr>
        <w:numPr>
          <w:ilvl w:val="0"/>
          <w:numId w:val="305"/>
        </w:numPr>
        <w:tabs>
          <w:tab w:val="left" w:pos="709"/>
          <w:tab w:val="left" w:pos="1140"/>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писать небольшие письменные высказывания с опорой на образец.</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sz w:val="24"/>
          <w:szCs w:val="24"/>
          <w:lang w:eastAsia="ru-RU"/>
        </w:rPr>
        <w:t>Языковая компетенция</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iCs/>
          <w:sz w:val="24"/>
          <w:szCs w:val="24"/>
          <w:lang w:eastAsia="ru-RU"/>
        </w:rPr>
        <w:t>Фонетическая сторона речи</w:t>
      </w:r>
    </w:p>
    <w:p w:rsidR="0030018D" w:rsidRPr="0030018D" w:rsidRDefault="0030018D" w:rsidP="0030018D">
      <w:pPr>
        <w:spacing w:after="0"/>
        <w:rPr>
          <w:rFonts w:ascii="Times New Roman" w:eastAsia="Times New Roman" w:hAnsi="Times New Roman"/>
          <w:b/>
          <w:sz w:val="24"/>
          <w:szCs w:val="24"/>
          <w:lang w:eastAsia="ru-RU"/>
        </w:rPr>
      </w:pPr>
      <w:r w:rsidRPr="0030018D">
        <w:rPr>
          <w:rFonts w:ascii="Times New Roman" w:eastAsia="Times New Roman" w:hAnsi="Times New Roman"/>
          <w:b/>
          <w:sz w:val="24"/>
          <w:szCs w:val="24"/>
          <w:lang w:eastAsia="ru-RU"/>
        </w:rPr>
        <w:t>Выпускник научится:</w:t>
      </w:r>
    </w:p>
    <w:p w:rsidR="0030018D" w:rsidRPr="0030018D" w:rsidRDefault="0030018D" w:rsidP="003F67A2">
      <w:pPr>
        <w:numPr>
          <w:ilvl w:val="1"/>
          <w:numId w:val="306"/>
        </w:numPr>
        <w:tabs>
          <w:tab w:val="left" w:pos="709"/>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различать на слух и адекватно, без фонематических ошибок, ведущих</w:t>
      </w:r>
    </w:p>
    <w:p w:rsidR="0030018D" w:rsidRPr="0030018D" w:rsidRDefault="0030018D" w:rsidP="003F67A2">
      <w:pPr>
        <w:numPr>
          <w:ilvl w:val="0"/>
          <w:numId w:val="306"/>
        </w:numPr>
        <w:tabs>
          <w:tab w:val="left" w:pos="460"/>
          <w:tab w:val="left" w:pos="709"/>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сбою коммуникации, произносить все звуки английского языка;</w:t>
      </w:r>
    </w:p>
    <w:p w:rsidR="0030018D" w:rsidRPr="0030018D" w:rsidRDefault="0030018D" w:rsidP="003F67A2">
      <w:pPr>
        <w:numPr>
          <w:ilvl w:val="1"/>
          <w:numId w:val="306"/>
        </w:numPr>
        <w:tabs>
          <w:tab w:val="left" w:pos="709"/>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соблюдать правильное ударение в изученных словах;</w:t>
      </w:r>
    </w:p>
    <w:p w:rsidR="0030018D" w:rsidRPr="0030018D" w:rsidRDefault="0030018D" w:rsidP="003F67A2">
      <w:pPr>
        <w:numPr>
          <w:ilvl w:val="1"/>
          <w:numId w:val="306"/>
        </w:numPr>
        <w:tabs>
          <w:tab w:val="left" w:pos="709"/>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различать коммуникативные типы предложения по интонации;</w:t>
      </w:r>
    </w:p>
    <w:p w:rsidR="0030018D" w:rsidRPr="0030018D" w:rsidRDefault="0030018D" w:rsidP="003F67A2">
      <w:pPr>
        <w:numPr>
          <w:ilvl w:val="1"/>
          <w:numId w:val="306"/>
        </w:numPr>
        <w:tabs>
          <w:tab w:val="left" w:pos="709"/>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0018D" w:rsidRPr="0030018D" w:rsidRDefault="0030018D" w:rsidP="0030018D">
      <w:pPr>
        <w:spacing w:after="0"/>
        <w:rPr>
          <w:rFonts w:ascii="Times New Roman" w:eastAsia="Times New Roman" w:hAnsi="Times New Roman"/>
          <w:b/>
          <w:i/>
          <w:sz w:val="24"/>
          <w:szCs w:val="24"/>
          <w:lang w:eastAsia="ru-RU"/>
        </w:rPr>
      </w:pPr>
      <w:r w:rsidRPr="0030018D">
        <w:rPr>
          <w:rFonts w:ascii="Times New Roman" w:eastAsia="Times New Roman" w:hAnsi="Times New Roman"/>
          <w:b/>
          <w:i/>
          <w:iCs/>
          <w:sz w:val="24"/>
          <w:szCs w:val="24"/>
          <w:lang w:eastAsia="ru-RU"/>
        </w:rPr>
        <w:t>Выпускник получит возможность научиться:</w:t>
      </w:r>
    </w:p>
    <w:p w:rsidR="0030018D" w:rsidRPr="0030018D" w:rsidRDefault="0030018D" w:rsidP="003F67A2">
      <w:pPr>
        <w:numPr>
          <w:ilvl w:val="0"/>
          <w:numId w:val="307"/>
        </w:numPr>
        <w:tabs>
          <w:tab w:val="left" w:pos="709"/>
          <w:tab w:val="left" w:pos="1136"/>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выражать модальные значения, чувства и эмоции с помощью интонации;</w:t>
      </w:r>
    </w:p>
    <w:p w:rsidR="0030018D" w:rsidRPr="0030018D" w:rsidRDefault="0030018D" w:rsidP="003F67A2">
      <w:pPr>
        <w:numPr>
          <w:ilvl w:val="0"/>
          <w:numId w:val="308"/>
        </w:numPr>
        <w:tabs>
          <w:tab w:val="left" w:pos="709"/>
          <w:tab w:val="left" w:pos="1140"/>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различать на слух британские и американские варианты английского</w:t>
      </w:r>
    </w:p>
    <w:p w:rsidR="0030018D" w:rsidRPr="0030018D" w:rsidRDefault="0030018D" w:rsidP="0030018D">
      <w:pPr>
        <w:tabs>
          <w:tab w:val="left" w:pos="709"/>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языка.</w:t>
      </w:r>
    </w:p>
    <w:p w:rsidR="0030018D" w:rsidRDefault="0030018D" w:rsidP="0030018D">
      <w:pPr>
        <w:spacing w:after="0"/>
        <w:jc w:val="center"/>
        <w:rPr>
          <w:rFonts w:ascii="Times New Roman" w:eastAsia="Times New Roman" w:hAnsi="Times New Roman"/>
          <w:b/>
          <w:bCs/>
          <w:i/>
          <w:iCs/>
          <w:sz w:val="24"/>
          <w:szCs w:val="24"/>
          <w:lang w:eastAsia="ru-RU"/>
        </w:rPr>
      </w:pP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iCs/>
          <w:sz w:val="24"/>
          <w:szCs w:val="24"/>
          <w:lang w:eastAsia="ru-RU"/>
        </w:rPr>
        <w:t>Орфография</w:t>
      </w:r>
    </w:p>
    <w:p w:rsidR="0030018D" w:rsidRPr="0030018D" w:rsidRDefault="0030018D" w:rsidP="0030018D">
      <w:pPr>
        <w:spacing w:after="0"/>
        <w:rPr>
          <w:rFonts w:ascii="Times New Roman" w:eastAsia="Times New Roman" w:hAnsi="Times New Roman"/>
          <w:sz w:val="24"/>
          <w:szCs w:val="24"/>
          <w:lang w:eastAsia="ru-RU"/>
        </w:rPr>
      </w:pPr>
      <w:r w:rsidRPr="0030018D">
        <w:rPr>
          <w:rFonts w:ascii="Times New Roman" w:eastAsia="Times New Roman" w:hAnsi="Times New Roman"/>
          <w:b/>
          <w:sz w:val="24"/>
          <w:szCs w:val="24"/>
          <w:lang w:eastAsia="ru-RU"/>
        </w:rPr>
        <w:t>Выпускник научится</w:t>
      </w:r>
      <w:r w:rsidRPr="0030018D">
        <w:rPr>
          <w:rFonts w:ascii="Times New Roman" w:eastAsia="Times New Roman" w:hAnsi="Times New Roman"/>
          <w:sz w:val="24"/>
          <w:szCs w:val="24"/>
          <w:lang w:eastAsia="ru-RU"/>
        </w:rPr>
        <w:t xml:space="preserve"> </w:t>
      </w:r>
    </w:p>
    <w:p w:rsidR="0030018D" w:rsidRPr="0030018D" w:rsidRDefault="0030018D" w:rsidP="003F67A2">
      <w:pPr>
        <w:pStyle w:val="af8"/>
        <w:numPr>
          <w:ilvl w:val="0"/>
          <w:numId w:val="315"/>
        </w:numPr>
        <w:spacing w:after="0"/>
        <w:ind w:left="567" w:firstLine="0"/>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правильно писать изученные слова.</w:t>
      </w:r>
    </w:p>
    <w:p w:rsidR="0030018D" w:rsidRPr="0030018D" w:rsidRDefault="0030018D" w:rsidP="0030018D">
      <w:pPr>
        <w:spacing w:after="0"/>
        <w:ind w:firstLine="24"/>
        <w:rPr>
          <w:rFonts w:ascii="Times New Roman" w:eastAsia="Times New Roman" w:hAnsi="Times New Roman"/>
          <w:i/>
          <w:iCs/>
          <w:sz w:val="24"/>
          <w:szCs w:val="24"/>
          <w:lang w:eastAsia="ru-RU"/>
        </w:rPr>
      </w:pPr>
      <w:r w:rsidRPr="0030018D">
        <w:rPr>
          <w:rFonts w:ascii="Times New Roman" w:eastAsia="Times New Roman" w:hAnsi="Times New Roman"/>
          <w:b/>
          <w:i/>
          <w:iCs/>
          <w:sz w:val="24"/>
          <w:szCs w:val="24"/>
          <w:lang w:eastAsia="ru-RU"/>
        </w:rPr>
        <w:t>Выпускник получит возможность научиться</w:t>
      </w:r>
      <w:r w:rsidRPr="0030018D">
        <w:rPr>
          <w:rFonts w:ascii="Times New Roman" w:eastAsia="Times New Roman" w:hAnsi="Times New Roman"/>
          <w:i/>
          <w:iCs/>
          <w:sz w:val="24"/>
          <w:szCs w:val="24"/>
          <w:lang w:eastAsia="ru-RU"/>
        </w:rPr>
        <w:t xml:space="preserve"> </w:t>
      </w:r>
    </w:p>
    <w:p w:rsidR="0030018D" w:rsidRPr="0030018D" w:rsidRDefault="0030018D" w:rsidP="003F67A2">
      <w:pPr>
        <w:pStyle w:val="af8"/>
        <w:numPr>
          <w:ilvl w:val="0"/>
          <w:numId w:val="316"/>
        </w:numPr>
        <w:spacing w:after="0"/>
        <w:ind w:left="567" w:firstLine="13"/>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сравнивать и анализировать буквосочетания немецкого языка и их транскрипцию.</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iCs/>
          <w:sz w:val="24"/>
          <w:szCs w:val="24"/>
          <w:lang w:eastAsia="ru-RU"/>
        </w:rPr>
        <w:t>Лексическая сторона речи</w:t>
      </w:r>
    </w:p>
    <w:p w:rsidR="0030018D" w:rsidRPr="0030018D" w:rsidRDefault="0030018D" w:rsidP="0030018D">
      <w:pPr>
        <w:spacing w:after="0"/>
        <w:rPr>
          <w:rFonts w:ascii="Times New Roman" w:eastAsia="Times New Roman" w:hAnsi="Times New Roman"/>
          <w:b/>
          <w:sz w:val="24"/>
          <w:szCs w:val="24"/>
          <w:lang w:eastAsia="ru-RU"/>
        </w:rPr>
      </w:pPr>
      <w:r w:rsidRPr="0030018D">
        <w:rPr>
          <w:rFonts w:ascii="Times New Roman" w:eastAsia="Times New Roman" w:hAnsi="Times New Roman"/>
          <w:b/>
          <w:sz w:val="24"/>
          <w:szCs w:val="24"/>
          <w:lang w:eastAsia="ru-RU"/>
        </w:rPr>
        <w:t>Выпускник научится:</w:t>
      </w:r>
    </w:p>
    <w:p w:rsidR="0030018D" w:rsidRPr="0030018D" w:rsidRDefault="0030018D" w:rsidP="003F67A2">
      <w:pPr>
        <w:numPr>
          <w:ilvl w:val="0"/>
          <w:numId w:val="309"/>
        </w:numPr>
        <w:tabs>
          <w:tab w:val="left" w:pos="851"/>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0018D" w:rsidRPr="0030018D" w:rsidRDefault="0030018D" w:rsidP="003F67A2">
      <w:pPr>
        <w:numPr>
          <w:ilvl w:val="0"/>
          <w:numId w:val="309"/>
        </w:numPr>
        <w:tabs>
          <w:tab w:val="left" w:pos="851"/>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0018D" w:rsidRPr="0030018D" w:rsidRDefault="0030018D" w:rsidP="003F67A2">
      <w:pPr>
        <w:numPr>
          <w:ilvl w:val="0"/>
          <w:numId w:val="309"/>
        </w:numPr>
        <w:tabs>
          <w:tab w:val="left" w:pos="851"/>
        </w:tabs>
        <w:spacing w:after="0"/>
        <w:ind w:left="567"/>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соблюдать существующие в английском языке нормы лексической сочетаемости;</w:t>
      </w:r>
    </w:p>
    <w:p w:rsidR="0030018D" w:rsidRPr="0030018D" w:rsidRDefault="0030018D" w:rsidP="003F67A2">
      <w:pPr>
        <w:numPr>
          <w:ilvl w:val="0"/>
          <w:numId w:val="309"/>
        </w:numPr>
        <w:tabs>
          <w:tab w:val="left" w:pos="851"/>
        </w:tabs>
        <w:spacing w:after="0"/>
        <w:ind w:left="567"/>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30018D" w:rsidRPr="0030018D" w:rsidRDefault="0030018D" w:rsidP="0030018D">
      <w:pPr>
        <w:spacing w:after="0"/>
        <w:rPr>
          <w:rFonts w:ascii="Times New Roman" w:eastAsia="Times New Roman" w:hAnsi="Times New Roman"/>
          <w:b/>
          <w:i/>
          <w:sz w:val="24"/>
          <w:szCs w:val="24"/>
          <w:lang w:eastAsia="ru-RU"/>
        </w:rPr>
      </w:pPr>
      <w:r w:rsidRPr="0030018D">
        <w:rPr>
          <w:rFonts w:ascii="Times New Roman" w:eastAsia="Times New Roman" w:hAnsi="Times New Roman"/>
          <w:b/>
          <w:i/>
          <w:iCs/>
          <w:sz w:val="24"/>
          <w:szCs w:val="24"/>
          <w:lang w:eastAsia="ru-RU"/>
        </w:rPr>
        <w:t>Выпускник получит возможность научиться:</w:t>
      </w:r>
    </w:p>
    <w:p w:rsidR="0030018D" w:rsidRPr="0030018D" w:rsidRDefault="0030018D" w:rsidP="003F67A2">
      <w:pPr>
        <w:pStyle w:val="af8"/>
        <w:numPr>
          <w:ilvl w:val="0"/>
          <w:numId w:val="316"/>
        </w:numPr>
        <w:tabs>
          <w:tab w:val="left" w:pos="567"/>
          <w:tab w:val="left" w:pos="709"/>
        </w:tabs>
        <w:spacing w:after="0"/>
        <w:ind w:left="567" w:firstLine="0"/>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lastRenderedPageBreak/>
        <w:t>употреблять  в  речи  в  нескольких  значениях  многозначные  слова,</w:t>
      </w:r>
    </w:p>
    <w:p w:rsidR="0030018D" w:rsidRPr="0030018D" w:rsidRDefault="0030018D" w:rsidP="0030018D">
      <w:pPr>
        <w:tabs>
          <w:tab w:val="left" w:pos="567"/>
          <w:tab w:val="left" w:pos="709"/>
        </w:tabs>
        <w:spacing w:after="0"/>
        <w:ind w:left="567"/>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изученные в пределах тематики основной школы;</w:t>
      </w:r>
    </w:p>
    <w:p w:rsidR="0030018D" w:rsidRPr="0030018D" w:rsidRDefault="0030018D" w:rsidP="003F67A2">
      <w:pPr>
        <w:pStyle w:val="af8"/>
        <w:numPr>
          <w:ilvl w:val="0"/>
          <w:numId w:val="317"/>
        </w:numPr>
        <w:tabs>
          <w:tab w:val="left" w:pos="567"/>
          <w:tab w:val="left" w:pos="709"/>
        </w:tabs>
        <w:spacing w:after="0"/>
        <w:ind w:left="567" w:firstLine="0"/>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находить различия между явлениями синонимии и антонимии;</w:t>
      </w:r>
    </w:p>
    <w:p w:rsidR="0030018D" w:rsidRPr="0030018D" w:rsidRDefault="0030018D" w:rsidP="003F67A2">
      <w:pPr>
        <w:pStyle w:val="af8"/>
        <w:numPr>
          <w:ilvl w:val="0"/>
          <w:numId w:val="317"/>
        </w:numPr>
        <w:tabs>
          <w:tab w:val="left" w:pos="567"/>
          <w:tab w:val="left" w:pos="709"/>
        </w:tabs>
        <w:spacing w:after="0"/>
        <w:ind w:left="567" w:firstLine="0"/>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распознавать принадлежность слов к частям речи по определённым признакам (артиклям, аффиксам и др.);</w:t>
      </w:r>
    </w:p>
    <w:p w:rsidR="0030018D" w:rsidRPr="0030018D" w:rsidRDefault="0030018D" w:rsidP="003F67A2">
      <w:pPr>
        <w:pStyle w:val="af8"/>
        <w:numPr>
          <w:ilvl w:val="0"/>
          <w:numId w:val="317"/>
        </w:numPr>
        <w:tabs>
          <w:tab w:val="left" w:pos="567"/>
          <w:tab w:val="left" w:pos="709"/>
        </w:tabs>
        <w:spacing w:after="0"/>
        <w:ind w:left="567" w:firstLine="0"/>
        <w:jc w:val="both"/>
        <w:rPr>
          <w:rFonts w:ascii="Times New Roman" w:eastAsia="Times New Roman" w:hAnsi="Times New Roman"/>
          <w:i/>
          <w:sz w:val="24"/>
          <w:szCs w:val="24"/>
          <w:lang w:eastAsia="ru-RU"/>
        </w:rPr>
      </w:pPr>
      <w:r w:rsidRPr="0030018D">
        <w:rPr>
          <w:rFonts w:ascii="Times New Roman" w:eastAsia="Times New Roman" w:hAnsi="Times New Roman"/>
          <w:i/>
          <w:iCs/>
          <w:sz w:val="24"/>
          <w:szCs w:val="24"/>
          <w:lang w:eastAsia="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iCs/>
          <w:sz w:val="24"/>
          <w:szCs w:val="24"/>
          <w:lang w:eastAsia="ru-RU"/>
        </w:rPr>
        <w:t>Грамматическая сторона речи</w:t>
      </w:r>
    </w:p>
    <w:p w:rsidR="0030018D" w:rsidRPr="0030018D" w:rsidRDefault="0030018D" w:rsidP="0030018D">
      <w:pPr>
        <w:spacing w:after="0"/>
        <w:rPr>
          <w:rFonts w:ascii="Times New Roman" w:eastAsia="Times New Roman" w:hAnsi="Times New Roman"/>
          <w:b/>
          <w:sz w:val="24"/>
          <w:szCs w:val="24"/>
          <w:lang w:eastAsia="ru-RU"/>
        </w:rPr>
      </w:pPr>
      <w:r w:rsidRPr="0030018D">
        <w:rPr>
          <w:rFonts w:ascii="Times New Roman" w:eastAsia="Times New Roman" w:hAnsi="Times New Roman"/>
          <w:b/>
          <w:sz w:val="24"/>
          <w:szCs w:val="24"/>
          <w:lang w:eastAsia="ru-RU"/>
        </w:rPr>
        <w:t>Выпускник научится:</w:t>
      </w:r>
    </w:p>
    <w:p w:rsidR="0030018D" w:rsidRPr="0030018D" w:rsidRDefault="0030018D" w:rsidP="003F67A2">
      <w:pPr>
        <w:pStyle w:val="af8"/>
        <w:numPr>
          <w:ilvl w:val="0"/>
          <w:numId w:val="318"/>
        </w:numPr>
        <w:tabs>
          <w:tab w:val="left" w:pos="1136"/>
        </w:tabs>
        <w:spacing w:after="0"/>
        <w:ind w:hanging="153"/>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0018D" w:rsidRPr="0030018D" w:rsidRDefault="0030018D" w:rsidP="003F67A2">
      <w:pPr>
        <w:pStyle w:val="af8"/>
        <w:numPr>
          <w:ilvl w:val="0"/>
          <w:numId w:val="318"/>
        </w:numPr>
        <w:tabs>
          <w:tab w:val="left" w:pos="1260"/>
        </w:tabs>
        <w:spacing w:after="0"/>
        <w:ind w:hanging="153"/>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сложносочиненные предложения с сочинительными союзами;</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сложноподчиненные предложения с союзами и союзными словами;</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использовать косвенную речь в утвердительных и вопросительных предложениях в настоящем и прошедшем времени;</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существительные с определенным/неопределенным/нулевым артиклем;</w:t>
      </w:r>
    </w:p>
    <w:p w:rsidR="0030018D" w:rsidRPr="0030018D" w:rsidRDefault="0030018D" w:rsidP="003F67A2">
      <w:pPr>
        <w:pStyle w:val="af8"/>
        <w:numPr>
          <w:ilvl w:val="0"/>
          <w:numId w:val="318"/>
        </w:numPr>
        <w:tabs>
          <w:tab w:val="left" w:pos="1260"/>
        </w:tabs>
        <w:spacing w:after="0"/>
        <w:ind w:hanging="153"/>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местоимения:   личные, притяжательные, возвратные, указательные, неопределенные, относительные, вопросительные;</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наречия времени и образа действия; наречия в положительной, сравнительной и превосходной степенях, образованные по правилу и исключения;</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количественные и порядковые числительные;</w:t>
      </w:r>
    </w:p>
    <w:p w:rsidR="0030018D" w:rsidRPr="0030018D" w:rsidRDefault="0030018D" w:rsidP="003F67A2">
      <w:pPr>
        <w:pStyle w:val="af8"/>
        <w:numPr>
          <w:ilvl w:val="0"/>
          <w:numId w:val="318"/>
        </w:numPr>
        <w:tabs>
          <w:tab w:val="left" w:pos="1254"/>
        </w:tabs>
        <w:spacing w:after="0"/>
        <w:ind w:hanging="153"/>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глаголы в наиболее употребительных временных формах действительного и страдательного залога;</w:t>
      </w:r>
    </w:p>
    <w:p w:rsidR="0030018D" w:rsidRPr="0030018D" w:rsidRDefault="0030018D" w:rsidP="003F67A2">
      <w:pPr>
        <w:pStyle w:val="af8"/>
        <w:numPr>
          <w:ilvl w:val="0"/>
          <w:numId w:val="318"/>
        </w:numPr>
        <w:tabs>
          <w:tab w:val="left" w:pos="1260"/>
        </w:tabs>
        <w:spacing w:after="0"/>
        <w:ind w:hanging="153"/>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модальные глаголы, глаголы с неотделяемыми приставками, возвратные глаголы;</w:t>
      </w:r>
    </w:p>
    <w:p w:rsidR="0030018D" w:rsidRPr="0030018D" w:rsidRDefault="0030018D" w:rsidP="003F67A2">
      <w:pPr>
        <w:pStyle w:val="af8"/>
        <w:numPr>
          <w:ilvl w:val="0"/>
          <w:numId w:val="318"/>
        </w:numPr>
        <w:tabs>
          <w:tab w:val="left" w:pos="1260"/>
        </w:tabs>
        <w:spacing w:after="0"/>
        <w:ind w:hanging="153"/>
        <w:jc w:val="both"/>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распознавать  и  употреблять  в  речи  предлоги  места,  времени, направления;</w:t>
      </w:r>
    </w:p>
    <w:p w:rsidR="0030018D" w:rsidRPr="0030018D" w:rsidRDefault="0030018D" w:rsidP="0030018D">
      <w:pPr>
        <w:spacing w:after="0"/>
        <w:rPr>
          <w:rFonts w:ascii="Times New Roman" w:eastAsia="Times New Roman" w:hAnsi="Times New Roman"/>
          <w:b/>
          <w:i/>
          <w:sz w:val="24"/>
          <w:szCs w:val="24"/>
          <w:lang w:eastAsia="ru-RU"/>
        </w:rPr>
      </w:pPr>
      <w:r w:rsidRPr="0030018D">
        <w:rPr>
          <w:rFonts w:ascii="Times New Roman" w:eastAsia="Times New Roman" w:hAnsi="Times New Roman"/>
          <w:b/>
          <w:i/>
          <w:iCs/>
          <w:sz w:val="24"/>
          <w:szCs w:val="24"/>
          <w:lang w:eastAsia="ru-RU"/>
        </w:rPr>
        <w:t>Выпускник получит возможность научиться:</w:t>
      </w:r>
    </w:p>
    <w:p w:rsidR="0030018D" w:rsidRPr="0030018D" w:rsidRDefault="0030018D" w:rsidP="003F67A2">
      <w:pPr>
        <w:pStyle w:val="af8"/>
        <w:numPr>
          <w:ilvl w:val="0"/>
          <w:numId w:val="319"/>
        </w:numPr>
        <w:tabs>
          <w:tab w:val="left" w:pos="1254"/>
        </w:tabs>
        <w:spacing w:after="0"/>
        <w:ind w:hanging="153"/>
        <w:jc w:val="both"/>
        <w:rPr>
          <w:rFonts w:ascii="Times New Roman" w:eastAsia="Symbol" w:hAnsi="Times New Roman"/>
          <w:i/>
          <w:sz w:val="24"/>
          <w:szCs w:val="24"/>
          <w:lang w:eastAsia="ru-RU"/>
        </w:rPr>
      </w:pPr>
      <w:r w:rsidRPr="0030018D">
        <w:rPr>
          <w:rFonts w:ascii="Times New Roman" w:eastAsia="Times New Roman" w:hAnsi="Times New Roman"/>
          <w:i/>
          <w:iCs/>
          <w:sz w:val="24"/>
          <w:szCs w:val="24"/>
          <w:lang w:eastAsia="ru-RU"/>
        </w:rPr>
        <w:lastRenderedPageBreak/>
        <w:t>распознавать сложноподчиненные предложения с придаточными предложениями: времени; условия; цели; определительные;</w:t>
      </w:r>
    </w:p>
    <w:p w:rsidR="0030018D" w:rsidRPr="0030018D" w:rsidRDefault="0030018D" w:rsidP="003F67A2">
      <w:pPr>
        <w:pStyle w:val="af8"/>
        <w:numPr>
          <w:ilvl w:val="0"/>
          <w:numId w:val="319"/>
        </w:numPr>
        <w:spacing w:after="0"/>
        <w:ind w:hanging="153"/>
        <w:jc w:val="both"/>
        <w:rPr>
          <w:rFonts w:ascii="Times New Roman" w:eastAsia="Times New Roman" w:hAnsi="Times New Roman"/>
          <w:i/>
          <w:iCs/>
          <w:sz w:val="24"/>
          <w:szCs w:val="24"/>
          <w:lang w:val="de-DE" w:eastAsia="ru-RU"/>
        </w:rPr>
      </w:pPr>
      <w:r w:rsidRPr="0030018D">
        <w:rPr>
          <w:rFonts w:ascii="Times New Roman" w:eastAsia="Times New Roman" w:hAnsi="Times New Roman"/>
          <w:i/>
          <w:iCs/>
          <w:sz w:val="24"/>
          <w:szCs w:val="24"/>
          <w:lang w:eastAsia="ru-RU"/>
        </w:rPr>
        <w:t xml:space="preserve">распознавать и употреблять в речи предложения с конструкциями um </w:t>
      </w:r>
      <w:r w:rsidRPr="0030018D">
        <w:rPr>
          <w:rFonts w:ascii="Times New Roman" w:eastAsia="Times New Roman" w:hAnsi="Times New Roman"/>
          <w:i/>
          <w:iCs/>
          <w:sz w:val="24"/>
          <w:szCs w:val="24"/>
          <w:lang w:val="de-DE" w:eastAsia="ru-RU"/>
        </w:rPr>
        <w:t>zu + Infinitiv, statt … zu + Infinitiv, ohne … zu + Infinitiv;</w:t>
      </w:r>
    </w:p>
    <w:p w:rsidR="0030018D" w:rsidRPr="0030018D" w:rsidRDefault="0030018D" w:rsidP="003F67A2">
      <w:pPr>
        <w:pStyle w:val="af8"/>
        <w:numPr>
          <w:ilvl w:val="0"/>
          <w:numId w:val="319"/>
        </w:numPr>
        <w:tabs>
          <w:tab w:val="left" w:pos="1254"/>
        </w:tabs>
        <w:spacing w:after="0"/>
        <w:ind w:hanging="153"/>
        <w:jc w:val="both"/>
        <w:rPr>
          <w:rFonts w:ascii="Times New Roman" w:eastAsia="Symbol" w:hAnsi="Times New Roman"/>
          <w:i/>
          <w:sz w:val="24"/>
          <w:szCs w:val="24"/>
          <w:lang w:eastAsia="ru-RU"/>
        </w:rPr>
      </w:pPr>
      <w:r w:rsidRPr="0030018D">
        <w:rPr>
          <w:rFonts w:ascii="Times New Roman" w:eastAsia="Times New Roman" w:hAnsi="Times New Roman"/>
          <w:i/>
          <w:iCs/>
          <w:sz w:val="24"/>
          <w:szCs w:val="24"/>
          <w:lang w:eastAsia="ru-RU"/>
        </w:rPr>
        <w:t>распознавать и употреблять в речи определения, выраженные прилагательными, в правильном порядке их следования;</w:t>
      </w:r>
    </w:p>
    <w:p w:rsidR="0030018D" w:rsidRPr="0030018D" w:rsidRDefault="0030018D" w:rsidP="003F67A2">
      <w:pPr>
        <w:pStyle w:val="af8"/>
        <w:numPr>
          <w:ilvl w:val="0"/>
          <w:numId w:val="319"/>
        </w:numPr>
        <w:tabs>
          <w:tab w:val="left" w:pos="1254"/>
        </w:tabs>
        <w:spacing w:after="0"/>
        <w:ind w:hanging="153"/>
        <w:jc w:val="both"/>
        <w:rPr>
          <w:rFonts w:ascii="Times New Roman" w:eastAsia="Symbol" w:hAnsi="Times New Roman"/>
          <w:i/>
          <w:sz w:val="24"/>
          <w:szCs w:val="24"/>
          <w:lang w:eastAsia="ru-RU"/>
        </w:rPr>
      </w:pPr>
      <w:r w:rsidRPr="0030018D">
        <w:rPr>
          <w:rFonts w:ascii="Times New Roman" w:eastAsia="Times New Roman" w:hAnsi="Times New Roman"/>
          <w:i/>
          <w:iCs/>
          <w:sz w:val="24"/>
          <w:szCs w:val="24"/>
          <w:lang w:eastAsia="ru-RU"/>
        </w:rPr>
        <w:t>распознавать и употреблять в речи глаголы в сложных временных формах действительного и страдательного залога;</w:t>
      </w:r>
    </w:p>
    <w:p w:rsidR="0030018D" w:rsidRPr="0030018D" w:rsidRDefault="0030018D" w:rsidP="003F67A2">
      <w:pPr>
        <w:pStyle w:val="af8"/>
        <w:numPr>
          <w:ilvl w:val="0"/>
          <w:numId w:val="319"/>
        </w:numPr>
        <w:tabs>
          <w:tab w:val="left" w:pos="1254"/>
        </w:tabs>
        <w:spacing w:after="0"/>
        <w:ind w:hanging="153"/>
        <w:jc w:val="both"/>
        <w:rPr>
          <w:rFonts w:ascii="Times New Roman" w:eastAsia="Symbol" w:hAnsi="Times New Roman"/>
          <w:i/>
          <w:sz w:val="24"/>
          <w:szCs w:val="24"/>
          <w:lang w:eastAsia="ru-RU"/>
        </w:rPr>
      </w:pPr>
      <w:r w:rsidRPr="0030018D">
        <w:rPr>
          <w:rFonts w:ascii="Times New Roman" w:eastAsia="Times New Roman" w:hAnsi="Times New Roman"/>
          <w:i/>
          <w:iCs/>
          <w:sz w:val="24"/>
          <w:szCs w:val="24"/>
          <w:lang w:eastAsia="ru-RU"/>
        </w:rPr>
        <w:t>распознавать по формальным признакам и понимать значение неличных форм глагола (инфинитива, причастия Iи II, отглагольного существительного) без различения их функций и употреблять их в речи;</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sz w:val="24"/>
          <w:szCs w:val="24"/>
          <w:lang w:eastAsia="ru-RU"/>
        </w:rPr>
        <w:t>Социокультурная компетенция</w:t>
      </w:r>
    </w:p>
    <w:p w:rsidR="0030018D" w:rsidRPr="0030018D" w:rsidRDefault="0030018D" w:rsidP="0030018D">
      <w:pPr>
        <w:spacing w:after="0"/>
        <w:rPr>
          <w:rFonts w:ascii="Times New Roman" w:eastAsia="Times New Roman" w:hAnsi="Times New Roman"/>
          <w:b/>
          <w:sz w:val="24"/>
          <w:szCs w:val="24"/>
          <w:lang w:eastAsia="ru-RU"/>
        </w:rPr>
      </w:pPr>
      <w:r w:rsidRPr="0030018D">
        <w:rPr>
          <w:rFonts w:ascii="Times New Roman" w:eastAsia="Times New Roman" w:hAnsi="Times New Roman"/>
          <w:b/>
          <w:sz w:val="24"/>
          <w:szCs w:val="24"/>
          <w:lang w:eastAsia="ru-RU"/>
        </w:rPr>
        <w:t>Выпускник научится:</w:t>
      </w:r>
    </w:p>
    <w:p w:rsidR="0030018D" w:rsidRPr="0030018D" w:rsidRDefault="0030018D" w:rsidP="003F67A2">
      <w:pPr>
        <w:pStyle w:val="af8"/>
        <w:numPr>
          <w:ilvl w:val="0"/>
          <w:numId w:val="320"/>
        </w:numPr>
        <w:tabs>
          <w:tab w:val="left" w:pos="851"/>
        </w:tabs>
        <w:spacing w:after="0"/>
        <w:ind w:hanging="11"/>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0018D" w:rsidRPr="0030018D" w:rsidRDefault="0030018D" w:rsidP="003F67A2">
      <w:pPr>
        <w:pStyle w:val="af8"/>
        <w:numPr>
          <w:ilvl w:val="0"/>
          <w:numId w:val="320"/>
        </w:numPr>
        <w:tabs>
          <w:tab w:val="left" w:pos="851"/>
        </w:tabs>
        <w:spacing w:after="0"/>
        <w:ind w:hanging="11"/>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представлять родную страну и культуру на немецком языке;</w:t>
      </w:r>
    </w:p>
    <w:p w:rsidR="0030018D" w:rsidRPr="0030018D" w:rsidRDefault="0030018D" w:rsidP="003F67A2">
      <w:pPr>
        <w:pStyle w:val="af8"/>
        <w:numPr>
          <w:ilvl w:val="0"/>
          <w:numId w:val="320"/>
        </w:numPr>
        <w:tabs>
          <w:tab w:val="left" w:pos="851"/>
        </w:tabs>
        <w:spacing w:after="0"/>
        <w:ind w:hanging="11"/>
        <w:jc w:val="both"/>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понимать социокультурные реалии при чтении и аудировании в рамках изученного материала</w:t>
      </w:r>
    </w:p>
    <w:p w:rsidR="0030018D" w:rsidRPr="0030018D" w:rsidRDefault="0030018D" w:rsidP="0030018D">
      <w:pPr>
        <w:spacing w:after="0"/>
        <w:rPr>
          <w:rFonts w:ascii="Times New Roman" w:eastAsia="Times New Roman" w:hAnsi="Times New Roman"/>
          <w:b/>
          <w:i/>
          <w:sz w:val="24"/>
          <w:szCs w:val="24"/>
          <w:lang w:eastAsia="ru-RU"/>
        </w:rPr>
      </w:pPr>
      <w:r w:rsidRPr="0030018D">
        <w:rPr>
          <w:rFonts w:ascii="Times New Roman" w:eastAsia="Times New Roman" w:hAnsi="Times New Roman"/>
          <w:b/>
          <w:i/>
          <w:sz w:val="24"/>
          <w:szCs w:val="24"/>
          <w:lang w:eastAsia="ru-RU"/>
        </w:rPr>
        <w:t>Выпускник</w:t>
      </w:r>
      <w:r w:rsidRPr="0030018D">
        <w:rPr>
          <w:rFonts w:ascii="Times New Roman" w:eastAsia="Times New Roman" w:hAnsi="Times New Roman"/>
          <w:b/>
          <w:i/>
          <w:iCs/>
          <w:sz w:val="24"/>
          <w:szCs w:val="24"/>
          <w:lang w:eastAsia="ru-RU"/>
        </w:rPr>
        <w:t xml:space="preserve"> получит возможность научиться:</w:t>
      </w:r>
    </w:p>
    <w:p w:rsidR="0030018D" w:rsidRPr="0030018D" w:rsidRDefault="0030018D" w:rsidP="003F67A2">
      <w:pPr>
        <w:pStyle w:val="af8"/>
        <w:numPr>
          <w:ilvl w:val="0"/>
          <w:numId w:val="321"/>
        </w:numPr>
        <w:tabs>
          <w:tab w:val="left" w:pos="993"/>
        </w:tabs>
        <w:spacing w:after="0"/>
        <w:ind w:hanging="11"/>
        <w:jc w:val="both"/>
        <w:rPr>
          <w:rFonts w:ascii="Times New Roman" w:eastAsia="Symbol" w:hAnsi="Times New Roman"/>
          <w:i/>
          <w:sz w:val="24"/>
          <w:szCs w:val="24"/>
          <w:lang w:eastAsia="ru-RU"/>
        </w:rPr>
      </w:pPr>
      <w:r w:rsidRPr="0030018D">
        <w:rPr>
          <w:rFonts w:ascii="Times New Roman" w:eastAsia="Times New Roman" w:hAnsi="Times New Roman"/>
          <w:i/>
          <w:iCs/>
          <w:sz w:val="24"/>
          <w:szCs w:val="24"/>
          <w:lang w:eastAsia="ru-RU"/>
        </w:rPr>
        <w:t>использовать социокультурные реалии при создании устных и письменных высказываний;</w:t>
      </w:r>
    </w:p>
    <w:p w:rsidR="0030018D" w:rsidRPr="0030018D" w:rsidRDefault="0030018D" w:rsidP="003F67A2">
      <w:pPr>
        <w:pStyle w:val="af8"/>
        <w:numPr>
          <w:ilvl w:val="0"/>
          <w:numId w:val="321"/>
        </w:numPr>
        <w:tabs>
          <w:tab w:val="left" w:pos="993"/>
        </w:tabs>
        <w:spacing w:after="0"/>
        <w:ind w:hanging="11"/>
        <w:jc w:val="both"/>
        <w:rPr>
          <w:rFonts w:ascii="Times New Roman" w:eastAsia="Symbol" w:hAnsi="Times New Roman"/>
          <w:i/>
          <w:sz w:val="24"/>
          <w:szCs w:val="24"/>
          <w:lang w:eastAsia="ru-RU"/>
        </w:rPr>
      </w:pPr>
      <w:r w:rsidRPr="0030018D">
        <w:rPr>
          <w:rFonts w:ascii="Times New Roman" w:eastAsia="Times New Roman" w:hAnsi="Times New Roman"/>
          <w:i/>
          <w:iCs/>
          <w:sz w:val="24"/>
          <w:szCs w:val="24"/>
          <w:lang w:eastAsia="ru-RU"/>
        </w:rPr>
        <w:t>находить сходство и различие в традициях родной страны и страны/стран изучаемого языка.</w:t>
      </w:r>
    </w:p>
    <w:p w:rsidR="0030018D" w:rsidRPr="0030018D" w:rsidRDefault="0030018D" w:rsidP="0030018D">
      <w:pPr>
        <w:spacing w:after="0"/>
        <w:jc w:val="center"/>
        <w:rPr>
          <w:rFonts w:ascii="Times New Roman" w:eastAsia="Times New Roman" w:hAnsi="Times New Roman"/>
          <w:sz w:val="24"/>
          <w:szCs w:val="24"/>
          <w:lang w:eastAsia="ru-RU"/>
        </w:rPr>
      </w:pPr>
      <w:r w:rsidRPr="0030018D">
        <w:rPr>
          <w:rFonts w:ascii="Times New Roman" w:eastAsia="Times New Roman" w:hAnsi="Times New Roman"/>
          <w:b/>
          <w:bCs/>
          <w:sz w:val="24"/>
          <w:szCs w:val="24"/>
          <w:lang w:eastAsia="ru-RU"/>
        </w:rPr>
        <w:t>Компенсаторная компетенция</w:t>
      </w:r>
    </w:p>
    <w:p w:rsidR="0030018D" w:rsidRPr="0030018D" w:rsidRDefault="0030018D" w:rsidP="0030018D">
      <w:pPr>
        <w:spacing w:after="0"/>
        <w:rPr>
          <w:rFonts w:ascii="Times New Roman" w:eastAsia="Times New Roman" w:hAnsi="Times New Roman"/>
          <w:b/>
          <w:sz w:val="24"/>
          <w:szCs w:val="24"/>
          <w:lang w:eastAsia="ru-RU"/>
        </w:rPr>
      </w:pPr>
      <w:r w:rsidRPr="0030018D">
        <w:rPr>
          <w:rFonts w:ascii="Times New Roman" w:eastAsia="Times New Roman" w:hAnsi="Times New Roman"/>
          <w:b/>
          <w:sz w:val="24"/>
          <w:szCs w:val="24"/>
          <w:lang w:eastAsia="ru-RU"/>
        </w:rPr>
        <w:t>Выпускник научится:</w:t>
      </w:r>
    </w:p>
    <w:p w:rsidR="0030018D" w:rsidRPr="0030018D" w:rsidRDefault="0030018D" w:rsidP="003F67A2">
      <w:pPr>
        <w:pStyle w:val="af8"/>
        <w:numPr>
          <w:ilvl w:val="0"/>
          <w:numId w:val="322"/>
        </w:numPr>
        <w:tabs>
          <w:tab w:val="left" w:pos="993"/>
        </w:tabs>
        <w:spacing w:after="0"/>
        <w:ind w:hanging="11"/>
        <w:rPr>
          <w:rFonts w:ascii="Times New Roman" w:eastAsia="Symbol" w:hAnsi="Times New Roman"/>
          <w:sz w:val="24"/>
          <w:szCs w:val="24"/>
          <w:lang w:eastAsia="ru-RU"/>
        </w:rPr>
      </w:pPr>
      <w:r w:rsidRPr="0030018D">
        <w:rPr>
          <w:rFonts w:ascii="Times New Roman" w:eastAsia="Times New Roman" w:hAnsi="Times New Roman"/>
          <w:sz w:val="24"/>
          <w:szCs w:val="24"/>
          <w:lang w:eastAsia="ru-RU"/>
        </w:rPr>
        <w:t>выходить   из   положения   при   дефиците   языковых   средств:</w:t>
      </w:r>
    </w:p>
    <w:p w:rsidR="0030018D" w:rsidRPr="0030018D" w:rsidRDefault="0030018D" w:rsidP="003F67A2">
      <w:pPr>
        <w:pStyle w:val="af8"/>
        <w:numPr>
          <w:ilvl w:val="0"/>
          <w:numId w:val="322"/>
        </w:numPr>
        <w:tabs>
          <w:tab w:val="left" w:pos="993"/>
        </w:tabs>
        <w:spacing w:after="0"/>
        <w:ind w:hanging="11"/>
        <w:rPr>
          <w:rFonts w:ascii="Times New Roman" w:eastAsia="Times New Roman" w:hAnsi="Times New Roman"/>
          <w:sz w:val="24"/>
          <w:szCs w:val="24"/>
          <w:lang w:eastAsia="ru-RU"/>
        </w:rPr>
      </w:pPr>
      <w:r w:rsidRPr="0030018D">
        <w:rPr>
          <w:rFonts w:ascii="Times New Roman" w:eastAsia="Times New Roman" w:hAnsi="Times New Roman"/>
          <w:sz w:val="24"/>
          <w:szCs w:val="24"/>
          <w:lang w:eastAsia="ru-RU"/>
        </w:rPr>
        <w:t>использовать переспрос при говорении.</w:t>
      </w:r>
    </w:p>
    <w:p w:rsidR="0030018D" w:rsidRPr="0030018D" w:rsidRDefault="0030018D" w:rsidP="0030018D">
      <w:pPr>
        <w:spacing w:after="0"/>
        <w:rPr>
          <w:rFonts w:ascii="Times New Roman" w:eastAsia="Times New Roman" w:hAnsi="Times New Roman"/>
          <w:b/>
          <w:i/>
          <w:sz w:val="24"/>
          <w:szCs w:val="24"/>
          <w:lang w:eastAsia="ru-RU"/>
        </w:rPr>
      </w:pPr>
      <w:r w:rsidRPr="0030018D">
        <w:rPr>
          <w:rFonts w:ascii="Times New Roman" w:eastAsia="Times New Roman" w:hAnsi="Times New Roman"/>
          <w:b/>
          <w:i/>
          <w:sz w:val="24"/>
          <w:szCs w:val="24"/>
          <w:lang w:eastAsia="ru-RU"/>
        </w:rPr>
        <w:t>Выпускник</w:t>
      </w:r>
      <w:r w:rsidRPr="0030018D">
        <w:rPr>
          <w:rFonts w:ascii="Times New Roman" w:eastAsia="Times New Roman" w:hAnsi="Times New Roman"/>
          <w:b/>
          <w:i/>
          <w:iCs/>
          <w:sz w:val="24"/>
          <w:szCs w:val="24"/>
          <w:lang w:eastAsia="ru-RU"/>
        </w:rPr>
        <w:t xml:space="preserve"> получит возможность научиться:</w:t>
      </w:r>
    </w:p>
    <w:p w:rsidR="0030018D" w:rsidRPr="0030018D" w:rsidRDefault="0030018D" w:rsidP="003F67A2">
      <w:pPr>
        <w:pStyle w:val="af8"/>
        <w:numPr>
          <w:ilvl w:val="0"/>
          <w:numId w:val="323"/>
        </w:numPr>
        <w:tabs>
          <w:tab w:val="left" w:pos="1254"/>
        </w:tabs>
        <w:spacing w:after="0"/>
        <w:ind w:left="851" w:hanging="142"/>
        <w:rPr>
          <w:rFonts w:ascii="Times New Roman" w:eastAsia="Symbol" w:hAnsi="Times New Roman"/>
          <w:i/>
          <w:sz w:val="24"/>
          <w:szCs w:val="24"/>
          <w:lang w:eastAsia="ru-RU"/>
        </w:rPr>
      </w:pPr>
      <w:r w:rsidRPr="0030018D">
        <w:rPr>
          <w:rFonts w:ascii="Times New Roman" w:eastAsia="Times New Roman" w:hAnsi="Times New Roman"/>
          <w:i/>
          <w:iCs/>
          <w:sz w:val="24"/>
          <w:szCs w:val="24"/>
          <w:lang w:eastAsia="ru-RU"/>
        </w:rPr>
        <w:t>использовать перифраз, синонимические и антонимические средства при говорении;</w:t>
      </w:r>
    </w:p>
    <w:p w:rsidR="0030018D" w:rsidRPr="0030018D" w:rsidRDefault="0030018D" w:rsidP="003F67A2">
      <w:pPr>
        <w:pStyle w:val="af8"/>
        <w:numPr>
          <w:ilvl w:val="0"/>
          <w:numId w:val="323"/>
        </w:numPr>
        <w:tabs>
          <w:tab w:val="left" w:pos="1254"/>
        </w:tabs>
        <w:spacing w:after="0"/>
        <w:ind w:left="851" w:hanging="142"/>
        <w:rPr>
          <w:rFonts w:ascii="Times New Roman" w:eastAsia="Symbol" w:hAnsi="Times New Roman"/>
          <w:i/>
          <w:sz w:val="24"/>
          <w:szCs w:val="24"/>
          <w:lang w:eastAsia="ru-RU"/>
        </w:rPr>
      </w:pPr>
      <w:r w:rsidRPr="0030018D">
        <w:rPr>
          <w:rFonts w:ascii="Times New Roman" w:eastAsia="Times New Roman" w:hAnsi="Times New Roman"/>
          <w:i/>
          <w:iCs/>
          <w:sz w:val="24"/>
          <w:szCs w:val="24"/>
          <w:lang w:eastAsia="ru-RU"/>
        </w:rPr>
        <w:t>пользоваться языковой и контекстуальной догадкой при аудировании и чтении.</w:t>
      </w:r>
    </w:p>
    <w:p w:rsidR="008714EA" w:rsidRPr="0064066B" w:rsidRDefault="008714EA" w:rsidP="001B2B67">
      <w:pPr>
        <w:pStyle w:val="2"/>
        <w:keepNext w:val="0"/>
        <w:spacing w:line="276" w:lineRule="auto"/>
        <w:jc w:val="center"/>
        <w:rPr>
          <w:rFonts w:ascii="Times New Roman" w:hAnsi="Times New Roman" w:cs="Times New Roman"/>
          <w:i w:val="0"/>
          <w:sz w:val="24"/>
          <w:szCs w:val="24"/>
        </w:rPr>
      </w:pPr>
      <w:bookmarkStart w:id="80" w:name="_Toc410653972"/>
      <w:bookmarkStart w:id="81" w:name="_Toc414553158"/>
      <w:r w:rsidRPr="0064066B">
        <w:rPr>
          <w:rFonts w:ascii="Times New Roman" w:hAnsi="Times New Roman" w:cs="Times New Roman"/>
          <w:i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bookmarkEnd w:id="80"/>
      <w:bookmarkEnd w:id="81"/>
    </w:p>
    <w:p w:rsidR="0084359C" w:rsidRPr="0064066B" w:rsidRDefault="0084359C"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1.3.1. Общие положения</w:t>
      </w:r>
    </w:p>
    <w:p w:rsidR="00AD72A7" w:rsidRPr="0064066B" w:rsidRDefault="00AD72A7" w:rsidP="001B2B67">
      <w:pPr>
        <w:widowControl w:val="0"/>
        <w:tabs>
          <w:tab w:val="left" w:pos="709"/>
        </w:tabs>
        <w:ind w:firstLine="567"/>
        <w:jc w:val="both"/>
        <w:rPr>
          <w:rFonts w:ascii="Times New Roman" w:hAnsi="Times New Roman"/>
          <w:sz w:val="24"/>
          <w:szCs w:val="24"/>
        </w:rPr>
      </w:pPr>
      <w:r w:rsidRPr="0064066B">
        <w:rPr>
          <w:rFonts w:ascii="Times New Roman" w:hAnsi="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887DF1">
        <w:rPr>
          <w:rFonts w:ascii="Times New Roman" w:hAnsi="Times New Roman"/>
          <w:sz w:val="24"/>
          <w:szCs w:val="24"/>
        </w:rPr>
        <w:t>МБОУ «Лицей № 120 г. Челябинска»</w:t>
      </w:r>
      <w:r w:rsidR="007A2ADF" w:rsidRPr="007A2ADF">
        <w:rPr>
          <w:sz w:val="23"/>
          <w:szCs w:val="23"/>
        </w:rPr>
        <w:t xml:space="preserve"> </w:t>
      </w:r>
      <w:r w:rsidR="007A2ADF" w:rsidRPr="007A2ADF">
        <w:rPr>
          <w:rFonts w:ascii="Times New Roman" w:hAnsi="Times New Roman"/>
          <w:sz w:val="24"/>
          <w:szCs w:val="24"/>
        </w:rPr>
        <w:t xml:space="preserve">и </w:t>
      </w:r>
      <w:r w:rsidR="007A2ADF" w:rsidRPr="00B907D9">
        <w:rPr>
          <w:rFonts w:ascii="Times New Roman" w:hAnsi="Times New Roman"/>
          <w:sz w:val="24"/>
          <w:szCs w:val="24"/>
        </w:rPr>
        <w:t>служит основой локальных актов «Положение о текущем контроле успеваемости и промежуточной аттестации обучающихся по образовательным программам основного общего образования» и «Положение о внутренней системе оценке качества образования».</w:t>
      </w:r>
    </w:p>
    <w:p w:rsidR="00AD72A7" w:rsidRPr="0064066B" w:rsidRDefault="00AD72A7"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xml:space="preserve">Основными </w:t>
      </w:r>
      <w:r w:rsidRPr="0064066B">
        <w:rPr>
          <w:rFonts w:ascii="Times New Roman" w:hAnsi="Times New Roman"/>
          <w:b/>
          <w:sz w:val="24"/>
          <w:szCs w:val="24"/>
        </w:rPr>
        <w:t>направлениями и целями</w:t>
      </w:r>
      <w:r w:rsidRPr="0064066B">
        <w:rPr>
          <w:rFonts w:ascii="Times New Roman" w:hAnsi="Times New Roman"/>
          <w:sz w:val="24"/>
          <w:szCs w:val="24"/>
        </w:rPr>
        <w:t xml:space="preserve"> оценочной деятельности в  соответствии с требованиями ФГОС ООО являются:</w:t>
      </w:r>
    </w:p>
    <w:p w:rsidR="00AD72A7" w:rsidRPr="0064066B" w:rsidRDefault="00AD72A7" w:rsidP="001B2B67">
      <w:pPr>
        <w:widowControl w:val="0"/>
        <w:numPr>
          <w:ilvl w:val="0"/>
          <w:numId w:val="118"/>
        </w:numPr>
        <w:tabs>
          <w:tab w:val="left" w:pos="993"/>
        </w:tabs>
        <w:spacing w:after="0"/>
        <w:ind w:left="567" w:firstLine="142"/>
        <w:jc w:val="both"/>
        <w:rPr>
          <w:rFonts w:ascii="Times New Roman" w:hAnsi="Times New Roman"/>
          <w:sz w:val="24"/>
          <w:szCs w:val="24"/>
        </w:rPr>
      </w:pPr>
      <w:r w:rsidRPr="0064066B">
        <w:rPr>
          <w:rFonts w:ascii="Times New Roman" w:hAnsi="Times New Roman"/>
          <w:sz w:val="24"/>
          <w:szCs w:val="24"/>
        </w:rPr>
        <w:t xml:space="preserve">оценка образовательных достижений обучающихся на различных этапах обучения </w:t>
      </w:r>
      <w:r w:rsidRPr="0064066B">
        <w:rPr>
          <w:rFonts w:ascii="Times New Roman" w:hAnsi="Times New Roman"/>
          <w:sz w:val="24"/>
          <w:szCs w:val="24"/>
        </w:rPr>
        <w:lastRenderedPageBreak/>
        <w:t>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D72A7" w:rsidRPr="0064066B" w:rsidRDefault="00AD72A7" w:rsidP="001B2B67">
      <w:pPr>
        <w:widowControl w:val="0"/>
        <w:numPr>
          <w:ilvl w:val="0"/>
          <w:numId w:val="118"/>
        </w:numPr>
        <w:tabs>
          <w:tab w:val="left" w:pos="993"/>
        </w:tabs>
        <w:spacing w:after="0"/>
        <w:ind w:left="567" w:firstLine="142"/>
        <w:jc w:val="both"/>
        <w:rPr>
          <w:rFonts w:ascii="Times New Roman" w:hAnsi="Times New Roman"/>
          <w:sz w:val="24"/>
          <w:szCs w:val="24"/>
        </w:rPr>
      </w:pPr>
      <w:r w:rsidRPr="0064066B">
        <w:rPr>
          <w:rFonts w:ascii="Times New Roman" w:hAnsi="Times New Roman"/>
          <w:sz w:val="24"/>
          <w:szCs w:val="24"/>
        </w:rPr>
        <w:t>оценка результатов деятельности педагогических кадров как основа аттестационных процедур;</w:t>
      </w:r>
    </w:p>
    <w:p w:rsidR="00AD72A7" w:rsidRPr="0064066B" w:rsidRDefault="00AD72A7" w:rsidP="001B2B67">
      <w:pPr>
        <w:widowControl w:val="0"/>
        <w:numPr>
          <w:ilvl w:val="0"/>
          <w:numId w:val="118"/>
        </w:numPr>
        <w:tabs>
          <w:tab w:val="left" w:pos="993"/>
        </w:tabs>
        <w:spacing w:after="0"/>
        <w:ind w:left="567" w:firstLine="142"/>
        <w:jc w:val="both"/>
        <w:rPr>
          <w:rFonts w:ascii="Times New Roman" w:hAnsi="Times New Roman"/>
          <w:sz w:val="24"/>
          <w:szCs w:val="24"/>
        </w:rPr>
      </w:pPr>
      <w:r w:rsidRPr="0064066B">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AD72A7" w:rsidRPr="0064066B" w:rsidRDefault="00AD72A7"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xml:space="preserve">Основным </w:t>
      </w:r>
      <w:r w:rsidRPr="0064066B">
        <w:rPr>
          <w:rFonts w:ascii="Times New Roman" w:hAnsi="Times New Roman"/>
          <w:b/>
          <w:sz w:val="24"/>
          <w:szCs w:val="24"/>
        </w:rPr>
        <w:t>объектом</w:t>
      </w:r>
      <w:r w:rsidRPr="0064066B">
        <w:rPr>
          <w:rFonts w:ascii="Times New Roman" w:hAnsi="Times New Roman"/>
          <w:sz w:val="24"/>
          <w:szCs w:val="24"/>
        </w:rPr>
        <w:t xml:space="preserve"> системы оценки, ее </w:t>
      </w:r>
      <w:r w:rsidRPr="0064066B">
        <w:rPr>
          <w:rFonts w:ascii="Times New Roman" w:hAnsi="Times New Roman"/>
          <w:b/>
          <w:sz w:val="24"/>
          <w:szCs w:val="24"/>
        </w:rPr>
        <w:t>содержательной и критериальной базой</w:t>
      </w:r>
      <w:r w:rsidRPr="0064066B">
        <w:rPr>
          <w:rFonts w:ascii="Times New Roman" w:hAnsi="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D72A7" w:rsidRPr="0064066B" w:rsidRDefault="00AD72A7"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Система оценки включает процедуры внутренней и внешней оценки.</w:t>
      </w:r>
    </w:p>
    <w:p w:rsidR="00AD72A7" w:rsidRDefault="00AD72A7" w:rsidP="001B2B67">
      <w:pPr>
        <w:widowControl w:val="0"/>
        <w:spacing w:after="0"/>
        <w:ind w:firstLine="709"/>
        <w:jc w:val="both"/>
        <w:rPr>
          <w:rFonts w:ascii="Times New Roman" w:hAnsi="Times New Roman"/>
          <w:sz w:val="24"/>
          <w:szCs w:val="24"/>
        </w:rPr>
      </w:pPr>
      <w:r w:rsidRPr="0064066B">
        <w:rPr>
          <w:rFonts w:ascii="Times New Roman" w:hAnsi="Times New Roman"/>
          <w:b/>
          <w:sz w:val="24"/>
          <w:szCs w:val="24"/>
        </w:rPr>
        <w:t xml:space="preserve">Внутренняя оценка </w:t>
      </w:r>
      <w:r w:rsidRPr="0064066B">
        <w:rPr>
          <w:rFonts w:ascii="Times New Roman" w:hAnsi="Times New Roman"/>
          <w:sz w:val="24"/>
          <w:szCs w:val="24"/>
        </w:rPr>
        <w:t>включает</w:t>
      </w:r>
      <w:r w:rsidR="007A2ADF">
        <w:rPr>
          <w:rFonts w:ascii="Times New Roman" w:hAnsi="Times New Roman"/>
          <w:sz w:val="24"/>
          <w:szCs w:val="24"/>
        </w:rPr>
        <w:t xml:space="preserve"> следующие оценочные процедуры:</w:t>
      </w:r>
    </w:p>
    <w:p w:rsidR="007A2ADF" w:rsidRPr="007A2ADF" w:rsidRDefault="007A2ADF" w:rsidP="003F67A2">
      <w:pPr>
        <w:pStyle w:val="af8"/>
        <w:numPr>
          <w:ilvl w:val="0"/>
          <w:numId w:val="220"/>
        </w:numPr>
        <w:autoSpaceDE w:val="0"/>
        <w:autoSpaceDN w:val="0"/>
        <w:adjustRightInd w:val="0"/>
        <w:spacing w:after="27"/>
        <w:ind w:left="567" w:firstLine="0"/>
        <w:jc w:val="both"/>
        <w:rPr>
          <w:rFonts w:ascii="Times New Roman" w:hAnsi="Times New Roman"/>
          <w:color w:val="000000"/>
          <w:sz w:val="23"/>
          <w:szCs w:val="23"/>
        </w:rPr>
      </w:pPr>
      <w:r w:rsidRPr="007A2ADF">
        <w:rPr>
          <w:rFonts w:ascii="Times New Roman" w:hAnsi="Times New Roman"/>
          <w:color w:val="000000"/>
          <w:sz w:val="23"/>
          <w:szCs w:val="23"/>
        </w:rPr>
        <w:t>текущего контроля успеваемости обучающихся, включая стартовую диагностику и тематический контроль;</w:t>
      </w:r>
    </w:p>
    <w:p w:rsidR="007A2ADF" w:rsidRPr="007A2ADF" w:rsidRDefault="007A2ADF" w:rsidP="003F67A2">
      <w:pPr>
        <w:pStyle w:val="af8"/>
        <w:numPr>
          <w:ilvl w:val="0"/>
          <w:numId w:val="220"/>
        </w:numPr>
        <w:autoSpaceDE w:val="0"/>
        <w:autoSpaceDN w:val="0"/>
        <w:adjustRightInd w:val="0"/>
        <w:spacing w:after="27"/>
        <w:ind w:left="567" w:firstLine="0"/>
        <w:jc w:val="both"/>
        <w:rPr>
          <w:rFonts w:ascii="Times New Roman" w:hAnsi="Times New Roman"/>
          <w:color w:val="000000"/>
          <w:sz w:val="23"/>
          <w:szCs w:val="23"/>
        </w:rPr>
      </w:pPr>
      <w:r w:rsidRPr="007A2ADF">
        <w:rPr>
          <w:rFonts w:ascii="Times New Roman" w:hAnsi="Times New Roman"/>
          <w:color w:val="000000"/>
          <w:sz w:val="23"/>
          <w:szCs w:val="23"/>
        </w:rPr>
        <w:t>промежуточной аттестации обучающихся;формирования портфеля достижений обучающегося;</w:t>
      </w:r>
    </w:p>
    <w:p w:rsidR="007A2ADF" w:rsidRPr="007A2ADF" w:rsidRDefault="007A2ADF" w:rsidP="003F67A2">
      <w:pPr>
        <w:pStyle w:val="af8"/>
        <w:numPr>
          <w:ilvl w:val="0"/>
          <w:numId w:val="220"/>
        </w:numPr>
        <w:autoSpaceDE w:val="0"/>
        <w:autoSpaceDN w:val="0"/>
        <w:adjustRightInd w:val="0"/>
        <w:spacing w:after="0"/>
        <w:ind w:left="567" w:firstLine="0"/>
        <w:jc w:val="both"/>
        <w:rPr>
          <w:rFonts w:ascii="Times New Roman" w:hAnsi="Times New Roman"/>
          <w:color w:val="000000"/>
          <w:sz w:val="23"/>
          <w:szCs w:val="23"/>
        </w:rPr>
      </w:pPr>
      <w:r w:rsidRPr="007A2ADF">
        <w:rPr>
          <w:rFonts w:ascii="Times New Roman" w:hAnsi="Times New Roman"/>
          <w:color w:val="000000"/>
          <w:sz w:val="23"/>
          <w:szCs w:val="23"/>
        </w:rPr>
        <w:t>внутренней системы оценки качества образования.</w:t>
      </w:r>
    </w:p>
    <w:p w:rsidR="007A2ADF" w:rsidRPr="0064066B" w:rsidRDefault="007A2ADF" w:rsidP="001B2B67">
      <w:pPr>
        <w:widowControl w:val="0"/>
        <w:spacing w:after="0"/>
        <w:ind w:firstLine="709"/>
        <w:jc w:val="both"/>
        <w:rPr>
          <w:rFonts w:ascii="Times New Roman" w:hAnsi="Times New Roman"/>
          <w:sz w:val="24"/>
          <w:szCs w:val="24"/>
        </w:rPr>
      </w:pPr>
    </w:p>
    <w:p w:rsidR="00AD72A7" w:rsidRPr="0064066B" w:rsidRDefault="00AD72A7"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 xml:space="preserve">К </w:t>
      </w:r>
      <w:r w:rsidRPr="0064066B">
        <w:rPr>
          <w:rFonts w:ascii="Times New Roman" w:hAnsi="Times New Roman"/>
          <w:b/>
          <w:sz w:val="24"/>
          <w:szCs w:val="24"/>
        </w:rPr>
        <w:t>внешним процедурам</w:t>
      </w:r>
      <w:r w:rsidRPr="0064066B">
        <w:rPr>
          <w:rFonts w:ascii="Times New Roman" w:hAnsi="Times New Roman"/>
          <w:sz w:val="24"/>
          <w:szCs w:val="24"/>
        </w:rPr>
        <w:t xml:space="preserve"> относятся:</w:t>
      </w:r>
    </w:p>
    <w:p w:rsidR="00AD72A7" w:rsidRPr="0064066B" w:rsidRDefault="00AD72A7" w:rsidP="001B2B67">
      <w:pPr>
        <w:widowControl w:val="0"/>
        <w:numPr>
          <w:ilvl w:val="0"/>
          <w:numId w:val="119"/>
        </w:numPr>
        <w:tabs>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государственная итоговая аттестация</w:t>
      </w:r>
      <w:r w:rsidRPr="0064066B">
        <w:rPr>
          <w:rFonts w:ascii="Times New Roman" w:hAnsi="Times New Roman"/>
          <w:sz w:val="24"/>
          <w:szCs w:val="24"/>
          <w:vertAlign w:val="superscript"/>
        </w:rPr>
        <w:footnoteReference w:id="4"/>
      </w:r>
      <w:r w:rsidRPr="0064066B">
        <w:rPr>
          <w:rFonts w:ascii="Times New Roman" w:hAnsi="Times New Roman"/>
          <w:sz w:val="24"/>
          <w:szCs w:val="24"/>
        </w:rPr>
        <w:t>,</w:t>
      </w:r>
    </w:p>
    <w:p w:rsidR="00AD72A7" w:rsidRPr="0064066B" w:rsidRDefault="00AD72A7" w:rsidP="001B2B67">
      <w:pPr>
        <w:widowControl w:val="0"/>
        <w:numPr>
          <w:ilvl w:val="0"/>
          <w:numId w:val="119"/>
        </w:numPr>
        <w:tabs>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независимая оценка качества образования</w:t>
      </w:r>
      <w:r w:rsidRPr="0064066B">
        <w:rPr>
          <w:rFonts w:ascii="Times New Roman" w:hAnsi="Times New Roman"/>
          <w:sz w:val="24"/>
          <w:szCs w:val="24"/>
          <w:vertAlign w:val="superscript"/>
        </w:rPr>
        <w:footnoteReference w:id="5"/>
      </w:r>
      <w:r w:rsidRPr="0064066B">
        <w:rPr>
          <w:rFonts w:ascii="Times New Roman" w:hAnsi="Times New Roman"/>
          <w:sz w:val="24"/>
          <w:szCs w:val="24"/>
        </w:rPr>
        <w:t xml:space="preserve"> и</w:t>
      </w:r>
    </w:p>
    <w:p w:rsidR="00AD72A7" w:rsidRPr="0064066B" w:rsidRDefault="00AD72A7" w:rsidP="001B2B67">
      <w:pPr>
        <w:widowControl w:val="0"/>
        <w:numPr>
          <w:ilvl w:val="0"/>
          <w:numId w:val="119"/>
        </w:numPr>
        <w:tabs>
          <w:tab w:val="left" w:pos="1134"/>
        </w:tabs>
        <w:spacing w:after="0"/>
        <w:ind w:left="709" w:firstLine="0"/>
        <w:jc w:val="both"/>
        <w:rPr>
          <w:rFonts w:ascii="Times New Roman" w:hAnsi="Times New Roman"/>
          <w:sz w:val="24"/>
          <w:szCs w:val="24"/>
        </w:rPr>
      </w:pPr>
      <w:r w:rsidRPr="0064066B">
        <w:rPr>
          <w:rFonts w:ascii="Times New Roman" w:hAnsi="Times New Roman"/>
          <w:sz w:val="24"/>
          <w:szCs w:val="24"/>
        </w:rPr>
        <w:t>мониторинговые исследования</w:t>
      </w:r>
      <w:r w:rsidRPr="0064066B">
        <w:rPr>
          <w:rFonts w:ascii="Times New Roman" w:hAnsi="Times New Roman"/>
          <w:sz w:val="24"/>
          <w:szCs w:val="24"/>
          <w:vertAlign w:val="superscript"/>
        </w:rPr>
        <w:footnoteReference w:id="6"/>
      </w:r>
      <w:r w:rsidRPr="0064066B">
        <w:rPr>
          <w:rFonts w:ascii="Times New Roman" w:hAnsi="Times New Roman"/>
          <w:sz w:val="24"/>
          <w:szCs w:val="24"/>
        </w:rPr>
        <w:t xml:space="preserve"> муниципального, регионального и федерального уровней.</w:t>
      </w:r>
    </w:p>
    <w:p w:rsidR="007A2ADF" w:rsidRDefault="007A2ADF" w:rsidP="001B2B67">
      <w:pPr>
        <w:widowControl w:val="0"/>
        <w:spacing w:after="0"/>
        <w:ind w:firstLine="709"/>
        <w:contextualSpacing/>
        <w:jc w:val="both"/>
        <w:rPr>
          <w:rFonts w:ascii="Times New Roman" w:hAnsi="Times New Roman"/>
          <w:sz w:val="24"/>
          <w:szCs w:val="24"/>
          <w:lang w:eastAsia="ru-RU"/>
        </w:rPr>
      </w:pPr>
    </w:p>
    <w:p w:rsidR="007A2ADF" w:rsidRPr="002F0E8B" w:rsidRDefault="007A2ADF" w:rsidP="001B2B67">
      <w:pPr>
        <w:autoSpaceDE w:val="0"/>
        <w:autoSpaceDN w:val="0"/>
        <w:adjustRightInd w:val="0"/>
        <w:spacing w:after="0"/>
        <w:ind w:firstLine="567"/>
        <w:jc w:val="both"/>
        <w:rPr>
          <w:rFonts w:ascii="Times New Roman" w:hAnsi="Times New Roman"/>
          <w:color w:val="000000"/>
          <w:sz w:val="24"/>
          <w:szCs w:val="24"/>
        </w:rPr>
      </w:pPr>
      <w:r w:rsidRPr="002F0E8B">
        <w:rPr>
          <w:rFonts w:ascii="Times New Roman" w:hAnsi="Times New Roman"/>
          <w:color w:val="000000"/>
          <w:sz w:val="24"/>
          <w:szCs w:val="24"/>
        </w:rPr>
        <w:t xml:space="preserve">Особенности каждой из указанных процедур описаны в п. 1.3.3 настоящего подраздела. </w:t>
      </w:r>
    </w:p>
    <w:p w:rsidR="007A2ADF" w:rsidRPr="00812BE5" w:rsidRDefault="007A2ADF" w:rsidP="001B2B67">
      <w:pPr>
        <w:autoSpaceDE w:val="0"/>
        <w:autoSpaceDN w:val="0"/>
        <w:adjustRightInd w:val="0"/>
        <w:spacing w:after="0"/>
        <w:ind w:firstLine="567"/>
        <w:jc w:val="both"/>
        <w:rPr>
          <w:rFonts w:ascii="Times New Roman" w:hAnsi="Times New Roman"/>
          <w:color w:val="000000"/>
          <w:sz w:val="24"/>
          <w:szCs w:val="24"/>
        </w:rPr>
      </w:pPr>
      <w:r w:rsidRPr="004E6597">
        <w:rPr>
          <w:rFonts w:ascii="Times New Roman" w:hAnsi="Times New Roman"/>
          <w:color w:val="000000"/>
          <w:sz w:val="24"/>
          <w:szCs w:val="24"/>
        </w:rPr>
        <w:t xml:space="preserve">Таким образом, оценочная деятельность ориентирована на </w:t>
      </w:r>
      <w:r w:rsidRPr="004E6597">
        <w:rPr>
          <w:rFonts w:ascii="Times New Roman" w:hAnsi="Times New Roman"/>
          <w:b/>
          <w:bCs/>
          <w:color w:val="000000"/>
          <w:sz w:val="24"/>
          <w:szCs w:val="24"/>
        </w:rPr>
        <w:t xml:space="preserve">управление качеством образования </w:t>
      </w:r>
      <w:r w:rsidRPr="004E6597">
        <w:rPr>
          <w:rFonts w:ascii="Times New Roman" w:hAnsi="Times New Roman"/>
          <w:color w:val="000000"/>
          <w:sz w:val="24"/>
          <w:szCs w:val="24"/>
        </w:rPr>
        <w:t>в лицее.</w:t>
      </w:r>
      <w:r w:rsidRPr="00812BE5">
        <w:rPr>
          <w:rFonts w:ascii="Times New Roman" w:hAnsi="Times New Roman"/>
          <w:color w:val="000000"/>
          <w:sz w:val="24"/>
          <w:szCs w:val="24"/>
        </w:rPr>
        <w:t xml:space="preserve"> </w:t>
      </w:r>
    </w:p>
    <w:p w:rsidR="007A2ADF" w:rsidRPr="00EB375B" w:rsidRDefault="007A2ADF" w:rsidP="001B2B67">
      <w:pPr>
        <w:autoSpaceDE w:val="0"/>
        <w:autoSpaceDN w:val="0"/>
        <w:adjustRightInd w:val="0"/>
        <w:spacing w:after="0"/>
        <w:ind w:firstLine="567"/>
        <w:jc w:val="both"/>
        <w:rPr>
          <w:rFonts w:ascii="Times New Roman" w:hAnsi="Times New Roman"/>
          <w:color w:val="000000"/>
          <w:sz w:val="24"/>
          <w:szCs w:val="24"/>
        </w:rPr>
      </w:pPr>
      <w:r w:rsidRPr="00EB375B">
        <w:rPr>
          <w:rFonts w:ascii="Times New Roman" w:hAnsi="Times New Roman"/>
          <w:color w:val="000000"/>
          <w:sz w:val="24"/>
          <w:szCs w:val="24"/>
        </w:rPr>
        <w:t xml:space="preserve">Основным </w:t>
      </w:r>
      <w:r w:rsidRPr="00EB375B">
        <w:rPr>
          <w:rFonts w:ascii="Times New Roman" w:hAnsi="Times New Roman"/>
          <w:b/>
          <w:bCs/>
          <w:color w:val="000000"/>
          <w:sz w:val="24"/>
          <w:szCs w:val="24"/>
        </w:rPr>
        <w:t xml:space="preserve">объектом </w:t>
      </w:r>
      <w:r w:rsidRPr="00EB375B">
        <w:rPr>
          <w:rFonts w:ascii="Times New Roman" w:hAnsi="Times New Roman"/>
          <w:color w:val="000000"/>
          <w:sz w:val="24"/>
          <w:szCs w:val="24"/>
        </w:rPr>
        <w:t xml:space="preserve">системы оценки, ее </w:t>
      </w:r>
      <w:r w:rsidRPr="00EB375B">
        <w:rPr>
          <w:rFonts w:ascii="Times New Roman" w:hAnsi="Times New Roman"/>
          <w:b/>
          <w:bCs/>
          <w:color w:val="000000"/>
          <w:sz w:val="24"/>
          <w:szCs w:val="24"/>
        </w:rPr>
        <w:t xml:space="preserve">содержательной и критериальной базой </w:t>
      </w:r>
      <w:r w:rsidRPr="00EB375B">
        <w:rPr>
          <w:rFonts w:ascii="Times New Roman" w:hAnsi="Times New Roman"/>
          <w:color w:val="000000"/>
          <w:sz w:val="24"/>
          <w:szCs w:val="24"/>
        </w:rPr>
        <w:t xml:space="preserve">выступают требования ФГОС, которые конкретизируются в планируемых результатах освоения обучающимися основной образовательной программы МАОУ «Лицей № 120 г. </w:t>
      </w:r>
      <w:r w:rsidRPr="00EB375B">
        <w:rPr>
          <w:rFonts w:ascii="Times New Roman" w:hAnsi="Times New Roman"/>
          <w:sz w:val="24"/>
          <w:szCs w:val="24"/>
        </w:rPr>
        <w:t>Челябинска», особенности объекта, содержания оценки, критериев оценивания по всем планируемым результатам описаны в п. 1.3.2 настоящего подраздела.</w:t>
      </w:r>
    </w:p>
    <w:p w:rsidR="00AD72A7" w:rsidRPr="00EB375B" w:rsidRDefault="00AD72A7" w:rsidP="001B2B67">
      <w:pPr>
        <w:widowControl w:val="0"/>
        <w:spacing w:after="0"/>
        <w:ind w:firstLine="709"/>
        <w:contextualSpacing/>
        <w:jc w:val="both"/>
        <w:rPr>
          <w:rFonts w:ascii="Times New Roman" w:hAnsi="Times New Roman"/>
          <w:sz w:val="24"/>
          <w:szCs w:val="24"/>
          <w:lang w:eastAsia="ru-RU"/>
        </w:rPr>
      </w:pPr>
      <w:r w:rsidRPr="00EB375B">
        <w:rPr>
          <w:rFonts w:ascii="Times New Roman" w:hAnsi="Times New Roman"/>
          <w:sz w:val="24"/>
          <w:szCs w:val="24"/>
          <w:lang w:eastAsia="ru-RU"/>
        </w:rPr>
        <w:t xml:space="preserve">В соответствии с ФГОС ООО система оценки образовательной организации реализует </w:t>
      </w:r>
      <w:r w:rsidRPr="00EB375B">
        <w:rPr>
          <w:rFonts w:ascii="Times New Roman" w:hAnsi="Times New Roman"/>
          <w:b/>
          <w:sz w:val="24"/>
          <w:szCs w:val="24"/>
          <w:lang w:eastAsia="ru-RU"/>
        </w:rPr>
        <w:t>системно-деятельностный, уровневый и комплексный подходы</w:t>
      </w:r>
      <w:r w:rsidRPr="00EB375B">
        <w:rPr>
          <w:rFonts w:ascii="Times New Roman" w:hAnsi="Times New Roman"/>
          <w:sz w:val="24"/>
          <w:szCs w:val="24"/>
          <w:lang w:eastAsia="ru-RU"/>
        </w:rPr>
        <w:t xml:space="preserve"> к оценке образовательных </w:t>
      </w:r>
      <w:r w:rsidRPr="00EB375B">
        <w:rPr>
          <w:rFonts w:ascii="Times New Roman" w:hAnsi="Times New Roman"/>
          <w:sz w:val="24"/>
          <w:szCs w:val="24"/>
          <w:lang w:eastAsia="ru-RU"/>
        </w:rPr>
        <w:lastRenderedPageBreak/>
        <w:t>достижений.</w:t>
      </w:r>
    </w:p>
    <w:p w:rsidR="00AD72A7" w:rsidRPr="0064066B" w:rsidRDefault="00AD72A7" w:rsidP="001B2B67">
      <w:pPr>
        <w:widowControl w:val="0"/>
        <w:spacing w:after="0"/>
        <w:ind w:firstLine="709"/>
        <w:contextualSpacing/>
        <w:jc w:val="both"/>
        <w:rPr>
          <w:rFonts w:ascii="Times New Roman" w:hAnsi="Times New Roman"/>
          <w:sz w:val="24"/>
          <w:szCs w:val="24"/>
          <w:lang w:eastAsia="ru-RU"/>
        </w:rPr>
      </w:pPr>
      <w:r w:rsidRPr="0064066B">
        <w:rPr>
          <w:rFonts w:ascii="Times New Roman" w:hAnsi="Times New Roman"/>
          <w:b/>
          <w:sz w:val="24"/>
          <w:szCs w:val="24"/>
          <w:lang w:eastAsia="ru-RU"/>
        </w:rPr>
        <w:t>Системно-деятельностный подход</w:t>
      </w:r>
      <w:r w:rsidRPr="0064066B">
        <w:rPr>
          <w:rFonts w:ascii="Times New Roman" w:hAnsi="Times New Roman"/>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D72A7" w:rsidRPr="0064066B" w:rsidRDefault="00AD72A7" w:rsidP="001B2B67">
      <w:pPr>
        <w:widowControl w:val="0"/>
        <w:spacing w:after="0"/>
        <w:ind w:firstLine="709"/>
        <w:jc w:val="both"/>
        <w:rPr>
          <w:rFonts w:ascii="Times New Roman" w:hAnsi="Times New Roman"/>
          <w:bCs/>
          <w:sz w:val="24"/>
          <w:szCs w:val="24"/>
        </w:rPr>
      </w:pPr>
      <w:r w:rsidRPr="0064066B">
        <w:rPr>
          <w:rFonts w:ascii="Times New Roman" w:hAnsi="Times New Roman"/>
          <w:b/>
          <w:bCs/>
          <w:sz w:val="24"/>
          <w:szCs w:val="24"/>
        </w:rPr>
        <w:t xml:space="preserve">Уровневый подход </w:t>
      </w:r>
      <w:r w:rsidRPr="0064066B">
        <w:rPr>
          <w:rFonts w:ascii="Times New Roman" w:hAnsi="Times New Roman"/>
          <w:bCs/>
          <w:sz w:val="24"/>
          <w:szCs w:val="24"/>
        </w:rPr>
        <w:t xml:space="preserve">служит важнейшей основой для организации индивидуальной работы с учащимися. </w:t>
      </w:r>
      <w:r w:rsidRPr="0064066B">
        <w:rPr>
          <w:rFonts w:ascii="Times New Roman" w:hAnsi="Times New Roman"/>
          <w:sz w:val="24"/>
          <w:szCs w:val="24"/>
        </w:rPr>
        <w:t xml:space="preserve">Он реализуется как по отношению </w:t>
      </w:r>
      <w:r w:rsidRPr="0064066B">
        <w:rPr>
          <w:rFonts w:ascii="Times New Roman" w:hAnsi="Times New Roman"/>
          <w:bCs/>
          <w:sz w:val="24"/>
          <w:szCs w:val="24"/>
        </w:rPr>
        <w:t>к содержанию оценки, так и к представлению и интерпретации результатов измерений.</w:t>
      </w:r>
    </w:p>
    <w:p w:rsidR="00AD72A7" w:rsidRPr="0064066B" w:rsidRDefault="00AD72A7" w:rsidP="001B2B67">
      <w:pPr>
        <w:widowControl w:val="0"/>
        <w:spacing w:after="0"/>
        <w:ind w:firstLine="709"/>
        <w:jc w:val="both"/>
        <w:rPr>
          <w:rFonts w:ascii="Times New Roman" w:hAnsi="Times New Roman"/>
          <w:bCs/>
          <w:sz w:val="24"/>
          <w:szCs w:val="24"/>
        </w:rPr>
      </w:pPr>
      <w:r w:rsidRPr="0064066B">
        <w:rPr>
          <w:rFonts w:ascii="Times New Roman" w:hAnsi="Times New Roman"/>
          <w:b/>
          <w:bCs/>
          <w:sz w:val="24"/>
          <w:szCs w:val="24"/>
        </w:rPr>
        <w:t xml:space="preserve">Уровневый подход к содержанию оценки </w:t>
      </w:r>
      <w:r w:rsidRPr="0064066B">
        <w:rPr>
          <w:rFonts w:ascii="Times New Roman" w:hAnsi="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4066B">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4066B">
        <w:rPr>
          <w:rFonts w:ascii="Times New Roman" w:hAnsi="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4066B">
        <w:rPr>
          <w:rFonts w:ascii="Times New Roman" w:hAnsi="Times New Roman"/>
          <w:sz w:val="24"/>
          <w:szCs w:val="24"/>
        </w:rPr>
        <w:t xml:space="preserve"> планируемых результатах, представленных в блоках «Выпускник научится» и </w:t>
      </w:r>
      <w:r w:rsidRPr="0064066B">
        <w:rPr>
          <w:rFonts w:ascii="Times New Roman" w:hAnsi="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D72A7" w:rsidRPr="0064066B" w:rsidRDefault="00AD72A7" w:rsidP="001B2B67">
      <w:pPr>
        <w:widowControl w:val="0"/>
        <w:spacing w:after="0"/>
        <w:ind w:firstLine="709"/>
        <w:jc w:val="both"/>
        <w:rPr>
          <w:rFonts w:ascii="Times New Roman" w:hAnsi="Times New Roman"/>
          <w:bCs/>
          <w:sz w:val="24"/>
          <w:szCs w:val="24"/>
        </w:rPr>
      </w:pPr>
      <w:r w:rsidRPr="0064066B">
        <w:rPr>
          <w:rFonts w:ascii="Times New Roman" w:hAnsi="Times New Roman"/>
          <w:b/>
          <w:bCs/>
          <w:sz w:val="24"/>
          <w:szCs w:val="24"/>
        </w:rPr>
        <w:t xml:space="preserve">Уровневый подход к представлению и интерпретации результатов </w:t>
      </w:r>
      <w:r w:rsidRPr="0064066B">
        <w:rPr>
          <w:rFonts w:ascii="Times New Roman" w:hAnsi="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4066B">
        <w:rPr>
          <w:rFonts w:ascii="Times New Roman" w:hAnsi="Times New Roman"/>
          <w:sz w:val="24"/>
          <w:szCs w:val="24"/>
        </w:rPr>
        <w:t>Овладение базовым уровнем является достаточным для продолжения обучения и усвоения последующего материала.</w:t>
      </w:r>
    </w:p>
    <w:p w:rsidR="00AD72A7" w:rsidRPr="0064066B" w:rsidRDefault="00AD72A7" w:rsidP="001B2B67">
      <w:pPr>
        <w:widowControl w:val="0"/>
        <w:spacing w:after="0"/>
        <w:ind w:firstLine="709"/>
        <w:jc w:val="both"/>
        <w:rPr>
          <w:rFonts w:ascii="Times New Roman" w:hAnsi="Times New Roman"/>
          <w:bCs/>
          <w:sz w:val="24"/>
          <w:szCs w:val="24"/>
          <w:lang w:eastAsia="ru-RU"/>
        </w:rPr>
      </w:pPr>
      <w:r w:rsidRPr="0064066B">
        <w:rPr>
          <w:rFonts w:ascii="Times New Roman" w:hAnsi="Times New Roman"/>
          <w:b/>
          <w:bCs/>
          <w:sz w:val="24"/>
          <w:szCs w:val="24"/>
          <w:lang w:eastAsia="ru-RU"/>
        </w:rPr>
        <w:t>Комплексный подход</w:t>
      </w:r>
      <w:r w:rsidRPr="0064066B">
        <w:rPr>
          <w:rFonts w:ascii="Times New Roman" w:hAnsi="Times New Roman"/>
          <w:bCs/>
          <w:sz w:val="24"/>
          <w:szCs w:val="24"/>
          <w:lang w:eastAsia="ru-RU"/>
        </w:rPr>
        <w:t xml:space="preserve"> к оценке образовательных достижений реализуется путём</w:t>
      </w:r>
    </w:p>
    <w:p w:rsidR="00AD72A7" w:rsidRPr="0064066B" w:rsidRDefault="00AD72A7" w:rsidP="001B2B67">
      <w:pPr>
        <w:widowControl w:val="0"/>
        <w:numPr>
          <w:ilvl w:val="0"/>
          <w:numId w:val="120"/>
        </w:numPr>
        <w:tabs>
          <w:tab w:val="left" w:pos="993"/>
        </w:tabs>
        <w:spacing w:after="0"/>
        <w:ind w:left="567" w:firstLine="0"/>
        <w:contextualSpacing/>
        <w:jc w:val="both"/>
        <w:rPr>
          <w:rFonts w:ascii="Times New Roman" w:hAnsi="Times New Roman"/>
          <w:bCs/>
          <w:sz w:val="24"/>
          <w:szCs w:val="24"/>
          <w:lang w:eastAsia="ru-RU"/>
        </w:rPr>
      </w:pPr>
      <w:r w:rsidRPr="0064066B">
        <w:rPr>
          <w:rFonts w:ascii="Times New Roman" w:hAnsi="Times New Roman"/>
          <w:bCs/>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D72A7" w:rsidRPr="0064066B" w:rsidRDefault="00AD72A7" w:rsidP="001B2B67">
      <w:pPr>
        <w:widowControl w:val="0"/>
        <w:numPr>
          <w:ilvl w:val="0"/>
          <w:numId w:val="120"/>
        </w:numPr>
        <w:tabs>
          <w:tab w:val="left" w:pos="993"/>
        </w:tabs>
        <w:spacing w:after="0"/>
        <w:ind w:left="567" w:firstLine="0"/>
        <w:contextualSpacing/>
        <w:jc w:val="both"/>
        <w:rPr>
          <w:rFonts w:ascii="Times New Roman" w:hAnsi="Times New Roman"/>
          <w:bCs/>
          <w:sz w:val="24"/>
          <w:szCs w:val="24"/>
          <w:lang w:eastAsia="ru-RU"/>
        </w:rPr>
      </w:pPr>
      <w:r w:rsidRPr="0064066B">
        <w:rPr>
          <w:rFonts w:ascii="Times New Roman" w:hAnsi="Times New Roman"/>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D72A7" w:rsidRPr="0064066B" w:rsidRDefault="00AD72A7" w:rsidP="001B2B67">
      <w:pPr>
        <w:widowControl w:val="0"/>
        <w:numPr>
          <w:ilvl w:val="0"/>
          <w:numId w:val="120"/>
        </w:numPr>
        <w:tabs>
          <w:tab w:val="left" w:pos="993"/>
        </w:tabs>
        <w:spacing w:after="0"/>
        <w:ind w:left="567" w:firstLine="0"/>
        <w:contextualSpacing/>
        <w:jc w:val="both"/>
        <w:rPr>
          <w:rFonts w:ascii="Times New Roman" w:hAnsi="Times New Roman"/>
          <w:bCs/>
          <w:sz w:val="24"/>
          <w:szCs w:val="24"/>
          <w:lang w:eastAsia="ru-RU"/>
        </w:rPr>
      </w:pPr>
      <w:r w:rsidRPr="0064066B">
        <w:rPr>
          <w:rFonts w:ascii="Times New Roman" w:hAnsi="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4359C" w:rsidRPr="0064066B" w:rsidRDefault="00AD72A7" w:rsidP="001B2B67">
      <w:pPr>
        <w:widowControl w:val="0"/>
        <w:numPr>
          <w:ilvl w:val="0"/>
          <w:numId w:val="120"/>
        </w:numPr>
        <w:tabs>
          <w:tab w:val="left" w:pos="993"/>
        </w:tabs>
        <w:spacing w:after="0"/>
        <w:ind w:left="567" w:firstLine="0"/>
        <w:contextualSpacing/>
        <w:jc w:val="both"/>
        <w:rPr>
          <w:rFonts w:ascii="Times New Roman" w:hAnsi="Times New Roman"/>
          <w:bCs/>
          <w:sz w:val="24"/>
          <w:szCs w:val="24"/>
          <w:lang w:eastAsia="ru-RU"/>
        </w:rPr>
      </w:pPr>
      <w:r w:rsidRPr="0064066B">
        <w:rPr>
          <w:rFonts w:ascii="Times New Roman" w:hAnsi="Times New Roman"/>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735BD" w:rsidRDefault="004735BD" w:rsidP="001B2B67">
      <w:pPr>
        <w:widowControl w:val="0"/>
        <w:spacing w:after="0"/>
        <w:ind w:firstLine="709"/>
        <w:jc w:val="both"/>
        <w:rPr>
          <w:rFonts w:ascii="Times New Roman" w:eastAsia="Times New Roman" w:hAnsi="Times New Roman"/>
          <w:b/>
          <w:bCs/>
          <w:iCs/>
          <w:sz w:val="24"/>
          <w:szCs w:val="24"/>
        </w:rPr>
      </w:pPr>
    </w:p>
    <w:p w:rsidR="008714EA" w:rsidRPr="0064066B" w:rsidRDefault="008714EA" w:rsidP="001B2B67">
      <w:pPr>
        <w:widowControl w:val="0"/>
        <w:spacing w:after="0"/>
        <w:ind w:firstLine="709"/>
        <w:jc w:val="both"/>
        <w:rPr>
          <w:rFonts w:ascii="Times New Roman" w:eastAsia="Times New Roman" w:hAnsi="Times New Roman"/>
          <w:b/>
          <w:bCs/>
          <w:iCs/>
          <w:sz w:val="24"/>
          <w:szCs w:val="24"/>
        </w:rPr>
      </w:pPr>
      <w:r w:rsidRPr="0064066B">
        <w:rPr>
          <w:rFonts w:ascii="Times New Roman" w:eastAsia="Times New Roman" w:hAnsi="Times New Roman"/>
          <w:b/>
          <w:bCs/>
          <w:iCs/>
          <w:sz w:val="24"/>
          <w:szCs w:val="24"/>
        </w:rPr>
        <w:t>1.3.2 Особенности оценки личностных, метапредметных и предметных результатов</w:t>
      </w:r>
    </w:p>
    <w:p w:rsidR="009D2E1F" w:rsidRDefault="008714EA" w:rsidP="001B2B67">
      <w:pPr>
        <w:widowControl w:val="0"/>
        <w:tabs>
          <w:tab w:val="left" w:pos="7065"/>
        </w:tabs>
        <w:spacing w:after="0"/>
        <w:ind w:firstLine="709"/>
        <w:rPr>
          <w:rFonts w:ascii="Times New Roman" w:eastAsia="Times New Roman" w:hAnsi="Times New Roman"/>
          <w:b/>
          <w:bCs/>
          <w:iCs/>
          <w:sz w:val="24"/>
          <w:szCs w:val="24"/>
        </w:rPr>
      </w:pPr>
      <w:r w:rsidRPr="0064066B">
        <w:rPr>
          <w:rFonts w:ascii="Times New Roman" w:eastAsia="Times New Roman" w:hAnsi="Times New Roman"/>
          <w:b/>
          <w:bCs/>
          <w:iCs/>
          <w:sz w:val="24"/>
          <w:szCs w:val="24"/>
        </w:rPr>
        <w:t>Особенности оценки личностных результатов</w:t>
      </w:r>
    </w:p>
    <w:p w:rsidR="00620B64" w:rsidRPr="0064066B" w:rsidRDefault="00620B64" w:rsidP="001B2B67">
      <w:pPr>
        <w:widowControl w:val="0"/>
        <w:tabs>
          <w:tab w:val="left" w:pos="7065"/>
        </w:tabs>
        <w:spacing w:after="0"/>
        <w:ind w:firstLine="709"/>
        <w:rPr>
          <w:rFonts w:ascii="Times New Roman" w:eastAsia="Times New Roman" w:hAnsi="Times New Roman"/>
          <w:b/>
          <w:bCs/>
          <w:iCs/>
          <w:sz w:val="24"/>
          <w:szCs w:val="24"/>
        </w:rPr>
      </w:pPr>
    </w:p>
    <w:p w:rsidR="009D2E1F" w:rsidRDefault="007255BA" w:rsidP="001B2B67">
      <w:pPr>
        <w:widowControl w:val="0"/>
        <w:suppressAutoHyphens/>
        <w:spacing w:after="0"/>
        <w:ind w:firstLine="567"/>
        <w:jc w:val="both"/>
        <w:rPr>
          <w:rFonts w:ascii="Times New Roman" w:hAnsi="Times New Roman"/>
          <w:sz w:val="24"/>
          <w:szCs w:val="24"/>
          <w:lang w:eastAsia="zh-CN"/>
        </w:rPr>
      </w:pPr>
      <w:r>
        <w:rPr>
          <w:rFonts w:ascii="Times New Roman" w:hAnsi="Times New Roman"/>
          <w:color w:val="000000"/>
          <w:sz w:val="24"/>
          <w:szCs w:val="24"/>
        </w:rPr>
        <w:t xml:space="preserve"> </w:t>
      </w:r>
      <w:r w:rsidR="009D2E1F" w:rsidRPr="0064066B">
        <w:rPr>
          <w:rFonts w:ascii="Times New Roman" w:hAnsi="Times New Roman"/>
          <w:sz w:val="24"/>
          <w:szCs w:val="24"/>
          <w:lang w:eastAsia="zh-CN"/>
        </w:rPr>
        <w:t xml:space="preserve">Оценка личностных результатов представляет собой оценку достижения обучающимися </w:t>
      </w:r>
      <w:r w:rsidR="009D2E1F" w:rsidRPr="0064066B">
        <w:rPr>
          <w:rFonts w:ascii="Times New Roman" w:hAnsi="Times New Roman"/>
          <w:sz w:val="24"/>
          <w:szCs w:val="24"/>
          <w:lang w:eastAsia="zh-CN"/>
        </w:rPr>
        <w:lastRenderedPageBreak/>
        <w:t>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основного  общего образования.</w:t>
      </w:r>
    </w:p>
    <w:p w:rsidR="00620B64" w:rsidRPr="00620B64" w:rsidRDefault="00620B64" w:rsidP="001B2B67">
      <w:pPr>
        <w:tabs>
          <w:tab w:val="left" w:pos="567"/>
        </w:tabs>
        <w:spacing w:after="0"/>
        <w:ind w:firstLine="709"/>
        <w:jc w:val="both"/>
        <w:rPr>
          <w:rFonts w:ascii="Times New Roman" w:hAnsi="Times New Roman"/>
          <w:bCs/>
          <w:iCs/>
          <w:sz w:val="24"/>
          <w:szCs w:val="24"/>
        </w:rPr>
      </w:pPr>
      <w:r w:rsidRPr="00620B64">
        <w:rPr>
          <w:rFonts w:ascii="Times New Roman" w:hAnsi="Times New Roman"/>
          <w:bCs/>
          <w:iCs/>
          <w:sz w:val="24"/>
          <w:szCs w:val="24"/>
        </w:rPr>
        <w:t xml:space="preserve">Основным объектом оценки личностных результатов в основной школе служит сформированность </w:t>
      </w:r>
      <w:r w:rsidRPr="00620B64">
        <w:rPr>
          <w:rFonts w:ascii="Times New Roman" w:hAnsi="Times New Roman"/>
          <w:sz w:val="24"/>
          <w:szCs w:val="24"/>
        </w:rPr>
        <w:t>универсальных учебных действий, включаемых в следующие три основные</w:t>
      </w:r>
      <w:r w:rsidRPr="00620B64">
        <w:rPr>
          <w:rFonts w:ascii="Times New Roman" w:hAnsi="Times New Roman"/>
          <w:bCs/>
          <w:iCs/>
          <w:sz w:val="24"/>
          <w:szCs w:val="24"/>
        </w:rPr>
        <w:t xml:space="preserve"> блока:</w:t>
      </w:r>
    </w:p>
    <w:p w:rsidR="00620B64" w:rsidRPr="00620B64" w:rsidRDefault="00620B64" w:rsidP="001B2B67">
      <w:pPr>
        <w:tabs>
          <w:tab w:val="left" w:pos="567"/>
        </w:tabs>
        <w:spacing w:after="0"/>
        <w:ind w:firstLine="709"/>
        <w:jc w:val="both"/>
        <w:rPr>
          <w:rFonts w:ascii="Times New Roman" w:hAnsi="Times New Roman"/>
          <w:iCs/>
          <w:sz w:val="24"/>
          <w:szCs w:val="24"/>
        </w:rPr>
      </w:pPr>
      <w:r w:rsidRPr="00620B64">
        <w:rPr>
          <w:rFonts w:ascii="Times New Roman" w:hAnsi="Times New Roman"/>
          <w:sz w:val="24"/>
          <w:szCs w:val="24"/>
        </w:rPr>
        <w:t>1) сформированность основ гражданской идентичности личности;</w:t>
      </w:r>
    </w:p>
    <w:p w:rsidR="00620B64" w:rsidRPr="00620B64" w:rsidRDefault="00620B64" w:rsidP="001B2B67">
      <w:pPr>
        <w:tabs>
          <w:tab w:val="left" w:pos="567"/>
        </w:tabs>
        <w:spacing w:after="0"/>
        <w:ind w:left="567" w:firstLine="142"/>
        <w:jc w:val="both"/>
        <w:rPr>
          <w:rFonts w:ascii="Times New Roman" w:hAnsi="Times New Roman"/>
          <w:iCs/>
          <w:sz w:val="24"/>
          <w:szCs w:val="24"/>
        </w:rPr>
      </w:pPr>
      <w:r w:rsidRPr="00620B64">
        <w:rPr>
          <w:rFonts w:ascii="Times New Roman" w:hAnsi="Times New Roman"/>
          <w:sz w:val="24"/>
          <w:szCs w:val="24"/>
        </w:rPr>
        <w:t xml:space="preserve">2) сформированность индивидуальной учебной самостоятельности, включая умение строить </w:t>
      </w:r>
      <w:r>
        <w:rPr>
          <w:rFonts w:ascii="Times New Roman" w:hAnsi="Times New Roman"/>
          <w:sz w:val="24"/>
          <w:szCs w:val="24"/>
        </w:rPr>
        <w:t xml:space="preserve"> </w:t>
      </w:r>
      <w:r w:rsidRPr="00620B64">
        <w:rPr>
          <w:rFonts w:ascii="Times New Roman" w:hAnsi="Times New Roman"/>
          <w:sz w:val="24"/>
          <w:szCs w:val="24"/>
        </w:rPr>
        <w:t>жизненные профессиональные планы с учетом конкретных перспектив социального развития;</w:t>
      </w:r>
    </w:p>
    <w:p w:rsidR="00620B64" w:rsidRPr="0064066B" w:rsidRDefault="00620B64" w:rsidP="001B2B67">
      <w:pPr>
        <w:tabs>
          <w:tab w:val="left" w:pos="567"/>
        </w:tabs>
        <w:spacing w:after="0"/>
        <w:ind w:left="567" w:firstLine="142"/>
        <w:jc w:val="both"/>
        <w:rPr>
          <w:rFonts w:ascii="Times New Roman" w:hAnsi="Times New Roman"/>
          <w:sz w:val="24"/>
          <w:szCs w:val="24"/>
        </w:rPr>
      </w:pPr>
      <w:r w:rsidRPr="00620B64">
        <w:rPr>
          <w:rFonts w:ascii="Times New Roman" w:hAnsi="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D2E1F" w:rsidRPr="0064066B" w:rsidRDefault="007255BA" w:rsidP="001B2B67">
      <w:pPr>
        <w:widowControl w:val="0"/>
        <w:suppressAutoHyphens/>
        <w:spacing w:after="0"/>
        <w:ind w:firstLine="567"/>
        <w:jc w:val="both"/>
        <w:rPr>
          <w:rFonts w:ascii="Times New Roman" w:hAnsi="Times New Roman"/>
          <w:sz w:val="24"/>
          <w:szCs w:val="24"/>
          <w:lang w:eastAsia="zh-CN"/>
        </w:rPr>
      </w:pPr>
      <w:r>
        <w:rPr>
          <w:rFonts w:ascii="Times New Roman" w:hAnsi="Times New Roman"/>
          <w:sz w:val="24"/>
          <w:szCs w:val="24"/>
          <w:lang w:eastAsia="zh-CN"/>
        </w:rPr>
        <w:t xml:space="preserve"> </w:t>
      </w:r>
      <w:r w:rsidR="009D2E1F" w:rsidRPr="0064066B">
        <w:rPr>
          <w:rFonts w:ascii="Times New Roman" w:hAnsi="Times New Roman"/>
          <w:sz w:val="24"/>
          <w:szCs w:val="24"/>
          <w:lang w:eastAsia="zh-CN"/>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7255BA" w:rsidRDefault="007255BA" w:rsidP="001B2B67">
      <w:pPr>
        <w:widowControl w:val="0"/>
        <w:suppressAutoHyphens/>
        <w:spacing w:after="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9D2E1F" w:rsidRPr="0064066B">
        <w:rPr>
          <w:rFonts w:ascii="Times New Roman" w:eastAsia="Times New Roman" w:hAnsi="Times New Roman"/>
          <w:sz w:val="24"/>
          <w:szCs w:val="24"/>
          <w:lang w:eastAsia="ru-RU"/>
        </w:rPr>
        <w:t>Личностные результаты обучающихся  в   соответствии   с требованиями   ФГОС  ООО не подлежат итоговой отметке.</w:t>
      </w:r>
    </w:p>
    <w:p w:rsidR="007255BA"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Основными объектами оценки личностных результатов обучающихся служит сформированность основ гражданской идентичности личности, готовность к переходу к самообразованию на основе учебно-познавательной мотивации, в том числе к выбору направления профильного образования; сформированность социальных компетенций.</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Оценка личностных результатов обучающегося (ценностных   ориентаций, интереса, готовности к обучению, мотивации к обучению и, др.) осуществляется в лицее в ходе ежегодных мониторинговых исследований.</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Мониторинговые исследования проводятся педагогом-психологом лицея.</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Информация, полученная по итогам мониторинговых исследований личностного развития обучающихся, является основанием для  принятия управленческих решений при проектировании и реализации программ развития лицея, программ поддержки образовательного процесса.</w:t>
      </w:r>
    </w:p>
    <w:p w:rsidR="009D2E1F" w:rsidRPr="0064066B" w:rsidRDefault="004735BD" w:rsidP="001B2B67">
      <w:pPr>
        <w:widowControl w:val="0"/>
        <w:suppressAutoHyphens/>
        <w:spacing w:after="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Доступ к информации о личностном развитии</w:t>
      </w:r>
      <w:r w:rsidR="009D2E1F" w:rsidRPr="0064066B">
        <w:rPr>
          <w:rFonts w:ascii="Times New Roman" w:eastAsia="Times New Roman" w:hAnsi="Times New Roman"/>
          <w:sz w:val="24"/>
          <w:szCs w:val="24"/>
          <w:lang w:eastAsia="ru-RU"/>
        </w:rPr>
        <w:t xml:space="preserve"> обучающихся</w:t>
      </w:r>
      <w:r>
        <w:rPr>
          <w:rFonts w:ascii="Times New Roman" w:eastAsia="Times New Roman" w:hAnsi="Times New Roman"/>
          <w:sz w:val="24"/>
          <w:szCs w:val="24"/>
          <w:lang w:eastAsia="ru-RU"/>
        </w:rPr>
        <w:t xml:space="preserve"> </w:t>
      </w:r>
      <w:r w:rsidR="009D2E1F" w:rsidRPr="0064066B">
        <w:rPr>
          <w:rFonts w:ascii="Times New Roman" w:eastAsia="Times New Roman" w:hAnsi="Times New Roman"/>
          <w:sz w:val="24"/>
          <w:szCs w:val="24"/>
          <w:lang w:eastAsia="ru-RU"/>
        </w:rPr>
        <w:t>регламентирован.</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Персональные показатели личностного развития выдаются обучающимся, их родителям   (законным   представителям), учителям для  принятия решений о траектории обучения и её коррекции.</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При   мониторинговых   исследованиях  персональная  информация</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 является конфиденциальной, для анализа используются только агрегированные данные или данные, в которых персональная информация заменена на идентификаторы.</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 xml:space="preserve">Оценивание сформированности личностных результатов проводится с учётом этических принципов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 xml:space="preserve">Оценка индивидуального  прогресса личностного  развития обучающихся, которым   необходима  специальная  поддержка, проводится в процессе  систематического наблюдения за ходом развития психического развития в форме возрастно-   </w:t>
      </w:r>
      <w:r w:rsidRPr="0064066B">
        <w:rPr>
          <w:rFonts w:ascii="Times New Roman" w:eastAsia="Times New Roman" w:hAnsi="Times New Roman"/>
          <w:sz w:val="24"/>
          <w:szCs w:val="24"/>
          <w:lang w:eastAsia="ru-RU"/>
        </w:rPr>
        <w:lastRenderedPageBreak/>
        <w:t>психологического    консультирования    и    проводится    психологом, имеющим профессиональную подготовку в области возрастной психологии.</w:t>
      </w:r>
    </w:p>
    <w:p w:rsidR="009D2E1F" w:rsidRPr="0064066B" w:rsidRDefault="004735BD" w:rsidP="001B2B67">
      <w:pPr>
        <w:widowControl w:val="0"/>
        <w:suppressAutoHyphens/>
        <w:spacing w:after="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Оценка личностного</w:t>
      </w:r>
      <w:r w:rsidR="009D2E1F" w:rsidRPr="0064066B">
        <w:rPr>
          <w:rFonts w:ascii="Times New Roman" w:eastAsia="Times New Roman" w:hAnsi="Times New Roman"/>
          <w:sz w:val="24"/>
          <w:szCs w:val="24"/>
          <w:lang w:eastAsia="ru-RU"/>
        </w:rPr>
        <w:t xml:space="preserve"> развития обучающихся, которым необходима специальная поддержка, осуществляется только по запросу родит</w:t>
      </w:r>
      <w:r>
        <w:rPr>
          <w:rFonts w:ascii="Times New Roman" w:eastAsia="Times New Roman" w:hAnsi="Times New Roman"/>
          <w:sz w:val="24"/>
          <w:szCs w:val="24"/>
          <w:lang w:eastAsia="ru-RU"/>
        </w:rPr>
        <w:t>елей (законных представителей), учителей, администрации (при согласовании  с</w:t>
      </w:r>
      <w:r w:rsidR="009D2E1F" w:rsidRPr="0064066B">
        <w:rPr>
          <w:rFonts w:ascii="Times New Roman" w:eastAsia="Times New Roman" w:hAnsi="Times New Roman"/>
          <w:sz w:val="24"/>
          <w:szCs w:val="24"/>
          <w:lang w:eastAsia="ru-RU"/>
        </w:rPr>
        <w:t xml:space="preserve"> родителями (законными представителями).</w:t>
      </w:r>
    </w:p>
    <w:p w:rsidR="008714EA" w:rsidRDefault="009D2E1F" w:rsidP="001B2B67">
      <w:pPr>
        <w:widowControl w:val="0"/>
        <w:suppressAutoHyphens/>
        <w:spacing w:after="0"/>
        <w:jc w:val="both"/>
        <w:rPr>
          <w:rFonts w:ascii="Times New Roman" w:eastAsia="Times New Roman" w:hAnsi="Times New Roman"/>
          <w:b/>
          <w:bCs/>
          <w:iCs/>
          <w:sz w:val="24"/>
          <w:szCs w:val="24"/>
        </w:rPr>
      </w:pPr>
      <w:r w:rsidRPr="0064066B">
        <w:rPr>
          <w:rFonts w:ascii="Times New Roman" w:eastAsia="Times New Roman" w:hAnsi="Times New Roman"/>
          <w:sz w:val="24"/>
          <w:szCs w:val="24"/>
          <w:lang w:eastAsia="ru-RU"/>
        </w:rPr>
        <w:t>Вывод о сформированности личностных результатов  фиксируется в характеристике обучающегося</w:t>
      </w:r>
      <w:r w:rsidRPr="0064066B">
        <w:rPr>
          <w:rFonts w:ascii="Times New Roman" w:hAnsi="Times New Roman"/>
          <w:bCs/>
          <w:iCs/>
          <w:sz w:val="24"/>
          <w:szCs w:val="24"/>
          <w:lang w:eastAsia="zh-CN"/>
        </w:rPr>
        <w:t>, с учетом которой осуществляется прием в профильные классы на уровне среднего общего образования.</w:t>
      </w:r>
      <w:r w:rsidR="008714EA" w:rsidRPr="0064066B">
        <w:rPr>
          <w:rFonts w:ascii="Times New Roman" w:eastAsia="Times New Roman" w:hAnsi="Times New Roman"/>
          <w:b/>
          <w:bCs/>
          <w:iCs/>
          <w:sz w:val="24"/>
          <w:szCs w:val="24"/>
        </w:rPr>
        <w:tab/>
      </w:r>
    </w:p>
    <w:p w:rsidR="0058301F" w:rsidRPr="0058301F" w:rsidRDefault="0058301F" w:rsidP="001B2B67">
      <w:pPr>
        <w:autoSpaceDE w:val="0"/>
        <w:autoSpaceDN w:val="0"/>
        <w:adjustRightInd w:val="0"/>
        <w:spacing w:after="0"/>
        <w:ind w:firstLine="567"/>
        <w:jc w:val="both"/>
        <w:rPr>
          <w:rFonts w:ascii="Times New Roman" w:hAnsi="Times New Roman"/>
          <w:color w:val="000000"/>
          <w:sz w:val="24"/>
          <w:szCs w:val="24"/>
        </w:rPr>
      </w:pPr>
      <w:r w:rsidRPr="0058301F">
        <w:rPr>
          <w:rFonts w:ascii="Times New Roman" w:hAnsi="Times New Roman"/>
          <w:color w:val="000000"/>
          <w:sz w:val="24"/>
          <w:szCs w:val="24"/>
        </w:rPr>
        <w:t xml:space="preserve">Инструментарий оценивания личностных результатов отвечает следующим требованиям: </w:t>
      </w:r>
    </w:p>
    <w:p w:rsidR="0058301F" w:rsidRPr="0058301F" w:rsidRDefault="0058301F" w:rsidP="003F67A2">
      <w:pPr>
        <w:numPr>
          <w:ilvl w:val="0"/>
          <w:numId w:val="222"/>
        </w:numPr>
        <w:autoSpaceDE w:val="0"/>
        <w:autoSpaceDN w:val="0"/>
        <w:adjustRightInd w:val="0"/>
        <w:spacing w:after="0"/>
        <w:ind w:left="567" w:hanging="11"/>
        <w:jc w:val="both"/>
        <w:rPr>
          <w:rFonts w:ascii="Times New Roman" w:hAnsi="Times New Roman"/>
          <w:color w:val="000000"/>
          <w:sz w:val="24"/>
          <w:szCs w:val="24"/>
        </w:rPr>
      </w:pPr>
      <w:r w:rsidRPr="0058301F">
        <w:rPr>
          <w:rFonts w:ascii="Times New Roman" w:hAnsi="Times New Roman"/>
          <w:color w:val="000000"/>
          <w:sz w:val="24"/>
          <w:szCs w:val="24"/>
        </w:rPr>
        <w:t xml:space="preserve">позволяет оценить личностные результаты освоения основной образовательной программы основного общего образования в полном объеме; </w:t>
      </w:r>
    </w:p>
    <w:p w:rsidR="0058301F" w:rsidRPr="0058301F" w:rsidRDefault="0058301F" w:rsidP="003F67A2">
      <w:pPr>
        <w:numPr>
          <w:ilvl w:val="0"/>
          <w:numId w:val="222"/>
        </w:numPr>
        <w:autoSpaceDE w:val="0"/>
        <w:autoSpaceDN w:val="0"/>
        <w:adjustRightInd w:val="0"/>
        <w:spacing w:after="0"/>
        <w:ind w:left="567" w:hanging="11"/>
        <w:jc w:val="both"/>
        <w:rPr>
          <w:rFonts w:ascii="Times New Roman" w:hAnsi="Times New Roman"/>
          <w:color w:val="000000"/>
          <w:sz w:val="24"/>
          <w:szCs w:val="24"/>
        </w:rPr>
      </w:pPr>
      <w:r w:rsidRPr="0058301F">
        <w:rPr>
          <w:rFonts w:ascii="Times New Roman" w:hAnsi="Times New Roman"/>
          <w:color w:val="000000"/>
          <w:sz w:val="24"/>
          <w:szCs w:val="24"/>
        </w:rPr>
        <w:t xml:space="preserve">процедуры отвечают этическим принципам охраны и защиты интересов ребенка и конфиденциальности; </w:t>
      </w:r>
    </w:p>
    <w:p w:rsidR="0058301F" w:rsidRPr="0058301F" w:rsidRDefault="0058301F" w:rsidP="003F67A2">
      <w:pPr>
        <w:numPr>
          <w:ilvl w:val="0"/>
          <w:numId w:val="222"/>
        </w:numPr>
        <w:spacing w:after="0"/>
        <w:ind w:left="567" w:hanging="11"/>
        <w:contextualSpacing/>
        <w:jc w:val="both"/>
        <w:rPr>
          <w:rFonts w:ascii="Times New Roman" w:hAnsi="Times New Roman"/>
          <w:sz w:val="24"/>
          <w:szCs w:val="24"/>
        </w:rPr>
      </w:pPr>
      <w:r w:rsidRPr="0058301F">
        <w:rPr>
          <w:rFonts w:ascii="Times New Roman" w:hAnsi="Times New Roman"/>
          <w:sz w:val="24"/>
          <w:szCs w:val="24"/>
        </w:rPr>
        <w:t>оценивание личностных планируемых результатов проводится в форме, не представляющей угрозы личности, психологической безопасности и эмоциональному статусу обучающегося.</w:t>
      </w:r>
    </w:p>
    <w:p w:rsidR="0058301F" w:rsidRDefault="0058301F" w:rsidP="001B2B67">
      <w:pPr>
        <w:spacing w:after="0"/>
        <w:jc w:val="both"/>
        <w:rPr>
          <w:rFonts w:ascii="Times New Roman" w:hAnsi="Times New Roman"/>
          <w:sz w:val="24"/>
          <w:szCs w:val="24"/>
        </w:rPr>
      </w:pPr>
      <w:r w:rsidRPr="0058301F">
        <w:rPr>
          <w:rFonts w:ascii="Times New Roman" w:hAnsi="Times New Roman"/>
          <w:sz w:val="24"/>
          <w:szCs w:val="24"/>
        </w:rPr>
        <w:t>Оценивание личностных результатов проводится в форме групповой и(или) индивидуальной психодиагностики (индивидуальная диагностика проводится по запросу).</w:t>
      </w:r>
    </w:p>
    <w:p w:rsidR="003E79AA" w:rsidRDefault="003E79AA" w:rsidP="001B2B67">
      <w:pPr>
        <w:spacing w:after="0"/>
        <w:jc w:val="both"/>
        <w:rPr>
          <w:rFonts w:ascii="Times New Roman" w:hAnsi="Times New Roman"/>
          <w:sz w:val="24"/>
          <w:szCs w:val="24"/>
        </w:rPr>
      </w:pPr>
    </w:p>
    <w:p w:rsidR="003E79AA" w:rsidRDefault="003E79AA" w:rsidP="001B2B67">
      <w:pPr>
        <w:spacing w:after="0"/>
        <w:jc w:val="both"/>
        <w:rPr>
          <w:rFonts w:ascii="Times New Roman" w:hAnsi="Times New Roman"/>
          <w:sz w:val="24"/>
          <w:szCs w:val="24"/>
        </w:rPr>
      </w:pPr>
    </w:p>
    <w:p w:rsidR="003E79AA" w:rsidRDefault="003E79AA" w:rsidP="001B2B67">
      <w:pPr>
        <w:spacing w:after="0"/>
        <w:jc w:val="both"/>
        <w:rPr>
          <w:rFonts w:ascii="Times New Roman" w:hAnsi="Times New Roman"/>
          <w:sz w:val="24"/>
          <w:szCs w:val="24"/>
        </w:rPr>
      </w:pPr>
    </w:p>
    <w:p w:rsidR="003E79AA" w:rsidRDefault="003E79AA" w:rsidP="001B2B67">
      <w:pPr>
        <w:spacing w:after="0"/>
        <w:jc w:val="both"/>
        <w:rPr>
          <w:rFonts w:ascii="Times New Roman" w:hAnsi="Times New Roman"/>
          <w:sz w:val="24"/>
          <w:szCs w:val="24"/>
        </w:rPr>
      </w:pPr>
    </w:p>
    <w:p w:rsidR="003E79AA" w:rsidRPr="0058301F" w:rsidRDefault="003E79AA" w:rsidP="001B2B67">
      <w:pPr>
        <w:spacing w:after="0"/>
        <w:jc w:val="both"/>
        <w:rPr>
          <w:rFonts w:ascii="Times New Roman" w:hAnsi="Times New Roman"/>
          <w:sz w:val="24"/>
          <w:szCs w:val="24"/>
        </w:rPr>
      </w:pPr>
    </w:p>
    <w:p w:rsidR="0058301F" w:rsidRPr="0058301F" w:rsidRDefault="0058301F" w:rsidP="001B2B67">
      <w:pPr>
        <w:spacing w:after="0"/>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200"/>
        <w:gridCol w:w="3844"/>
        <w:gridCol w:w="2059"/>
      </w:tblGrid>
      <w:tr w:rsidR="00C206AF" w:rsidRPr="00182C3E" w:rsidTr="00182C3E">
        <w:trPr>
          <w:trHeight w:val="800"/>
        </w:trPr>
        <w:tc>
          <w:tcPr>
            <w:tcW w:w="2503" w:type="dxa"/>
            <w:shd w:val="clear" w:color="auto" w:fill="auto"/>
            <w:vAlign w:val="center"/>
          </w:tcPr>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Изучаемая сфера психики учащихся</w:t>
            </w:r>
          </w:p>
        </w:tc>
        <w:tc>
          <w:tcPr>
            <w:tcW w:w="1200" w:type="dxa"/>
            <w:shd w:val="clear" w:color="auto" w:fill="auto"/>
            <w:vAlign w:val="center"/>
          </w:tcPr>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Класс</w:t>
            </w:r>
          </w:p>
        </w:tc>
        <w:tc>
          <w:tcPr>
            <w:tcW w:w="3844" w:type="dxa"/>
            <w:shd w:val="clear" w:color="auto" w:fill="auto"/>
            <w:vAlign w:val="center"/>
          </w:tcPr>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Методики</w:t>
            </w:r>
          </w:p>
        </w:tc>
        <w:tc>
          <w:tcPr>
            <w:tcW w:w="2059" w:type="dxa"/>
            <w:shd w:val="clear" w:color="auto" w:fill="auto"/>
            <w:vAlign w:val="center"/>
          </w:tcPr>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Исполнитель</w:t>
            </w:r>
          </w:p>
        </w:tc>
      </w:tr>
      <w:tr w:rsidR="00C206AF" w:rsidRPr="00182C3E" w:rsidTr="00182C3E">
        <w:trPr>
          <w:trHeight w:val="2386"/>
        </w:trPr>
        <w:tc>
          <w:tcPr>
            <w:tcW w:w="2503" w:type="dxa"/>
            <w:shd w:val="clear" w:color="auto" w:fill="auto"/>
          </w:tcPr>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 xml:space="preserve">Мотивационная сфера </w:t>
            </w:r>
          </w:p>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Эмоционально – волевая сфера</w:t>
            </w:r>
          </w:p>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Отслеживание психоэмоционального состояния обучающихся</w:t>
            </w:r>
          </w:p>
        </w:tc>
        <w:tc>
          <w:tcPr>
            <w:tcW w:w="1200" w:type="dxa"/>
            <w:shd w:val="clear" w:color="auto" w:fill="auto"/>
          </w:tcPr>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5</w:t>
            </w:r>
          </w:p>
          <w:p w:rsidR="0058301F" w:rsidRPr="00182C3E" w:rsidRDefault="0058301F" w:rsidP="001B2B67">
            <w:pPr>
              <w:spacing w:after="0"/>
              <w:jc w:val="center"/>
              <w:rPr>
                <w:rFonts w:ascii="Times New Roman" w:hAnsi="Times New Roman"/>
                <w:sz w:val="24"/>
                <w:szCs w:val="24"/>
              </w:rPr>
            </w:pPr>
          </w:p>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6</w:t>
            </w:r>
          </w:p>
          <w:p w:rsidR="0058301F" w:rsidRPr="00182C3E" w:rsidRDefault="0058301F" w:rsidP="001B2B67">
            <w:pPr>
              <w:spacing w:after="0"/>
              <w:jc w:val="center"/>
              <w:rPr>
                <w:rFonts w:ascii="Times New Roman" w:hAnsi="Times New Roman"/>
                <w:sz w:val="24"/>
                <w:szCs w:val="24"/>
              </w:rPr>
            </w:pPr>
          </w:p>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7</w:t>
            </w:r>
          </w:p>
          <w:p w:rsidR="0058301F" w:rsidRPr="00182C3E" w:rsidRDefault="0058301F" w:rsidP="001B2B67">
            <w:pPr>
              <w:spacing w:after="0"/>
              <w:jc w:val="center"/>
              <w:rPr>
                <w:rFonts w:ascii="Times New Roman" w:hAnsi="Times New Roman"/>
                <w:sz w:val="24"/>
                <w:szCs w:val="24"/>
              </w:rPr>
            </w:pPr>
          </w:p>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8</w:t>
            </w:r>
          </w:p>
        </w:tc>
        <w:tc>
          <w:tcPr>
            <w:tcW w:w="3844" w:type="dxa"/>
            <w:shd w:val="clear" w:color="auto" w:fill="auto"/>
          </w:tcPr>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 xml:space="preserve">Методика Спилберга-Ханина (модификация Андреевой А.Д.) Вербальная диагностика самооценки личности </w:t>
            </w:r>
          </w:p>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 xml:space="preserve">Методика изучения мотивации учения подростков М. Лукьяновой </w:t>
            </w:r>
          </w:p>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Методика М.В. Горской</w:t>
            </w:r>
          </w:p>
        </w:tc>
        <w:tc>
          <w:tcPr>
            <w:tcW w:w="2059" w:type="dxa"/>
            <w:shd w:val="clear" w:color="auto" w:fill="auto"/>
          </w:tcPr>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Педагог - психолог</w:t>
            </w:r>
          </w:p>
        </w:tc>
      </w:tr>
      <w:tr w:rsidR="00C206AF" w:rsidRPr="00182C3E" w:rsidTr="00182C3E">
        <w:trPr>
          <w:trHeight w:val="1717"/>
        </w:trPr>
        <w:tc>
          <w:tcPr>
            <w:tcW w:w="2503" w:type="dxa"/>
            <w:shd w:val="clear" w:color="auto" w:fill="auto"/>
          </w:tcPr>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Коммуникативная сфера</w:t>
            </w:r>
          </w:p>
        </w:tc>
        <w:tc>
          <w:tcPr>
            <w:tcW w:w="1200" w:type="dxa"/>
            <w:shd w:val="clear" w:color="auto" w:fill="auto"/>
          </w:tcPr>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8</w:t>
            </w:r>
          </w:p>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5,7</w:t>
            </w:r>
          </w:p>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5-9</w:t>
            </w:r>
          </w:p>
        </w:tc>
        <w:tc>
          <w:tcPr>
            <w:tcW w:w="3844" w:type="dxa"/>
            <w:shd w:val="clear" w:color="auto" w:fill="auto"/>
          </w:tcPr>
          <w:p w:rsidR="0058301F" w:rsidRPr="00182C3E" w:rsidRDefault="0058301F" w:rsidP="001B2B67">
            <w:pPr>
              <w:widowControl w:val="0"/>
              <w:spacing w:after="0"/>
              <w:rPr>
                <w:rFonts w:ascii="Times New Roman" w:hAnsi="Times New Roman"/>
                <w:sz w:val="24"/>
                <w:szCs w:val="24"/>
              </w:rPr>
            </w:pPr>
            <w:r w:rsidRPr="00182C3E">
              <w:rPr>
                <w:rFonts w:ascii="Times New Roman" w:hAnsi="Times New Roman"/>
                <w:sz w:val="24"/>
                <w:szCs w:val="24"/>
              </w:rPr>
              <w:t xml:space="preserve">Методика КОС </w:t>
            </w:r>
          </w:p>
          <w:p w:rsidR="0058301F" w:rsidRPr="00182C3E" w:rsidRDefault="0058301F" w:rsidP="001B2B67">
            <w:pPr>
              <w:widowControl w:val="0"/>
              <w:spacing w:after="0"/>
              <w:rPr>
                <w:rFonts w:ascii="Times New Roman" w:hAnsi="Times New Roman"/>
                <w:sz w:val="24"/>
                <w:szCs w:val="24"/>
              </w:rPr>
            </w:pPr>
            <w:r w:rsidRPr="00182C3E">
              <w:rPr>
                <w:rFonts w:ascii="Times New Roman" w:hAnsi="Times New Roman"/>
                <w:sz w:val="24"/>
                <w:szCs w:val="24"/>
              </w:rPr>
              <w:t>«Социометрия» Дж.Морена</w:t>
            </w:r>
          </w:p>
          <w:p w:rsidR="0058301F" w:rsidRPr="00182C3E" w:rsidRDefault="0058301F" w:rsidP="001B2B67">
            <w:pPr>
              <w:widowControl w:val="0"/>
              <w:spacing w:after="0"/>
              <w:rPr>
                <w:rFonts w:ascii="Times New Roman" w:hAnsi="Times New Roman"/>
                <w:sz w:val="24"/>
                <w:szCs w:val="24"/>
              </w:rPr>
            </w:pPr>
            <w:r w:rsidRPr="00182C3E">
              <w:rPr>
                <w:rFonts w:ascii="Times New Roman" w:hAnsi="Times New Roman"/>
                <w:color w:val="000000"/>
                <w:sz w:val="24"/>
                <w:szCs w:val="24"/>
              </w:rPr>
              <w:t>Экспертная оценка педагога. Карта развития коммуникативных УУД (по запросу индивидуально)</w:t>
            </w:r>
          </w:p>
        </w:tc>
        <w:tc>
          <w:tcPr>
            <w:tcW w:w="2059" w:type="dxa"/>
            <w:shd w:val="clear" w:color="auto" w:fill="auto"/>
          </w:tcPr>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Педагог – психолог</w:t>
            </w:r>
          </w:p>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Классные руководители</w:t>
            </w:r>
          </w:p>
        </w:tc>
      </w:tr>
      <w:tr w:rsidR="00C206AF" w:rsidRPr="00182C3E" w:rsidTr="00182C3E">
        <w:trPr>
          <w:trHeight w:val="2657"/>
        </w:trPr>
        <w:tc>
          <w:tcPr>
            <w:tcW w:w="2503" w:type="dxa"/>
            <w:shd w:val="clear" w:color="auto" w:fill="auto"/>
          </w:tcPr>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lastRenderedPageBreak/>
              <w:t>Изучение  личности учащихся, помощь в самоопределении</w:t>
            </w:r>
          </w:p>
        </w:tc>
        <w:tc>
          <w:tcPr>
            <w:tcW w:w="1200" w:type="dxa"/>
            <w:shd w:val="clear" w:color="auto" w:fill="auto"/>
          </w:tcPr>
          <w:p w:rsidR="0058301F" w:rsidRPr="00182C3E" w:rsidRDefault="0058301F" w:rsidP="001B2B67">
            <w:pPr>
              <w:spacing w:after="0"/>
              <w:jc w:val="center"/>
              <w:rPr>
                <w:rFonts w:ascii="Times New Roman" w:hAnsi="Times New Roman"/>
                <w:sz w:val="24"/>
                <w:szCs w:val="24"/>
              </w:rPr>
            </w:pPr>
            <w:r w:rsidRPr="00182C3E">
              <w:rPr>
                <w:rFonts w:ascii="Times New Roman" w:hAnsi="Times New Roman"/>
                <w:sz w:val="24"/>
                <w:szCs w:val="24"/>
              </w:rPr>
              <w:t>8,9</w:t>
            </w:r>
          </w:p>
        </w:tc>
        <w:tc>
          <w:tcPr>
            <w:tcW w:w="3844" w:type="dxa"/>
            <w:shd w:val="clear" w:color="auto" w:fill="auto"/>
          </w:tcPr>
          <w:p w:rsidR="0058301F" w:rsidRPr="00182C3E" w:rsidRDefault="0058301F" w:rsidP="001B2B67">
            <w:pPr>
              <w:widowControl w:val="0"/>
              <w:spacing w:after="0"/>
              <w:rPr>
                <w:rFonts w:ascii="Times New Roman" w:hAnsi="Times New Roman"/>
                <w:sz w:val="24"/>
                <w:szCs w:val="24"/>
              </w:rPr>
            </w:pPr>
            <w:r w:rsidRPr="00182C3E">
              <w:rPr>
                <w:rFonts w:ascii="Times New Roman" w:hAnsi="Times New Roman"/>
                <w:sz w:val="24"/>
                <w:szCs w:val="24"/>
              </w:rPr>
              <w:t>Анкетирование: Изучение профессиональных намерений обучающихся</w:t>
            </w:r>
          </w:p>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Диагностика профессиональных интересов и склонностей обучающихся: Активизирующий опросник «Перекрёсток»</w:t>
            </w:r>
          </w:p>
          <w:p w:rsidR="0058301F" w:rsidRPr="00182C3E" w:rsidRDefault="0058301F" w:rsidP="001B2B67">
            <w:pPr>
              <w:widowControl w:val="0"/>
              <w:spacing w:after="0"/>
              <w:rPr>
                <w:rFonts w:ascii="Times New Roman" w:hAnsi="Times New Roman"/>
                <w:sz w:val="24"/>
                <w:szCs w:val="24"/>
              </w:rPr>
            </w:pPr>
            <w:r w:rsidRPr="00182C3E">
              <w:rPr>
                <w:rFonts w:ascii="Times New Roman" w:hAnsi="Times New Roman"/>
                <w:sz w:val="24"/>
                <w:szCs w:val="24"/>
              </w:rPr>
              <w:t>Пряжников Н.С., методика ДДО, опросник Голланда (по запросу)</w:t>
            </w:r>
          </w:p>
        </w:tc>
        <w:tc>
          <w:tcPr>
            <w:tcW w:w="2059" w:type="dxa"/>
            <w:shd w:val="clear" w:color="auto" w:fill="auto"/>
          </w:tcPr>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Педагог – психолог</w:t>
            </w:r>
          </w:p>
          <w:p w:rsidR="0058301F" w:rsidRPr="00182C3E" w:rsidRDefault="0058301F" w:rsidP="001B2B67">
            <w:pPr>
              <w:spacing w:after="0"/>
              <w:rPr>
                <w:rFonts w:ascii="Times New Roman" w:hAnsi="Times New Roman"/>
                <w:sz w:val="24"/>
                <w:szCs w:val="24"/>
              </w:rPr>
            </w:pPr>
            <w:r w:rsidRPr="00182C3E">
              <w:rPr>
                <w:rFonts w:ascii="Times New Roman" w:hAnsi="Times New Roman"/>
                <w:sz w:val="24"/>
                <w:szCs w:val="24"/>
              </w:rPr>
              <w:t>Классные руководители</w:t>
            </w:r>
          </w:p>
        </w:tc>
      </w:tr>
    </w:tbl>
    <w:p w:rsidR="007255BA" w:rsidRPr="0064066B" w:rsidRDefault="007255BA" w:rsidP="001B2B67">
      <w:pPr>
        <w:widowControl w:val="0"/>
        <w:suppressAutoHyphens/>
        <w:spacing w:after="0"/>
        <w:jc w:val="both"/>
        <w:rPr>
          <w:rFonts w:ascii="Times New Roman" w:hAnsi="Times New Roman"/>
          <w:bCs/>
          <w:iCs/>
          <w:sz w:val="24"/>
          <w:szCs w:val="24"/>
          <w:lang w:eastAsia="zh-CN"/>
        </w:rPr>
      </w:pPr>
    </w:p>
    <w:p w:rsidR="00620B64" w:rsidRDefault="00620B64" w:rsidP="001B2B67">
      <w:pPr>
        <w:widowControl w:val="0"/>
        <w:spacing w:after="0"/>
        <w:ind w:firstLine="709"/>
        <w:rPr>
          <w:rFonts w:ascii="Times New Roman" w:eastAsia="Times New Roman" w:hAnsi="Times New Roman"/>
          <w:b/>
          <w:bCs/>
          <w:iCs/>
          <w:sz w:val="24"/>
          <w:szCs w:val="24"/>
        </w:rPr>
      </w:pPr>
    </w:p>
    <w:p w:rsidR="008714EA" w:rsidRDefault="008714EA" w:rsidP="001B2B67">
      <w:pPr>
        <w:widowControl w:val="0"/>
        <w:spacing w:after="0"/>
        <w:ind w:firstLine="709"/>
        <w:rPr>
          <w:rFonts w:ascii="Times New Roman" w:eastAsia="Times New Roman" w:hAnsi="Times New Roman"/>
          <w:b/>
          <w:bCs/>
          <w:iCs/>
          <w:sz w:val="24"/>
          <w:szCs w:val="24"/>
        </w:rPr>
      </w:pPr>
      <w:r w:rsidRPr="0064066B">
        <w:rPr>
          <w:rFonts w:ascii="Times New Roman" w:eastAsia="Times New Roman" w:hAnsi="Times New Roman"/>
          <w:b/>
          <w:bCs/>
          <w:iCs/>
          <w:sz w:val="24"/>
          <w:szCs w:val="24"/>
        </w:rPr>
        <w:t>Особенности оценки метапредметных результатов</w:t>
      </w:r>
    </w:p>
    <w:p w:rsidR="006B4B29" w:rsidRDefault="006B4B29" w:rsidP="001B2B67">
      <w:pPr>
        <w:widowControl w:val="0"/>
        <w:spacing w:after="0"/>
        <w:ind w:firstLine="709"/>
        <w:rPr>
          <w:rFonts w:ascii="Times New Roman" w:eastAsia="Times New Roman" w:hAnsi="Times New Roman"/>
          <w:b/>
          <w:bCs/>
          <w:iCs/>
          <w:sz w:val="24"/>
          <w:szCs w:val="24"/>
        </w:rPr>
      </w:pP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w:t>
      </w:r>
    </w:p>
    <w:p w:rsidR="006B4B29" w:rsidRPr="006B4B29" w:rsidRDefault="006B4B29" w:rsidP="001B2B67">
      <w:pPr>
        <w:autoSpaceDE w:val="0"/>
        <w:autoSpaceDN w:val="0"/>
        <w:adjustRightInd w:val="0"/>
        <w:spacing w:after="0"/>
        <w:ind w:firstLine="567"/>
        <w:rPr>
          <w:rFonts w:ascii="Times New Roman" w:hAnsi="Times New Roman"/>
          <w:color w:val="000000"/>
          <w:sz w:val="24"/>
          <w:szCs w:val="24"/>
        </w:rPr>
      </w:pPr>
      <w:r w:rsidRPr="006B4B29">
        <w:rPr>
          <w:rFonts w:ascii="Times New Roman" w:hAnsi="Times New Roman"/>
          <w:color w:val="000000"/>
          <w:sz w:val="24"/>
          <w:szCs w:val="24"/>
        </w:rPr>
        <w:t xml:space="preserve">Основным объектом и предметом оценки метапредметных результатов являются: </w:t>
      </w:r>
    </w:p>
    <w:p w:rsidR="006B4B29" w:rsidRPr="006B4B29" w:rsidRDefault="006B4B29" w:rsidP="003F67A2">
      <w:pPr>
        <w:numPr>
          <w:ilvl w:val="0"/>
          <w:numId w:val="272"/>
        </w:numPr>
        <w:autoSpaceDE w:val="0"/>
        <w:autoSpaceDN w:val="0"/>
        <w:adjustRightInd w:val="0"/>
        <w:spacing w:after="35"/>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способность и готовность к освоению систематических знаний, их самостоятельному пополнению, переносу и интеграции; </w:t>
      </w:r>
    </w:p>
    <w:p w:rsidR="006B4B29" w:rsidRPr="006B4B29" w:rsidRDefault="006B4B29" w:rsidP="003F67A2">
      <w:pPr>
        <w:numPr>
          <w:ilvl w:val="0"/>
          <w:numId w:val="272"/>
        </w:numPr>
        <w:autoSpaceDE w:val="0"/>
        <w:autoSpaceDN w:val="0"/>
        <w:adjustRightInd w:val="0"/>
        <w:spacing w:after="35"/>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способность работать с информацией; </w:t>
      </w:r>
    </w:p>
    <w:p w:rsidR="006B4B29" w:rsidRPr="006B4B29" w:rsidRDefault="006B4B29" w:rsidP="003F67A2">
      <w:pPr>
        <w:numPr>
          <w:ilvl w:val="0"/>
          <w:numId w:val="272"/>
        </w:numPr>
        <w:autoSpaceDE w:val="0"/>
        <w:autoSpaceDN w:val="0"/>
        <w:adjustRightInd w:val="0"/>
        <w:spacing w:after="35"/>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способность к сотрудничеству и коммуникации; </w:t>
      </w:r>
    </w:p>
    <w:p w:rsidR="006B4B29" w:rsidRPr="006B4B29" w:rsidRDefault="006B4B29" w:rsidP="003F67A2">
      <w:pPr>
        <w:numPr>
          <w:ilvl w:val="0"/>
          <w:numId w:val="272"/>
        </w:numPr>
        <w:autoSpaceDE w:val="0"/>
        <w:autoSpaceDN w:val="0"/>
        <w:adjustRightInd w:val="0"/>
        <w:spacing w:after="35"/>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способность к решению личностно и социально значимых проблем и воплощению найденных решений в практику; </w:t>
      </w:r>
    </w:p>
    <w:p w:rsidR="006B4B29" w:rsidRPr="006B4B29" w:rsidRDefault="006B4B29" w:rsidP="003F67A2">
      <w:pPr>
        <w:numPr>
          <w:ilvl w:val="0"/>
          <w:numId w:val="272"/>
        </w:numPr>
        <w:autoSpaceDE w:val="0"/>
        <w:autoSpaceDN w:val="0"/>
        <w:adjustRightInd w:val="0"/>
        <w:spacing w:after="35"/>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способность и готовность к использованию ИКТ в целях обучения и развития; </w:t>
      </w:r>
    </w:p>
    <w:p w:rsidR="006B4B29" w:rsidRPr="006B4B29" w:rsidRDefault="006B4B29" w:rsidP="003F67A2">
      <w:pPr>
        <w:numPr>
          <w:ilvl w:val="0"/>
          <w:numId w:val="272"/>
        </w:num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способность к самоорганизации, саморегуляции и рефлексии. </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Оценка достижения метапредметных результатов осуществляется администрацией лицея  в ходе внутришкольного мониторинга. Содержание и периодичность внутришкольного мониторинга установлено решением педагогического совета. Инструментарий строится на межпредметной основе и включает диагностические материалы по оценке  ИКТ-компетентности, сформированности регулятивных, коммуникативных и познавательных учебных действий. </w:t>
      </w:r>
    </w:p>
    <w:p w:rsid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Формами оценки  ИКТ-компетентности служит практическая работа в сочетании с письменной (компьютеризованной) частью;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проектов. </w:t>
      </w:r>
    </w:p>
    <w:p w:rsidR="006B4B29" w:rsidRPr="007925D2" w:rsidRDefault="006B4B29" w:rsidP="001B2B67">
      <w:pPr>
        <w:widowControl w:val="0"/>
        <w:spacing w:after="0"/>
        <w:ind w:firstLine="709"/>
        <w:jc w:val="both"/>
        <w:rPr>
          <w:rFonts w:ascii="Times New Roman" w:eastAsia="Times New Roman" w:hAnsi="Times New Roman"/>
          <w:sz w:val="24"/>
          <w:szCs w:val="24"/>
          <w:lang w:eastAsia="ru-RU"/>
        </w:rPr>
      </w:pPr>
      <w:r w:rsidRPr="007925D2">
        <w:rPr>
          <w:rFonts w:ascii="Times New Roman" w:eastAsia="Times New Roman" w:hAnsi="Times New Roman"/>
          <w:sz w:val="24"/>
          <w:szCs w:val="24"/>
          <w:lang w:eastAsia="ru-RU"/>
        </w:rPr>
        <w:t>Используются следующие механизмы оценивания метапредметных результатов:</w:t>
      </w:r>
    </w:p>
    <w:p w:rsidR="006B4B29" w:rsidRPr="007925D2" w:rsidRDefault="006B4B29" w:rsidP="001B2B67">
      <w:pPr>
        <w:widowControl w:val="0"/>
        <w:spacing w:after="0"/>
        <w:jc w:val="both"/>
        <w:rPr>
          <w:rFonts w:ascii="Times New Roman" w:eastAsia="Times New Roman" w:hAnsi="Times New Roman"/>
          <w:sz w:val="24"/>
          <w:szCs w:val="24"/>
          <w:lang w:eastAsia="ru-RU"/>
        </w:rPr>
      </w:pPr>
      <w:r w:rsidRPr="007925D2">
        <w:rPr>
          <w:rFonts w:ascii="Times New Roman" w:eastAsia="Times New Roman" w:hAnsi="Times New Roman"/>
          <w:sz w:val="24"/>
          <w:szCs w:val="24"/>
          <w:lang w:eastAsia="ru-RU"/>
        </w:rPr>
        <w:t>- бинарное оценивание (достиг/не достиг);</w:t>
      </w:r>
    </w:p>
    <w:p w:rsidR="006B4B29" w:rsidRPr="007925D2" w:rsidRDefault="006B4B29" w:rsidP="001B2B67">
      <w:pPr>
        <w:widowControl w:val="0"/>
        <w:spacing w:after="0"/>
        <w:jc w:val="both"/>
        <w:rPr>
          <w:rFonts w:ascii="Times New Roman" w:eastAsia="Times New Roman" w:hAnsi="Times New Roman"/>
          <w:sz w:val="24"/>
          <w:szCs w:val="24"/>
          <w:lang w:eastAsia="ru-RU"/>
        </w:rPr>
      </w:pPr>
      <w:r w:rsidRPr="00E5401B">
        <w:rPr>
          <w:rFonts w:ascii="Times New Roman" w:eastAsia="Times New Roman" w:hAnsi="Times New Roman"/>
          <w:sz w:val="24"/>
          <w:szCs w:val="24"/>
          <w:lang w:eastAsia="ru-RU"/>
        </w:rPr>
        <w:t>- уровневый подход (</w:t>
      </w:r>
      <w:r w:rsidR="007925D2" w:rsidRPr="00E5401B">
        <w:rPr>
          <w:rFonts w:ascii="Times New Roman" w:eastAsia="Times New Roman" w:hAnsi="Times New Roman"/>
          <w:sz w:val="24"/>
          <w:szCs w:val="24"/>
          <w:lang w:eastAsia="ru-RU"/>
        </w:rPr>
        <w:t>базовый, повышенный</w:t>
      </w:r>
      <w:r w:rsidR="007B69BD" w:rsidRPr="00E5401B">
        <w:rPr>
          <w:rFonts w:ascii="Times New Roman" w:eastAsia="Times New Roman" w:hAnsi="Times New Roman"/>
          <w:sz w:val="24"/>
          <w:szCs w:val="24"/>
          <w:lang w:eastAsia="ru-RU"/>
        </w:rPr>
        <w:t xml:space="preserve">, </w:t>
      </w:r>
      <w:r w:rsidR="00E5401B" w:rsidRPr="00E5401B">
        <w:rPr>
          <w:rFonts w:ascii="Times New Roman" w:eastAsia="Times New Roman" w:hAnsi="Times New Roman"/>
          <w:sz w:val="24"/>
          <w:szCs w:val="24"/>
          <w:lang w:eastAsia="ru-RU"/>
        </w:rPr>
        <w:t>недостаточный</w:t>
      </w:r>
      <w:r w:rsidRPr="00E5401B">
        <w:rPr>
          <w:rFonts w:ascii="Times New Roman" w:eastAsia="Times New Roman" w:hAnsi="Times New Roman"/>
          <w:sz w:val="24"/>
          <w:szCs w:val="24"/>
          <w:lang w:eastAsia="ru-RU"/>
        </w:rPr>
        <w:t>).</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lastRenderedPageBreak/>
        <w:t xml:space="preserve">Основной процедурой оценки достижения метапредметных результатов является защита итогового индивидуального проекта. </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Результатом (продуктом) проектной деятельности может быть любая из следующих работ: </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в) материальный объект, макет, иное конструкторское изделие; </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г) отчётные материалы по социальному проекту, которые могут включать как тексты, так и мультимедийные продукты. </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Положением об индивидуальном (групповом) проекте обучающихся МБОУ «Лицей № 120 г. Челябинска» </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6B4B29" w:rsidRPr="006B4B29" w:rsidRDefault="006B4B29" w:rsidP="001B2B67">
      <w:pPr>
        <w:autoSpaceDE w:val="0"/>
        <w:autoSpaceDN w:val="0"/>
        <w:adjustRightInd w:val="0"/>
        <w:spacing w:after="0"/>
        <w:ind w:firstLine="567"/>
        <w:jc w:val="both"/>
        <w:rPr>
          <w:rFonts w:ascii="Times New Roman" w:eastAsia="Times New Roman" w:hAnsi="Times New Roman"/>
          <w:color w:val="000000"/>
          <w:sz w:val="24"/>
          <w:szCs w:val="24"/>
        </w:rPr>
      </w:pPr>
      <w:r w:rsidRPr="006B4B29">
        <w:rPr>
          <w:rFonts w:ascii="Times New Roman" w:eastAsia="Times New Roman" w:hAnsi="Times New Roman"/>
          <w:color w:val="000000"/>
          <w:sz w:val="24"/>
          <w:szCs w:val="24"/>
        </w:rPr>
        <w:t>Защита проекта осуществляется на классном часе, на котором присутствуют педагоги, преподающие учебные предметы в данном классе, представители администрации. Лучшие проекты учащиеся защищают на лицейской сессии.</w:t>
      </w:r>
    </w:p>
    <w:p w:rsidR="006B4B29" w:rsidRPr="006B4B29" w:rsidRDefault="006B4B29" w:rsidP="001B2B67">
      <w:pPr>
        <w:autoSpaceDE w:val="0"/>
        <w:autoSpaceDN w:val="0"/>
        <w:adjustRightInd w:val="0"/>
        <w:spacing w:after="0"/>
        <w:ind w:firstLine="567"/>
        <w:jc w:val="both"/>
        <w:rPr>
          <w:rFonts w:ascii="Times New Roman" w:hAnsi="Times New Roman"/>
          <w:color w:val="000000"/>
          <w:sz w:val="24"/>
          <w:szCs w:val="24"/>
        </w:rPr>
      </w:pPr>
      <w:r w:rsidRPr="006B4B29">
        <w:rPr>
          <w:rFonts w:ascii="Times New Roman" w:hAnsi="Times New Roman"/>
          <w:color w:val="000000"/>
          <w:sz w:val="24"/>
          <w:szCs w:val="24"/>
        </w:rPr>
        <w:t xml:space="preserve">Основной процедурой итоговой оценки достижения метапредметных результатов является </w:t>
      </w:r>
      <w:r w:rsidRPr="006B4B29">
        <w:rPr>
          <w:rFonts w:ascii="Times New Roman" w:hAnsi="Times New Roman"/>
          <w:i/>
          <w:iCs/>
          <w:color w:val="000000"/>
          <w:sz w:val="24"/>
          <w:szCs w:val="24"/>
        </w:rPr>
        <w:t>защита итогового индивидуального проекта в 9-ом классе.</w:t>
      </w:r>
    </w:p>
    <w:p w:rsidR="00B80771" w:rsidRPr="00B80771" w:rsidRDefault="00B80771" w:rsidP="00FF273F">
      <w:pPr>
        <w:autoSpaceDE w:val="0"/>
        <w:autoSpaceDN w:val="0"/>
        <w:adjustRightInd w:val="0"/>
        <w:spacing w:after="0"/>
        <w:jc w:val="both"/>
        <w:rPr>
          <w:rFonts w:ascii="Times New Roman" w:hAnsi="Times New Roman"/>
          <w:color w:val="000000"/>
          <w:sz w:val="24"/>
          <w:szCs w:val="24"/>
          <w:lang w:eastAsia="ru-RU"/>
        </w:rPr>
      </w:pPr>
      <w:r w:rsidRPr="00B80771">
        <w:rPr>
          <w:rFonts w:ascii="Times New Roman" w:hAnsi="Times New Roman"/>
          <w:color w:val="000000"/>
          <w:sz w:val="24"/>
          <w:szCs w:val="24"/>
          <w:lang w:eastAsia="ru-RU"/>
        </w:rPr>
        <w:t xml:space="preserve">Критериями сформированности метапредметных планируемых результатов являются три блока универсальных учебных действий: </w:t>
      </w:r>
    </w:p>
    <w:p w:rsidR="00B80771" w:rsidRPr="00B80771" w:rsidRDefault="00B80771" w:rsidP="00FF273F">
      <w:pPr>
        <w:autoSpaceDE w:val="0"/>
        <w:autoSpaceDN w:val="0"/>
        <w:adjustRightInd w:val="0"/>
        <w:spacing w:after="0"/>
        <w:jc w:val="both"/>
        <w:rPr>
          <w:rFonts w:ascii="Times New Roman" w:hAnsi="Times New Roman"/>
          <w:color w:val="000000"/>
          <w:sz w:val="24"/>
          <w:szCs w:val="24"/>
          <w:lang w:eastAsia="ru-RU"/>
        </w:rPr>
      </w:pPr>
      <w:r w:rsidRPr="00B80771">
        <w:rPr>
          <w:rFonts w:ascii="Times New Roman" w:hAnsi="Times New Roman"/>
          <w:color w:val="000000"/>
          <w:sz w:val="24"/>
          <w:szCs w:val="24"/>
          <w:lang w:eastAsia="ru-RU"/>
        </w:rPr>
        <w:t xml:space="preserve">регулятивные; </w:t>
      </w:r>
    </w:p>
    <w:p w:rsidR="00B80771" w:rsidRPr="00B80771" w:rsidRDefault="00B80771" w:rsidP="00FF273F">
      <w:pPr>
        <w:autoSpaceDE w:val="0"/>
        <w:autoSpaceDN w:val="0"/>
        <w:adjustRightInd w:val="0"/>
        <w:spacing w:after="0"/>
        <w:jc w:val="both"/>
        <w:rPr>
          <w:rFonts w:ascii="Times New Roman" w:hAnsi="Times New Roman"/>
          <w:color w:val="000000"/>
          <w:sz w:val="24"/>
          <w:szCs w:val="24"/>
          <w:lang w:eastAsia="ru-RU"/>
        </w:rPr>
      </w:pPr>
      <w:r w:rsidRPr="00B80771">
        <w:rPr>
          <w:rFonts w:ascii="Times New Roman" w:hAnsi="Times New Roman"/>
          <w:color w:val="000000"/>
          <w:sz w:val="24"/>
          <w:szCs w:val="24"/>
          <w:lang w:eastAsia="ru-RU"/>
        </w:rPr>
        <w:t xml:space="preserve">познавательные, в том числе смысловое чтение, формирование ИКТ-компетентности обучающихся, формирование экологического мышления; </w:t>
      </w:r>
    </w:p>
    <w:p w:rsidR="00B80771" w:rsidRPr="00B80771" w:rsidRDefault="00B80771" w:rsidP="00FF273F">
      <w:pPr>
        <w:autoSpaceDE w:val="0"/>
        <w:autoSpaceDN w:val="0"/>
        <w:adjustRightInd w:val="0"/>
        <w:spacing w:after="0"/>
        <w:jc w:val="both"/>
        <w:rPr>
          <w:rFonts w:ascii="Times New Roman" w:hAnsi="Times New Roman"/>
          <w:color w:val="000000"/>
          <w:sz w:val="24"/>
          <w:szCs w:val="24"/>
          <w:lang w:eastAsia="ru-RU"/>
        </w:rPr>
      </w:pPr>
      <w:r w:rsidRPr="00B80771">
        <w:rPr>
          <w:rFonts w:ascii="Times New Roman" w:hAnsi="Times New Roman"/>
          <w:color w:val="000000"/>
          <w:sz w:val="24"/>
          <w:szCs w:val="24"/>
          <w:lang w:eastAsia="ru-RU"/>
        </w:rPr>
        <w:t xml:space="preserve">коммуникативные. </w:t>
      </w:r>
    </w:p>
    <w:p w:rsidR="00B80771" w:rsidRPr="00B80771" w:rsidRDefault="00B80771" w:rsidP="00FF273F">
      <w:pPr>
        <w:autoSpaceDE w:val="0"/>
        <w:autoSpaceDN w:val="0"/>
        <w:adjustRightInd w:val="0"/>
        <w:spacing w:after="0"/>
        <w:jc w:val="both"/>
        <w:rPr>
          <w:rFonts w:ascii="Times New Roman" w:hAnsi="Times New Roman"/>
          <w:color w:val="000000"/>
          <w:sz w:val="24"/>
          <w:szCs w:val="24"/>
          <w:lang w:eastAsia="ru-RU"/>
        </w:rPr>
      </w:pPr>
      <w:r w:rsidRPr="00B80771">
        <w:rPr>
          <w:rFonts w:ascii="Times New Roman" w:hAnsi="Times New Roman"/>
          <w:color w:val="000000"/>
          <w:sz w:val="24"/>
          <w:szCs w:val="24"/>
          <w:lang w:eastAsia="ru-RU"/>
        </w:rPr>
        <w:t xml:space="preserve">Инструментарий оценки метапредметных результатов строится на межпредметной основе и включает: </w:t>
      </w:r>
    </w:p>
    <w:p w:rsidR="00B80771" w:rsidRPr="00B80771" w:rsidRDefault="00B80771" w:rsidP="00FF273F">
      <w:pPr>
        <w:autoSpaceDE w:val="0"/>
        <w:autoSpaceDN w:val="0"/>
        <w:adjustRightInd w:val="0"/>
        <w:spacing w:after="0"/>
        <w:jc w:val="both"/>
        <w:rPr>
          <w:rFonts w:ascii="Times New Roman" w:hAnsi="Times New Roman"/>
          <w:color w:val="000000"/>
          <w:sz w:val="24"/>
          <w:szCs w:val="24"/>
          <w:lang w:eastAsia="ru-RU"/>
        </w:rPr>
      </w:pPr>
      <w:r w:rsidRPr="00B80771">
        <w:rPr>
          <w:rFonts w:ascii="Times New Roman" w:hAnsi="Times New Roman"/>
          <w:color w:val="000000"/>
          <w:sz w:val="24"/>
          <w:szCs w:val="24"/>
          <w:lang w:eastAsia="ru-RU"/>
        </w:rPr>
        <w:t xml:space="preserve">экспертные листы – обобщенная оценка всех метапредметных результатов; </w:t>
      </w:r>
    </w:p>
    <w:p w:rsidR="00B80771" w:rsidRPr="00B80771" w:rsidRDefault="00B80771" w:rsidP="00FF273F">
      <w:pPr>
        <w:autoSpaceDE w:val="0"/>
        <w:autoSpaceDN w:val="0"/>
        <w:adjustRightInd w:val="0"/>
        <w:spacing w:after="0"/>
        <w:jc w:val="both"/>
        <w:rPr>
          <w:rFonts w:ascii="Times New Roman" w:hAnsi="Times New Roman"/>
          <w:sz w:val="24"/>
          <w:szCs w:val="24"/>
          <w:lang w:eastAsia="ru-RU"/>
        </w:rPr>
      </w:pPr>
      <w:r w:rsidRPr="00B80771">
        <w:rPr>
          <w:rFonts w:ascii="Times New Roman" w:hAnsi="Times New Roman"/>
          <w:color w:val="000000"/>
          <w:sz w:val="24"/>
          <w:szCs w:val="24"/>
          <w:lang w:eastAsia="ru-RU"/>
        </w:rPr>
        <w:t xml:space="preserve">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 </w:t>
      </w:r>
      <w:r w:rsidRPr="00B80771">
        <w:rPr>
          <w:rFonts w:ascii="Times New Roman" w:hAnsi="Times New Roman"/>
          <w:sz w:val="24"/>
          <w:szCs w:val="24"/>
          <w:lang w:eastAsia="ru-RU"/>
        </w:rPr>
        <w:t xml:space="preserve">практическая работа с использованием ИКТ – формирование ИКТ- компетентности обучающихся. </w:t>
      </w:r>
    </w:p>
    <w:p w:rsidR="00B80771" w:rsidRDefault="00B80771" w:rsidP="00FF273F">
      <w:pPr>
        <w:tabs>
          <w:tab w:val="left" w:pos="567"/>
        </w:tabs>
        <w:spacing w:after="0"/>
        <w:ind w:firstLine="397"/>
        <w:jc w:val="both"/>
        <w:rPr>
          <w:rFonts w:ascii="Times New Roman" w:eastAsia="Times New Roman" w:hAnsi="Times New Roman"/>
          <w:b/>
          <w:sz w:val="24"/>
          <w:szCs w:val="24"/>
          <w:lang w:eastAsia="ru-RU"/>
        </w:rPr>
      </w:pPr>
      <w:r w:rsidRPr="00FF273F">
        <w:rPr>
          <w:rFonts w:ascii="Times New Roman" w:hAnsi="Times New Roman"/>
          <w:sz w:val="24"/>
          <w:szCs w:val="24"/>
          <w:lang w:eastAsia="ru-RU"/>
        </w:rPr>
        <w:lastRenderedPageBreak/>
        <w:t>Выбор оценочных процедур осуществляется в соответствии с планируемыми результатами, подлежащими оценке</w:t>
      </w:r>
      <w:r w:rsidR="00FF273F">
        <w:rPr>
          <w:rFonts w:ascii="Times New Roman" w:hAnsi="Times New Roman"/>
          <w:sz w:val="24"/>
          <w:szCs w:val="24"/>
          <w:lang w:eastAsia="ru-RU"/>
        </w:rPr>
        <w:t>.</w:t>
      </w:r>
    </w:p>
    <w:p w:rsidR="00B80771" w:rsidRPr="00B80771" w:rsidRDefault="00B80771" w:rsidP="00B80771">
      <w:pPr>
        <w:tabs>
          <w:tab w:val="left" w:pos="567"/>
        </w:tabs>
        <w:spacing w:after="0" w:line="240" w:lineRule="auto"/>
        <w:ind w:firstLine="397"/>
        <w:jc w:val="center"/>
        <w:rPr>
          <w:rFonts w:ascii="Times New Roman" w:eastAsia="Times New Roman" w:hAnsi="Times New Roman"/>
          <w:b/>
          <w:sz w:val="24"/>
          <w:szCs w:val="24"/>
          <w:lang w:eastAsia="ru-RU"/>
        </w:rPr>
      </w:pPr>
      <w:r w:rsidRPr="00B80771">
        <w:rPr>
          <w:rFonts w:ascii="Times New Roman" w:eastAsia="Times New Roman" w:hAnsi="Times New Roman"/>
          <w:b/>
          <w:sz w:val="24"/>
          <w:szCs w:val="24"/>
          <w:lang w:eastAsia="ru-RU"/>
        </w:rPr>
        <w:t>Оценочные процедуры, обеспечивающие определение уровня достижения обучающимися метапредметных результатов освоения ООП основного общего образования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243"/>
        <w:gridCol w:w="2977"/>
      </w:tblGrid>
      <w:tr w:rsidR="00B80771" w:rsidRPr="00B80771" w:rsidTr="002F0E8B">
        <w:trPr>
          <w:trHeight w:val="562"/>
          <w:tblHeader/>
        </w:trPr>
        <w:tc>
          <w:tcPr>
            <w:tcW w:w="669" w:type="dxa"/>
            <w:shd w:val="clear" w:color="auto" w:fill="auto"/>
            <w:vAlign w:val="center"/>
          </w:tcPr>
          <w:p w:rsidR="00B80771" w:rsidRPr="00B80771" w:rsidRDefault="00B80771" w:rsidP="00B80771">
            <w:pPr>
              <w:spacing w:after="0" w:line="240" w:lineRule="auto"/>
              <w:jc w:val="center"/>
              <w:rPr>
                <w:rFonts w:ascii="Times New Roman" w:eastAsia="Times New Roman" w:hAnsi="Times New Roman"/>
                <w:b/>
                <w:sz w:val="24"/>
                <w:szCs w:val="24"/>
                <w:lang w:eastAsia="ru-RU"/>
              </w:rPr>
            </w:pPr>
            <w:r w:rsidRPr="00B80771">
              <w:rPr>
                <w:rFonts w:ascii="Times New Roman" w:eastAsia="Times New Roman" w:hAnsi="Times New Roman"/>
                <w:b/>
                <w:sz w:val="24"/>
                <w:szCs w:val="24"/>
                <w:lang w:eastAsia="ru-RU"/>
              </w:rPr>
              <w:t>Код</w:t>
            </w:r>
          </w:p>
        </w:tc>
        <w:tc>
          <w:tcPr>
            <w:tcW w:w="6243" w:type="dxa"/>
            <w:shd w:val="clear" w:color="auto" w:fill="auto"/>
            <w:vAlign w:val="center"/>
          </w:tcPr>
          <w:p w:rsidR="00B80771" w:rsidRPr="00B80771" w:rsidRDefault="00B80771" w:rsidP="00B80771">
            <w:pPr>
              <w:spacing w:after="0" w:line="240" w:lineRule="auto"/>
              <w:jc w:val="center"/>
              <w:rPr>
                <w:rFonts w:ascii="Times New Roman" w:eastAsia="Times New Roman" w:hAnsi="Times New Roman"/>
                <w:b/>
                <w:sz w:val="24"/>
                <w:szCs w:val="24"/>
                <w:lang w:eastAsia="ru-RU"/>
              </w:rPr>
            </w:pPr>
            <w:r w:rsidRPr="00B80771">
              <w:rPr>
                <w:rFonts w:ascii="Times New Roman" w:eastAsia="Times New Roman" w:hAnsi="Times New Roman"/>
                <w:b/>
                <w:sz w:val="24"/>
                <w:szCs w:val="24"/>
                <w:lang w:eastAsia="ru-RU"/>
              </w:rPr>
              <w:t xml:space="preserve">Метапредметные образовательные результаты </w:t>
            </w:r>
          </w:p>
          <w:p w:rsidR="00B80771" w:rsidRPr="00B80771" w:rsidRDefault="00B80771" w:rsidP="00B80771">
            <w:pPr>
              <w:spacing w:after="0" w:line="240" w:lineRule="auto"/>
              <w:jc w:val="center"/>
              <w:rPr>
                <w:rFonts w:ascii="Times New Roman" w:eastAsia="Times New Roman" w:hAnsi="Times New Roman"/>
                <w:b/>
                <w:sz w:val="24"/>
                <w:szCs w:val="24"/>
                <w:lang w:eastAsia="ru-RU"/>
              </w:rPr>
            </w:pPr>
            <w:r w:rsidRPr="00B80771">
              <w:rPr>
                <w:rFonts w:ascii="Times New Roman" w:eastAsia="Times New Roman" w:hAnsi="Times New Roman"/>
                <w:b/>
                <w:sz w:val="24"/>
                <w:szCs w:val="24"/>
                <w:lang w:eastAsia="ru-RU"/>
              </w:rPr>
              <w:t>(универсальные учебные действия)</w:t>
            </w:r>
          </w:p>
        </w:tc>
        <w:tc>
          <w:tcPr>
            <w:tcW w:w="2977" w:type="dxa"/>
            <w:shd w:val="clear" w:color="auto" w:fill="auto"/>
            <w:vAlign w:val="center"/>
          </w:tcPr>
          <w:p w:rsidR="00B80771" w:rsidRPr="00B80771" w:rsidRDefault="00B80771" w:rsidP="00B80771">
            <w:pPr>
              <w:spacing w:after="0" w:line="240" w:lineRule="auto"/>
              <w:jc w:val="center"/>
              <w:rPr>
                <w:rFonts w:ascii="Times New Roman" w:eastAsia="Times New Roman" w:hAnsi="Times New Roman"/>
                <w:b/>
                <w:sz w:val="24"/>
                <w:szCs w:val="24"/>
                <w:lang w:eastAsia="ru-RU"/>
              </w:rPr>
            </w:pPr>
            <w:r w:rsidRPr="00B80771">
              <w:rPr>
                <w:rFonts w:ascii="Times New Roman" w:eastAsia="Times New Roman" w:hAnsi="Times New Roman"/>
                <w:b/>
                <w:sz w:val="24"/>
                <w:szCs w:val="24"/>
                <w:lang w:eastAsia="ru-RU"/>
              </w:rPr>
              <w:t>Оценочные процедуры</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1.</w:t>
            </w:r>
          </w:p>
        </w:tc>
        <w:tc>
          <w:tcPr>
            <w:tcW w:w="9220" w:type="dxa"/>
            <w:gridSpan w:val="2"/>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Регулятивные универсальные учебные действия</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0"/>
                <w:sz w:val="24"/>
                <w:szCs w:val="24"/>
                <w:lang w:val="en-US" w:eastAsia="ru-RU"/>
              </w:rPr>
              <w:object w:dxaOrig="279" w:dyaOrig="340">
                <v:shape id="_x0000_i1036" type="#_x0000_t75" style="width:14.4pt;height:17.4pt" o:ole="">
                  <v:imagedata r:id="rId33" o:title=""/>
                </v:shape>
                <o:OLEObject Type="Embed" ProgID="Equation.3" ShapeID="_x0000_i1036" DrawAspect="Content" ObjectID="_1727375581" r:id="rId34"/>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Индивидуальный проект</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0"/>
                <w:sz w:val="24"/>
                <w:szCs w:val="24"/>
                <w:lang w:val="en-US" w:eastAsia="ru-RU"/>
              </w:rPr>
              <w:object w:dxaOrig="300" w:dyaOrig="340">
                <v:shape id="_x0000_i1037" type="#_x0000_t75" style="width:14.4pt;height:17.4pt" o:ole="">
                  <v:imagedata r:id="rId35" o:title=""/>
                </v:shape>
                <o:OLEObject Type="Embed" ProgID="Equation.3" ShapeID="_x0000_i1037" DrawAspect="Content" ObjectID="_1727375582" r:id="rId36"/>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Индивидуальный проект</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2"/>
                <w:sz w:val="24"/>
                <w:szCs w:val="24"/>
                <w:lang w:val="en-US" w:eastAsia="ru-RU"/>
              </w:rPr>
              <w:object w:dxaOrig="300" w:dyaOrig="360">
                <v:shape id="_x0000_i1038" type="#_x0000_t75" style="width:14.4pt;height:18.6pt" o:ole="">
                  <v:imagedata r:id="rId37" o:title=""/>
                </v:shape>
                <o:OLEObject Type="Embed" ProgID="Equation.3" ShapeID="_x0000_i1038" DrawAspect="Content" ObjectID="_1727375583" r:id="rId38"/>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Индивидуальный проект</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0"/>
                <w:sz w:val="24"/>
                <w:szCs w:val="24"/>
                <w:lang w:val="en-US" w:eastAsia="ru-RU"/>
              </w:rPr>
              <w:object w:dxaOrig="300" w:dyaOrig="340">
                <v:shape id="_x0000_i1039" type="#_x0000_t75" style="width:14.4pt;height:17.4pt" o:ole="">
                  <v:imagedata r:id="rId39" o:title=""/>
                </v:shape>
                <o:OLEObject Type="Embed" ProgID="Equation.3" ShapeID="_x0000_i1039" DrawAspect="Content" ObjectID="_1727375584" r:id="rId40"/>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Умение оценивать правильность выполнения учебной задачи, собственные возможности ее решения (оценка)</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Индивидуальный проект</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2"/>
                <w:sz w:val="24"/>
                <w:szCs w:val="24"/>
                <w:lang w:val="en-US" w:eastAsia="ru-RU"/>
              </w:rPr>
              <w:object w:dxaOrig="300" w:dyaOrig="360">
                <v:shape id="_x0000_i1040" type="#_x0000_t75" style="width:14.4pt;height:18.6pt" o:ole="">
                  <v:imagedata r:id="rId41" o:title=""/>
                </v:shape>
                <o:OLEObject Type="Embed" ProgID="Equation.3" ShapeID="_x0000_i1040" DrawAspect="Content" ObjectID="_1727375585" r:id="rId42"/>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p>
        </w:tc>
        <w:tc>
          <w:tcPr>
            <w:tcW w:w="2977" w:type="dxa"/>
            <w:shd w:val="clear" w:color="auto" w:fill="auto"/>
          </w:tcPr>
          <w:p w:rsid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Индивидуальный проект</w:t>
            </w:r>
          </w:p>
        </w:tc>
      </w:tr>
      <w:tr w:rsidR="00B80771" w:rsidRPr="00B80771" w:rsidTr="002F0E8B">
        <w:tc>
          <w:tcPr>
            <w:tcW w:w="669" w:type="dxa"/>
            <w:shd w:val="clear" w:color="auto" w:fill="auto"/>
            <w:vAlign w:val="center"/>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2.</w:t>
            </w:r>
          </w:p>
        </w:tc>
        <w:tc>
          <w:tcPr>
            <w:tcW w:w="9220" w:type="dxa"/>
            <w:gridSpan w:val="2"/>
            <w:shd w:val="clear" w:color="auto" w:fill="auto"/>
            <w:vAlign w:val="center"/>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Познавательные универсальные учебные действия (</w:t>
            </w:r>
            <w:r w:rsidRPr="00B80771">
              <w:rPr>
                <w:rFonts w:ascii="Times New Roman" w:eastAsia="Times New Roman" w:hAnsi="Times New Roman"/>
                <w:position w:val="-12"/>
                <w:sz w:val="24"/>
                <w:szCs w:val="24"/>
                <w:lang w:eastAsia="ru-RU"/>
              </w:rPr>
              <w:object w:dxaOrig="340" w:dyaOrig="360">
                <v:shape id="_x0000_i1041" type="#_x0000_t75" style="width:17.4pt;height:18.6pt" o:ole="">
                  <v:imagedata r:id="rId43" o:title=""/>
                </v:shape>
                <o:OLEObject Type="Embed" ProgID="Equation.3" ShapeID="_x0000_i1041" DrawAspect="Content" ObjectID="_1727375586" r:id="rId44"/>
              </w:object>
            </w:r>
            <w:r w:rsidRPr="00B80771">
              <w:rPr>
                <w:rFonts w:ascii="Times New Roman" w:eastAsia="Times New Roman" w:hAnsi="Times New Roman"/>
                <w:sz w:val="24"/>
                <w:szCs w:val="24"/>
                <w:lang w:eastAsia="ru-RU"/>
              </w:rPr>
              <w:t>-</w:t>
            </w:r>
            <w:r w:rsidRPr="00B80771">
              <w:rPr>
                <w:rFonts w:ascii="Times New Roman" w:eastAsia="Times New Roman" w:hAnsi="Times New Roman"/>
                <w:position w:val="-12"/>
                <w:sz w:val="24"/>
                <w:szCs w:val="24"/>
                <w:lang w:eastAsia="ru-RU"/>
              </w:rPr>
              <w:object w:dxaOrig="400" w:dyaOrig="360">
                <v:shape id="_x0000_i1042" type="#_x0000_t75" style="width:20.4pt;height:18.6pt" o:ole="">
                  <v:imagedata r:id="rId45" o:title=""/>
                </v:shape>
                <o:OLEObject Type="Embed" ProgID="Equation.3" ShapeID="_x0000_i1042" DrawAspect="Content" ObjectID="_1727375587" r:id="rId46"/>
              </w:object>
            </w:r>
            <w:r w:rsidRPr="00B80771">
              <w:rPr>
                <w:rFonts w:ascii="Times New Roman" w:eastAsia="Times New Roman" w:hAnsi="Times New Roman"/>
                <w:sz w:val="24"/>
                <w:szCs w:val="24"/>
                <w:lang w:eastAsia="ru-RU"/>
              </w:rPr>
              <w:t>)</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2"/>
                <w:sz w:val="24"/>
                <w:szCs w:val="24"/>
                <w:lang w:val="en-US" w:eastAsia="ru-RU"/>
              </w:rPr>
              <w:object w:dxaOrig="340" w:dyaOrig="360">
                <v:shape id="_x0000_i1043" type="#_x0000_t75" style="width:17.4pt;height:18.6pt" o:ole="">
                  <v:imagedata r:id="rId47" o:title=""/>
                </v:shape>
                <o:OLEObject Type="Embed" ProgID="Equation.3" ShapeID="_x0000_i1043" DrawAspect="Content" ObjectID="_1727375588" r:id="rId48"/>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tc>
        <w:tc>
          <w:tcPr>
            <w:tcW w:w="2977" w:type="dxa"/>
            <w:shd w:val="clear" w:color="auto" w:fill="auto"/>
          </w:tcPr>
          <w:p w:rsid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Индивидуальный проект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2"/>
                <w:sz w:val="24"/>
                <w:szCs w:val="24"/>
                <w:lang w:val="en-US" w:eastAsia="ru-RU"/>
              </w:rPr>
              <w:object w:dxaOrig="340" w:dyaOrig="360">
                <v:shape id="_x0000_i1044" type="#_x0000_t75" style="width:17.4pt;height:18.6pt" o:ole="">
                  <v:imagedata r:id="rId49" o:title=""/>
                </v:shape>
                <o:OLEObject Type="Embed" ProgID="Equation.3" ShapeID="_x0000_i1044" DrawAspect="Content" ObjectID="_1727375589" r:id="rId50"/>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Практическая работа с использованием ИКТ</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2"/>
                <w:sz w:val="24"/>
                <w:szCs w:val="24"/>
                <w:lang w:val="en-US" w:eastAsia="ru-RU"/>
              </w:rPr>
              <w:object w:dxaOrig="340" w:dyaOrig="360">
                <v:shape id="_x0000_i1045" type="#_x0000_t75" style="width:17.4pt;height:18.6pt" o:ole="">
                  <v:imagedata r:id="rId51" o:title=""/>
                </v:shape>
                <o:OLEObject Type="Embed" ProgID="Equation.3" ShapeID="_x0000_i1045" DrawAspect="Content" ObjectID="_1727375590" r:id="rId52"/>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Смысловое чтение</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Письменная работа на Индивидуальный проект</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2"/>
                <w:sz w:val="24"/>
                <w:szCs w:val="24"/>
                <w:lang w:val="en-US" w:eastAsia="ru-RU"/>
              </w:rPr>
              <w:object w:dxaOrig="340" w:dyaOrig="360">
                <v:shape id="_x0000_i1046" type="#_x0000_t75" style="width:17.4pt;height:18.6pt" o:ole="">
                  <v:imagedata r:id="rId53" o:title=""/>
                </v:shape>
                <o:OLEObject Type="Embed" ProgID="Equation.3" ShapeID="_x0000_i1046" DrawAspect="Content" ObjectID="_1727375591" r:id="rId54"/>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2"/>
                <w:sz w:val="24"/>
                <w:szCs w:val="24"/>
                <w:lang w:val="en-US" w:eastAsia="ru-RU"/>
              </w:rPr>
              <w:object w:dxaOrig="400" w:dyaOrig="360">
                <v:shape id="_x0000_i1047" type="#_x0000_t75" style="width:20.4pt;height:18.6pt" o:ole="">
                  <v:imagedata r:id="rId55" o:title=""/>
                </v:shape>
                <o:OLEObject Type="Embed" ProgID="Equation.3" ShapeID="_x0000_i1047" DrawAspect="Content" ObjectID="_1727375592" r:id="rId56"/>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Развитие мотивации к овладению культурой активного использования словарей и других поисковых систем</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tc>
      </w:tr>
      <w:tr w:rsidR="00B80771" w:rsidRPr="00B80771" w:rsidTr="002F0E8B">
        <w:tc>
          <w:tcPr>
            <w:tcW w:w="669" w:type="dxa"/>
            <w:shd w:val="clear" w:color="auto" w:fill="auto"/>
            <w:vAlign w:val="center"/>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lastRenderedPageBreak/>
              <w:t>3.</w:t>
            </w:r>
          </w:p>
        </w:tc>
        <w:tc>
          <w:tcPr>
            <w:tcW w:w="9220" w:type="dxa"/>
            <w:gridSpan w:val="2"/>
            <w:shd w:val="clear" w:color="auto" w:fill="auto"/>
            <w:vAlign w:val="center"/>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Коммуникативные универсальные учебные действия (</w:t>
            </w:r>
            <w:r w:rsidRPr="00B80771">
              <w:rPr>
                <w:rFonts w:ascii="Times New Roman" w:eastAsia="Times New Roman" w:hAnsi="Times New Roman"/>
                <w:position w:val="-10"/>
                <w:sz w:val="24"/>
                <w:szCs w:val="24"/>
                <w:lang w:eastAsia="ru-RU"/>
              </w:rPr>
              <w:object w:dxaOrig="380" w:dyaOrig="340">
                <v:shape id="_x0000_i1048" type="#_x0000_t75" style="width:18.6pt;height:17.4pt" o:ole="">
                  <v:imagedata r:id="rId57" o:title=""/>
                </v:shape>
                <o:OLEObject Type="Embed" ProgID="Equation.3" ShapeID="_x0000_i1048" DrawAspect="Content" ObjectID="_1727375593" r:id="rId58"/>
              </w:object>
            </w:r>
            <w:r w:rsidRPr="00B80771">
              <w:rPr>
                <w:rFonts w:ascii="Times New Roman" w:eastAsia="Times New Roman" w:hAnsi="Times New Roman"/>
                <w:sz w:val="24"/>
                <w:szCs w:val="24"/>
                <w:lang w:eastAsia="ru-RU"/>
              </w:rPr>
              <w:t>-</w:t>
            </w:r>
            <w:r w:rsidRPr="00B80771">
              <w:rPr>
                <w:rFonts w:ascii="Times New Roman" w:eastAsia="Times New Roman" w:hAnsi="Times New Roman"/>
                <w:position w:val="-12"/>
                <w:sz w:val="24"/>
                <w:szCs w:val="24"/>
                <w:lang w:eastAsia="ru-RU"/>
              </w:rPr>
              <w:object w:dxaOrig="380" w:dyaOrig="360">
                <v:shape id="_x0000_i1049" type="#_x0000_t75" style="width:18.6pt;height:18.6pt" o:ole="">
                  <v:imagedata r:id="rId59" o:title=""/>
                </v:shape>
                <o:OLEObject Type="Embed" ProgID="Equation.3" ShapeID="_x0000_i1049" DrawAspect="Content" ObjectID="_1727375594" r:id="rId60"/>
              </w:object>
            </w:r>
            <w:r w:rsidRPr="00B80771">
              <w:rPr>
                <w:rFonts w:ascii="Times New Roman" w:eastAsia="Times New Roman" w:hAnsi="Times New Roman"/>
                <w:sz w:val="24"/>
                <w:szCs w:val="24"/>
                <w:lang w:eastAsia="ru-RU"/>
              </w:rPr>
              <w:t>)</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0"/>
                <w:sz w:val="24"/>
                <w:szCs w:val="24"/>
                <w:lang w:val="en-US" w:eastAsia="ru-RU"/>
              </w:rPr>
              <w:object w:dxaOrig="380" w:dyaOrig="340">
                <v:shape id="_x0000_i1050" type="#_x0000_t75" style="width:18.6pt;height:17.4pt" o:ole="">
                  <v:imagedata r:id="rId61" o:title=""/>
                </v:shape>
                <o:OLEObject Type="Embed" ProgID="Equation.3" ShapeID="_x0000_i1050" DrawAspect="Content" ObjectID="_1727375595" r:id="rId62"/>
              </w:object>
            </w:r>
            <w:r w:rsidRPr="00B80771">
              <w:rPr>
                <w:rFonts w:ascii="Times New Roman" w:eastAsia="Times New Roman" w:hAnsi="Times New Roman"/>
                <w:sz w:val="24"/>
                <w:szCs w:val="24"/>
                <w:lang w:eastAsia="ru-RU"/>
              </w:rPr>
              <w:t>:</w: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Индивидуальный проект</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0"/>
                <w:sz w:val="24"/>
                <w:szCs w:val="24"/>
                <w:lang w:val="en-US" w:eastAsia="ru-RU"/>
              </w:rPr>
              <w:object w:dxaOrig="380" w:dyaOrig="340">
                <v:shape id="_x0000_i1051" type="#_x0000_t75" style="width:18.6pt;height:17.4pt" o:ole="">
                  <v:imagedata r:id="rId63" o:title=""/>
                </v:shape>
                <o:OLEObject Type="Embed" ProgID="Equation.3" ShapeID="_x0000_i1051" DrawAspect="Content" ObjectID="_1727375596" r:id="rId64"/>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Индивидуальный проект</w:t>
            </w:r>
          </w:p>
        </w:tc>
      </w:tr>
      <w:tr w:rsidR="00B80771" w:rsidRPr="00B80771" w:rsidTr="002F0E8B">
        <w:tc>
          <w:tcPr>
            <w:tcW w:w="669" w:type="dxa"/>
            <w:shd w:val="clear" w:color="auto" w:fill="auto"/>
          </w:tcPr>
          <w:p w:rsidR="00B80771" w:rsidRPr="00B80771" w:rsidRDefault="00B80771" w:rsidP="00B80771">
            <w:pPr>
              <w:spacing w:after="0" w:line="240" w:lineRule="auto"/>
              <w:rPr>
                <w:rFonts w:ascii="Times New Roman" w:eastAsia="Times New Roman" w:hAnsi="Times New Roman"/>
                <w:sz w:val="24"/>
                <w:szCs w:val="24"/>
                <w:lang w:eastAsia="ru-RU"/>
              </w:rPr>
            </w:pPr>
            <w:r w:rsidRPr="00B80771">
              <w:rPr>
                <w:rFonts w:ascii="Times New Roman" w:eastAsia="Times New Roman" w:hAnsi="Times New Roman"/>
                <w:position w:val="-12"/>
                <w:sz w:val="24"/>
                <w:szCs w:val="24"/>
                <w:lang w:val="en-US" w:eastAsia="ru-RU"/>
              </w:rPr>
              <w:object w:dxaOrig="380" w:dyaOrig="360">
                <v:shape id="_x0000_i1052" type="#_x0000_t75" style="width:18.6pt;height:18.6pt" o:ole="">
                  <v:imagedata r:id="rId65" o:title=""/>
                </v:shape>
                <o:OLEObject Type="Embed" ProgID="Equation.3" ShapeID="_x0000_i1052" DrawAspect="Content" ObjectID="_1727375597" r:id="rId66"/>
              </w:object>
            </w:r>
          </w:p>
        </w:tc>
        <w:tc>
          <w:tcPr>
            <w:tcW w:w="6243" w:type="dxa"/>
            <w:shd w:val="clear" w:color="auto" w:fill="auto"/>
          </w:tcPr>
          <w:p w:rsidR="00B80771" w:rsidRPr="00B80771" w:rsidRDefault="00B80771" w:rsidP="00B80771">
            <w:pPr>
              <w:spacing w:after="0" w:line="240" w:lineRule="auto"/>
              <w:jc w:val="both"/>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Формирование и развитие компетентности в области использования информационно-коммуникационных технологий (ИКТ-компетентность)</w:t>
            </w:r>
          </w:p>
        </w:tc>
        <w:tc>
          <w:tcPr>
            <w:tcW w:w="2977" w:type="dxa"/>
            <w:shd w:val="clear" w:color="auto" w:fill="auto"/>
          </w:tcPr>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Экспертный лист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Индивидуальный проект</w:t>
            </w:r>
          </w:p>
          <w:p w:rsidR="00B80771" w:rsidRPr="00B80771" w:rsidRDefault="00B80771" w:rsidP="00B80771">
            <w:pPr>
              <w:spacing w:after="0" w:line="240" w:lineRule="auto"/>
              <w:jc w:val="center"/>
              <w:rPr>
                <w:rFonts w:ascii="Times New Roman" w:eastAsia="Times New Roman" w:hAnsi="Times New Roman"/>
                <w:sz w:val="24"/>
                <w:szCs w:val="24"/>
                <w:lang w:eastAsia="ru-RU"/>
              </w:rPr>
            </w:pPr>
            <w:r w:rsidRPr="00B80771">
              <w:rPr>
                <w:rFonts w:ascii="Times New Roman" w:eastAsia="Times New Roman" w:hAnsi="Times New Roman"/>
                <w:sz w:val="24"/>
                <w:szCs w:val="24"/>
                <w:lang w:eastAsia="ru-RU"/>
              </w:rPr>
              <w:t>Практическая работа с использованием ИКТ</w:t>
            </w:r>
          </w:p>
        </w:tc>
      </w:tr>
    </w:tbl>
    <w:p w:rsidR="00620B64" w:rsidRPr="0064066B" w:rsidRDefault="00620B64" w:rsidP="001B2B67">
      <w:pPr>
        <w:widowControl w:val="0"/>
        <w:spacing w:after="0"/>
        <w:ind w:firstLine="709"/>
        <w:rPr>
          <w:rFonts w:ascii="Times New Roman" w:eastAsia="Times New Roman" w:hAnsi="Times New Roman"/>
          <w:b/>
          <w:bCs/>
          <w:iCs/>
          <w:sz w:val="24"/>
          <w:szCs w:val="24"/>
        </w:rPr>
      </w:pPr>
    </w:p>
    <w:p w:rsidR="00EC79FB" w:rsidRPr="00DF3A29" w:rsidRDefault="00EC79FB" w:rsidP="00EC79FB">
      <w:pPr>
        <w:autoSpaceDE w:val="0"/>
        <w:autoSpaceDN w:val="0"/>
        <w:adjustRightInd w:val="0"/>
        <w:spacing w:after="0"/>
        <w:jc w:val="both"/>
        <w:textAlignment w:val="center"/>
        <w:rPr>
          <w:rFonts w:ascii="Times New Roman" w:eastAsia="Times New Roman" w:hAnsi="Times New Roman"/>
          <w:color w:val="000000"/>
          <w:sz w:val="24"/>
          <w:szCs w:val="24"/>
          <w:lang w:eastAsia="ru-RU"/>
        </w:rPr>
      </w:pPr>
      <w:r w:rsidRPr="00EC79FB">
        <w:rPr>
          <w:rFonts w:ascii="Times New Roman" w:eastAsia="Times New Roman" w:hAnsi="Times New Roman"/>
          <w:i/>
          <w:sz w:val="24"/>
          <w:szCs w:val="24"/>
          <w:lang w:eastAsia="ru-RU"/>
        </w:rPr>
        <w:t xml:space="preserve">     </w:t>
      </w:r>
      <w:r w:rsidRPr="00DF3A29">
        <w:rPr>
          <w:rFonts w:ascii="Times New Roman" w:eastAsia="Times New Roman" w:hAnsi="Times New Roman"/>
          <w:sz w:val="24"/>
          <w:szCs w:val="24"/>
          <w:lang w:eastAsia="ru-RU"/>
        </w:rPr>
        <w:t xml:space="preserve">Оценивание  метапредметных достижений </w:t>
      </w:r>
      <w:r w:rsidRPr="00DF3A29">
        <w:rPr>
          <w:rFonts w:ascii="Times New Roman" w:eastAsia="Times New Roman" w:hAnsi="Times New Roman"/>
          <w:color w:val="000000"/>
          <w:sz w:val="24"/>
          <w:szCs w:val="24"/>
          <w:lang w:eastAsia="ru-RU"/>
        </w:rPr>
        <w:t>обучающихся в процессе внеурочной деятельности осуществляется на основе текущего наблюдения, результаты которого фиксируются в «Карте наблюдений»</w:t>
      </w:r>
    </w:p>
    <w:p w:rsidR="00EC79FB" w:rsidRPr="00DF3A29" w:rsidRDefault="00EC79FB" w:rsidP="00EC79FB">
      <w:pPr>
        <w:autoSpaceDE w:val="0"/>
        <w:autoSpaceDN w:val="0"/>
        <w:adjustRightInd w:val="0"/>
        <w:spacing w:after="0"/>
        <w:jc w:val="both"/>
        <w:textAlignment w:val="center"/>
        <w:rPr>
          <w:rFonts w:ascii="Times New Roman" w:eastAsia="Times New Roman" w:hAnsi="Times New Roman"/>
          <w:color w:val="000000"/>
          <w:sz w:val="24"/>
          <w:szCs w:val="24"/>
          <w:lang w:eastAsia="ru-RU"/>
        </w:rPr>
      </w:pPr>
    </w:p>
    <w:tbl>
      <w:tblPr>
        <w:tblStyle w:val="260"/>
        <w:tblW w:w="0" w:type="auto"/>
        <w:tblLook w:val="04A0" w:firstRow="1" w:lastRow="0" w:firstColumn="1" w:lastColumn="0" w:noHBand="0" w:noVBand="1"/>
      </w:tblPr>
      <w:tblGrid>
        <w:gridCol w:w="675"/>
        <w:gridCol w:w="6237"/>
        <w:gridCol w:w="2659"/>
      </w:tblGrid>
      <w:tr w:rsidR="00EC79FB" w:rsidRPr="00DF3A29" w:rsidTr="00591F4C">
        <w:tc>
          <w:tcPr>
            <w:tcW w:w="675" w:type="dxa"/>
          </w:tcPr>
          <w:p w:rsidR="00EC79FB" w:rsidRPr="00DF3A29" w:rsidRDefault="00EC79FB" w:rsidP="00EC79FB">
            <w:pPr>
              <w:spacing w:after="0" w:line="240" w:lineRule="auto"/>
              <w:jc w:val="center"/>
              <w:rPr>
                <w:lang w:eastAsia="ru-RU"/>
              </w:rPr>
            </w:pPr>
          </w:p>
        </w:tc>
        <w:tc>
          <w:tcPr>
            <w:tcW w:w="6237" w:type="dxa"/>
          </w:tcPr>
          <w:p w:rsidR="00EC79FB" w:rsidRPr="00DF3A29" w:rsidRDefault="00EC79FB" w:rsidP="00EC79FB">
            <w:pPr>
              <w:spacing w:after="0" w:line="240" w:lineRule="auto"/>
              <w:jc w:val="center"/>
              <w:rPr>
                <w:rFonts w:ascii="Times New Roman" w:hAnsi="Times New Roman"/>
                <w:sz w:val="24"/>
                <w:szCs w:val="24"/>
                <w:lang w:eastAsia="ru-RU"/>
              </w:rPr>
            </w:pPr>
            <w:r w:rsidRPr="00DF3A29">
              <w:rPr>
                <w:rFonts w:ascii="Times New Roman" w:hAnsi="Times New Roman"/>
                <w:sz w:val="24"/>
                <w:szCs w:val="24"/>
                <w:lang w:eastAsia="ru-RU"/>
              </w:rPr>
              <w:t xml:space="preserve">Метапредметные образовательные </w:t>
            </w:r>
          </w:p>
          <w:p w:rsidR="00EC79FB" w:rsidRPr="00DF3A29" w:rsidRDefault="00EC79FB" w:rsidP="00EC79FB">
            <w:pPr>
              <w:spacing w:after="0" w:line="240" w:lineRule="auto"/>
              <w:jc w:val="center"/>
              <w:rPr>
                <w:rFonts w:ascii="Times New Roman" w:hAnsi="Times New Roman"/>
                <w:sz w:val="24"/>
                <w:szCs w:val="24"/>
                <w:lang w:eastAsia="ru-RU"/>
              </w:rPr>
            </w:pPr>
            <w:r w:rsidRPr="00DF3A29">
              <w:rPr>
                <w:rFonts w:ascii="Times New Roman" w:hAnsi="Times New Roman"/>
                <w:sz w:val="24"/>
                <w:szCs w:val="24"/>
                <w:lang w:eastAsia="ru-RU"/>
              </w:rPr>
              <w:t>результаты</w:t>
            </w:r>
          </w:p>
          <w:p w:rsidR="00EC79FB" w:rsidRPr="00DF3A29" w:rsidRDefault="00EC79FB" w:rsidP="00EC79FB">
            <w:pPr>
              <w:spacing w:after="0" w:line="240" w:lineRule="auto"/>
              <w:jc w:val="center"/>
              <w:rPr>
                <w:lang w:eastAsia="ru-RU"/>
              </w:rPr>
            </w:pPr>
            <w:r w:rsidRPr="00DF3A29">
              <w:rPr>
                <w:rFonts w:ascii="Times New Roman" w:hAnsi="Times New Roman"/>
                <w:sz w:val="24"/>
                <w:szCs w:val="24"/>
                <w:lang w:eastAsia="ru-RU"/>
              </w:rPr>
              <w:t>(универсальные учебные действия)</w:t>
            </w:r>
          </w:p>
        </w:tc>
        <w:tc>
          <w:tcPr>
            <w:tcW w:w="2659" w:type="dxa"/>
          </w:tcPr>
          <w:p w:rsidR="00EC79FB" w:rsidRPr="00DF3A29" w:rsidRDefault="00EC79FB" w:rsidP="00EC79FB">
            <w:pPr>
              <w:spacing w:after="0" w:line="240" w:lineRule="auto"/>
              <w:jc w:val="center"/>
              <w:rPr>
                <w:rFonts w:ascii="Times New Roman" w:hAnsi="Times New Roman"/>
                <w:sz w:val="24"/>
                <w:szCs w:val="24"/>
                <w:lang w:eastAsia="ru-RU"/>
              </w:rPr>
            </w:pPr>
            <w:r w:rsidRPr="00DF3A29">
              <w:rPr>
                <w:rFonts w:ascii="Times New Roman" w:hAnsi="Times New Roman"/>
                <w:sz w:val="24"/>
                <w:szCs w:val="24"/>
                <w:lang w:eastAsia="ru-RU"/>
              </w:rPr>
              <w:t>Критерии</w:t>
            </w: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w:t>
            </w:r>
          </w:p>
        </w:tc>
        <w:tc>
          <w:tcPr>
            <w:tcW w:w="6237" w:type="dxa"/>
          </w:tcPr>
          <w:p w:rsidR="00EC79FB" w:rsidRPr="00DF3A29" w:rsidRDefault="00EC79FB" w:rsidP="00EC79FB">
            <w:pPr>
              <w:spacing w:after="0" w:line="240" w:lineRule="auto"/>
              <w:rPr>
                <w:rFonts w:ascii="Times New Roman" w:hAnsi="Times New Roman"/>
                <w:i/>
                <w:sz w:val="24"/>
                <w:szCs w:val="24"/>
                <w:lang w:eastAsia="ru-RU"/>
              </w:rPr>
            </w:pPr>
            <w:r w:rsidRPr="00DF3A29">
              <w:rPr>
                <w:rFonts w:ascii="Times New Roman" w:hAnsi="Times New Roman"/>
                <w:i/>
                <w:sz w:val="24"/>
                <w:szCs w:val="24"/>
                <w:lang w:eastAsia="ru-RU"/>
              </w:rPr>
              <w:t>Регулятивные универсальные учебные действия</w:t>
            </w:r>
          </w:p>
        </w:tc>
        <w:tc>
          <w:tcPr>
            <w:tcW w:w="2659" w:type="dxa"/>
            <w:vMerge w:val="restart"/>
          </w:tcPr>
          <w:p w:rsidR="00EC79FB" w:rsidRPr="00DF3A29" w:rsidRDefault="00EC79FB" w:rsidP="00EC79FB">
            <w:pPr>
              <w:spacing w:after="0" w:line="240" w:lineRule="auto"/>
              <w:rPr>
                <w:rFonts w:ascii="Times New Roman" w:hAnsi="Times New Roman"/>
                <w:sz w:val="24"/>
                <w:szCs w:val="24"/>
                <w:lang w:eastAsia="ru-RU"/>
              </w:rPr>
            </w:pPr>
          </w:p>
          <w:p w:rsidR="00EC79FB" w:rsidRPr="00DF3A29" w:rsidRDefault="00EC79FB" w:rsidP="00EC79FB">
            <w:pPr>
              <w:spacing w:after="0" w:line="240" w:lineRule="auto"/>
              <w:rPr>
                <w:rFonts w:ascii="Times New Roman" w:hAnsi="Times New Roman"/>
                <w:sz w:val="24"/>
                <w:szCs w:val="24"/>
                <w:lang w:eastAsia="ru-RU"/>
              </w:rPr>
            </w:pPr>
          </w:p>
          <w:p w:rsidR="00EC79FB" w:rsidRPr="00DF3A29" w:rsidRDefault="00EC79FB" w:rsidP="00EC79FB">
            <w:pPr>
              <w:spacing w:after="0" w:line="240" w:lineRule="auto"/>
              <w:rPr>
                <w:rFonts w:ascii="Times New Roman" w:hAnsi="Times New Roman"/>
                <w:sz w:val="24"/>
                <w:szCs w:val="24"/>
                <w:lang w:eastAsia="ru-RU"/>
              </w:rPr>
            </w:pPr>
          </w:p>
          <w:p w:rsidR="00EC79FB" w:rsidRPr="00DF3A29" w:rsidRDefault="00EC79FB" w:rsidP="00EC79FB">
            <w:pPr>
              <w:spacing w:after="0" w:line="240" w:lineRule="auto"/>
              <w:rPr>
                <w:rFonts w:ascii="Times New Roman" w:hAnsi="Times New Roman"/>
                <w:sz w:val="24"/>
                <w:szCs w:val="24"/>
                <w:lang w:eastAsia="ru-RU"/>
              </w:rPr>
            </w:pPr>
          </w:p>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0 – недостаточный </w:t>
            </w:r>
          </w:p>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1 -  базовый</w:t>
            </w:r>
          </w:p>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2 - повышенный</w:t>
            </w: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1.1.</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Целеполагание </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1.2.</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Планирование </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1.3.</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Прогнозирование </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1.4.</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Контроль </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1.5.</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Оценка </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1.6.</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Коррекция </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1.7.</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Познавательная рефлексия </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vAlign w:val="center"/>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2.</w:t>
            </w:r>
          </w:p>
        </w:tc>
        <w:tc>
          <w:tcPr>
            <w:tcW w:w="6237" w:type="dxa"/>
            <w:vAlign w:val="center"/>
          </w:tcPr>
          <w:p w:rsidR="00EC79FB" w:rsidRPr="00DF3A29" w:rsidRDefault="00EC79FB" w:rsidP="00EC79FB">
            <w:pPr>
              <w:spacing w:after="0" w:line="240" w:lineRule="auto"/>
              <w:rPr>
                <w:rFonts w:ascii="Times New Roman" w:hAnsi="Times New Roman"/>
                <w:i/>
                <w:sz w:val="24"/>
                <w:szCs w:val="24"/>
                <w:lang w:eastAsia="ru-RU"/>
              </w:rPr>
            </w:pPr>
            <w:r w:rsidRPr="00DF3A29">
              <w:rPr>
                <w:rFonts w:ascii="Times New Roman" w:hAnsi="Times New Roman"/>
                <w:i/>
                <w:sz w:val="24"/>
                <w:szCs w:val="24"/>
                <w:lang w:eastAsia="ru-RU"/>
              </w:rPr>
              <w:t>Познавательные универсальные учебные действия</w:t>
            </w:r>
          </w:p>
        </w:tc>
        <w:tc>
          <w:tcPr>
            <w:tcW w:w="2659" w:type="dxa"/>
            <w:vMerge w:val="restart"/>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0 – недостаточный </w:t>
            </w:r>
          </w:p>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1 -  базовый</w:t>
            </w:r>
          </w:p>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2 - повышенный</w:t>
            </w: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2.1.</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Общеучебные</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2.2.</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Знаково-символические</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2.3.</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Логические</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2.4.</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Постановка и решение проблемы</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vAlign w:val="center"/>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3.</w:t>
            </w:r>
          </w:p>
        </w:tc>
        <w:tc>
          <w:tcPr>
            <w:tcW w:w="6237" w:type="dxa"/>
            <w:vAlign w:val="center"/>
          </w:tcPr>
          <w:p w:rsidR="00EC79FB" w:rsidRPr="00DF3A29" w:rsidRDefault="00EC79FB" w:rsidP="00EC79FB">
            <w:pPr>
              <w:spacing w:after="0" w:line="240" w:lineRule="auto"/>
              <w:rPr>
                <w:rFonts w:ascii="Times New Roman" w:hAnsi="Times New Roman"/>
                <w:i/>
                <w:sz w:val="24"/>
                <w:szCs w:val="24"/>
                <w:lang w:eastAsia="ru-RU"/>
              </w:rPr>
            </w:pPr>
            <w:r w:rsidRPr="00DF3A29">
              <w:rPr>
                <w:rFonts w:ascii="Times New Roman" w:hAnsi="Times New Roman"/>
                <w:i/>
                <w:sz w:val="24"/>
                <w:szCs w:val="24"/>
                <w:lang w:eastAsia="ru-RU"/>
              </w:rPr>
              <w:t>Коммуникативные универсальные учебные действия</w:t>
            </w:r>
          </w:p>
        </w:tc>
        <w:tc>
          <w:tcPr>
            <w:tcW w:w="2659" w:type="dxa"/>
            <w:vMerge w:val="restart"/>
          </w:tcPr>
          <w:p w:rsidR="00EC79FB" w:rsidRPr="00DF3A29" w:rsidRDefault="00EC79FB" w:rsidP="00EC79FB">
            <w:pPr>
              <w:spacing w:after="0" w:line="240" w:lineRule="auto"/>
              <w:rPr>
                <w:rFonts w:ascii="Times New Roman" w:hAnsi="Times New Roman"/>
                <w:sz w:val="24"/>
                <w:szCs w:val="24"/>
                <w:lang w:eastAsia="ru-RU"/>
              </w:rPr>
            </w:pPr>
          </w:p>
          <w:p w:rsidR="00EC79FB" w:rsidRPr="00DF3A29" w:rsidRDefault="00EC79FB" w:rsidP="00EC79FB">
            <w:pPr>
              <w:spacing w:after="0" w:line="240" w:lineRule="auto"/>
              <w:rPr>
                <w:rFonts w:ascii="Times New Roman" w:hAnsi="Times New Roman"/>
                <w:sz w:val="24"/>
                <w:szCs w:val="24"/>
                <w:lang w:eastAsia="ru-RU"/>
              </w:rPr>
            </w:pPr>
          </w:p>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 xml:space="preserve">0 – недостаточный </w:t>
            </w:r>
          </w:p>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1 -  базовый</w:t>
            </w:r>
          </w:p>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2 - повышенный</w:t>
            </w: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3.1.</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Планирование учебного сотрудничества с учителем и сверстниками</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3.2.</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iCs/>
                <w:sz w:val="24"/>
                <w:szCs w:val="24"/>
                <w:lang w:eastAsia="ru-RU"/>
              </w:rPr>
              <w:t>Постановка вопросов – инициативное сотрудничество в поиске и сборе информации</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3.3.</w:t>
            </w:r>
          </w:p>
        </w:tc>
        <w:tc>
          <w:tcPr>
            <w:tcW w:w="6237"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iCs/>
                <w:sz w:val="24"/>
                <w:szCs w:val="24"/>
                <w:lang w:eastAsia="ru-RU"/>
              </w:rPr>
              <w:t>Разрешение конфликтов</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3.4</w:t>
            </w:r>
          </w:p>
        </w:tc>
        <w:tc>
          <w:tcPr>
            <w:tcW w:w="6237" w:type="dxa"/>
          </w:tcPr>
          <w:p w:rsidR="00EC79FB" w:rsidRPr="00DF3A29" w:rsidRDefault="00EC79FB" w:rsidP="00EC79FB">
            <w:pPr>
              <w:spacing w:after="0" w:line="240" w:lineRule="auto"/>
              <w:rPr>
                <w:rFonts w:ascii="Times New Roman" w:hAnsi="Times New Roman"/>
                <w:iCs/>
                <w:sz w:val="24"/>
                <w:szCs w:val="24"/>
                <w:lang w:eastAsia="ru-RU"/>
              </w:rPr>
            </w:pPr>
            <w:r w:rsidRPr="00DF3A29">
              <w:rPr>
                <w:rFonts w:ascii="Times New Roman" w:hAnsi="Times New Roman"/>
                <w:iCs/>
                <w:sz w:val="24"/>
                <w:szCs w:val="24"/>
                <w:lang w:eastAsia="ru-RU"/>
              </w:rPr>
              <w:t>Управление поведением партнера</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t>3.5.</w:t>
            </w:r>
          </w:p>
        </w:tc>
        <w:tc>
          <w:tcPr>
            <w:tcW w:w="6237" w:type="dxa"/>
          </w:tcPr>
          <w:p w:rsidR="00EC79FB" w:rsidRPr="00DF3A29" w:rsidRDefault="00EC79FB" w:rsidP="00EC79FB">
            <w:pPr>
              <w:spacing w:after="0" w:line="240" w:lineRule="auto"/>
              <w:rPr>
                <w:rFonts w:ascii="Times New Roman" w:hAnsi="Times New Roman"/>
                <w:iCs/>
                <w:sz w:val="24"/>
                <w:szCs w:val="24"/>
                <w:lang w:eastAsia="ru-RU"/>
              </w:rPr>
            </w:pPr>
            <w:r w:rsidRPr="00DF3A29">
              <w:rPr>
                <w:rFonts w:ascii="Times New Roman" w:hAnsi="Times New Roman"/>
                <w:iCs/>
                <w:sz w:val="24"/>
                <w:szCs w:val="24"/>
                <w:lang w:eastAsia="ru-RU"/>
              </w:rPr>
              <w:t>Умение выражать свои мысли</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r w:rsidR="00EC79FB" w:rsidRPr="00DF3A29" w:rsidTr="00591F4C">
        <w:tc>
          <w:tcPr>
            <w:tcW w:w="675" w:type="dxa"/>
          </w:tcPr>
          <w:p w:rsidR="00EC79FB" w:rsidRPr="00DF3A29" w:rsidRDefault="00EC79FB" w:rsidP="00EC79FB">
            <w:pPr>
              <w:spacing w:after="0" w:line="240" w:lineRule="auto"/>
              <w:rPr>
                <w:rFonts w:ascii="Times New Roman" w:hAnsi="Times New Roman"/>
                <w:sz w:val="24"/>
                <w:szCs w:val="24"/>
                <w:lang w:eastAsia="ru-RU"/>
              </w:rPr>
            </w:pPr>
            <w:r w:rsidRPr="00DF3A29">
              <w:rPr>
                <w:rFonts w:ascii="Times New Roman" w:hAnsi="Times New Roman"/>
                <w:sz w:val="24"/>
                <w:szCs w:val="24"/>
                <w:lang w:eastAsia="ru-RU"/>
              </w:rPr>
              <w:lastRenderedPageBreak/>
              <w:t>3.6.</w:t>
            </w:r>
          </w:p>
        </w:tc>
        <w:tc>
          <w:tcPr>
            <w:tcW w:w="6237" w:type="dxa"/>
          </w:tcPr>
          <w:p w:rsidR="00EC79FB" w:rsidRPr="00DF3A29" w:rsidRDefault="00EC79FB" w:rsidP="00EC79FB">
            <w:pPr>
              <w:spacing w:after="0" w:line="240" w:lineRule="auto"/>
              <w:rPr>
                <w:rFonts w:ascii="Times New Roman" w:hAnsi="Times New Roman"/>
                <w:iCs/>
                <w:sz w:val="24"/>
                <w:szCs w:val="24"/>
                <w:lang w:eastAsia="ru-RU"/>
              </w:rPr>
            </w:pPr>
            <w:r w:rsidRPr="00DF3A29">
              <w:rPr>
                <w:rFonts w:ascii="Times New Roman" w:hAnsi="Times New Roman"/>
                <w:iCs/>
                <w:sz w:val="24"/>
                <w:szCs w:val="24"/>
                <w:lang w:eastAsia="ru-RU"/>
              </w:rPr>
              <w:t>Владение монологической и диалогической формами речи</w:t>
            </w:r>
          </w:p>
        </w:tc>
        <w:tc>
          <w:tcPr>
            <w:tcW w:w="2659" w:type="dxa"/>
            <w:vMerge/>
          </w:tcPr>
          <w:p w:rsidR="00EC79FB" w:rsidRPr="00DF3A29" w:rsidRDefault="00EC79FB" w:rsidP="00EC79FB">
            <w:pPr>
              <w:spacing w:after="0" w:line="240" w:lineRule="auto"/>
              <w:rPr>
                <w:rFonts w:ascii="Times New Roman" w:hAnsi="Times New Roman"/>
                <w:sz w:val="24"/>
                <w:szCs w:val="24"/>
                <w:lang w:eastAsia="ru-RU"/>
              </w:rPr>
            </w:pPr>
          </w:p>
        </w:tc>
      </w:tr>
    </w:tbl>
    <w:p w:rsidR="00EC79FB" w:rsidRPr="00DF3A29" w:rsidRDefault="00EC79FB" w:rsidP="00EC79FB">
      <w:pPr>
        <w:spacing w:after="0"/>
        <w:ind w:firstLine="708"/>
        <w:jc w:val="both"/>
        <w:rPr>
          <w:rFonts w:ascii="Times New Roman" w:eastAsia="Times New Roman" w:hAnsi="Times New Roman"/>
          <w:sz w:val="24"/>
          <w:szCs w:val="24"/>
          <w:lang w:eastAsia="ru-RU"/>
        </w:rPr>
      </w:pPr>
    </w:p>
    <w:p w:rsidR="00EC79FB" w:rsidRPr="00DF3A29" w:rsidRDefault="00EC79FB" w:rsidP="00EC79FB">
      <w:pPr>
        <w:spacing w:after="0"/>
        <w:ind w:firstLine="708"/>
        <w:jc w:val="both"/>
        <w:rPr>
          <w:rFonts w:ascii="Times New Roman" w:eastAsia="Times New Roman" w:hAnsi="Times New Roman"/>
          <w:sz w:val="24"/>
          <w:szCs w:val="24"/>
          <w:u w:val="single"/>
          <w:lang w:eastAsia="ru-RU"/>
        </w:rPr>
      </w:pPr>
      <w:r w:rsidRPr="00DF3A29">
        <w:rPr>
          <w:rFonts w:ascii="Times New Roman" w:eastAsia="Times New Roman" w:hAnsi="Times New Roman"/>
          <w:sz w:val="24"/>
          <w:szCs w:val="24"/>
          <w:lang w:eastAsia="ru-RU"/>
        </w:rPr>
        <w:t>Карта наблюдений включает в себя три группы  критериев</w:t>
      </w:r>
      <w:r w:rsidRPr="00DF3A29">
        <w:rPr>
          <w:rFonts w:ascii="Times New Roman" w:eastAsia="Times New Roman" w:hAnsi="Times New Roman"/>
          <w:b/>
          <w:sz w:val="24"/>
          <w:szCs w:val="24"/>
          <w:lang w:eastAsia="ru-RU"/>
        </w:rPr>
        <w:t xml:space="preserve"> </w:t>
      </w:r>
      <w:r w:rsidRPr="00DF3A29">
        <w:rPr>
          <w:rFonts w:ascii="Times New Roman" w:eastAsia="Times New Roman" w:hAnsi="Times New Roman"/>
          <w:sz w:val="24"/>
          <w:szCs w:val="24"/>
          <w:lang w:eastAsia="ru-RU"/>
        </w:rPr>
        <w:t xml:space="preserve">(регулятивные, познавательные, коммуникативные УУД). </w:t>
      </w:r>
    </w:p>
    <w:p w:rsidR="00EC79FB" w:rsidRPr="00DF3A29" w:rsidRDefault="00EC79FB" w:rsidP="00EC79FB">
      <w:pPr>
        <w:spacing w:after="0"/>
        <w:ind w:firstLine="708"/>
        <w:jc w:val="both"/>
        <w:rPr>
          <w:rFonts w:ascii="Times New Roman" w:eastAsia="Times New Roman" w:hAnsi="Times New Roman"/>
          <w:b/>
          <w:sz w:val="24"/>
          <w:szCs w:val="24"/>
          <w:lang w:eastAsia="ru-RU"/>
        </w:rPr>
      </w:pPr>
      <w:r w:rsidRPr="00DF3A29">
        <w:rPr>
          <w:rFonts w:ascii="Times New Roman" w:eastAsia="Times New Roman" w:hAnsi="Times New Roman"/>
          <w:sz w:val="24"/>
          <w:szCs w:val="24"/>
          <w:lang w:eastAsia="ru-RU"/>
        </w:rPr>
        <w:t xml:space="preserve">В карте  наблюдений необходимо отметить балл в каждой из трех позиций, от 0 до 2 баллов. </w:t>
      </w:r>
    </w:p>
    <w:p w:rsidR="00EC79FB" w:rsidRPr="00DF3A29" w:rsidRDefault="00EC79FB" w:rsidP="00EC79FB">
      <w:pPr>
        <w:spacing w:after="0"/>
        <w:ind w:firstLine="426"/>
        <w:jc w:val="both"/>
        <w:rPr>
          <w:rFonts w:ascii="Times New Roman" w:eastAsia="Times New Roman" w:hAnsi="Times New Roman"/>
          <w:sz w:val="24"/>
          <w:szCs w:val="24"/>
          <w:lang w:eastAsia="ru-RU"/>
        </w:rPr>
      </w:pPr>
      <w:r w:rsidRPr="00DF3A29">
        <w:rPr>
          <w:rFonts w:ascii="Times New Roman" w:eastAsia="Times New Roman" w:hAnsi="Times New Roman"/>
          <w:sz w:val="24"/>
          <w:szCs w:val="24"/>
          <w:lang w:eastAsia="ru-RU"/>
        </w:rPr>
        <w:t xml:space="preserve">В конце каждой учебной четверти педагог, ведущий курс внеурочной деятельности, заполняет диагностическую карту на основе своих наблюдений за сформированностью у учащихся универсальных учебных действий. </w:t>
      </w:r>
    </w:p>
    <w:p w:rsidR="009D2E1F" w:rsidRPr="00EC79FB" w:rsidRDefault="00EC79FB" w:rsidP="00EC79FB">
      <w:pPr>
        <w:jc w:val="both"/>
        <w:rPr>
          <w:rFonts w:ascii="Times New Roman" w:eastAsia="Times New Roman" w:hAnsi="Times New Roman"/>
          <w:sz w:val="24"/>
          <w:szCs w:val="24"/>
          <w:lang w:eastAsia="ru-RU"/>
        </w:rPr>
      </w:pPr>
      <w:r w:rsidRPr="00DF3A29">
        <w:rPr>
          <w:rFonts w:ascii="Times New Roman" w:eastAsia="Times New Roman" w:hAnsi="Times New Roman"/>
          <w:sz w:val="24"/>
          <w:szCs w:val="24"/>
          <w:lang w:eastAsia="ru-RU"/>
        </w:rPr>
        <w:t xml:space="preserve">      Промежуточная аттестация выставляется по итогам текущего контроля (как среднее арифметическое текущих результатов, фиксирующих достижение учащимся планируемых результатов).</w:t>
      </w:r>
    </w:p>
    <w:p w:rsidR="008714EA" w:rsidRPr="0064066B" w:rsidRDefault="008714EA" w:rsidP="001B2B67">
      <w:pPr>
        <w:widowControl w:val="0"/>
        <w:spacing w:after="0"/>
        <w:ind w:firstLine="709"/>
        <w:rPr>
          <w:rFonts w:ascii="Times New Roman" w:eastAsia="Times New Roman" w:hAnsi="Times New Roman"/>
          <w:b/>
          <w:bCs/>
          <w:iCs/>
          <w:sz w:val="24"/>
          <w:szCs w:val="24"/>
        </w:rPr>
      </w:pPr>
      <w:r w:rsidRPr="0064066B">
        <w:rPr>
          <w:rFonts w:ascii="Times New Roman" w:eastAsia="Times New Roman" w:hAnsi="Times New Roman"/>
          <w:b/>
          <w:bCs/>
          <w:iCs/>
          <w:sz w:val="24"/>
          <w:szCs w:val="24"/>
        </w:rPr>
        <w:t>Особенности оценки предметных результатов</w:t>
      </w:r>
    </w:p>
    <w:p w:rsidR="009D2E1F" w:rsidRDefault="009D2E1F" w:rsidP="001B2B67">
      <w:pPr>
        <w:widowControl w:val="0"/>
        <w:suppressAutoHyphens/>
        <w:spacing w:after="0"/>
        <w:ind w:firstLine="567"/>
        <w:jc w:val="both"/>
        <w:rPr>
          <w:rFonts w:ascii="Times New Roman" w:hAnsi="Times New Roman"/>
          <w:sz w:val="24"/>
          <w:szCs w:val="24"/>
          <w:lang w:eastAsia="zh-CN"/>
        </w:rPr>
      </w:pPr>
      <w:r w:rsidRPr="0064066B">
        <w:rPr>
          <w:rFonts w:ascii="Times New Roman" w:hAnsi="Times New Roman"/>
          <w:sz w:val="24"/>
          <w:szCs w:val="24"/>
          <w:lang w:eastAsia="zh-CN"/>
        </w:rPr>
        <w:t>Оценка предметных результатов представляет собой оценку достижения обучающимся планируемых результатов по отдельным предметам</w:t>
      </w:r>
      <w:r w:rsidR="00166E23">
        <w:rPr>
          <w:rFonts w:ascii="Times New Roman" w:hAnsi="Times New Roman"/>
          <w:sz w:val="24"/>
          <w:szCs w:val="24"/>
          <w:lang w:eastAsia="zh-CN"/>
        </w:rPr>
        <w:t>, представленным в учебном плане</w:t>
      </w:r>
      <w:r w:rsidRPr="0064066B">
        <w:rPr>
          <w:rFonts w:ascii="Times New Roman" w:hAnsi="Times New Roman"/>
          <w:sz w:val="24"/>
          <w:szCs w:val="24"/>
          <w:lang w:eastAsia="zh-CN"/>
        </w:rPr>
        <w:t>.</w:t>
      </w:r>
    </w:p>
    <w:p w:rsidR="00166E23" w:rsidRDefault="00166E23" w:rsidP="001B2B67">
      <w:pPr>
        <w:tabs>
          <w:tab w:val="left" w:pos="567"/>
        </w:tabs>
        <w:autoSpaceDE w:val="0"/>
        <w:autoSpaceDN w:val="0"/>
        <w:adjustRightInd w:val="0"/>
        <w:spacing w:after="0"/>
        <w:ind w:firstLine="567"/>
        <w:jc w:val="both"/>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В соответствии с требованиями к результатам ФГОС основного общего образования «предметные планируемые результаты,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D7BDB" w:rsidRPr="0064066B" w:rsidRDefault="006D7BDB" w:rsidP="001B2B67">
      <w:pPr>
        <w:widowControl w:val="0"/>
        <w:suppressAutoHyphens/>
        <w:spacing w:after="0"/>
        <w:ind w:firstLine="567"/>
        <w:jc w:val="both"/>
        <w:rPr>
          <w:rFonts w:ascii="Times New Roman" w:hAnsi="Times New Roman"/>
          <w:sz w:val="24"/>
          <w:szCs w:val="24"/>
          <w:lang w:eastAsia="zh-CN"/>
        </w:rPr>
      </w:pPr>
      <w:r w:rsidRPr="0064066B">
        <w:rPr>
          <w:rFonts w:ascii="Times New Roman" w:hAnsi="Times New Roman"/>
          <w:sz w:val="24"/>
          <w:szCs w:val="24"/>
          <w:lang w:eastAsia="zh-CN"/>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166E23" w:rsidRPr="00166E23" w:rsidRDefault="00166E23" w:rsidP="001B2B67">
      <w:pPr>
        <w:tabs>
          <w:tab w:val="left" w:pos="567"/>
        </w:tabs>
        <w:autoSpaceDE w:val="0"/>
        <w:autoSpaceDN w:val="0"/>
        <w:adjustRightInd w:val="0"/>
        <w:spacing w:after="0"/>
        <w:ind w:firstLine="567"/>
        <w:jc w:val="both"/>
        <w:textAlignment w:val="center"/>
        <w:rPr>
          <w:rFonts w:ascii="Times New Roman" w:eastAsia="Times New Roman" w:hAnsi="Times New Roman"/>
          <w:sz w:val="24"/>
          <w:szCs w:val="24"/>
          <w:lang w:eastAsia="ru-RU"/>
        </w:rPr>
      </w:pPr>
      <w:r w:rsidRPr="00166E23">
        <w:rPr>
          <w:rFonts w:ascii="Times New Roman" w:eastAsia="Times New Roman" w:hAnsi="Times New Roman"/>
          <w:sz w:val="24"/>
          <w:szCs w:val="24"/>
          <w:lang w:eastAsia="ru-RU"/>
        </w:rPr>
        <w:t xml:space="preserve">Перечень предметных результатов, подлежащих оцениванию в текущем контроле успеваемости и промежуточной аттестации обучающихся, представлен в разделе </w:t>
      </w:r>
      <w:r w:rsidRPr="00166E23">
        <w:rPr>
          <w:rFonts w:ascii="Times New Roman" w:eastAsia="Times New Roman" w:hAnsi="Times New Roman"/>
          <w:b/>
          <w:sz w:val="24"/>
          <w:szCs w:val="24"/>
          <w:lang w:eastAsia="ru-RU"/>
        </w:rPr>
        <w:t>«Предметные планируемые результаты освоения основной образовательной программы основного общего образования»</w:t>
      </w:r>
      <w:r w:rsidRPr="00166E23">
        <w:rPr>
          <w:rFonts w:ascii="Times New Roman" w:eastAsia="Times New Roman" w:hAnsi="Times New Roman"/>
          <w:sz w:val="24"/>
          <w:szCs w:val="24"/>
          <w:lang w:eastAsia="ru-RU"/>
        </w:rPr>
        <w:t xml:space="preserve">.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 </w:t>
      </w:r>
    </w:p>
    <w:p w:rsidR="00166E23" w:rsidRPr="00166E23" w:rsidRDefault="00166E23" w:rsidP="001B2B67">
      <w:pPr>
        <w:tabs>
          <w:tab w:val="left" w:pos="567"/>
        </w:tabs>
        <w:autoSpaceDE w:val="0"/>
        <w:autoSpaceDN w:val="0"/>
        <w:adjustRightInd w:val="0"/>
        <w:spacing w:after="0"/>
        <w:ind w:firstLine="567"/>
        <w:jc w:val="both"/>
        <w:textAlignment w:val="center"/>
        <w:rPr>
          <w:rFonts w:ascii="NewtonCSanPin" w:eastAsia="Times New Roman" w:hAnsi="NewtonCSanPin"/>
          <w:color w:val="000000"/>
          <w:sz w:val="24"/>
          <w:szCs w:val="24"/>
          <w:lang w:eastAsia="ru-RU"/>
        </w:rPr>
      </w:pPr>
      <w:r w:rsidRPr="00166E23">
        <w:rPr>
          <w:rFonts w:ascii="Times New Roman" w:eastAsia="Times New Roman" w:hAnsi="Times New Roman"/>
          <w:sz w:val="24"/>
          <w:szCs w:val="24"/>
          <w:lang w:eastAsia="ru-RU"/>
        </w:rPr>
        <w:t xml:space="preserve">Для осуществления текущего контроля успеваемости по учебным предметам используются разнообразные методы и формы, взаимно дополняющие друг друга. </w:t>
      </w:r>
      <w:r w:rsidRPr="00166E23">
        <w:rPr>
          <w:rFonts w:ascii="NewtonCSanPin" w:eastAsia="Times New Roman" w:hAnsi="NewtonCSanPin"/>
          <w:color w:val="000000"/>
          <w:sz w:val="24"/>
          <w:szCs w:val="24"/>
          <w:lang w:eastAsia="ru-RU"/>
        </w:rPr>
        <w:t xml:space="preserve">Сроки проведения оценочных процедур фиксируются в рабочих программах учебных предметов в разделе «Тематическое планирование». </w:t>
      </w:r>
    </w:p>
    <w:p w:rsidR="00D97635" w:rsidRDefault="00166E23" w:rsidP="001B2B67">
      <w:pPr>
        <w:tabs>
          <w:tab w:val="left" w:pos="567"/>
        </w:tabs>
        <w:autoSpaceDE w:val="0"/>
        <w:autoSpaceDN w:val="0"/>
        <w:adjustRightInd w:val="0"/>
        <w:spacing w:after="0"/>
        <w:ind w:firstLine="567"/>
        <w:jc w:val="both"/>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 xml:space="preserve">Перечень оценочных материалов для проведения текущего контроля успеваемости представлен в таблице. </w:t>
      </w:r>
    </w:p>
    <w:p w:rsidR="00D97635" w:rsidRDefault="00D97635" w:rsidP="001B2B67">
      <w:pPr>
        <w:tabs>
          <w:tab w:val="left" w:pos="567"/>
        </w:tabs>
        <w:autoSpaceDE w:val="0"/>
        <w:autoSpaceDN w:val="0"/>
        <w:adjustRightInd w:val="0"/>
        <w:spacing w:after="0"/>
        <w:jc w:val="center"/>
        <w:textAlignment w:val="center"/>
        <w:rPr>
          <w:rFonts w:ascii="NewtonCSanPin" w:eastAsia="Times New Roman" w:hAnsi="NewtonCSanPin"/>
          <w:color w:val="000000"/>
          <w:sz w:val="24"/>
          <w:szCs w:val="24"/>
          <w:lang w:eastAsia="ru-RU"/>
        </w:rPr>
      </w:pPr>
    </w:p>
    <w:p w:rsidR="00D97635" w:rsidRPr="00166E23" w:rsidRDefault="00D97635" w:rsidP="001B2B67">
      <w:pPr>
        <w:tabs>
          <w:tab w:val="left" w:pos="567"/>
        </w:tabs>
        <w:autoSpaceDE w:val="0"/>
        <w:autoSpaceDN w:val="0"/>
        <w:adjustRightInd w:val="0"/>
        <w:spacing w:after="0"/>
        <w:jc w:val="center"/>
        <w:textAlignment w:val="center"/>
        <w:rPr>
          <w:rFonts w:ascii="Times New Roman" w:eastAsia="Times New Roman" w:hAnsi="Times New Roman"/>
          <w:b/>
          <w:color w:val="000000"/>
          <w:sz w:val="24"/>
          <w:szCs w:val="24"/>
          <w:lang w:eastAsia="ru-RU"/>
        </w:rPr>
      </w:pPr>
      <w:r w:rsidRPr="00166E23">
        <w:rPr>
          <w:rFonts w:ascii="Times New Roman" w:eastAsia="Times New Roman" w:hAnsi="Times New Roman"/>
          <w:b/>
          <w:color w:val="000000"/>
          <w:sz w:val="24"/>
          <w:szCs w:val="24"/>
          <w:lang w:eastAsia="ru-RU"/>
        </w:rPr>
        <w:t xml:space="preserve">Перечень оценочных материалов для текущего контроля </w:t>
      </w:r>
    </w:p>
    <w:p w:rsidR="00166E23" w:rsidRPr="00D97635" w:rsidRDefault="00D97635" w:rsidP="001B2B67">
      <w:pPr>
        <w:tabs>
          <w:tab w:val="left" w:pos="567"/>
        </w:tabs>
        <w:autoSpaceDE w:val="0"/>
        <w:autoSpaceDN w:val="0"/>
        <w:adjustRightInd w:val="0"/>
        <w:spacing w:after="0"/>
        <w:jc w:val="center"/>
        <w:textAlignment w:val="center"/>
        <w:rPr>
          <w:rFonts w:ascii="Times New Roman" w:eastAsia="Times New Roman" w:hAnsi="Times New Roman"/>
          <w:b/>
          <w:color w:val="000000"/>
          <w:sz w:val="24"/>
          <w:szCs w:val="24"/>
          <w:lang w:eastAsia="ru-RU"/>
        </w:rPr>
      </w:pPr>
      <w:r w:rsidRPr="00166E23">
        <w:rPr>
          <w:rFonts w:ascii="Times New Roman" w:eastAsia="Times New Roman" w:hAnsi="Times New Roman"/>
          <w:b/>
          <w:color w:val="000000"/>
          <w:sz w:val="24"/>
          <w:szCs w:val="24"/>
          <w:lang w:eastAsia="ru-RU"/>
        </w:rPr>
        <w:t>ус</w:t>
      </w:r>
      <w:r>
        <w:rPr>
          <w:rFonts w:ascii="Times New Roman" w:eastAsia="Times New Roman" w:hAnsi="Times New Roman"/>
          <w:b/>
          <w:color w:val="000000"/>
          <w:sz w:val="24"/>
          <w:szCs w:val="24"/>
          <w:lang w:eastAsia="ru-RU"/>
        </w:rPr>
        <w:t>певаемости по учебным предмета</w:t>
      </w:r>
    </w:p>
    <w:tbl>
      <w:tblPr>
        <w:tblpPr w:leftFromText="180" w:rightFromText="180" w:vertAnchor="text" w:horzAnchor="margin" w:tblpY="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7189"/>
      </w:tblGrid>
      <w:tr w:rsidR="0058301F" w:rsidRPr="00182C3E" w:rsidTr="0024711F">
        <w:trPr>
          <w:tblHeader/>
        </w:trPr>
        <w:tc>
          <w:tcPr>
            <w:tcW w:w="2448" w:type="dxa"/>
            <w:shd w:val="clear" w:color="auto" w:fill="auto"/>
          </w:tcPr>
          <w:p w:rsidR="0058301F" w:rsidRPr="00166E23" w:rsidRDefault="0058301F" w:rsidP="001B2B67">
            <w:pPr>
              <w:tabs>
                <w:tab w:val="left" w:pos="567"/>
              </w:tabs>
              <w:autoSpaceDE w:val="0"/>
              <w:autoSpaceDN w:val="0"/>
              <w:adjustRightInd w:val="0"/>
              <w:spacing w:after="0"/>
              <w:jc w:val="center"/>
              <w:textAlignment w:val="center"/>
              <w:rPr>
                <w:rFonts w:ascii="Times New Roman" w:eastAsia="Times New Roman" w:hAnsi="Times New Roman"/>
                <w:b/>
                <w:color w:val="000000"/>
                <w:sz w:val="24"/>
                <w:szCs w:val="24"/>
                <w:lang w:eastAsia="ru-RU"/>
              </w:rPr>
            </w:pPr>
            <w:r w:rsidRPr="00166E23">
              <w:rPr>
                <w:rFonts w:ascii="Times New Roman" w:eastAsia="Times New Roman" w:hAnsi="Times New Roman"/>
                <w:b/>
                <w:color w:val="000000"/>
                <w:sz w:val="24"/>
                <w:szCs w:val="24"/>
                <w:lang w:eastAsia="ru-RU"/>
              </w:rPr>
              <w:lastRenderedPageBreak/>
              <w:t>Предмет</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center"/>
              <w:textAlignment w:val="center"/>
              <w:rPr>
                <w:rFonts w:ascii="Times New Roman" w:eastAsia="Times New Roman" w:hAnsi="Times New Roman"/>
                <w:b/>
                <w:color w:val="000000"/>
                <w:sz w:val="24"/>
                <w:szCs w:val="24"/>
                <w:lang w:eastAsia="ru-RU"/>
              </w:rPr>
            </w:pPr>
            <w:r w:rsidRPr="00166E23">
              <w:rPr>
                <w:rFonts w:ascii="Times New Roman" w:eastAsia="Times New Roman" w:hAnsi="Times New Roman"/>
                <w:b/>
                <w:color w:val="000000"/>
                <w:sz w:val="24"/>
                <w:szCs w:val="24"/>
                <w:lang w:eastAsia="ru-RU"/>
              </w:rPr>
              <w:t>Оценочные материалы</w:t>
            </w:r>
          </w:p>
        </w:tc>
      </w:tr>
      <w:tr w:rsidR="0058301F" w:rsidRPr="00182C3E" w:rsidTr="0024711F">
        <w:trPr>
          <w:trHeight w:val="861"/>
        </w:trPr>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Русский язык</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Контрольная работа, лабораторная работа, диктант с грамматическим заданием, словарный диктант, лист оценки устного ответа, самостоя</w:t>
            </w:r>
            <w:r>
              <w:rPr>
                <w:rFonts w:ascii="Times New Roman" w:eastAsia="Times New Roman" w:hAnsi="Times New Roman"/>
                <w:color w:val="000000"/>
                <w:sz w:val="24"/>
                <w:szCs w:val="24"/>
                <w:lang w:eastAsia="ru-RU"/>
              </w:rPr>
              <w:t>тельная работа</w:t>
            </w:r>
          </w:p>
        </w:tc>
      </w:tr>
      <w:tr w:rsidR="0058301F" w:rsidRPr="00182C3E" w:rsidTr="0024711F">
        <w:trPr>
          <w:trHeight w:val="690"/>
        </w:trPr>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Литература</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Анализ текста, зачет, контрольные работы, проект, реферат, сочинение, терминологический диктант, проверка техники чтения</w:t>
            </w:r>
          </w:p>
        </w:tc>
      </w:tr>
      <w:tr w:rsidR="0058301F" w:rsidRPr="00182C3E" w:rsidTr="007B69BD">
        <w:trPr>
          <w:trHeight w:val="699"/>
        </w:trPr>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Иностранный язык</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i/>
                <w:color w:val="000000"/>
                <w:sz w:val="24"/>
                <w:szCs w:val="24"/>
                <w:lang w:eastAsia="ru-RU"/>
              </w:rPr>
              <w:t xml:space="preserve">Английский язык: </w:t>
            </w:r>
            <w:r w:rsidRPr="00166E23">
              <w:rPr>
                <w:rFonts w:ascii="Times New Roman" w:eastAsia="Times New Roman" w:hAnsi="Times New Roman"/>
                <w:color w:val="000000"/>
                <w:sz w:val="24"/>
                <w:szCs w:val="24"/>
                <w:lang w:eastAsia="ru-RU"/>
              </w:rPr>
              <w:t>аудирование, письмо, стандартизированная контрольная работа, тест, устный опрос, чтение</w:t>
            </w: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История</w:t>
            </w:r>
            <w:r w:rsidR="00B95F9F">
              <w:rPr>
                <w:rFonts w:ascii="Times New Roman" w:eastAsia="Times New Roman" w:hAnsi="Times New Roman"/>
                <w:color w:val="000000"/>
                <w:sz w:val="24"/>
                <w:szCs w:val="24"/>
                <w:lang w:eastAsia="ru-RU"/>
              </w:rPr>
              <w:t xml:space="preserve"> России. Всеобщая история</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b/>
                <w:i/>
                <w:sz w:val="24"/>
                <w:szCs w:val="24"/>
                <w:lang w:eastAsia="ru-RU"/>
              </w:rPr>
            </w:pPr>
            <w:r w:rsidRPr="00166E23">
              <w:rPr>
                <w:rFonts w:ascii="Times New Roman" w:eastAsia="Times New Roman" w:hAnsi="Times New Roman"/>
                <w:sz w:val="24"/>
                <w:szCs w:val="24"/>
                <w:lang w:eastAsia="ru-RU"/>
              </w:rPr>
              <w:t>Контрольная работа, практическая работа, устный ответ</w:t>
            </w: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География</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b/>
                <w:i/>
                <w:sz w:val="24"/>
                <w:szCs w:val="24"/>
                <w:lang w:eastAsia="ru-RU"/>
              </w:rPr>
            </w:pPr>
            <w:r w:rsidRPr="00166E23">
              <w:rPr>
                <w:rFonts w:ascii="Times New Roman" w:eastAsia="Times New Roman" w:hAnsi="Times New Roman"/>
                <w:sz w:val="24"/>
                <w:szCs w:val="24"/>
                <w:lang w:eastAsia="ru-RU"/>
              </w:rPr>
              <w:t>Контрольная работа, практическая работа, устный ответ</w:t>
            </w:r>
          </w:p>
        </w:tc>
      </w:tr>
      <w:tr w:rsidR="0058301F" w:rsidRPr="00182C3E" w:rsidTr="0024711F">
        <w:trPr>
          <w:trHeight w:val="548"/>
        </w:trPr>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Обществознание</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 xml:space="preserve">Контрольная работа, практическая работа по анализу текста, лист оценки устного ответа </w:t>
            </w: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Математика</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sidRPr="00166E23">
              <w:rPr>
                <w:rFonts w:ascii="Times New Roman" w:eastAsia="Times New Roman" w:hAnsi="Times New Roman"/>
                <w:sz w:val="24"/>
                <w:szCs w:val="24"/>
                <w:lang w:eastAsia="ru-RU"/>
              </w:rPr>
              <w:t>Диагностическая работа, контрольная работа, математический диктант, самостоятельная работа, терминологический диктант</w:t>
            </w:r>
          </w:p>
        </w:tc>
      </w:tr>
      <w:tr w:rsidR="0058301F" w:rsidRPr="00182C3E" w:rsidTr="0024711F">
        <w:trPr>
          <w:trHeight w:val="566"/>
        </w:trPr>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Информатика</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sidRPr="00166E23">
              <w:rPr>
                <w:rFonts w:ascii="Times New Roman" w:eastAsia="Times New Roman" w:hAnsi="Times New Roman"/>
                <w:sz w:val="24"/>
                <w:szCs w:val="24"/>
                <w:lang w:eastAsia="ru-RU"/>
              </w:rPr>
              <w:t>Диагностическая работа, контрольная работа, самостоятельная рабо</w:t>
            </w:r>
            <w:r>
              <w:rPr>
                <w:rFonts w:ascii="Times New Roman" w:eastAsia="Times New Roman" w:hAnsi="Times New Roman"/>
                <w:sz w:val="24"/>
                <w:szCs w:val="24"/>
                <w:lang w:eastAsia="ru-RU"/>
              </w:rPr>
              <w:t>та, практическая работа</w:t>
            </w: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Times New Roman" w:eastAsia="Times New Roman" w:hAnsi="Times New Roman"/>
                <w:color w:val="000000"/>
                <w:sz w:val="24"/>
                <w:szCs w:val="24"/>
                <w:lang w:eastAsia="ru-RU"/>
              </w:rPr>
            </w:pPr>
            <w:r w:rsidRPr="00166E23">
              <w:rPr>
                <w:rFonts w:ascii="Times New Roman" w:eastAsia="Times New Roman" w:hAnsi="Times New Roman"/>
                <w:color w:val="000000"/>
                <w:sz w:val="24"/>
                <w:szCs w:val="24"/>
                <w:lang w:eastAsia="ru-RU"/>
              </w:rPr>
              <w:t>Биология</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sidRPr="00166E23">
              <w:rPr>
                <w:rFonts w:ascii="Times New Roman" w:eastAsia="Times New Roman" w:hAnsi="Times New Roman"/>
                <w:sz w:val="24"/>
                <w:szCs w:val="24"/>
                <w:lang w:eastAsia="ru-RU"/>
              </w:rPr>
              <w:t>Диагностическая работа, контрольная работа, лабораторная работа, практическая работа, самостоятельная работа, терминологический диктант</w:t>
            </w: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Химия</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sidRPr="00166E23">
              <w:rPr>
                <w:rFonts w:ascii="Times New Roman" w:eastAsia="Times New Roman" w:hAnsi="Times New Roman"/>
                <w:sz w:val="24"/>
                <w:szCs w:val="24"/>
                <w:lang w:eastAsia="ru-RU"/>
              </w:rPr>
              <w:t>Диагностическая работа, контрольная работа, лабораторная работа, практическая работа, самостоятельная работа, терминологический диктант</w:t>
            </w:r>
          </w:p>
        </w:tc>
      </w:tr>
      <w:tr w:rsidR="0058301F" w:rsidRPr="00182C3E" w:rsidTr="0024711F">
        <w:trPr>
          <w:trHeight w:val="867"/>
        </w:trPr>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Физика</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Контрольная работа, лабораторная работа, физический диктант, лист оценки устного ответа, наблюдение (демонстрация), самостоятельная работа</w:t>
            </w: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Основы духовно-нравственной культуры народов России</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b/>
                <w:i/>
                <w:sz w:val="24"/>
                <w:szCs w:val="24"/>
                <w:lang w:eastAsia="ru-RU"/>
              </w:rPr>
            </w:pPr>
            <w:r w:rsidRPr="00166E23">
              <w:rPr>
                <w:rFonts w:ascii="Times New Roman" w:eastAsia="Times New Roman" w:hAnsi="Times New Roman"/>
                <w:sz w:val="24"/>
                <w:szCs w:val="24"/>
                <w:lang w:eastAsia="ru-RU"/>
              </w:rPr>
              <w:t>Контрольная работа, практическая работа, устный ответ</w:t>
            </w:r>
          </w:p>
          <w:p w:rsidR="0058301F" w:rsidRPr="00166E23" w:rsidRDefault="0058301F" w:rsidP="001B2B67">
            <w:pPr>
              <w:tabs>
                <w:tab w:val="left" w:pos="567"/>
              </w:tabs>
              <w:autoSpaceDE w:val="0"/>
              <w:autoSpaceDN w:val="0"/>
              <w:adjustRightInd w:val="0"/>
              <w:spacing w:after="0"/>
              <w:jc w:val="both"/>
              <w:textAlignment w:val="center"/>
              <w:rPr>
                <w:rFonts w:ascii="NewtonCSanPin" w:eastAsia="Times New Roman" w:hAnsi="NewtonCSanPin"/>
                <w:color w:val="000000"/>
                <w:sz w:val="24"/>
                <w:szCs w:val="24"/>
                <w:lang w:eastAsia="ru-RU"/>
              </w:rPr>
            </w:pPr>
          </w:p>
        </w:tc>
      </w:tr>
      <w:tr w:rsidR="0058301F" w:rsidRPr="00182C3E" w:rsidTr="0024711F">
        <w:trPr>
          <w:trHeight w:val="632"/>
        </w:trPr>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Изобразительное искусство</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b/>
                <w:i/>
                <w:sz w:val="24"/>
                <w:szCs w:val="24"/>
                <w:lang w:eastAsia="ru-RU"/>
              </w:rPr>
            </w:pPr>
            <w:r w:rsidRPr="00166E23">
              <w:rPr>
                <w:rFonts w:ascii="Times New Roman" w:eastAsia="Times New Roman" w:hAnsi="Times New Roman"/>
                <w:sz w:val="24"/>
                <w:szCs w:val="24"/>
                <w:lang w:eastAsia="ru-RU"/>
              </w:rPr>
              <w:t>Контрольная работа, практическая работа, устный ответ</w:t>
            </w:r>
          </w:p>
        </w:tc>
      </w:tr>
      <w:tr w:rsidR="0058301F" w:rsidRPr="00182C3E" w:rsidTr="0024711F">
        <w:trPr>
          <w:trHeight w:val="367"/>
        </w:trPr>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Музыка</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sidRPr="00DF3A29">
              <w:rPr>
                <w:rFonts w:ascii="Times New Roman" w:eastAsia="Times New Roman" w:hAnsi="Times New Roman"/>
                <w:sz w:val="24"/>
                <w:szCs w:val="24"/>
                <w:lang w:eastAsia="ru-RU"/>
              </w:rPr>
              <w:t xml:space="preserve">Контрольная работа, практическая работа, </w:t>
            </w:r>
            <w:r w:rsidR="00DF3A29" w:rsidRPr="00DF3A29">
              <w:rPr>
                <w:rFonts w:ascii="Times New Roman" w:eastAsia="Times New Roman" w:hAnsi="Times New Roman"/>
                <w:sz w:val="24"/>
                <w:szCs w:val="24"/>
                <w:lang w:eastAsia="ru-RU"/>
              </w:rPr>
              <w:t xml:space="preserve">графическая работа, </w:t>
            </w:r>
            <w:r w:rsidRPr="00DF3A29">
              <w:rPr>
                <w:rFonts w:ascii="Times New Roman" w:eastAsia="Times New Roman" w:hAnsi="Times New Roman"/>
                <w:sz w:val="24"/>
                <w:szCs w:val="24"/>
                <w:lang w:eastAsia="ru-RU"/>
              </w:rPr>
              <w:t>устный ответ</w:t>
            </w:r>
          </w:p>
        </w:tc>
      </w:tr>
      <w:tr w:rsidR="0058301F" w:rsidRPr="00182C3E" w:rsidTr="0024711F">
        <w:trPr>
          <w:trHeight w:val="367"/>
        </w:trPr>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6D1F38">
              <w:rPr>
                <w:rFonts w:ascii="NewtonCSanPin" w:eastAsia="Times New Roman" w:hAnsi="NewtonCSanPin"/>
                <w:color w:val="000000"/>
                <w:sz w:val="24"/>
                <w:szCs w:val="24"/>
                <w:lang w:eastAsia="ru-RU"/>
              </w:rPr>
              <w:t>Искусство</w:t>
            </w:r>
          </w:p>
        </w:tc>
        <w:tc>
          <w:tcPr>
            <w:tcW w:w="7405" w:type="dxa"/>
            <w:shd w:val="clear" w:color="auto" w:fill="auto"/>
          </w:tcPr>
          <w:p w:rsidR="0058301F" w:rsidRPr="00166E23" w:rsidRDefault="00814AF6"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Контрольная работа</w:t>
            </w: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Технология</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sidRPr="00DF3A29">
              <w:rPr>
                <w:rFonts w:ascii="Times New Roman" w:eastAsia="Times New Roman" w:hAnsi="Times New Roman"/>
                <w:sz w:val="24"/>
                <w:szCs w:val="24"/>
                <w:lang w:eastAsia="ru-RU"/>
              </w:rPr>
              <w:t>Диагностическая контрольная работа, контрольная работа, лабораторная работа, практическая работа, самостоятельная работа, терминологический диктант</w:t>
            </w: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6D1F38">
              <w:rPr>
                <w:rFonts w:ascii="NewtonCSanPin" w:eastAsia="Times New Roman" w:hAnsi="NewtonCSanPin"/>
                <w:color w:val="000000"/>
                <w:sz w:val="24"/>
                <w:szCs w:val="24"/>
                <w:lang w:eastAsia="ru-RU"/>
              </w:rPr>
              <w:t>Черчение</w:t>
            </w:r>
          </w:p>
        </w:tc>
        <w:tc>
          <w:tcPr>
            <w:tcW w:w="7405" w:type="dxa"/>
            <w:shd w:val="clear" w:color="auto" w:fill="auto"/>
          </w:tcPr>
          <w:p w:rsidR="0058301F" w:rsidRPr="00166E23" w:rsidRDefault="00814AF6"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Графическая работа</w:t>
            </w: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t>Физическая культура</w:t>
            </w:r>
          </w:p>
        </w:tc>
        <w:tc>
          <w:tcPr>
            <w:tcW w:w="7405" w:type="dxa"/>
            <w:shd w:val="clear" w:color="auto" w:fill="auto"/>
          </w:tcPr>
          <w:p w:rsidR="0058301F" w:rsidRDefault="0058301F"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sidRPr="00166E23">
              <w:rPr>
                <w:rFonts w:ascii="Times New Roman" w:eastAsia="Times New Roman" w:hAnsi="Times New Roman"/>
                <w:sz w:val="24"/>
                <w:szCs w:val="24"/>
                <w:lang w:eastAsia="ru-RU"/>
              </w:rPr>
              <w:t>Контрольная работа, практическая работа, тестовые упражнения</w:t>
            </w:r>
          </w:p>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58301F" w:rsidRPr="00182C3E" w:rsidTr="0024711F">
        <w:tc>
          <w:tcPr>
            <w:tcW w:w="2448" w:type="dxa"/>
            <w:shd w:val="clear" w:color="auto" w:fill="auto"/>
          </w:tcPr>
          <w:p w:rsidR="0058301F" w:rsidRPr="00166E23" w:rsidRDefault="0058301F" w:rsidP="001B2B67">
            <w:pPr>
              <w:tabs>
                <w:tab w:val="left" w:pos="567"/>
              </w:tabs>
              <w:autoSpaceDE w:val="0"/>
              <w:autoSpaceDN w:val="0"/>
              <w:adjustRightInd w:val="0"/>
              <w:spacing w:after="0"/>
              <w:textAlignment w:val="center"/>
              <w:rPr>
                <w:rFonts w:ascii="NewtonCSanPin" w:eastAsia="Times New Roman" w:hAnsi="NewtonCSanPin"/>
                <w:color w:val="000000"/>
                <w:sz w:val="24"/>
                <w:szCs w:val="24"/>
                <w:lang w:eastAsia="ru-RU"/>
              </w:rPr>
            </w:pPr>
            <w:r w:rsidRPr="00166E23">
              <w:rPr>
                <w:rFonts w:ascii="NewtonCSanPin" w:eastAsia="Times New Roman" w:hAnsi="NewtonCSanPin"/>
                <w:color w:val="000000"/>
                <w:sz w:val="24"/>
                <w:szCs w:val="24"/>
                <w:lang w:eastAsia="ru-RU"/>
              </w:rPr>
              <w:lastRenderedPageBreak/>
              <w:t>Основы безопасности жизнедеятельности</w:t>
            </w:r>
          </w:p>
        </w:tc>
        <w:tc>
          <w:tcPr>
            <w:tcW w:w="7405" w:type="dxa"/>
            <w:shd w:val="clear" w:color="auto" w:fill="auto"/>
          </w:tcPr>
          <w:p w:rsidR="0058301F" w:rsidRPr="00166E23" w:rsidRDefault="0058301F"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sidRPr="00166E23">
              <w:rPr>
                <w:rFonts w:ascii="Times New Roman" w:eastAsia="Times New Roman" w:hAnsi="Times New Roman"/>
                <w:sz w:val="24"/>
                <w:szCs w:val="24"/>
                <w:lang w:eastAsia="ru-RU"/>
              </w:rPr>
              <w:t>Диагностическая работа, контрольная работа, лабораторная работа, практическая работа, самостоятельная работа, терминологический диктант</w:t>
            </w:r>
          </w:p>
        </w:tc>
      </w:tr>
    </w:tbl>
    <w:p w:rsidR="00166E23" w:rsidRPr="00166E23" w:rsidRDefault="00166E23" w:rsidP="001B2B67">
      <w:pPr>
        <w:tabs>
          <w:tab w:val="left" w:pos="567"/>
        </w:tabs>
        <w:autoSpaceDE w:val="0"/>
        <w:autoSpaceDN w:val="0"/>
        <w:adjustRightInd w:val="0"/>
        <w:spacing w:after="0"/>
        <w:jc w:val="both"/>
        <w:textAlignment w:val="center"/>
        <w:rPr>
          <w:rFonts w:ascii="NewtonCSanPin" w:eastAsia="Times New Roman" w:hAnsi="NewtonCSanPin"/>
          <w:color w:val="000000"/>
          <w:sz w:val="24"/>
          <w:szCs w:val="24"/>
          <w:lang w:eastAsia="ru-RU"/>
        </w:rPr>
      </w:pPr>
    </w:p>
    <w:p w:rsidR="006D7BDB" w:rsidRDefault="006D7BDB" w:rsidP="001B2B67">
      <w:pPr>
        <w:ind w:firstLine="475"/>
        <w:jc w:val="both"/>
        <w:rPr>
          <w:rFonts w:ascii="Times New Roman" w:eastAsia="Times New Roman" w:hAnsi="Times New Roman"/>
          <w:sz w:val="26"/>
          <w:szCs w:val="26"/>
          <w:lang w:eastAsia="ru-RU"/>
        </w:rPr>
      </w:pPr>
      <w:r w:rsidRPr="006D7BDB">
        <w:rPr>
          <w:rFonts w:ascii="Times New Roman" w:eastAsia="Times New Roman" w:hAnsi="Times New Roman"/>
          <w:sz w:val="26"/>
          <w:szCs w:val="26"/>
          <w:lang w:eastAsia="ru-RU"/>
        </w:rPr>
        <w:t>Целью проведения промежуточной аттестации обучающихся (далее - промежуточная аттестация) является установление уровня освоения обучающимися образовательной программы гимназии, в том числе отдельной части или всего объема учебного предмета, курса, дисциплины (модуля) образовательной программы для принятия решения о переводе обучающихся в следующий класс или об их допуске к государственной итоговой аттестации.</w:t>
      </w:r>
    </w:p>
    <w:p w:rsidR="003132AD" w:rsidRPr="00182C3E" w:rsidRDefault="003132AD" w:rsidP="001B2B67">
      <w:pPr>
        <w:spacing w:after="0"/>
        <w:ind w:right="-2" w:firstLine="567"/>
        <w:jc w:val="both"/>
        <w:rPr>
          <w:rFonts w:eastAsia="Times New Roman"/>
          <w:sz w:val="20"/>
          <w:szCs w:val="20"/>
          <w:lang w:eastAsia="ru-RU"/>
        </w:rPr>
      </w:pPr>
      <w:r w:rsidRPr="003132AD">
        <w:rPr>
          <w:rFonts w:ascii="Times New Roman" w:eastAsia="Times New Roman" w:hAnsi="Times New Roman"/>
          <w:sz w:val="24"/>
          <w:szCs w:val="24"/>
          <w:lang w:eastAsia="ru-RU"/>
        </w:rPr>
        <w:t xml:space="preserve">Промежуточная аттестация в </w:t>
      </w:r>
      <w:r>
        <w:rPr>
          <w:rFonts w:ascii="Times New Roman" w:eastAsia="Times New Roman" w:hAnsi="Times New Roman"/>
          <w:sz w:val="24"/>
          <w:szCs w:val="24"/>
          <w:lang w:eastAsia="ru-RU"/>
        </w:rPr>
        <w:t>лицее</w:t>
      </w:r>
      <w:r w:rsidRPr="003132AD">
        <w:rPr>
          <w:rFonts w:ascii="Times New Roman" w:eastAsia="Times New Roman" w:hAnsi="Times New Roman"/>
          <w:sz w:val="24"/>
          <w:szCs w:val="24"/>
          <w:lang w:eastAsia="ru-RU"/>
        </w:rPr>
        <w:t xml:space="preserve">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3132AD" w:rsidRPr="00182C3E" w:rsidRDefault="003132AD" w:rsidP="001B2B67">
      <w:pPr>
        <w:spacing w:after="0"/>
        <w:ind w:right="-2" w:firstLine="567"/>
        <w:jc w:val="both"/>
        <w:rPr>
          <w:rFonts w:eastAsia="Times New Roman"/>
          <w:sz w:val="20"/>
          <w:szCs w:val="20"/>
          <w:lang w:eastAsia="ru-RU"/>
        </w:rPr>
      </w:pPr>
      <w:r w:rsidRPr="003132AD">
        <w:rPr>
          <w:rFonts w:ascii="Times New Roman" w:eastAsia="Times New Roman" w:hAnsi="Times New Roman"/>
          <w:sz w:val="24"/>
          <w:szCs w:val="24"/>
          <w:lang w:eastAsia="ru-RU"/>
        </w:rPr>
        <w:t>Промежуточная аттестация проводится по каждому учебному предмету, курсу, дисциплине, модулю по итогам учебного года.</w:t>
      </w:r>
    </w:p>
    <w:p w:rsidR="003132AD" w:rsidRPr="00182C3E" w:rsidRDefault="003132AD" w:rsidP="001B2B67">
      <w:pPr>
        <w:spacing w:after="0"/>
        <w:ind w:right="-2" w:firstLine="567"/>
        <w:jc w:val="both"/>
        <w:rPr>
          <w:rFonts w:eastAsia="Times New Roman"/>
          <w:sz w:val="20"/>
          <w:szCs w:val="20"/>
          <w:lang w:eastAsia="ru-RU"/>
        </w:rPr>
      </w:pPr>
      <w:r w:rsidRPr="003132AD">
        <w:rPr>
          <w:rFonts w:ascii="Times New Roman" w:eastAsia="Times New Roman" w:hAnsi="Times New Roman"/>
          <w:sz w:val="24"/>
          <w:szCs w:val="24"/>
          <w:lang w:eastAsia="ru-RU"/>
        </w:rPr>
        <w:t>По отдельным предметам промежуточная аттестация по решению Педагогического совета может быть проведена в качестве отдельной процедуры, которая отражается в учебном плане на текущий учебный год.</w:t>
      </w:r>
    </w:p>
    <w:p w:rsidR="003132AD" w:rsidRPr="00182C3E" w:rsidRDefault="003132AD" w:rsidP="001B2B67">
      <w:pPr>
        <w:spacing w:after="0"/>
        <w:ind w:right="-2" w:firstLine="567"/>
        <w:jc w:val="both"/>
        <w:rPr>
          <w:rFonts w:eastAsia="Times New Roman"/>
          <w:sz w:val="20"/>
          <w:szCs w:val="20"/>
          <w:lang w:eastAsia="ru-RU"/>
        </w:rPr>
      </w:pPr>
      <w:r w:rsidRPr="003132AD">
        <w:rPr>
          <w:rFonts w:ascii="Times New Roman" w:eastAsia="Times New Roman" w:hAnsi="Times New Roman"/>
          <w:sz w:val="24"/>
          <w:szCs w:val="24"/>
          <w:lang w:eastAsia="ru-RU"/>
        </w:rPr>
        <w:t>Промежуточная аттестация по остальным учебным предметам, курсам, дисциплинам, модулям образовательных программ проводится по результатам текущего контроля успеваемости по четвертям. Отметка выводится как среднее арифметическое, округлённое по законам математики до целого числа.</w:t>
      </w:r>
    </w:p>
    <w:p w:rsidR="003132AD" w:rsidRPr="00182C3E" w:rsidRDefault="003132AD" w:rsidP="001B2B67">
      <w:pPr>
        <w:spacing w:after="0"/>
        <w:ind w:right="-2" w:firstLine="567"/>
        <w:jc w:val="both"/>
        <w:rPr>
          <w:rFonts w:eastAsia="Times New Roman"/>
          <w:sz w:val="20"/>
          <w:szCs w:val="20"/>
          <w:lang w:eastAsia="ru-RU"/>
        </w:rPr>
      </w:pPr>
      <w:r w:rsidRPr="0058301F">
        <w:rPr>
          <w:rFonts w:ascii="Times New Roman" w:eastAsia="Times New Roman" w:hAnsi="Times New Roman"/>
          <w:sz w:val="24"/>
          <w:szCs w:val="24"/>
          <w:lang w:eastAsia="ru-RU"/>
        </w:rPr>
        <w:t>При проведении промежуточной аттестации используются только те оценочные (контрольно-измерительные) материалы, перечень и содержание которых утверждено в составе основной общеобразовательной программы.</w:t>
      </w:r>
    </w:p>
    <w:p w:rsidR="003132AD" w:rsidRPr="00182C3E" w:rsidRDefault="003132AD" w:rsidP="001B2B67">
      <w:pPr>
        <w:spacing w:after="0"/>
        <w:ind w:firstLine="567"/>
        <w:jc w:val="both"/>
        <w:rPr>
          <w:rFonts w:eastAsia="Times New Roman"/>
          <w:sz w:val="20"/>
          <w:szCs w:val="20"/>
          <w:lang w:eastAsia="ru-RU"/>
        </w:rPr>
      </w:pPr>
      <w:r w:rsidRPr="003132AD">
        <w:rPr>
          <w:rFonts w:ascii="Times New Roman" w:eastAsia="Times New Roman" w:hAnsi="Times New Roman"/>
          <w:sz w:val="24"/>
          <w:szCs w:val="24"/>
          <w:lang w:eastAsia="ru-RU"/>
        </w:rPr>
        <w:t>Сроки проведения в соответствии с учебным планом и календарным учебным графиком</w:t>
      </w:r>
    </w:p>
    <w:p w:rsidR="003132AD" w:rsidRPr="00182C3E" w:rsidRDefault="003132AD" w:rsidP="001B2B67">
      <w:pPr>
        <w:spacing w:after="0"/>
        <w:ind w:firstLine="567"/>
        <w:jc w:val="both"/>
        <w:rPr>
          <w:rFonts w:eastAsia="Times New Roman"/>
          <w:sz w:val="20"/>
          <w:szCs w:val="20"/>
          <w:lang w:eastAsia="ru-RU"/>
        </w:rPr>
      </w:pPr>
      <w:r w:rsidRPr="003132AD">
        <w:rPr>
          <w:rFonts w:ascii="Times New Roman" w:eastAsia="Times New Roman" w:hAnsi="Times New Roman"/>
          <w:sz w:val="24"/>
          <w:szCs w:val="24"/>
          <w:lang w:eastAsia="ru-RU"/>
        </w:rPr>
        <w:t>Ответственные – заместители директора по УВР, руководители методических объединений</w:t>
      </w:r>
    </w:p>
    <w:p w:rsidR="000B027C" w:rsidRDefault="000B027C" w:rsidP="001B2B67">
      <w:pPr>
        <w:spacing w:after="0"/>
        <w:ind w:firstLine="567"/>
        <w:jc w:val="both"/>
        <w:rPr>
          <w:rFonts w:ascii="Times New Roman" w:eastAsia="Times New Roman" w:hAnsi="Times New Roman"/>
          <w:sz w:val="24"/>
          <w:szCs w:val="24"/>
          <w:lang w:eastAsia="ru-RU"/>
        </w:rPr>
      </w:pPr>
    </w:p>
    <w:p w:rsidR="003132AD" w:rsidRPr="00182C3E" w:rsidRDefault="003132AD" w:rsidP="001B2B67">
      <w:pPr>
        <w:spacing w:after="0"/>
        <w:ind w:firstLine="567"/>
        <w:jc w:val="both"/>
        <w:rPr>
          <w:rFonts w:eastAsia="Times New Roman"/>
          <w:sz w:val="20"/>
          <w:szCs w:val="20"/>
          <w:lang w:eastAsia="ru-RU"/>
        </w:rPr>
      </w:pPr>
      <w:r w:rsidRPr="003132AD">
        <w:rPr>
          <w:rFonts w:ascii="Times New Roman" w:eastAsia="Times New Roman" w:hAnsi="Times New Roman"/>
          <w:sz w:val="24"/>
          <w:szCs w:val="24"/>
          <w:lang w:eastAsia="ru-RU"/>
        </w:rPr>
        <w:t>Формы проведения промежуточной аттестации</w:t>
      </w:r>
    </w:p>
    <w:p w:rsidR="006D7BDB" w:rsidRPr="00182C3E" w:rsidRDefault="006D7BDB" w:rsidP="001B2B67">
      <w:pPr>
        <w:spacing w:after="0"/>
        <w:ind w:right="-2" w:firstLine="567"/>
        <w:jc w:val="both"/>
        <w:rPr>
          <w:rFonts w:eastAsia="Times New Roman"/>
          <w:sz w:val="20"/>
          <w:szCs w:val="20"/>
          <w:lang w:eastAsia="ru-RU"/>
        </w:rPr>
      </w:pPr>
    </w:p>
    <w:tbl>
      <w:tblPr>
        <w:tblW w:w="84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446"/>
        <w:gridCol w:w="3400"/>
        <w:gridCol w:w="1846"/>
      </w:tblGrid>
      <w:tr w:rsidR="0024711F" w:rsidRPr="00182C3E" w:rsidTr="00CA2CC7">
        <w:trPr>
          <w:tblHeader/>
        </w:trPr>
        <w:tc>
          <w:tcPr>
            <w:tcW w:w="1781" w:type="dxa"/>
            <w:shd w:val="clear" w:color="auto" w:fill="auto"/>
          </w:tcPr>
          <w:p w:rsidR="0024711F" w:rsidRPr="000B027C" w:rsidRDefault="0024711F" w:rsidP="001B2B67">
            <w:pPr>
              <w:tabs>
                <w:tab w:val="left" w:pos="567"/>
              </w:tabs>
              <w:autoSpaceDE w:val="0"/>
              <w:autoSpaceDN w:val="0"/>
              <w:adjustRightInd w:val="0"/>
              <w:spacing w:after="0"/>
              <w:jc w:val="center"/>
              <w:textAlignment w:val="center"/>
              <w:rPr>
                <w:rFonts w:ascii="Times New Roman" w:eastAsia="Times New Roman" w:hAnsi="Times New Roman"/>
                <w:b/>
                <w:sz w:val="24"/>
                <w:szCs w:val="24"/>
                <w:lang w:eastAsia="ru-RU"/>
              </w:rPr>
            </w:pPr>
            <w:r w:rsidRPr="000B027C">
              <w:rPr>
                <w:rFonts w:ascii="Times New Roman" w:eastAsia="Times New Roman" w:hAnsi="Times New Roman"/>
                <w:b/>
                <w:sz w:val="24"/>
                <w:szCs w:val="24"/>
                <w:lang w:eastAsia="ru-RU"/>
              </w:rPr>
              <w:t xml:space="preserve">Учебный </w:t>
            </w:r>
          </w:p>
          <w:p w:rsidR="0024711F" w:rsidRPr="000B027C" w:rsidRDefault="0024711F" w:rsidP="001B2B67">
            <w:pPr>
              <w:tabs>
                <w:tab w:val="left" w:pos="567"/>
              </w:tabs>
              <w:autoSpaceDE w:val="0"/>
              <w:autoSpaceDN w:val="0"/>
              <w:adjustRightInd w:val="0"/>
              <w:spacing w:after="0"/>
              <w:jc w:val="center"/>
              <w:textAlignment w:val="center"/>
              <w:rPr>
                <w:rFonts w:ascii="Times New Roman" w:eastAsia="Times New Roman" w:hAnsi="Times New Roman"/>
                <w:b/>
                <w:sz w:val="24"/>
                <w:szCs w:val="24"/>
                <w:lang w:eastAsia="ru-RU"/>
              </w:rPr>
            </w:pPr>
            <w:r w:rsidRPr="000B027C">
              <w:rPr>
                <w:rFonts w:ascii="Times New Roman" w:eastAsia="Times New Roman" w:hAnsi="Times New Roman"/>
                <w:b/>
                <w:sz w:val="24"/>
                <w:szCs w:val="24"/>
                <w:lang w:eastAsia="ru-RU"/>
              </w:rPr>
              <w:t>предмет</w:t>
            </w:r>
          </w:p>
        </w:tc>
        <w:tc>
          <w:tcPr>
            <w:tcW w:w="1446" w:type="dxa"/>
            <w:shd w:val="clear" w:color="auto" w:fill="auto"/>
          </w:tcPr>
          <w:p w:rsidR="0024711F" w:rsidRPr="000B027C" w:rsidRDefault="0024711F" w:rsidP="001B2B67">
            <w:pPr>
              <w:tabs>
                <w:tab w:val="left" w:pos="567"/>
              </w:tabs>
              <w:autoSpaceDE w:val="0"/>
              <w:autoSpaceDN w:val="0"/>
              <w:adjustRightInd w:val="0"/>
              <w:spacing w:after="0"/>
              <w:jc w:val="center"/>
              <w:textAlignment w:val="center"/>
              <w:rPr>
                <w:rFonts w:ascii="Times New Roman" w:eastAsia="Times New Roman" w:hAnsi="Times New Roman"/>
                <w:b/>
                <w:sz w:val="24"/>
                <w:szCs w:val="24"/>
                <w:lang w:eastAsia="ru-RU"/>
              </w:rPr>
            </w:pPr>
            <w:r w:rsidRPr="000B027C">
              <w:rPr>
                <w:rFonts w:ascii="Times New Roman" w:eastAsia="Times New Roman" w:hAnsi="Times New Roman"/>
                <w:b/>
                <w:sz w:val="24"/>
                <w:szCs w:val="24"/>
                <w:lang w:eastAsia="ru-RU"/>
              </w:rPr>
              <w:t>Класс</w:t>
            </w:r>
          </w:p>
          <w:p w:rsidR="0024711F" w:rsidRPr="000B027C" w:rsidRDefault="0024711F" w:rsidP="001B2B67">
            <w:pPr>
              <w:tabs>
                <w:tab w:val="left" w:pos="567"/>
              </w:tabs>
              <w:autoSpaceDE w:val="0"/>
              <w:autoSpaceDN w:val="0"/>
              <w:adjustRightInd w:val="0"/>
              <w:spacing w:after="0"/>
              <w:jc w:val="center"/>
              <w:textAlignment w:val="center"/>
              <w:rPr>
                <w:rFonts w:ascii="Times New Roman" w:eastAsia="Times New Roman" w:hAnsi="Times New Roman"/>
                <w:b/>
                <w:sz w:val="24"/>
                <w:szCs w:val="24"/>
                <w:lang w:eastAsia="ru-RU"/>
              </w:rPr>
            </w:pPr>
            <w:r w:rsidRPr="000B027C">
              <w:rPr>
                <w:rFonts w:ascii="Times New Roman" w:eastAsia="Times New Roman" w:hAnsi="Times New Roman"/>
                <w:b/>
                <w:sz w:val="24"/>
                <w:szCs w:val="24"/>
                <w:lang w:eastAsia="ru-RU"/>
              </w:rPr>
              <w:t>(год обучения)</w:t>
            </w:r>
          </w:p>
        </w:tc>
        <w:tc>
          <w:tcPr>
            <w:tcW w:w="3400" w:type="dxa"/>
            <w:shd w:val="clear" w:color="auto" w:fill="auto"/>
          </w:tcPr>
          <w:p w:rsidR="0024711F" w:rsidRPr="000B027C" w:rsidRDefault="0024711F" w:rsidP="001B2B67">
            <w:pPr>
              <w:tabs>
                <w:tab w:val="left" w:pos="567"/>
              </w:tabs>
              <w:autoSpaceDE w:val="0"/>
              <w:autoSpaceDN w:val="0"/>
              <w:adjustRightInd w:val="0"/>
              <w:spacing w:after="0"/>
              <w:jc w:val="center"/>
              <w:textAlignment w:val="center"/>
              <w:rPr>
                <w:rFonts w:ascii="Times New Roman" w:eastAsia="Times New Roman" w:hAnsi="Times New Roman"/>
                <w:b/>
                <w:sz w:val="24"/>
                <w:szCs w:val="24"/>
                <w:lang w:eastAsia="ru-RU"/>
              </w:rPr>
            </w:pPr>
            <w:r w:rsidRPr="000B027C">
              <w:rPr>
                <w:rFonts w:ascii="Times New Roman" w:eastAsia="Times New Roman" w:hAnsi="Times New Roman"/>
                <w:b/>
                <w:sz w:val="24"/>
                <w:szCs w:val="24"/>
                <w:lang w:eastAsia="ru-RU"/>
              </w:rPr>
              <w:t xml:space="preserve">Форма проведения промежуточной аттестации </w:t>
            </w:r>
          </w:p>
          <w:p w:rsidR="0024711F" w:rsidRPr="000B027C" w:rsidRDefault="0024711F" w:rsidP="001B2B67">
            <w:pPr>
              <w:tabs>
                <w:tab w:val="left" w:pos="567"/>
              </w:tabs>
              <w:autoSpaceDE w:val="0"/>
              <w:autoSpaceDN w:val="0"/>
              <w:adjustRightInd w:val="0"/>
              <w:spacing w:after="0"/>
              <w:jc w:val="center"/>
              <w:textAlignment w:val="center"/>
              <w:rPr>
                <w:rFonts w:ascii="Times New Roman" w:eastAsia="Times New Roman" w:hAnsi="Times New Roman"/>
                <w:b/>
                <w:sz w:val="24"/>
                <w:szCs w:val="24"/>
                <w:lang w:eastAsia="ru-RU"/>
              </w:rPr>
            </w:pPr>
            <w:r w:rsidRPr="0024711F">
              <w:rPr>
                <w:rFonts w:ascii="Times New Roman" w:eastAsia="Times New Roman" w:hAnsi="Times New Roman"/>
                <w:i/>
                <w:sz w:val="24"/>
                <w:szCs w:val="24"/>
                <w:lang w:eastAsia="ru-RU"/>
              </w:rPr>
              <w:t>(в соответствии учебным планом)</w:t>
            </w:r>
          </w:p>
        </w:tc>
        <w:tc>
          <w:tcPr>
            <w:tcW w:w="1846" w:type="dxa"/>
            <w:shd w:val="clear" w:color="auto" w:fill="auto"/>
          </w:tcPr>
          <w:p w:rsidR="0024711F" w:rsidRPr="000B027C" w:rsidRDefault="0024711F" w:rsidP="001B2B67">
            <w:pPr>
              <w:tabs>
                <w:tab w:val="left" w:pos="567"/>
              </w:tabs>
              <w:autoSpaceDE w:val="0"/>
              <w:autoSpaceDN w:val="0"/>
              <w:adjustRightInd w:val="0"/>
              <w:spacing w:after="0"/>
              <w:jc w:val="center"/>
              <w:textAlignment w:val="center"/>
              <w:rPr>
                <w:rFonts w:ascii="Times New Roman" w:eastAsia="Times New Roman" w:hAnsi="Times New Roman"/>
                <w:b/>
                <w:sz w:val="24"/>
                <w:szCs w:val="24"/>
                <w:lang w:eastAsia="ru-RU"/>
              </w:rPr>
            </w:pPr>
            <w:r w:rsidRPr="000B027C">
              <w:rPr>
                <w:rFonts w:ascii="Times New Roman" w:eastAsia="Times New Roman" w:hAnsi="Times New Roman"/>
                <w:b/>
                <w:sz w:val="24"/>
                <w:szCs w:val="24"/>
                <w:lang w:eastAsia="ru-RU"/>
              </w:rPr>
              <w:t xml:space="preserve">Сроки проведения </w:t>
            </w:r>
          </w:p>
          <w:p w:rsidR="0024711F" w:rsidRPr="000B027C" w:rsidRDefault="0024711F" w:rsidP="001B2B67">
            <w:pPr>
              <w:tabs>
                <w:tab w:val="left" w:pos="567"/>
              </w:tabs>
              <w:autoSpaceDE w:val="0"/>
              <w:autoSpaceDN w:val="0"/>
              <w:adjustRightInd w:val="0"/>
              <w:spacing w:after="0"/>
              <w:jc w:val="center"/>
              <w:textAlignment w:val="center"/>
              <w:rPr>
                <w:rFonts w:ascii="Times New Roman" w:eastAsia="Times New Roman" w:hAnsi="Times New Roman"/>
                <w:b/>
                <w:sz w:val="24"/>
                <w:szCs w:val="24"/>
                <w:lang w:eastAsia="ru-RU"/>
              </w:rPr>
            </w:pPr>
            <w:r w:rsidRPr="0024711F">
              <w:rPr>
                <w:rFonts w:ascii="Times New Roman" w:eastAsia="Times New Roman" w:hAnsi="Times New Roman"/>
                <w:i/>
                <w:sz w:val="24"/>
                <w:szCs w:val="24"/>
                <w:lang w:eastAsia="ru-RU"/>
              </w:rPr>
              <w:t>(в соответствии календарным учебным графиком)</w:t>
            </w: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Русский язык</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F460C4">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F460C4">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F460C4">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F460C4">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 xml:space="preserve">Иностранный язык </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 xml:space="preserve">История </w:t>
            </w:r>
            <w:r>
              <w:rPr>
                <w:rFonts w:ascii="NewtonCSanPin" w:eastAsia="Times New Roman" w:hAnsi="NewtonCSanPin"/>
                <w:color w:val="000000"/>
                <w:lang w:eastAsia="ru-RU"/>
              </w:rPr>
              <w:t>России. Всеобщая история</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География</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9"/>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Обществознание</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 xml:space="preserve">Математика </w:t>
            </w:r>
          </w:p>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F460C4">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F460C4">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F460C4">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F460C4">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Информатика</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Биология</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Химия</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Физика</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163"/>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Основы духовно-нравственной культуры народов России</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Изобразительное искусство</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Музыка</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Pr>
                <w:rFonts w:ascii="NewtonCSanPin" w:eastAsia="Times New Roman" w:hAnsi="NewtonCSanPin"/>
                <w:color w:val="000000"/>
                <w:lang w:eastAsia="ru-RU"/>
              </w:rPr>
              <w:t>Искусство</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Технология</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География</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rPr>
          <w:trHeight w:val="30"/>
        </w:trPr>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c>
          <w:tcPr>
            <w:tcW w:w="1781" w:type="dxa"/>
            <w:vMerge w:val="restart"/>
            <w:shd w:val="clear" w:color="auto" w:fill="auto"/>
          </w:tcPr>
          <w:p w:rsidR="000F6B4E" w:rsidRPr="000B027C" w:rsidRDefault="000F6B4E" w:rsidP="001B2B67">
            <w:pPr>
              <w:spacing w:after="0"/>
              <w:rPr>
                <w:rFonts w:ascii="Times New Roman" w:eastAsia="Times New Roman" w:hAnsi="Times New Roman"/>
                <w:sz w:val="24"/>
                <w:szCs w:val="24"/>
                <w:lang w:eastAsia="ru-RU"/>
              </w:rPr>
            </w:pPr>
            <w:r w:rsidRPr="000B027C">
              <w:rPr>
                <w:rFonts w:ascii="Times New Roman" w:eastAsia="Times New Roman" w:hAnsi="Times New Roman"/>
                <w:lang w:eastAsia="ru-RU"/>
              </w:rPr>
              <w:t>Физическая культура</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5</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spacing w:after="0"/>
              <w:rPr>
                <w:rFonts w:ascii="Times New Roman" w:eastAsia="Times New Roman" w:hAnsi="Times New Roman"/>
                <w:sz w:val="24"/>
                <w:szCs w:val="24"/>
                <w:lang w:eastAsia="ru-RU"/>
              </w:rPr>
            </w:pPr>
          </w:p>
        </w:tc>
      </w:tr>
      <w:tr w:rsidR="000F6B4E" w:rsidRPr="00182C3E" w:rsidTr="00CA2CC7">
        <w:tc>
          <w:tcPr>
            <w:tcW w:w="1781" w:type="dxa"/>
            <w:vMerge/>
            <w:shd w:val="clear" w:color="auto" w:fill="auto"/>
          </w:tcPr>
          <w:p w:rsidR="000F6B4E" w:rsidRPr="000B027C" w:rsidRDefault="000F6B4E" w:rsidP="001B2B67">
            <w:pPr>
              <w:spacing w:after="0"/>
              <w:rPr>
                <w:rFonts w:ascii="Times New Roman" w:eastAsia="Times New Roman" w:hAnsi="Times New Roman"/>
                <w:sz w:val="24"/>
                <w:szCs w:val="24"/>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6</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spacing w:after="0"/>
              <w:rPr>
                <w:rFonts w:ascii="Times New Roman" w:eastAsia="Times New Roman" w:hAnsi="Times New Roman"/>
                <w:sz w:val="24"/>
                <w:szCs w:val="24"/>
                <w:lang w:eastAsia="ru-RU"/>
              </w:rPr>
            </w:pPr>
          </w:p>
        </w:tc>
      </w:tr>
      <w:tr w:rsidR="000F6B4E" w:rsidRPr="00182C3E" w:rsidTr="00CA2CC7">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7</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c>
          <w:tcPr>
            <w:tcW w:w="1781" w:type="dxa"/>
            <w:vMerge w:val="restart"/>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r w:rsidRPr="000B027C">
              <w:rPr>
                <w:rFonts w:ascii="NewtonCSanPin" w:eastAsia="Times New Roman" w:hAnsi="NewtonCSanPin"/>
                <w:color w:val="000000"/>
                <w:lang w:eastAsia="ru-RU"/>
              </w:rPr>
              <w:t>Основы безопасности жизнедеятельности</w:t>
            </w: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sidRPr="000B027C">
              <w:rPr>
                <w:rFonts w:ascii="Times New Roman" w:eastAsia="Times New Roman" w:hAnsi="Times New Roman"/>
                <w:sz w:val="24"/>
                <w:szCs w:val="24"/>
                <w:lang w:eastAsia="ru-RU"/>
              </w:rPr>
              <w:t>8</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r w:rsidR="000F6B4E" w:rsidRPr="00182C3E" w:rsidTr="00CA2CC7">
        <w:tc>
          <w:tcPr>
            <w:tcW w:w="1781" w:type="dxa"/>
            <w:vMerge/>
            <w:shd w:val="clear" w:color="auto" w:fill="auto"/>
          </w:tcPr>
          <w:p w:rsidR="000F6B4E" w:rsidRPr="000B027C" w:rsidRDefault="000F6B4E" w:rsidP="001B2B67">
            <w:pPr>
              <w:tabs>
                <w:tab w:val="left" w:pos="567"/>
              </w:tabs>
              <w:autoSpaceDE w:val="0"/>
              <w:autoSpaceDN w:val="0"/>
              <w:adjustRightInd w:val="0"/>
              <w:spacing w:after="0"/>
              <w:textAlignment w:val="center"/>
              <w:rPr>
                <w:rFonts w:ascii="NewtonCSanPin" w:eastAsia="Times New Roman" w:hAnsi="NewtonCSanPin"/>
                <w:color w:val="000000"/>
                <w:lang w:eastAsia="ru-RU"/>
              </w:rPr>
            </w:pPr>
          </w:p>
        </w:tc>
        <w:tc>
          <w:tcPr>
            <w:tcW w:w="1446" w:type="dxa"/>
            <w:shd w:val="clear" w:color="auto" w:fill="auto"/>
          </w:tcPr>
          <w:p w:rsidR="000F6B4E" w:rsidRPr="000B027C" w:rsidRDefault="000F6B4E" w:rsidP="001B2B67">
            <w:pPr>
              <w:tabs>
                <w:tab w:val="left" w:pos="567"/>
              </w:tabs>
              <w:autoSpaceDE w:val="0"/>
              <w:autoSpaceDN w:val="0"/>
              <w:adjustRightInd w:val="0"/>
              <w:spacing w:after="0"/>
              <w:jc w:val="center"/>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3400"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rPr>
              <w:t>результаты текущего контроля</w:t>
            </w:r>
          </w:p>
        </w:tc>
        <w:tc>
          <w:tcPr>
            <w:tcW w:w="1846" w:type="dxa"/>
            <w:shd w:val="clear" w:color="auto" w:fill="auto"/>
          </w:tcPr>
          <w:p w:rsidR="000F6B4E" w:rsidRPr="000B027C" w:rsidRDefault="000F6B4E" w:rsidP="001B2B67">
            <w:pPr>
              <w:tabs>
                <w:tab w:val="left" w:pos="567"/>
              </w:tabs>
              <w:autoSpaceDE w:val="0"/>
              <w:autoSpaceDN w:val="0"/>
              <w:adjustRightInd w:val="0"/>
              <w:spacing w:after="0"/>
              <w:jc w:val="both"/>
              <w:textAlignment w:val="center"/>
              <w:rPr>
                <w:rFonts w:ascii="Times New Roman" w:eastAsia="Times New Roman" w:hAnsi="Times New Roman"/>
                <w:sz w:val="24"/>
                <w:szCs w:val="24"/>
                <w:lang w:eastAsia="ru-RU"/>
              </w:rPr>
            </w:pPr>
          </w:p>
        </w:tc>
      </w:tr>
    </w:tbl>
    <w:p w:rsidR="00166E23" w:rsidRPr="0064066B" w:rsidRDefault="00166E23" w:rsidP="001B2B67">
      <w:pPr>
        <w:widowControl w:val="0"/>
        <w:suppressAutoHyphens/>
        <w:spacing w:after="0"/>
        <w:ind w:firstLine="567"/>
        <w:jc w:val="both"/>
        <w:rPr>
          <w:rFonts w:ascii="Times New Roman" w:hAnsi="Times New Roman"/>
          <w:sz w:val="24"/>
          <w:szCs w:val="24"/>
          <w:lang w:eastAsia="zh-CN"/>
        </w:rPr>
      </w:pPr>
    </w:p>
    <w:p w:rsidR="000B027C" w:rsidRPr="00182C3E" w:rsidRDefault="000B027C" w:rsidP="001B2B67">
      <w:pPr>
        <w:ind w:firstLine="567"/>
        <w:jc w:val="both"/>
        <w:rPr>
          <w:rFonts w:eastAsia="Times New Roman"/>
          <w:sz w:val="20"/>
          <w:szCs w:val="20"/>
          <w:lang w:eastAsia="ru-RU"/>
        </w:rPr>
      </w:pPr>
      <w:r w:rsidRPr="000B027C">
        <w:rPr>
          <w:rFonts w:ascii="Times New Roman" w:eastAsia="Times New Roman" w:hAnsi="Times New Roman"/>
          <w:sz w:val="24"/>
          <w:szCs w:val="24"/>
          <w:lang w:eastAsia="ru-RU"/>
        </w:rPr>
        <w:t>Форма представления результатов: результаты промежуточной аттестации фиксируются в электронных журналах системы А</w:t>
      </w:r>
      <w:r w:rsidR="00B40CAB">
        <w:rPr>
          <w:rFonts w:ascii="Times New Roman" w:eastAsia="Times New Roman" w:hAnsi="Times New Roman"/>
          <w:sz w:val="24"/>
          <w:szCs w:val="24"/>
          <w:lang w:eastAsia="ru-RU"/>
        </w:rPr>
        <w:t xml:space="preserve">ИС </w:t>
      </w:r>
      <w:r w:rsidRPr="000B027C">
        <w:rPr>
          <w:rFonts w:ascii="Times New Roman" w:eastAsia="Times New Roman" w:hAnsi="Times New Roman"/>
          <w:sz w:val="24"/>
          <w:szCs w:val="24"/>
          <w:lang w:eastAsia="ru-RU"/>
        </w:rPr>
        <w:t>«Сетевой город</w:t>
      </w:r>
      <w:r w:rsidR="00B40CAB">
        <w:rPr>
          <w:rFonts w:ascii="Times New Roman" w:eastAsia="Times New Roman" w:hAnsi="Times New Roman"/>
          <w:sz w:val="24"/>
          <w:szCs w:val="24"/>
          <w:lang w:eastAsia="ru-RU"/>
        </w:rPr>
        <w:t>. Образование</w:t>
      </w:r>
      <w:r w:rsidRPr="000B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и в бумажных журналах (5-9 классы)</w:t>
      </w:r>
      <w:r w:rsidRPr="000B027C">
        <w:rPr>
          <w:rFonts w:ascii="Times New Roman" w:eastAsia="Times New Roman" w:hAnsi="Times New Roman"/>
          <w:sz w:val="24"/>
          <w:szCs w:val="24"/>
          <w:lang w:eastAsia="ru-RU"/>
        </w:rPr>
        <w:t xml:space="preserve">. Фиксация результатов промежуточной аттестации осуществляется по пятибалльной шкале в соответствии с принятой в </w:t>
      </w:r>
      <w:r>
        <w:rPr>
          <w:rFonts w:ascii="Times New Roman" w:eastAsia="Times New Roman" w:hAnsi="Times New Roman"/>
          <w:sz w:val="24"/>
          <w:szCs w:val="24"/>
          <w:lang w:eastAsia="ru-RU"/>
        </w:rPr>
        <w:t>лицее системой оценивания.</w:t>
      </w:r>
    </w:p>
    <w:p w:rsidR="009D2E1F" w:rsidRPr="0064066B" w:rsidRDefault="009D2E1F" w:rsidP="001B2B67">
      <w:pPr>
        <w:widowControl w:val="0"/>
        <w:tabs>
          <w:tab w:val="left" w:pos="567"/>
        </w:tabs>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На уровне основного общего образования используются следующие механизмы оценивания предметных результатов:</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 пятибалльное оценивание: «5» - отлично; «4» - хорошо; «3» - удовлетворительно;  «2» - плохо, «1»- очень плохо;</w:t>
      </w:r>
    </w:p>
    <w:p w:rsidR="009D2E1F" w:rsidRPr="0064066B" w:rsidRDefault="009D2E1F" w:rsidP="001B2B67">
      <w:pPr>
        <w:widowControl w:val="0"/>
        <w:suppressAutoHyphens/>
        <w:spacing w:after="0"/>
        <w:ind w:firstLine="567"/>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 бинарное оценивание («зачет/незачет»);</w:t>
      </w:r>
    </w:p>
    <w:p w:rsidR="009D2E1F" w:rsidRPr="0064066B" w:rsidRDefault="009D2E1F" w:rsidP="001B2B67">
      <w:pPr>
        <w:widowControl w:val="0"/>
        <w:suppressAutoHyphens/>
        <w:spacing w:after="0"/>
        <w:ind w:firstLine="567"/>
        <w:jc w:val="both"/>
        <w:rPr>
          <w:rFonts w:ascii="Times New Roman" w:hAnsi="Times New Roman"/>
          <w:sz w:val="24"/>
          <w:szCs w:val="24"/>
          <w:lang w:eastAsia="zh-CN"/>
        </w:rPr>
      </w:pPr>
      <w:r w:rsidRPr="0064066B">
        <w:rPr>
          <w:rFonts w:ascii="Times New Roman" w:hAnsi="Times New Roman"/>
          <w:sz w:val="24"/>
          <w:szCs w:val="24"/>
          <w:lang w:eastAsia="zh-CN"/>
        </w:rPr>
        <w:t xml:space="preserve">Система оценки предметных результатов предполагает </w:t>
      </w:r>
      <w:r w:rsidRPr="0064066B">
        <w:rPr>
          <w:rFonts w:ascii="Times New Roman" w:hAnsi="Times New Roman"/>
          <w:bCs/>
          <w:sz w:val="24"/>
          <w:szCs w:val="24"/>
          <w:lang w:eastAsia="zh-CN"/>
        </w:rPr>
        <w:t>выделение базового уровня достижений как точки отсчёта</w:t>
      </w:r>
      <w:r w:rsidRPr="0064066B">
        <w:rPr>
          <w:rFonts w:ascii="Times New Roman" w:hAnsi="Times New Roman"/>
          <w:sz w:val="24"/>
          <w:szCs w:val="24"/>
          <w:lang w:eastAsia="zh-CN"/>
        </w:rPr>
        <w:t xml:space="preserve"> при построении всей системы оценки.</w:t>
      </w:r>
    </w:p>
    <w:p w:rsidR="009D2E1F" w:rsidRPr="0064066B" w:rsidRDefault="009D2E1F" w:rsidP="001B2B67">
      <w:pPr>
        <w:widowControl w:val="0"/>
        <w:suppressAutoHyphens/>
        <w:spacing w:after="0"/>
        <w:ind w:firstLine="567"/>
        <w:jc w:val="both"/>
        <w:rPr>
          <w:rFonts w:ascii="Times New Roman" w:hAnsi="Times New Roman"/>
          <w:sz w:val="24"/>
          <w:szCs w:val="24"/>
          <w:lang w:eastAsia="zh-CN"/>
        </w:rPr>
      </w:pPr>
      <w:r w:rsidRPr="0064066B">
        <w:rPr>
          <w:rFonts w:ascii="Times New Roman" w:hAnsi="Times New Roman"/>
          <w:sz w:val="24"/>
          <w:szCs w:val="24"/>
          <w:lang w:eastAsia="zh-CN"/>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9D2E1F" w:rsidRPr="0064066B" w:rsidRDefault="009D2E1F" w:rsidP="001B2B67">
      <w:pPr>
        <w:widowControl w:val="0"/>
        <w:suppressAutoHyphens/>
        <w:spacing w:after="0"/>
        <w:ind w:firstLine="709"/>
        <w:jc w:val="both"/>
        <w:rPr>
          <w:rFonts w:ascii="Times New Roman" w:hAnsi="Times New Roman"/>
          <w:sz w:val="24"/>
          <w:szCs w:val="24"/>
          <w:lang w:eastAsia="zh-CN"/>
        </w:rPr>
      </w:pPr>
      <w:r w:rsidRPr="0064066B">
        <w:rPr>
          <w:rFonts w:ascii="Times New Roman" w:hAnsi="Times New Roman"/>
          <w:sz w:val="24"/>
          <w:szCs w:val="24"/>
          <w:lang w:eastAsia="zh-CN"/>
        </w:rPr>
        <w:t>Устанавливаются  четыре уровня достижений:</w:t>
      </w:r>
    </w:p>
    <w:p w:rsidR="009D2E1F" w:rsidRPr="0064066B" w:rsidRDefault="009D2E1F" w:rsidP="001B2B67">
      <w:pPr>
        <w:widowControl w:val="0"/>
        <w:spacing w:after="0"/>
        <w:jc w:val="both"/>
        <w:rPr>
          <w:rFonts w:ascii="Times New Roman" w:hAnsi="Times New Roman"/>
          <w:sz w:val="24"/>
          <w:szCs w:val="24"/>
          <w:lang w:eastAsia="zh-CN"/>
        </w:rPr>
      </w:pPr>
      <w:r w:rsidRPr="0064066B">
        <w:rPr>
          <w:rFonts w:ascii="Times New Roman" w:hAnsi="Times New Roman"/>
          <w:bCs/>
          <w:sz w:val="24"/>
          <w:szCs w:val="24"/>
          <w:lang w:eastAsia="zh-CN"/>
        </w:rPr>
        <w:t xml:space="preserve">- </w:t>
      </w:r>
      <w:r w:rsidRPr="0064066B">
        <w:rPr>
          <w:rFonts w:ascii="Times New Roman" w:hAnsi="Times New Roman"/>
          <w:bCs/>
          <w:i/>
          <w:sz w:val="24"/>
          <w:szCs w:val="24"/>
          <w:lang w:eastAsia="zh-CN"/>
        </w:rPr>
        <w:t>Базовый уровень достижений</w:t>
      </w:r>
      <w:r w:rsidRPr="0064066B">
        <w:rPr>
          <w:rFonts w:ascii="Times New Roman" w:hAnsi="Times New Roman"/>
          <w:sz w:val="24"/>
          <w:szCs w:val="24"/>
          <w:lang w:eastAsia="zh-CN"/>
        </w:rPr>
        <w:t xml:space="preserve"> – 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9D2E1F" w:rsidRPr="0064066B" w:rsidRDefault="009D2E1F" w:rsidP="001B2B67">
      <w:pPr>
        <w:widowControl w:val="0"/>
        <w:spacing w:after="0"/>
        <w:jc w:val="both"/>
        <w:rPr>
          <w:rFonts w:ascii="Times New Roman" w:hAnsi="Times New Roman"/>
          <w:sz w:val="24"/>
          <w:szCs w:val="24"/>
          <w:lang w:eastAsia="zh-CN"/>
        </w:rPr>
      </w:pPr>
      <w:r w:rsidRPr="0064066B">
        <w:rPr>
          <w:rFonts w:ascii="Times New Roman" w:hAnsi="Times New Roman"/>
          <w:bCs/>
          <w:sz w:val="24"/>
          <w:szCs w:val="24"/>
          <w:lang w:eastAsia="zh-CN"/>
        </w:rPr>
        <w:t xml:space="preserve">- </w:t>
      </w:r>
      <w:r w:rsidRPr="0064066B">
        <w:rPr>
          <w:rFonts w:ascii="Times New Roman" w:hAnsi="Times New Roman"/>
          <w:bCs/>
          <w:i/>
          <w:sz w:val="24"/>
          <w:szCs w:val="24"/>
          <w:lang w:eastAsia="zh-CN"/>
        </w:rPr>
        <w:t>Повышенный уровень</w:t>
      </w:r>
      <w:r w:rsidRPr="0064066B">
        <w:rPr>
          <w:rFonts w:ascii="Times New Roman" w:hAnsi="Times New Roman"/>
          <w:sz w:val="24"/>
          <w:szCs w:val="24"/>
          <w:lang w:eastAsia="zh-CN"/>
        </w:rPr>
        <w:t xml:space="preserve"> достижения планируемых результатов, оценка «хорошо» (отметка «4»);</w:t>
      </w:r>
    </w:p>
    <w:p w:rsidR="009D2E1F" w:rsidRPr="0064066B" w:rsidRDefault="009D2E1F" w:rsidP="001B2B67">
      <w:pPr>
        <w:widowControl w:val="0"/>
        <w:spacing w:after="0"/>
        <w:jc w:val="both"/>
        <w:rPr>
          <w:rFonts w:ascii="Times New Roman" w:hAnsi="Times New Roman"/>
          <w:sz w:val="24"/>
          <w:szCs w:val="24"/>
          <w:lang w:eastAsia="zh-CN"/>
        </w:rPr>
      </w:pPr>
      <w:r w:rsidRPr="0064066B">
        <w:rPr>
          <w:rFonts w:ascii="Times New Roman" w:hAnsi="Times New Roman"/>
          <w:bCs/>
          <w:sz w:val="24"/>
          <w:szCs w:val="24"/>
          <w:lang w:eastAsia="zh-CN"/>
        </w:rPr>
        <w:t>-</w:t>
      </w:r>
      <w:r w:rsidRPr="0064066B">
        <w:rPr>
          <w:rFonts w:ascii="Times New Roman" w:hAnsi="Times New Roman"/>
          <w:bCs/>
          <w:i/>
          <w:sz w:val="24"/>
          <w:szCs w:val="24"/>
          <w:lang w:eastAsia="zh-CN"/>
        </w:rPr>
        <w:t xml:space="preserve">  Высокий уровень</w:t>
      </w:r>
      <w:r w:rsidRPr="0064066B">
        <w:rPr>
          <w:rFonts w:ascii="Times New Roman" w:hAnsi="Times New Roman"/>
          <w:bCs/>
          <w:sz w:val="24"/>
          <w:szCs w:val="24"/>
          <w:lang w:eastAsia="zh-CN"/>
        </w:rPr>
        <w:t xml:space="preserve"> </w:t>
      </w:r>
      <w:r w:rsidRPr="0064066B">
        <w:rPr>
          <w:rFonts w:ascii="Times New Roman" w:hAnsi="Times New Roman"/>
          <w:sz w:val="24"/>
          <w:szCs w:val="24"/>
          <w:lang w:eastAsia="zh-CN"/>
        </w:rPr>
        <w:t>достижения планируемых результатов, оценка «отлично» (отметка «5»).</w:t>
      </w:r>
    </w:p>
    <w:p w:rsidR="009D2E1F" w:rsidRPr="0064066B" w:rsidRDefault="009D2E1F" w:rsidP="001B2B67">
      <w:pPr>
        <w:widowControl w:val="0"/>
        <w:suppressAutoHyphens/>
        <w:spacing w:after="0"/>
        <w:jc w:val="both"/>
        <w:rPr>
          <w:rFonts w:ascii="Times New Roman" w:hAnsi="Times New Roman"/>
          <w:sz w:val="24"/>
          <w:szCs w:val="24"/>
          <w:lang w:eastAsia="zh-CN"/>
        </w:rPr>
      </w:pPr>
      <w:r w:rsidRPr="0064066B">
        <w:rPr>
          <w:rFonts w:ascii="Times New Roman" w:hAnsi="Times New Roman"/>
          <w:bCs/>
          <w:sz w:val="24"/>
          <w:szCs w:val="24"/>
          <w:lang w:eastAsia="zh-CN"/>
        </w:rPr>
        <w:t xml:space="preserve">-  </w:t>
      </w:r>
      <w:r w:rsidR="0098743C">
        <w:rPr>
          <w:rFonts w:ascii="Times New Roman" w:hAnsi="Times New Roman"/>
          <w:bCs/>
          <w:i/>
          <w:sz w:val="24"/>
          <w:szCs w:val="24"/>
          <w:lang w:eastAsia="zh-CN"/>
        </w:rPr>
        <w:t>П</w:t>
      </w:r>
      <w:r w:rsidRPr="0064066B">
        <w:rPr>
          <w:rFonts w:ascii="Times New Roman" w:hAnsi="Times New Roman"/>
          <w:bCs/>
          <w:i/>
          <w:sz w:val="24"/>
          <w:szCs w:val="24"/>
          <w:lang w:eastAsia="zh-CN"/>
        </w:rPr>
        <w:t>ониженный уровень</w:t>
      </w:r>
      <w:r w:rsidRPr="0064066B">
        <w:rPr>
          <w:rFonts w:ascii="Times New Roman" w:hAnsi="Times New Roman"/>
          <w:sz w:val="24"/>
          <w:szCs w:val="24"/>
          <w:lang w:eastAsia="zh-CN"/>
        </w:rPr>
        <w:t xml:space="preserve"> достижений, оценка «неудовлетворительно»</w:t>
      </w:r>
      <w:r w:rsidR="0098743C">
        <w:rPr>
          <w:rFonts w:ascii="Times New Roman" w:hAnsi="Times New Roman"/>
          <w:sz w:val="24"/>
          <w:szCs w:val="24"/>
          <w:lang w:eastAsia="zh-CN"/>
        </w:rPr>
        <w:t xml:space="preserve"> </w:t>
      </w:r>
      <w:r w:rsidRPr="0064066B">
        <w:rPr>
          <w:rFonts w:ascii="Times New Roman" w:hAnsi="Times New Roman"/>
          <w:sz w:val="24"/>
          <w:szCs w:val="24"/>
          <w:lang w:eastAsia="zh-CN"/>
        </w:rPr>
        <w:t>(отметка «2»);</w:t>
      </w:r>
    </w:p>
    <w:p w:rsidR="009D2E1F" w:rsidRPr="0064066B" w:rsidRDefault="009D2E1F" w:rsidP="001B2B67">
      <w:pPr>
        <w:widowControl w:val="0"/>
        <w:suppressAutoHyphens/>
        <w:spacing w:after="0"/>
        <w:ind w:firstLine="567"/>
        <w:jc w:val="both"/>
        <w:rPr>
          <w:rFonts w:ascii="Times New Roman" w:hAnsi="Times New Roman"/>
          <w:sz w:val="24"/>
          <w:szCs w:val="24"/>
          <w:lang w:eastAsia="zh-CN"/>
        </w:rPr>
      </w:pPr>
      <w:r w:rsidRPr="0064066B">
        <w:rPr>
          <w:rFonts w:ascii="Times New Roman" w:hAnsi="Times New Roman"/>
          <w:sz w:val="24"/>
          <w:szCs w:val="24"/>
          <w:lang w:eastAsia="zh-CN"/>
        </w:rPr>
        <w:t>Инструментами динамики образовательных достижений выступают:</w:t>
      </w:r>
    </w:p>
    <w:p w:rsidR="009D2E1F" w:rsidRPr="0064066B" w:rsidRDefault="009D2E1F" w:rsidP="001B2B67">
      <w:pPr>
        <w:widowControl w:val="0"/>
        <w:numPr>
          <w:ilvl w:val="0"/>
          <w:numId w:val="121"/>
        </w:numPr>
        <w:suppressAutoHyphens/>
        <w:spacing w:after="0"/>
        <w:jc w:val="both"/>
        <w:rPr>
          <w:rFonts w:ascii="Times New Roman" w:hAnsi="Times New Roman"/>
          <w:sz w:val="24"/>
          <w:szCs w:val="24"/>
          <w:lang w:eastAsia="zh-CN"/>
        </w:rPr>
      </w:pPr>
      <w:r w:rsidRPr="0064066B">
        <w:rPr>
          <w:rFonts w:ascii="Times New Roman" w:hAnsi="Times New Roman"/>
          <w:iCs/>
          <w:sz w:val="24"/>
          <w:szCs w:val="24"/>
          <w:lang w:eastAsia="zh-CN"/>
        </w:rPr>
        <w:t>стартовая диагностика</w:t>
      </w:r>
      <w:r w:rsidRPr="0064066B">
        <w:rPr>
          <w:rFonts w:ascii="Times New Roman" w:hAnsi="Times New Roman"/>
          <w:sz w:val="24"/>
          <w:szCs w:val="24"/>
          <w:lang w:eastAsia="zh-CN"/>
        </w:rPr>
        <w:t>;</w:t>
      </w:r>
    </w:p>
    <w:p w:rsidR="009D2E1F" w:rsidRPr="0064066B" w:rsidRDefault="009D2E1F" w:rsidP="001B2B67">
      <w:pPr>
        <w:widowControl w:val="0"/>
        <w:numPr>
          <w:ilvl w:val="0"/>
          <w:numId w:val="121"/>
        </w:numPr>
        <w:suppressAutoHyphens/>
        <w:spacing w:after="0"/>
        <w:jc w:val="both"/>
        <w:rPr>
          <w:rFonts w:ascii="Times New Roman" w:hAnsi="Times New Roman"/>
          <w:sz w:val="24"/>
          <w:szCs w:val="24"/>
          <w:lang w:eastAsia="zh-CN"/>
        </w:rPr>
      </w:pPr>
      <w:r w:rsidRPr="0064066B">
        <w:rPr>
          <w:rFonts w:ascii="Times New Roman" w:hAnsi="Times New Roman"/>
          <w:iCs/>
          <w:sz w:val="24"/>
          <w:szCs w:val="24"/>
          <w:lang w:eastAsia="zh-CN"/>
        </w:rPr>
        <w:t>тематические и итоговые проверочные работы по всем учебным предметам</w:t>
      </w:r>
      <w:r w:rsidRPr="0064066B">
        <w:rPr>
          <w:rFonts w:ascii="Times New Roman" w:hAnsi="Times New Roman"/>
          <w:sz w:val="24"/>
          <w:szCs w:val="24"/>
          <w:lang w:eastAsia="zh-CN"/>
        </w:rPr>
        <w:t>;</w:t>
      </w:r>
    </w:p>
    <w:p w:rsidR="009D2E1F" w:rsidRPr="0064066B" w:rsidRDefault="009D2E1F" w:rsidP="001B2B67">
      <w:pPr>
        <w:widowControl w:val="0"/>
        <w:numPr>
          <w:ilvl w:val="0"/>
          <w:numId w:val="121"/>
        </w:numPr>
        <w:suppressAutoHyphens/>
        <w:spacing w:after="0"/>
        <w:jc w:val="both"/>
        <w:rPr>
          <w:rFonts w:ascii="Times New Roman" w:hAnsi="Times New Roman"/>
          <w:sz w:val="24"/>
          <w:szCs w:val="24"/>
          <w:lang w:eastAsia="zh-CN"/>
        </w:rPr>
      </w:pPr>
      <w:r w:rsidRPr="0064066B">
        <w:rPr>
          <w:rFonts w:ascii="Times New Roman" w:hAnsi="Times New Roman"/>
          <w:iCs/>
          <w:sz w:val="24"/>
          <w:szCs w:val="24"/>
          <w:lang w:eastAsia="zh-CN"/>
        </w:rPr>
        <w:t>творческие работы</w:t>
      </w:r>
      <w:r w:rsidRPr="0064066B">
        <w:rPr>
          <w:rFonts w:ascii="Times New Roman" w:hAnsi="Times New Roman"/>
          <w:sz w:val="24"/>
          <w:szCs w:val="24"/>
          <w:lang w:eastAsia="zh-CN"/>
        </w:rPr>
        <w:t>, включая учебные исследования и учебные проекты;</w:t>
      </w:r>
    </w:p>
    <w:p w:rsidR="009D2E1F" w:rsidRPr="0064066B" w:rsidRDefault="009D2E1F" w:rsidP="001B2B67">
      <w:pPr>
        <w:widowControl w:val="0"/>
        <w:numPr>
          <w:ilvl w:val="0"/>
          <w:numId w:val="121"/>
        </w:numPr>
        <w:suppressAutoHyphens/>
        <w:spacing w:after="0"/>
        <w:jc w:val="both"/>
        <w:rPr>
          <w:rFonts w:ascii="Times New Roman" w:hAnsi="Times New Roman"/>
          <w:sz w:val="24"/>
          <w:szCs w:val="24"/>
          <w:lang w:eastAsia="zh-CN"/>
        </w:rPr>
      </w:pPr>
      <w:r w:rsidRPr="0064066B">
        <w:rPr>
          <w:rFonts w:ascii="Times New Roman" w:hAnsi="Times New Roman"/>
          <w:sz w:val="24"/>
          <w:szCs w:val="24"/>
          <w:lang w:eastAsia="zh-CN"/>
        </w:rPr>
        <w:t>«Портфолио» («Портфель достижений»);</w:t>
      </w:r>
    </w:p>
    <w:p w:rsidR="009D2E1F" w:rsidRPr="0064066B" w:rsidRDefault="009D2E1F" w:rsidP="001B2B67">
      <w:pPr>
        <w:widowControl w:val="0"/>
        <w:numPr>
          <w:ilvl w:val="0"/>
          <w:numId w:val="121"/>
        </w:numPr>
        <w:suppressAutoHyphens/>
        <w:spacing w:after="0"/>
        <w:jc w:val="both"/>
        <w:rPr>
          <w:rFonts w:ascii="Times New Roman" w:hAnsi="Times New Roman"/>
          <w:sz w:val="24"/>
          <w:szCs w:val="24"/>
          <w:lang w:eastAsia="zh-CN"/>
        </w:rPr>
      </w:pPr>
      <w:r w:rsidRPr="0064066B">
        <w:rPr>
          <w:rFonts w:ascii="Times New Roman" w:hAnsi="Times New Roman"/>
          <w:sz w:val="24"/>
          <w:szCs w:val="24"/>
          <w:lang w:eastAsia="zh-CN"/>
        </w:rPr>
        <w:t>Внутришкольный мониторинг (оценочные листы, классные журналы, дневники учащихся и другие формы накопительной системы оценки).</w:t>
      </w:r>
    </w:p>
    <w:p w:rsidR="009D2E1F" w:rsidRPr="0064066B" w:rsidRDefault="009D2E1F" w:rsidP="006B0CE3">
      <w:pPr>
        <w:widowControl w:val="0"/>
        <w:spacing w:after="0" w:line="240" w:lineRule="auto"/>
        <w:ind w:firstLine="709"/>
        <w:rPr>
          <w:rFonts w:ascii="Times New Roman" w:eastAsia="Times New Roman" w:hAnsi="Times New Roman"/>
          <w:b/>
          <w:bCs/>
          <w:iCs/>
          <w:sz w:val="24"/>
          <w:szCs w:val="24"/>
        </w:rPr>
      </w:pPr>
    </w:p>
    <w:p w:rsidR="008714EA" w:rsidRPr="0064066B" w:rsidRDefault="008714EA" w:rsidP="001B2B67">
      <w:pPr>
        <w:widowControl w:val="0"/>
        <w:spacing w:after="0"/>
        <w:ind w:firstLine="709"/>
        <w:rPr>
          <w:rFonts w:ascii="Times New Roman" w:hAnsi="Times New Roman"/>
          <w:b/>
          <w:sz w:val="24"/>
          <w:szCs w:val="24"/>
        </w:rPr>
      </w:pPr>
      <w:r w:rsidRPr="0064066B">
        <w:rPr>
          <w:rFonts w:ascii="Times New Roman" w:hAnsi="Times New Roman"/>
          <w:b/>
          <w:sz w:val="24"/>
          <w:szCs w:val="24"/>
        </w:rPr>
        <w:t>1.3.3. Организация и содержание оценочных процедур</w:t>
      </w:r>
    </w:p>
    <w:p w:rsidR="00A036A3" w:rsidRPr="0064066B" w:rsidRDefault="00A036A3" w:rsidP="001B2B67">
      <w:pPr>
        <w:widowControl w:val="0"/>
        <w:spacing w:after="0"/>
        <w:ind w:firstLine="709"/>
        <w:jc w:val="both"/>
        <w:rPr>
          <w:rFonts w:ascii="Times New Roman" w:hAnsi="Times New Roman"/>
          <w:sz w:val="24"/>
          <w:szCs w:val="24"/>
        </w:rPr>
      </w:pPr>
      <w:r w:rsidRPr="0064066B">
        <w:rPr>
          <w:rFonts w:ascii="Times New Roman" w:hAnsi="Times New Roman"/>
          <w:b/>
          <w:sz w:val="24"/>
          <w:szCs w:val="24"/>
        </w:rPr>
        <w:t xml:space="preserve">Стартовая диагностика </w:t>
      </w:r>
      <w:r w:rsidRPr="0064066B">
        <w:rPr>
          <w:rFonts w:ascii="Times New Roman" w:hAnsi="Times New Roman"/>
          <w:sz w:val="24"/>
          <w:szCs w:val="24"/>
        </w:rPr>
        <w:t xml:space="preserve">представляет собой процедуру </w:t>
      </w:r>
      <w:r w:rsidRPr="0064066B">
        <w:rPr>
          <w:rFonts w:ascii="Times New Roman" w:hAnsi="Times New Roman"/>
          <w:b/>
          <w:sz w:val="24"/>
          <w:szCs w:val="24"/>
        </w:rPr>
        <w:t>оценки готовности к обучению</w:t>
      </w:r>
      <w:r w:rsidRPr="0064066B">
        <w:rPr>
          <w:rFonts w:ascii="Times New Roman" w:hAnsi="Times New Roman"/>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4066B">
        <w:rPr>
          <w:rFonts w:ascii="Times New Roman" w:hAnsi="Times New Roman"/>
          <w:b/>
          <w:i/>
          <w:sz w:val="24"/>
          <w:szCs w:val="24"/>
        </w:rPr>
        <w:t xml:space="preserve">. </w:t>
      </w:r>
      <w:r w:rsidRPr="0064066B">
        <w:rPr>
          <w:rFonts w:ascii="Times New Roman" w:hAnsi="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36A3" w:rsidRPr="0064066B" w:rsidRDefault="00A036A3" w:rsidP="001B2B67">
      <w:pPr>
        <w:widowControl w:val="0"/>
        <w:spacing w:after="0"/>
        <w:ind w:firstLine="709"/>
        <w:jc w:val="both"/>
        <w:rPr>
          <w:rFonts w:ascii="Times New Roman" w:hAnsi="Times New Roman"/>
          <w:sz w:val="24"/>
          <w:szCs w:val="24"/>
        </w:rPr>
      </w:pPr>
      <w:r w:rsidRPr="0064066B">
        <w:rPr>
          <w:rFonts w:ascii="Times New Roman" w:hAnsi="Times New Roman"/>
          <w:b/>
          <w:sz w:val="24"/>
          <w:szCs w:val="24"/>
        </w:rPr>
        <w:lastRenderedPageBreak/>
        <w:t xml:space="preserve">Текущая оценка </w:t>
      </w:r>
      <w:r w:rsidRPr="0064066B">
        <w:rPr>
          <w:rFonts w:ascii="Times New Roman" w:hAnsi="Times New Roman"/>
          <w:sz w:val="24"/>
          <w:szCs w:val="24"/>
        </w:rPr>
        <w:t xml:space="preserve">представляет собой процедуру </w:t>
      </w:r>
      <w:r w:rsidRPr="0064066B">
        <w:rPr>
          <w:rFonts w:ascii="Times New Roman" w:hAnsi="Times New Roman"/>
          <w:b/>
          <w:sz w:val="24"/>
          <w:szCs w:val="24"/>
        </w:rPr>
        <w:t xml:space="preserve">оценки индивидуального продвижения </w:t>
      </w:r>
      <w:r w:rsidRPr="0064066B">
        <w:rPr>
          <w:rFonts w:ascii="Times New Roman" w:hAnsi="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4066B">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64066B">
        <w:rPr>
          <w:rFonts w:ascii="Times New Roman" w:hAnsi="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64066B">
        <w:rPr>
          <w:rFonts w:ascii="Times New Roman" w:hAnsi="Times New Roman"/>
          <w:sz w:val="24"/>
          <w:szCs w:val="24"/>
          <w:vertAlign w:val="superscript"/>
        </w:rPr>
        <w:footnoteReference w:id="7"/>
      </w:r>
      <w:r w:rsidRPr="0064066B">
        <w:rPr>
          <w:rFonts w:ascii="Times New Roman" w:hAnsi="Times New Roman"/>
          <w:sz w:val="24"/>
          <w:szCs w:val="24"/>
        </w:rPr>
        <w:t>.</w:t>
      </w:r>
    </w:p>
    <w:p w:rsidR="00A036A3" w:rsidRPr="0064066B" w:rsidRDefault="00A036A3" w:rsidP="001B2B67">
      <w:pPr>
        <w:widowControl w:val="0"/>
        <w:spacing w:after="0"/>
        <w:ind w:firstLine="709"/>
        <w:jc w:val="both"/>
        <w:rPr>
          <w:rFonts w:ascii="Times New Roman" w:hAnsi="Times New Roman"/>
          <w:b/>
          <w:i/>
          <w:sz w:val="24"/>
          <w:szCs w:val="24"/>
        </w:rPr>
      </w:pPr>
      <w:r w:rsidRPr="0064066B">
        <w:rPr>
          <w:rFonts w:ascii="Times New Roman" w:hAnsi="Times New Roman"/>
          <w:b/>
          <w:sz w:val="24"/>
          <w:szCs w:val="24"/>
        </w:rPr>
        <w:t xml:space="preserve">Тематическая оценка </w:t>
      </w:r>
      <w:r w:rsidRPr="0064066B">
        <w:rPr>
          <w:rFonts w:ascii="Times New Roman" w:hAnsi="Times New Roman"/>
          <w:sz w:val="24"/>
          <w:szCs w:val="24"/>
        </w:rPr>
        <w:t xml:space="preserve">представляет собой процедуру </w:t>
      </w:r>
      <w:r w:rsidRPr="0064066B">
        <w:rPr>
          <w:rFonts w:ascii="Times New Roman" w:hAnsi="Times New Roman"/>
          <w:b/>
          <w:sz w:val="24"/>
          <w:szCs w:val="24"/>
        </w:rPr>
        <w:t>оценки уровня достижения</w:t>
      </w:r>
      <w:r w:rsidRPr="0064066B">
        <w:rPr>
          <w:rFonts w:ascii="Times New Roman" w:hAnsi="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036A3" w:rsidRPr="0064066B" w:rsidRDefault="00A036A3" w:rsidP="001B2B67">
      <w:pPr>
        <w:widowControl w:val="0"/>
        <w:spacing w:after="0"/>
        <w:ind w:firstLine="709"/>
        <w:jc w:val="both"/>
        <w:rPr>
          <w:rFonts w:ascii="Times New Roman" w:hAnsi="Times New Roman"/>
          <w:b/>
          <w:i/>
          <w:sz w:val="24"/>
          <w:szCs w:val="24"/>
        </w:rPr>
      </w:pPr>
      <w:r w:rsidRPr="0064066B">
        <w:rPr>
          <w:rFonts w:ascii="Times New Roman" w:hAnsi="Times New Roman"/>
          <w:b/>
          <w:sz w:val="24"/>
          <w:szCs w:val="24"/>
        </w:rPr>
        <w:t xml:space="preserve">Портфолио </w:t>
      </w:r>
      <w:r w:rsidRPr="0064066B">
        <w:rPr>
          <w:rFonts w:ascii="Times New Roman" w:hAnsi="Times New Roman"/>
          <w:sz w:val="24"/>
          <w:szCs w:val="24"/>
        </w:rPr>
        <w:t xml:space="preserve">представляет собой процедуру </w:t>
      </w:r>
      <w:r w:rsidRPr="0064066B">
        <w:rPr>
          <w:rFonts w:ascii="Times New Roman" w:hAnsi="Times New Roman"/>
          <w:b/>
          <w:sz w:val="24"/>
          <w:szCs w:val="24"/>
        </w:rPr>
        <w:t>оценки динамики учебной и творческой активности</w:t>
      </w:r>
      <w:r w:rsidRPr="0064066B">
        <w:rPr>
          <w:rFonts w:ascii="Times New Roman" w:hAnsi="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64066B">
        <w:rPr>
          <w:rFonts w:ascii="Times New Roman" w:hAnsi="Times New Roman"/>
          <w:b/>
          <w:sz w:val="24"/>
          <w:szCs w:val="24"/>
        </w:rPr>
        <w:t>уровня высших достижений</w:t>
      </w:r>
      <w:r w:rsidRPr="0064066B">
        <w:rPr>
          <w:rFonts w:ascii="Times New Roman" w:hAnsi="Times New Roman"/>
          <w:sz w:val="24"/>
          <w:szCs w:val="24"/>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w:t>
      </w:r>
      <w:r w:rsidRPr="0064066B">
        <w:rPr>
          <w:rFonts w:ascii="Times New Roman" w:hAnsi="Times New Roman"/>
          <w:sz w:val="24"/>
          <w:szCs w:val="24"/>
        </w:rPr>
        <w:lastRenderedPageBreak/>
        <w:t xml:space="preserve">течение всех лет обучения в основной школе. </w:t>
      </w:r>
      <w:r w:rsidRPr="0064066B">
        <w:rPr>
          <w:rFonts w:ascii="Times New Roman" w:hAnsi="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036A3" w:rsidRPr="0064066B" w:rsidRDefault="00A036A3"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 xml:space="preserve">Внутришкольный мониторинг </w:t>
      </w:r>
      <w:r w:rsidRPr="0064066B">
        <w:rPr>
          <w:rFonts w:ascii="Times New Roman" w:hAnsi="Times New Roman"/>
          <w:sz w:val="24"/>
          <w:szCs w:val="24"/>
        </w:rPr>
        <w:t>представляет собой процедуры</w:t>
      </w:r>
      <w:r w:rsidRPr="0064066B">
        <w:rPr>
          <w:rFonts w:ascii="Times New Roman" w:hAnsi="Times New Roman"/>
          <w:b/>
          <w:sz w:val="24"/>
          <w:szCs w:val="24"/>
        </w:rPr>
        <w:t>:</w:t>
      </w:r>
    </w:p>
    <w:p w:rsidR="00A036A3" w:rsidRPr="0064066B" w:rsidRDefault="00A036A3" w:rsidP="001B2B67">
      <w:pPr>
        <w:widowControl w:val="0"/>
        <w:numPr>
          <w:ilvl w:val="0"/>
          <w:numId w:val="123"/>
        </w:numPr>
        <w:tabs>
          <w:tab w:val="left" w:pos="851"/>
          <w:tab w:val="left" w:pos="1276"/>
        </w:tabs>
        <w:spacing w:after="0"/>
        <w:ind w:left="567" w:firstLine="0"/>
        <w:jc w:val="both"/>
        <w:rPr>
          <w:rFonts w:ascii="Times New Roman" w:hAnsi="Times New Roman"/>
          <w:b/>
          <w:sz w:val="24"/>
          <w:szCs w:val="24"/>
        </w:rPr>
      </w:pPr>
      <w:r w:rsidRPr="0064066B">
        <w:rPr>
          <w:rFonts w:ascii="Times New Roman" w:hAnsi="Times New Roman"/>
          <w:b/>
          <w:sz w:val="24"/>
          <w:szCs w:val="24"/>
        </w:rPr>
        <w:t>оценки уровня достижения предметных и метапредметных результатов</w:t>
      </w:r>
      <w:r w:rsidRPr="0064066B">
        <w:rPr>
          <w:rFonts w:ascii="Times New Roman" w:hAnsi="Times New Roman"/>
          <w:sz w:val="24"/>
          <w:szCs w:val="24"/>
        </w:rPr>
        <w:t>;</w:t>
      </w:r>
    </w:p>
    <w:p w:rsidR="00A036A3" w:rsidRPr="0064066B" w:rsidRDefault="00A036A3" w:rsidP="001B2B67">
      <w:pPr>
        <w:widowControl w:val="0"/>
        <w:numPr>
          <w:ilvl w:val="0"/>
          <w:numId w:val="123"/>
        </w:numPr>
        <w:tabs>
          <w:tab w:val="left" w:pos="851"/>
          <w:tab w:val="left" w:pos="1276"/>
        </w:tabs>
        <w:spacing w:after="0"/>
        <w:ind w:left="567" w:firstLine="0"/>
        <w:jc w:val="both"/>
        <w:rPr>
          <w:rFonts w:ascii="Times New Roman" w:hAnsi="Times New Roman"/>
          <w:b/>
          <w:sz w:val="24"/>
          <w:szCs w:val="24"/>
        </w:rPr>
      </w:pPr>
      <w:r w:rsidRPr="0064066B">
        <w:rPr>
          <w:rFonts w:ascii="Times New Roman" w:hAnsi="Times New Roman"/>
          <w:b/>
          <w:sz w:val="24"/>
          <w:szCs w:val="24"/>
        </w:rPr>
        <w:t>оценки уровня достижения той части личностных результатов</w:t>
      </w:r>
      <w:r w:rsidRPr="0064066B">
        <w:rPr>
          <w:rFonts w:ascii="Times New Roman" w:hAnsi="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036A3" w:rsidRPr="0064066B" w:rsidRDefault="00A036A3" w:rsidP="001B2B67">
      <w:pPr>
        <w:widowControl w:val="0"/>
        <w:numPr>
          <w:ilvl w:val="0"/>
          <w:numId w:val="123"/>
        </w:numPr>
        <w:tabs>
          <w:tab w:val="left" w:pos="851"/>
          <w:tab w:val="left" w:pos="1276"/>
        </w:tabs>
        <w:spacing w:after="0"/>
        <w:ind w:left="567" w:firstLine="0"/>
        <w:jc w:val="both"/>
        <w:rPr>
          <w:rFonts w:ascii="Times New Roman" w:hAnsi="Times New Roman"/>
          <w:b/>
          <w:i/>
          <w:sz w:val="24"/>
          <w:szCs w:val="24"/>
        </w:rPr>
      </w:pPr>
      <w:r w:rsidRPr="0064066B">
        <w:rPr>
          <w:rFonts w:ascii="Times New Roman" w:hAnsi="Times New Roman"/>
          <w:b/>
          <w:sz w:val="24"/>
          <w:szCs w:val="24"/>
        </w:rPr>
        <w:t>оценки уровня профессионального мастерства учителя</w:t>
      </w:r>
      <w:r w:rsidRPr="0064066B">
        <w:rPr>
          <w:rFonts w:ascii="Times New Roman" w:hAnsi="Times New Roman"/>
          <w:b/>
          <w:i/>
          <w:sz w:val="24"/>
          <w:szCs w:val="24"/>
        </w:rPr>
        <w:t xml:space="preserve">, </w:t>
      </w:r>
      <w:r w:rsidRPr="0064066B">
        <w:rPr>
          <w:rFonts w:ascii="Times New Roman" w:hAnsi="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036A3" w:rsidRPr="0064066B" w:rsidRDefault="00A036A3" w:rsidP="001B2B67">
      <w:pPr>
        <w:widowControl w:val="0"/>
        <w:spacing w:after="0"/>
        <w:ind w:firstLine="709"/>
        <w:jc w:val="both"/>
        <w:rPr>
          <w:rFonts w:ascii="Times New Roman" w:hAnsi="Times New Roman"/>
          <w:b/>
          <w:i/>
          <w:sz w:val="24"/>
          <w:szCs w:val="24"/>
        </w:rPr>
      </w:pPr>
      <w:r w:rsidRPr="0064066B">
        <w:rPr>
          <w:rFonts w:ascii="Times New Roman" w:hAnsi="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036A3" w:rsidRPr="0064066B" w:rsidRDefault="00A036A3" w:rsidP="001B2B67">
      <w:pPr>
        <w:widowControl w:val="0"/>
        <w:spacing w:after="0"/>
        <w:ind w:firstLine="709"/>
        <w:jc w:val="both"/>
        <w:rPr>
          <w:rFonts w:ascii="Times New Roman" w:hAnsi="Times New Roman"/>
          <w:sz w:val="24"/>
          <w:szCs w:val="24"/>
        </w:rPr>
      </w:pPr>
      <w:r w:rsidRPr="0064066B">
        <w:rPr>
          <w:rFonts w:ascii="Times New Roman" w:hAnsi="Times New Roman"/>
          <w:b/>
          <w:sz w:val="24"/>
          <w:szCs w:val="24"/>
        </w:rPr>
        <w:t>Промежуточная аттестация</w:t>
      </w:r>
      <w:r w:rsidR="0098743C">
        <w:rPr>
          <w:rFonts w:ascii="Times New Roman" w:hAnsi="Times New Roman"/>
          <w:b/>
          <w:sz w:val="24"/>
          <w:szCs w:val="24"/>
        </w:rPr>
        <w:t xml:space="preserve"> </w:t>
      </w:r>
      <w:r w:rsidRPr="0064066B">
        <w:rPr>
          <w:rFonts w:ascii="Times New Roman" w:hAnsi="Times New Roman"/>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036A3" w:rsidRPr="0064066B" w:rsidRDefault="00A036A3"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4066B">
        <w:rPr>
          <w:rFonts w:ascii="Times New Roman" w:hAnsi="Times New Roman"/>
          <w:sz w:val="24"/>
          <w:szCs w:val="24"/>
        </w:rPr>
        <w:t xml:space="preserve">В период введения ФГОС ООО </w:t>
      </w:r>
      <w:r w:rsidRPr="0064066B">
        <w:rPr>
          <w:rFonts w:ascii="Times New Roman" w:hAnsi="Times New Roman"/>
          <w:sz w:val="24"/>
          <w:szCs w:val="24"/>
          <w:lang w:eastAsia="ru-RU"/>
        </w:rPr>
        <w:t xml:space="preserve">в случае использования стандартизированных измерительных материалов </w:t>
      </w:r>
      <w:r w:rsidRPr="0064066B">
        <w:rPr>
          <w:rFonts w:ascii="Times New Roman" w:hAnsi="Times New Roman"/>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036A3" w:rsidRPr="0064066B" w:rsidRDefault="00A036A3"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036A3" w:rsidRPr="0064066B" w:rsidRDefault="00A036A3" w:rsidP="001B2B67">
      <w:pPr>
        <w:widowControl w:val="0"/>
        <w:spacing w:after="0"/>
        <w:ind w:firstLine="709"/>
        <w:jc w:val="both"/>
        <w:rPr>
          <w:rFonts w:ascii="Times New Roman" w:hAnsi="Times New Roman"/>
          <w:b/>
          <w:sz w:val="24"/>
          <w:szCs w:val="24"/>
        </w:rPr>
      </w:pPr>
      <w:r w:rsidRPr="0064066B">
        <w:rPr>
          <w:rFonts w:ascii="Times New Roman" w:hAnsi="Times New Roman"/>
          <w:b/>
          <w:sz w:val="24"/>
          <w:szCs w:val="24"/>
        </w:rPr>
        <w:t>Государственная итоговая аттестация</w:t>
      </w:r>
    </w:p>
    <w:p w:rsidR="00A036A3" w:rsidRPr="0024711F" w:rsidRDefault="00A036A3" w:rsidP="001B2B67">
      <w:pPr>
        <w:widowControl w:val="0"/>
        <w:spacing w:after="0"/>
        <w:ind w:firstLine="709"/>
        <w:jc w:val="both"/>
        <w:rPr>
          <w:rFonts w:ascii="Times New Roman" w:hAnsi="Times New Roman"/>
          <w:bCs/>
          <w:iCs/>
          <w:sz w:val="24"/>
          <w:szCs w:val="24"/>
          <w:lang w:eastAsia="ru-RU"/>
        </w:rPr>
      </w:pPr>
      <w:r w:rsidRPr="0064066B">
        <w:rPr>
          <w:rFonts w:ascii="Times New Roman" w:hAnsi="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w:t>
      </w:r>
      <w:r w:rsidR="00737CB7" w:rsidRPr="0024711F">
        <w:rPr>
          <w:rFonts w:ascii="Times New Roman" w:hAnsi="Times New Roman"/>
          <w:sz w:val="24"/>
          <w:szCs w:val="24"/>
        </w:rPr>
        <w:t>Приказ</w:t>
      </w:r>
      <w:r w:rsidR="0024711F">
        <w:rPr>
          <w:rFonts w:ascii="Times New Roman" w:hAnsi="Times New Roman"/>
          <w:sz w:val="24"/>
          <w:szCs w:val="24"/>
        </w:rPr>
        <w:t>ом</w:t>
      </w:r>
      <w:r w:rsidR="00737CB7" w:rsidRPr="0024711F">
        <w:rPr>
          <w:rFonts w:ascii="Times New Roman" w:hAnsi="Times New Roman"/>
          <w:sz w:val="24"/>
          <w:szCs w:val="24"/>
        </w:rPr>
        <w:t xml:space="preserve"> Министерства просвещения Российской Федерации и Федеральной службы по надзору в сфере образования и науки от 07.11.2018 г. № 189/1513 «Об утверждении порядка проведения государственной итоговой аттестации по образовательным программам основного общего образования»</w:t>
      </w:r>
      <w:r w:rsidRPr="0024711F">
        <w:rPr>
          <w:rFonts w:ascii="Times New Roman" w:hAnsi="Times New Roman"/>
          <w:bCs/>
          <w:iCs/>
          <w:sz w:val="24"/>
          <w:szCs w:val="24"/>
          <w:lang w:eastAsia="ru-RU"/>
        </w:rPr>
        <w:t>.</w:t>
      </w:r>
    </w:p>
    <w:p w:rsidR="00A036A3" w:rsidRDefault="00A036A3" w:rsidP="001B2B67">
      <w:pPr>
        <w:widowControl w:val="0"/>
        <w:spacing w:after="0"/>
        <w:ind w:firstLine="709"/>
        <w:jc w:val="both"/>
        <w:rPr>
          <w:rFonts w:ascii="Times New Roman" w:hAnsi="Times New Roman"/>
          <w:bCs/>
          <w:iCs/>
          <w:sz w:val="24"/>
          <w:szCs w:val="24"/>
          <w:lang w:eastAsia="ru-RU"/>
        </w:rPr>
      </w:pPr>
      <w:r w:rsidRPr="0064066B">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710C33">
        <w:rPr>
          <w:rFonts w:ascii="Times New Roman" w:hAnsi="Times New Roman"/>
          <w:bCs/>
          <w:iCs/>
          <w:sz w:val="24"/>
          <w:szCs w:val="24"/>
          <w:lang w:eastAsia="ru-RU"/>
        </w:rPr>
        <w:t xml:space="preserve"> </w:t>
      </w:r>
      <w:r w:rsidRPr="0064066B">
        <w:rPr>
          <w:rFonts w:ascii="Times New Roman" w:hAnsi="Times New Roman"/>
          <w:bCs/>
          <w:iCs/>
          <w:sz w:val="24"/>
          <w:szCs w:val="24"/>
          <w:lang w:eastAsia="ru-RU"/>
        </w:rPr>
        <w:t xml:space="preserve">обучающиеся сдают на добровольной основе по своему </w:t>
      </w:r>
      <w:r w:rsidRPr="0064066B">
        <w:rPr>
          <w:rFonts w:ascii="Times New Roman" w:hAnsi="Times New Roman"/>
          <w:bCs/>
          <w:iCs/>
          <w:sz w:val="24"/>
          <w:szCs w:val="24"/>
          <w:lang w:eastAsia="ru-RU"/>
        </w:rPr>
        <w:lastRenderedPageBreak/>
        <w:t>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37CB7" w:rsidRPr="0024711F" w:rsidRDefault="00737CB7" w:rsidP="001B2B67">
      <w:pPr>
        <w:shd w:val="clear" w:color="auto" w:fill="FFFFFF"/>
        <w:spacing w:after="0"/>
        <w:ind w:firstLine="397"/>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737CB7" w:rsidRPr="0024711F" w:rsidRDefault="00737CB7" w:rsidP="001B2B67">
      <w:pPr>
        <w:shd w:val="clear" w:color="auto" w:fill="FFFFFF"/>
        <w:spacing w:after="0"/>
        <w:ind w:firstLine="397"/>
        <w:jc w:val="both"/>
        <w:rPr>
          <w:rFonts w:ascii="Times New Roman" w:eastAsia="Times New Roman" w:hAnsi="Times New Roman"/>
          <w:sz w:val="24"/>
          <w:szCs w:val="24"/>
          <w:lang w:eastAsia="ru-RU"/>
        </w:rPr>
      </w:pPr>
      <w:bookmarkStart w:id="82" w:name="dst100802"/>
      <w:bookmarkEnd w:id="82"/>
      <w:r w:rsidRPr="0024711F">
        <w:rPr>
          <w:rFonts w:ascii="Times New Roman" w:eastAsia="Times New Roman" w:hAnsi="Times New Roman"/>
          <w:sz w:val="24"/>
          <w:szCs w:val="24"/>
          <w:lang w:eastAsia="ru-RU"/>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37CB7" w:rsidRPr="0024711F" w:rsidRDefault="00737CB7" w:rsidP="001B2B67">
      <w:pPr>
        <w:shd w:val="clear" w:color="auto" w:fill="FFFFFF"/>
        <w:spacing w:after="0"/>
        <w:ind w:firstLine="397"/>
        <w:jc w:val="both"/>
        <w:rPr>
          <w:rFonts w:ascii="Times New Roman" w:eastAsia="Times New Roman" w:hAnsi="Times New Roman"/>
          <w:sz w:val="24"/>
          <w:szCs w:val="24"/>
          <w:lang w:eastAsia="ru-RU"/>
        </w:rPr>
      </w:pPr>
      <w:bookmarkStart w:id="83" w:name="dst100803"/>
      <w:bookmarkStart w:id="84" w:name="dst100804"/>
      <w:bookmarkEnd w:id="83"/>
      <w:bookmarkEnd w:id="84"/>
      <w:r w:rsidRPr="0024711F">
        <w:rPr>
          <w:rFonts w:ascii="Times New Roman" w:eastAsia="Times New Roman" w:hAnsi="Times New Roman"/>
          <w:sz w:val="24"/>
          <w:szCs w:val="24"/>
          <w:lang w:eastAsia="ru-RU"/>
        </w:rPr>
        <w:t>ГИА проводится:</w:t>
      </w:r>
    </w:p>
    <w:p w:rsidR="00737CB7" w:rsidRPr="0024711F" w:rsidRDefault="00737CB7" w:rsidP="001B2B67">
      <w:pPr>
        <w:shd w:val="clear" w:color="auto" w:fill="FFFFFF"/>
        <w:spacing w:after="0"/>
        <w:ind w:firstLine="397"/>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а) в форме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 (далее – КИМ), – для обучающихся образовательных организаций, в том числе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основного общего образования в очной, очно-заочной или заочной формах, лиц, обучающихся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 Федерации, имеющих в своей структуре специализированные структурные образовательные подразделения (далее – загранучреждения), а также для экстернов, допущенных в текущем году к ГИА.</w:t>
      </w:r>
    </w:p>
    <w:p w:rsidR="00737CB7" w:rsidRPr="0024711F" w:rsidRDefault="00737CB7" w:rsidP="001B2B67">
      <w:pPr>
        <w:shd w:val="clear" w:color="auto" w:fill="FFFFFF"/>
        <w:spacing w:after="0"/>
        <w:ind w:firstLine="397"/>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б) в форме государственного выпускного экзамена (далее – ГВЭ) с использованием текстов, тем, заданий, билетов – для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для обучающихся с ограниченными возможностями здоровья, обучающихся – детей-инвалидов и инвалидов, осваивающих образовательные программы основного общего образования (далее – обучающиеся с ограниченными возможностями здоровья, обучающиеся – дети-инвалиды и инвалиды).</w:t>
      </w:r>
    </w:p>
    <w:p w:rsidR="00737CB7" w:rsidRPr="0024711F" w:rsidRDefault="00737CB7" w:rsidP="001B2B67">
      <w:pPr>
        <w:shd w:val="clear" w:color="auto" w:fill="FFFFFF"/>
        <w:spacing w:after="0"/>
        <w:ind w:firstLine="397"/>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 xml:space="preserve">ГИА в форме ОГЭ и (или) ГВЭ включает в себя четыре экзамена по следующим учебным предметам: экзамены по русскому языку и математике (далее – обязательные учебные предметы), а также экзамены по выбору обучающегося, экстерна (далее вместе – участники </w:t>
      </w:r>
      <w:r w:rsidRPr="0024711F">
        <w:rPr>
          <w:rFonts w:ascii="Times New Roman" w:eastAsia="Times New Roman" w:hAnsi="Times New Roman"/>
          <w:sz w:val="24"/>
          <w:szCs w:val="24"/>
          <w:lang w:eastAsia="ru-RU"/>
        </w:rPr>
        <w:lastRenderedPageBreak/>
        <w:t>ГИА)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информационно-коммуникационные технологии (ИКТ).</w:t>
      </w:r>
    </w:p>
    <w:p w:rsidR="00737CB7" w:rsidRPr="0024711F" w:rsidRDefault="00737CB7" w:rsidP="001B2B67">
      <w:pPr>
        <w:shd w:val="clear" w:color="auto" w:fill="FFFFFF"/>
        <w:spacing w:after="0"/>
        <w:ind w:firstLine="397"/>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К государственной итоговой аттестации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w:t>
      </w:r>
    </w:p>
    <w:p w:rsidR="00737CB7" w:rsidRPr="0024711F" w:rsidRDefault="00737CB7" w:rsidP="001B2B67">
      <w:pPr>
        <w:spacing w:after="0"/>
        <w:ind w:firstLine="426"/>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Выбранные участниками ГИА учебные предметы, форма (формы) ГИА (для лиц, указанных в подпункте "б" пункта 6 настоящего Порядка) и язык, на котором они планируют сдавать экзамены (для обучающихся, указанных в пункте 8 настоящего Порядка), а также сроки участия в ГИА указываются ими в заявлениях.</w:t>
      </w:r>
    </w:p>
    <w:p w:rsidR="00737CB7" w:rsidRPr="0024711F" w:rsidRDefault="00737CB7" w:rsidP="001B2B67">
      <w:pPr>
        <w:spacing w:after="0"/>
        <w:ind w:firstLine="426"/>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Заявления об участии в ГИА подаются до 1 марта включительно:</w:t>
      </w:r>
    </w:p>
    <w:p w:rsidR="00737CB7" w:rsidRPr="0024711F" w:rsidRDefault="00737CB7" w:rsidP="003F67A2">
      <w:pPr>
        <w:numPr>
          <w:ilvl w:val="0"/>
          <w:numId w:val="221"/>
        </w:numPr>
        <w:spacing w:after="0"/>
        <w:ind w:left="0" w:firstLine="426"/>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обучающимися – в образовательные организации, в которых обучающиеся осваивают образовательные программы основного общего образования;</w:t>
      </w:r>
    </w:p>
    <w:p w:rsidR="00737CB7" w:rsidRPr="0024711F" w:rsidRDefault="00737CB7" w:rsidP="003F67A2">
      <w:pPr>
        <w:numPr>
          <w:ilvl w:val="0"/>
          <w:numId w:val="221"/>
        </w:numPr>
        <w:spacing w:after="0"/>
        <w:ind w:left="0" w:firstLine="426"/>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экстернами – в образовательные организации по выбору экстернов.</w:t>
      </w:r>
    </w:p>
    <w:p w:rsidR="00737CB7" w:rsidRPr="0024711F" w:rsidRDefault="00737CB7" w:rsidP="001B2B67">
      <w:pPr>
        <w:spacing w:after="0"/>
        <w:ind w:firstLine="540"/>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просвещения Российской Федерации, освобождаются от прохождения ГИА по учебному предмету, соответствующему профилю всероссийской олимпиады школьников, международной олимпиады.</w:t>
      </w:r>
    </w:p>
    <w:p w:rsidR="00737CB7" w:rsidRPr="00737CB7" w:rsidRDefault="00737CB7" w:rsidP="001B2B67">
      <w:pPr>
        <w:spacing w:after="0"/>
        <w:ind w:firstLine="540"/>
        <w:jc w:val="both"/>
        <w:rPr>
          <w:rFonts w:ascii="Times New Roman" w:eastAsia="Times New Roman" w:hAnsi="Times New Roman"/>
          <w:sz w:val="24"/>
          <w:szCs w:val="24"/>
          <w:lang w:eastAsia="ru-RU"/>
        </w:rPr>
      </w:pPr>
      <w:r w:rsidRPr="0024711F">
        <w:rPr>
          <w:rFonts w:ascii="Times New Roman" w:eastAsia="Times New Roman" w:hAnsi="Times New Roman"/>
          <w:sz w:val="24"/>
          <w:szCs w:val="24"/>
          <w:lang w:eastAsia="ru-RU"/>
        </w:rPr>
        <w:t>Для участия в итоговом собеседовании по русскому языку обучающиеся подают заявления в образовательные организации, в которых обучающиеся осваивают образовательные программы основного общего образования, а экстерны – в образовательную организацию по выбору экстерна. Указанные заявления подаются не позднее чем за две недели до начала проведения итогового</w:t>
      </w:r>
      <w:r w:rsidRPr="00737CB7">
        <w:rPr>
          <w:rFonts w:ascii="Times New Roman" w:eastAsia="Times New Roman" w:hAnsi="Times New Roman"/>
          <w:sz w:val="24"/>
          <w:szCs w:val="24"/>
          <w:lang w:eastAsia="ru-RU"/>
        </w:rPr>
        <w:t xml:space="preserve"> </w:t>
      </w:r>
    </w:p>
    <w:p w:rsidR="00A036A3" w:rsidRPr="0064066B" w:rsidRDefault="00A036A3" w:rsidP="001B2B67">
      <w:pPr>
        <w:widowControl w:val="0"/>
        <w:spacing w:after="0"/>
        <w:ind w:firstLine="709"/>
        <w:jc w:val="both"/>
        <w:rPr>
          <w:rFonts w:ascii="Times New Roman" w:hAnsi="Times New Roman"/>
          <w:sz w:val="24"/>
          <w:szCs w:val="24"/>
          <w:lang w:eastAsia="ru-RU"/>
        </w:rPr>
      </w:pPr>
      <w:r w:rsidRPr="0064066B">
        <w:rPr>
          <w:rFonts w:ascii="Times New Roman" w:hAnsi="Times New Roman"/>
          <w:b/>
          <w:sz w:val="24"/>
          <w:szCs w:val="24"/>
        </w:rPr>
        <w:t xml:space="preserve">Итоговая оценка </w:t>
      </w:r>
      <w:r w:rsidRPr="0064066B">
        <w:rPr>
          <w:rFonts w:ascii="Times New Roman" w:hAnsi="Times New Roman"/>
          <w:sz w:val="24"/>
          <w:szCs w:val="24"/>
        </w:rPr>
        <w:t xml:space="preserve">(итоговая аттестация) по предмету </w:t>
      </w:r>
      <w:r w:rsidRPr="0064066B">
        <w:rPr>
          <w:rFonts w:ascii="Times New Roman" w:hAnsi="Times New Roman"/>
          <w:sz w:val="24"/>
          <w:szCs w:val="24"/>
          <w:lang w:eastAsia="ru-RU"/>
        </w:rPr>
        <w:t xml:space="preserve">складывается из результатов внутренней и внешней оценки. К результатам </w:t>
      </w:r>
      <w:r w:rsidRPr="0064066B">
        <w:rPr>
          <w:rFonts w:ascii="Times New Roman" w:hAnsi="Times New Roman"/>
          <w:b/>
          <w:sz w:val="24"/>
          <w:szCs w:val="24"/>
          <w:lang w:eastAsia="ru-RU"/>
        </w:rPr>
        <w:t>внешней оценки</w:t>
      </w:r>
      <w:r w:rsidRPr="0064066B">
        <w:rPr>
          <w:rFonts w:ascii="Times New Roman" w:hAnsi="Times New Roman"/>
          <w:sz w:val="24"/>
          <w:szCs w:val="24"/>
          <w:lang w:eastAsia="ru-RU"/>
        </w:rPr>
        <w:t xml:space="preserve"> относятся результаты ГИА. К результатам </w:t>
      </w:r>
      <w:r w:rsidRPr="0064066B">
        <w:rPr>
          <w:rFonts w:ascii="Times New Roman" w:hAnsi="Times New Roman"/>
          <w:b/>
          <w:sz w:val="24"/>
          <w:szCs w:val="24"/>
          <w:lang w:eastAsia="ru-RU"/>
        </w:rPr>
        <w:t>внутренней оценки</w:t>
      </w:r>
      <w:r w:rsidRPr="0064066B">
        <w:rPr>
          <w:rFonts w:ascii="Times New Roman" w:hAnsi="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4066B">
        <w:rPr>
          <w:rFonts w:ascii="Times New Roman" w:hAnsi="Times New Roman"/>
          <w:i/>
          <w:sz w:val="24"/>
          <w:szCs w:val="24"/>
          <w:lang w:eastAsia="ru-RU"/>
        </w:rPr>
        <w:t xml:space="preserve">. </w:t>
      </w:r>
      <w:r w:rsidRPr="0064066B">
        <w:rPr>
          <w:rFonts w:ascii="Times New Roman" w:hAnsi="Times New Roman"/>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036A3" w:rsidRPr="0064066B" w:rsidRDefault="00A036A3" w:rsidP="001B2B67">
      <w:pPr>
        <w:widowControl w:val="0"/>
        <w:spacing w:after="0"/>
        <w:ind w:firstLine="709"/>
        <w:jc w:val="both"/>
        <w:rPr>
          <w:rFonts w:ascii="Times New Roman" w:hAnsi="Times New Roman"/>
          <w:sz w:val="24"/>
          <w:szCs w:val="24"/>
          <w:lang w:eastAsia="ru-RU"/>
        </w:rPr>
      </w:pPr>
      <w:r w:rsidRPr="0064066B">
        <w:rPr>
          <w:rFonts w:ascii="Times New Roman" w:hAnsi="Times New Roman"/>
          <w:sz w:val="24"/>
          <w:szCs w:val="24"/>
        </w:rPr>
        <w:t xml:space="preserve">Итоговая оценка по предмету фиксируется в документе об уровне образования государственного образца </w:t>
      </w:r>
      <w:r w:rsidRPr="0064066B">
        <w:rPr>
          <w:rFonts w:ascii="Times New Roman" w:hAnsi="Times New Roman"/>
          <w:sz w:val="24"/>
          <w:szCs w:val="24"/>
          <w:lang w:eastAsia="ru-RU"/>
        </w:rPr>
        <w:t>– аттестате об основном общем образовании</w:t>
      </w:r>
      <w:r w:rsidRPr="0064066B">
        <w:rPr>
          <w:rFonts w:ascii="Times New Roman" w:hAnsi="Times New Roman"/>
          <w:sz w:val="24"/>
          <w:szCs w:val="24"/>
        </w:rPr>
        <w:t>.</w:t>
      </w:r>
    </w:p>
    <w:p w:rsidR="00A036A3" w:rsidRPr="0064066B" w:rsidRDefault="00A036A3" w:rsidP="001B2B67">
      <w:pPr>
        <w:widowControl w:val="0"/>
        <w:spacing w:after="0"/>
        <w:ind w:firstLine="709"/>
        <w:jc w:val="both"/>
        <w:rPr>
          <w:rFonts w:ascii="Times New Roman" w:hAnsi="Times New Roman"/>
          <w:sz w:val="24"/>
          <w:szCs w:val="24"/>
          <w:lang w:eastAsia="ru-RU"/>
        </w:rPr>
      </w:pPr>
      <w:r w:rsidRPr="0064066B">
        <w:rPr>
          <w:rFonts w:ascii="Times New Roman" w:hAnsi="Times New Roman"/>
          <w:b/>
          <w:sz w:val="24"/>
          <w:szCs w:val="24"/>
        </w:rPr>
        <w:t>Итоговая оценка</w:t>
      </w:r>
      <w:r w:rsidRPr="0064066B">
        <w:rPr>
          <w:rFonts w:ascii="Times New Roman" w:hAnsi="Times New Roman"/>
          <w:sz w:val="24"/>
          <w:szCs w:val="24"/>
        </w:rPr>
        <w:t xml:space="preserve"> по междисциплинарным программам </w:t>
      </w:r>
      <w:r w:rsidRPr="0064066B">
        <w:rPr>
          <w:rFonts w:ascii="Times New Roman" w:hAnsi="Times New Roman"/>
          <w:sz w:val="24"/>
          <w:szCs w:val="24"/>
          <w:lang w:eastAsia="ru-RU"/>
        </w:rPr>
        <w:t>ставится на основе результатов внутришкольного мониторинга и фиксируется в характеристике учащегося.</w:t>
      </w:r>
    </w:p>
    <w:p w:rsidR="00A036A3" w:rsidRPr="0064066B" w:rsidRDefault="00A036A3" w:rsidP="001B2B67">
      <w:pPr>
        <w:widowControl w:val="0"/>
        <w:spacing w:after="0"/>
        <w:ind w:firstLine="709"/>
        <w:jc w:val="both"/>
        <w:rPr>
          <w:rFonts w:ascii="Times New Roman" w:hAnsi="Times New Roman"/>
          <w:sz w:val="24"/>
          <w:szCs w:val="24"/>
          <w:lang w:eastAsia="ru-RU"/>
        </w:rPr>
      </w:pPr>
      <w:r w:rsidRPr="0064066B">
        <w:rPr>
          <w:rFonts w:ascii="Times New Roman" w:hAnsi="Times New Roman"/>
          <w:b/>
          <w:sz w:val="24"/>
          <w:szCs w:val="24"/>
          <w:lang w:eastAsia="ru-RU"/>
        </w:rPr>
        <w:t>Характеристика</w:t>
      </w:r>
      <w:r w:rsidRPr="0064066B">
        <w:rPr>
          <w:rFonts w:ascii="Times New Roman" w:hAnsi="Times New Roman"/>
          <w:sz w:val="24"/>
          <w:szCs w:val="24"/>
          <w:lang w:eastAsia="ru-RU"/>
        </w:rPr>
        <w:t xml:space="preserve"> готовится на основании:</w:t>
      </w:r>
    </w:p>
    <w:p w:rsidR="00A036A3" w:rsidRPr="0064066B" w:rsidRDefault="00A036A3" w:rsidP="001B2B67">
      <w:pPr>
        <w:widowControl w:val="0"/>
        <w:numPr>
          <w:ilvl w:val="0"/>
          <w:numId w:val="124"/>
        </w:numPr>
        <w:tabs>
          <w:tab w:val="left" w:pos="567"/>
          <w:tab w:val="left" w:pos="993"/>
          <w:tab w:val="left" w:pos="1418"/>
        </w:tabs>
        <w:spacing w:after="0"/>
        <w:ind w:left="567" w:firstLine="0"/>
        <w:jc w:val="both"/>
        <w:rPr>
          <w:rFonts w:ascii="Times New Roman" w:hAnsi="Times New Roman"/>
          <w:sz w:val="24"/>
          <w:szCs w:val="24"/>
          <w:lang w:eastAsia="ru-RU"/>
        </w:rPr>
      </w:pPr>
      <w:r w:rsidRPr="0064066B">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A036A3" w:rsidRPr="0064066B" w:rsidRDefault="00A036A3" w:rsidP="001B2B67">
      <w:pPr>
        <w:widowControl w:val="0"/>
        <w:numPr>
          <w:ilvl w:val="0"/>
          <w:numId w:val="124"/>
        </w:numPr>
        <w:tabs>
          <w:tab w:val="left" w:pos="567"/>
          <w:tab w:val="left" w:pos="993"/>
          <w:tab w:val="left" w:pos="1418"/>
        </w:tabs>
        <w:spacing w:after="0"/>
        <w:ind w:left="567" w:firstLine="0"/>
        <w:jc w:val="both"/>
        <w:rPr>
          <w:rFonts w:ascii="Times New Roman" w:hAnsi="Times New Roman"/>
          <w:i/>
          <w:sz w:val="24"/>
          <w:szCs w:val="24"/>
          <w:lang w:eastAsia="ru-RU"/>
        </w:rPr>
      </w:pPr>
      <w:r w:rsidRPr="0064066B">
        <w:rPr>
          <w:rFonts w:ascii="Times New Roman" w:hAnsi="Times New Roman"/>
          <w:sz w:val="24"/>
          <w:szCs w:val="24"/>
          <w:lang w:eastAsia="ru-RU"/>
        </w:rPr>
        <w:t>портфолио выпускника;</w:t>
      </w:r>
    </w:p>
    <w:p w:rsidR="00A036A3" w:rsidRPr="0064066B" w:rsidRDefault="00A036A3" w:rsidP="001B2B67">
      <w:pPr>
        <w:widowControl w:val="0"/>
        <w:numPr>
          <w:ilvl w:val="0"/>
          <w:numId w:val="124"/>
        </w:numPr>
        <w:tabs>
          <w:tab w:val="left" w:pos="567"/>
          <w:tab w:val="left" w:pos="993"/>
          <w:tab w:val="left" w:pos="1418"/>
        </w:tabs>
        <w:spacing w:after="0"/>
        <w:ind w:left="567" w:firstLine="0"/>
        <w:jc w:val="both"/>
        <w:rPr>
          <w:rFonts w:ascii="Times New Roman" w:hAnsi="Times New Roman"/>
          <w:sz w:val="24"/>
          <w:szCs w:val="24"/>
          <w:lang w:eastAsia="ru-RU"/>
        </w:rPr>
      </w:pPr>
      <w:r w:rsidRPr="0064066B">
        <w:rPr>
          <w:rFonts w:ascii="Times New Roman" w:hAnsi="Times New Roman"/>
          <w:sz w:val="24"/>
          <w:szCs w:val="24"/>
          <w:lang w:eastAsia="ru-RU"/>
        </w:rPr>
        <w:lastRenderedPageBreak/>
        <w:t>экспертных оценок классного руководителя и учителей, обучавших данного выпускника на уровне основного общего образования.</w:t>
      </w:r>
    </w:p>
    <w:p w:rsidR="00A036A3" w:rsidRPr="0064066B" w:rsidRDefault="00A036A3" w:rsidP="001B2B67">
      <w:pPr>
        <w:widowControl w:val="0"/>
        <w:tabs>
          <w:tab w:val="left" w:pos="567"/>
          <w:tab w:val="left" w:pos="993"/>
        </w:tabs>
        <w:spacing w:after="0"/>
        <w:ind w:left="567"/>
        <w:jc w:val="both"/>
        <w:rPr>
          <w:rFonts w:ascii="Times New Roman" w:hAnsi="Times New Roman"/>
          <w:sz w:val="24"/>
          <w:szCs w:val="24"/>
          <w:lang w:eastAsia="ru-RU"/>
        </w:rPr>
      </w:pPr>
      <w:r w:rsidRPr="0064066B">
        <w:rPr>
          <w:rFonts w:ascii="Times New Roman" w:hAnsi="Times New Roman"/>
          <w:sz w:val="24"/>
          <w:szCs w:val="24"/>
          <w:lang w:eastAsia="ru-RU"/>
        </w:rPr>
        <w:t>В характеристике выпускника:</w:t>
      </w:r>
    </w:p>
    <w:p w:rsidR="00A036A3" w:rsidRPr="0064066B" w:rsidRDefault="00A036A3" w:rsidP="001B2B67">
      <w:pPr>
        <w:widowControl w:val="0"/>
        <w:numPr>
          <w:ilvl w:val="0"/>
          <w:numId w:val="125"/>
        </w:numPr>
        <w:tabs>
          <w:tab w:val="left" w:pos="567"/>
          <w:tab w:val="left" w:pos="993"/>
        </w:tabs>
        <w:spacing w:after="0"/>
        <w:ind w:left="567" w:firstLine="0"/>
        <w:contextualSpacing/>
        <w:jc w:val="both"/>
        <w:rPr>
          <w:rFonts w:ascii="Times New Roman" w:hAnsi="Times New Roman"/>
          <w:sz w:val="24"/>
          <w:szCs w:val="24"/>
          <w:lang w:eastAsia="ru-RU"/>
        </w:rPr>
      </w:pPr>
      <w:r w:rsidRPr="0064066B">
        <w:rPr>
          <w:rFonts w:ascii="Times New Roman" w:hAnsi="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A036A3" w:rsidRPr="0064066B" w:rsidRDefault="00A036A3" w:rsidP="001B2B67">
      <w:pPr>
        <w:widowControl w:val="0"/>
        <w:numPr>
          <w:ilvl w:val="0"/>
          <w:numId w:val="125"/>
        </w:numPr>
        <w:tabs>
          <w:tab w:val="left" w:pos="567"/>
          <w:tab w:val="left" w:pos="993"/>
        </w:tabs>
        <w:spacing w:after="0"/>
        <w:ind w:left="567" w:firstLine="0"/>
        <w:contextualSpacing/>
        <w:jc w:val="both"/>
        <w:rPr>
          <w:rFonts w:ascii="Times New Roman" w:hAnsi="Times New Roman"/>
          <w:sz w:val="24"/>
          <w:szCs w:val="24"/>
          <w:lang w:eastAsia="ru-RU"/>
        </w:rPr>
      </w:pPr>
      <w:r w:rsidRPr="0064066B">
        <w:rPr>
          <w:rFonts w:ascii="Times New Roman" w:hAnsi="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036A3" w:rsidRPr="0064066B" w:rsidRDefault="00A036A3" w:rsidP="001B2B67">
      <w:pPr>
        <w:widowControl w:val="0"/>
        <w:spacing w:after="0"/>
        <w:ind w:firstLine="709"/>
        <w:jc w:val="both"/>
        <w:rPr>
          <w:rFonts w:ascii="Times New Roman" w:hAnsi="Times New Roman"/>
          <w:sz w:val="24"/>
          <w:szCs w:val="24"/>
        </w:rPr>
      </w:pPr>
      <w:r w:rsidRPr="0064066B">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D2E1F" w:rsidRPr="0064066B" w:rsidRDefault="009D2E1F" w:rsidP="001B2B67">
      <w:pPr>
        <w:widowControl w:val="0"/>
        <w:suppressAutoHyphens/>
        <w:ind w:firstLine="709"/>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В основу критериев оценки учебной деятельности обучающихся положены объективность и единый подход. При 5 – балльной оценке для всех учебных предметов установлены общедидактические критерии.</w:t>
      </w:r>
    </w:p>
    <w:p w:rsidR="009D2E1F" w:rsidRPr="0064066B" w:rsidRDefault="009D2E1F" w:rsidP="001B2B67">
      <w:pPr>
        <w:widowControl w:val="0"/>
        <w:suppressAutoHyphens/>
        <w:ind w:firstLine="567"/>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«5» ставится в случае: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знания, понимания, глубины усвоения обучающимся всего объёма программного материала;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9D2E1F" w:rsidRPr="0064066B" w:rsidRDefault="009D2E1F" w:rsidP="001B2B67">
      <w:pPr>
        <w:widowControl w:val="0"/>
        <w:numPr>
          <w:ilvl w:val="0"/>
          <w:numId w:val="121"/>
        </w:numPr>
        <w:suppressAutoHyphens/>
        <w:spacing w:after="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«4»:</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знание всего изученного программного материала;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«3»</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xml:space="preserve"> - умение работать на уровне воспроизведения, затруднения при ответах на видоизменённые вопросы;</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lastRenderedPageBreak/>
        <w:t>Отметка «2»:</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знание и усвоение материала на уровне ниже минимальных требований программы, отдельные представления об изученном материале;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отсутствие умений работать на уровне воспроизведения, затруднения при ответах на стандартные вопросы;</w:t>
      </w:r>
    </w:p>
    <w:p w:rsidR="009D2E1F" w:rsidRPr="0064066B" w:rsidRDefault="009D2E1F" w:rsidP="001B2B67">
      <w:pPr>
        <w:widowControl w:val="0"/>
        <w:numPr>
          <w:ilvl w:val="0"/>
          <w:numId w:val="121"/>
        </w:numPr>
        <w:suppressAutoHyphens/>
        <w:spacing w:after="15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9D2E1F" w:rsidRPr="0064066B" w:rsidRDefault="009D2E1F" w:rsidP="001B2B67">
      <w:pPr>
        <w:widowControl w:val="0"/>
        <w:suppressAutoHyphens/>
        <w:spacing w:after="150"/>
        <w:ind w:left="1070"/>
        <w:contextualSpacing/>
        <w:jc w:val="both"/>
        <w:rPr>
          <w:rFonts w:ascii="Times New Roman" w:eastAsia="Times New Roman" w:hAnsi="Times New Roman"/>
          <w:b/>
          <w:bCs/>
          <w:color w:val="000000"/>
          <w:sz w:val="24"/>
          <w:szCs w:val="24"/>
          <w:lang w:eastAsia="ru-RU"/>
        </w:rPr>
      </w:pPr>
    </w:p>
    <w:p w:rsidR="009D2E1F" w:rsidRPr="0064066B" w:rsidRDefault="009D2E1F" w:rsidP="001B2B67">
      <w:pPr>
        <w:widowControl w:val="0"/>
        <w:suppressAutoHyphens/>
        <w:spacing w:after="150"/>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Устный ответ.</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«5»</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«4»</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w:t>
      </w:r>
      <w:r w:rsidRPr="0064066B">
        <w:rPr>
          <w:rFonts w:ascii="Times New Roman" w:eastAsia="Times New Roman" w:hAnsi="Times New Roman"/>
          <w:color w:val="000000"/>
          <w:sz w:val="24"/>
          <w:szCs w:val="24"/>
          <w:lang w:eastAsia="ru-RU"/>
        </w:rPr>
        <w:lastRenderedPageBreak/>
        <w:t>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9D2E1F" w:rsidRPr="0064066B" w:rsidRDefault="009D2E1F" w:rsidP="001B2B67">
      <w:pPr>
        <w:widowControl w:val="0"/>
        <w:suppressAutoHyphens/>
        <w:ind w:left="1134"/>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«3»</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материал излагает не систематизировано, фрагментарно, не всегда последовательно;</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показывает недостаточную сформированность отдельных знаний и умений; выводы и обобщения аргументирует слабо, допускает в них ошибки.</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допустил ошибки и неточности в использовании научной терминологии, определения понятий дал недостаточно четкие;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 использовал в качестве доказательства выводы и обобщения из наблюдений, фактов, опытов или допустил ошибки при их изложении;</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«2»</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spacing w:after="15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 усвоил и не раскрыл основное содержание материала;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 делает выводов и обобщений.</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 знает и не понимает значительную или основную часть программного материала в пределах поставленных вопросов;</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имеет слабо сформированные и неполные знания и не умеет применять их к решению конкретных вопросов и задач по образцу;</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при ответе (на один вопрос) допускает более двух грубых ошибок, которые не может исправить даже при помощи учителя.</w:t>
      </w:r>
    </w:p>
    <w:p w:rsidR="009D2E1F" w:rsidRPr="0064066B" w:rsidRDefault="009D2E1F" w:rsidP="001B2B67">
      <w:pPr>
        <w:widowControl w:val="0"/>
        <w:suppressAutoHyphens/>
        <w:ind w:left="1070"/>
        <w:contextualSpacing/>
        <w:jc w:val="both"/>
        <w:rPr>
          <w:rFonts w:ascii="Times New Roman" w:eastAsia="Times New Roman" w:hAnsi="Times New Roman"/>
          <w:bCs/>
          <w:color w:val="000000"/>
          <w:sz w:val="24"/>
          <w:szCs w:val="24"/>
          <w:lang w:eastAsia="ru-RU"/>
        </w:rPr>
      </w:pP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Cs/>
          <w:color w:val="000000"/>
          <w:sz w:val="24"/>
          <w:szCs w:val="24"/>
          <w:lang w:eastAsia="ru-RU"/>
        </w:rPr>
        <w:t>Примечание.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xml:space="preserve">По окончанию устного ответа обучающегося, педагогом даётся краткий анализ </w:t>
      </w:r>
      <w:r w:rsidRPr="0064066B">
        <w:rPr>
          <w:rFonts w:ascii="Times New Roman" w:eastAsia="Times New Roman" w:hAnsi="Times New Roman"/>
          <w:color w:val="000000"/>
          <w:sz w:val="24"/>
          <w:szCs w:val="24"/>
          <w:lang w:eastAsia="ru-RU"/>
        </w:rPr>
        <w:lastRenderedPageBreak/>
        <w:t>ответа, объявляется мотивированная оценка. Возможно привлечение других обучающихся для анализа ответа, самоанализ, предложение оценки.</w:t>
      </w:r>
    </w:p>
    <w:p w:rsidR="00421B62" w:rsidRDefault="00421B62" w:rsidP="001B2B67">
      <w:pPr>
        <w:widowControl w:val="0"/>
        <w:suppressAutoHyphens/>
        <w:ind w:left="710"/>
        <w:jc w:val="both"/>
        <w:rPr>
          <w:rFonts w:ascii="Times New Roman" w:eastAsia="Times New Roman" w:hAnsi="Times New Roman"/>
          <w:b/>
          <w:bCs/>
          <w:color w:val="000000"/>
          <w:sz w:val="24"/>
          <w:szCs w:val="24"/>
          <w:lang w:eastAsia="ru-RU"/>
        </w:rPr>
      </w:pPr>
    </w:p>
    <w:p w:rsidR="009D2E1F" w:rsidRPr="0064066B" w:rsidRDefault="009D2E1F" w:rsidP="001B2B67">
      <w:pPr>
        <w:widowControl w:val="0"/>
        <w:suppressAutoHyphens/>
        <w:ind w:left="710"/>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Оценка самостоятельных письменных и контрольных работ.</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«5»</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выполнил работу без ошибок и недочетов;</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допустил не более одного недочета.</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«4»</w:t>
      </w:r>
      <w:r w:rsidRPr="0064066B">
        <w:rPr>
          <w:rFonts w:ascii="Times New Roman" w:eastAsia="Times New Roman" w:hAnsi="Times New Roman"/>
          <w:color w:val="000000"/>
          <w:sz w:val="24"/>
          <w:szCs w:val="24"/>
          <w:lang w:eastAsia="ru-RU"/>
        </w:rPr>
        <w:t> ставится, если ученик выполнил работу полностью, но допустил в ней:</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 более одной негрубой ошибки и одного недочета;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не более двух недочетов.</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«3»</w:t>
      </w:r>
      <w:r w:rsidRPr="0064066B">
        <w:rPr>
          <w:rFonts w:ascii="Times New Roman" w:eastAsia="Times New Roman" w:hAnsi="Times New Roman"/>
          <w:color w:val="000000"/>
          <w:sz w:val="24"/>
          <w:szCs w:val="24"/>
          <w:lang w:eastAsia="ru-RU"/>
        </w:rPr>
        <w:t> ставится, если ученик правильно выполнил не менее половины работы или допустил:</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 более двух грубых ошибок;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не более одной грубой и одной негрубой ошибки и одного недочета;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не более двух-трех негрубых ошибок;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одной негрубой ошибки и трех недочетов;</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при отсутствии ошибок, но при наличии четырех-пяти недочетов.</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«2»</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допустил число ошибок и недочетов превосходящее норму, при которой может быть выставлена оценка «3»;</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если правильно выполнил менее половины работы.</w:t>
      </w:r>
    </w:p>
    <w:p w:rsidR="009D2E1F" w:rsidRPr="0064066B" w:rsidRDefault="009D2E1F" w:rsidP="001B2B67">
      <w:pPr>
        <w:widowControl w:val="0"/>
        <w:suppressAutoHyphens/>
        <w:spacing w:after="150"/>
        <w:ind w:left="1070"/>
        <w:contextualSpacing/>
        <w:jc w:val="both"/>
        <w:rPr>
          <w:rFonts w:ascii="Times New Roman" w:eastAsia="Times New Roman" w:hAnsi="Times New Roman"/>
          <w:color w:val="000000"/>
          <w:sz w:val="24"/>
          <w:szCs w:val="24"/>
          <w:lang w:eastAsia="ru-RU"/>
        </w:rPr>
      </w:pPr>
    </w:p>
    <w:p w:rsidR="009D2E1F" w:rsidRPr="0064066B" w:rsidRDefault="009D2E1F" w:rsidP="001B2B67">
      <w:pPr>
        <w:widowControl w:val="0"/>
        <w:suppressAutoHyphens/>
        <w:spacing w:after="150"/>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421B62" w:rsidRDefault="00421B62" w:rsidP="001B2B67">
      <w:pPr>
        <w:widowControl w:val="0"/>
        <w:suppressAutoHyphens/>
        <w:ind w:left="710"/>
        <w:jc w:val="both"/>
        <w:rPr>
          <w:rFonts w:ascii="Times New Roman" w:eastAsia="Times New Roman" w:hAnsi="Times New Roman"/>
          <w:b/>
          <w:bCs/>
          <w:color w:val="000000"/>
          <w:sz w:val="24"/>
          <w:szCs w:val="24"/>
          <w:lang w:eastAsia="ru-RU"/>
        </w:rPr>
      </w:pPr>
    </w:p>
    <w:p w:rsidR="009D2E1F" w:rsidRPr="0064066B" w:rsidRDefault="009D2E1F" w:rsidP="001B2B67">
      <w:pPr>
        <w:widowControl w:val="0"/>
        <w:suppressAutoHyphens/>
        <w:ind w:left="710"/>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Оценка выполнения практических (лабораторных) работ, опытов по предметам.</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«5»</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правильно определил цель опыта;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выполнил работу в полном объеме с соблюдением необходимой последовательности проведения опытов и измерений;</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проявляет организационно-трудовые умения (поддерживает чистоту рабочего места и порядок на столе, экономно использует расходные материалы).</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xml:space="preserve">эксперимент осуществляет по плану с учетом техники безопасности и правил </w:t>
      </w:r>
      <w:r w:rsidRPr="0064066B">
        <w:rPr>
          <w:rFonts w:ascii="Times New Roman" w:eastAsia="Times New Roman" w:hAnsi="Times New Roman"/>
          <w:color w:val="000000"/>
          <w:sz w:val="24"/>
          <w:szCs w:val="24"/>
          <w:lang w:eastAsia="ru-RU"/>
        </w:rPr>
        <w:lastRenderedPageBreak/>
        <w:t>работы с материалами и оборудованием.</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«4»</w:t>
      </w:r>
      <w:r w:rsidRPr="0064066B">
        <w:rPr>
          <w:rFonts w:ascii="Times New Roman" w:eastAsia="Times New Roman" w:hAnsi="Times New Roman"/>
          <w:color w:val="000000"/>
          <w:sz w:val="24"/>
          <w:szCs w:val="24"/>
          <w:lang w:eastAsia="ru-RU"/>
        </w:rPr>
        <w:t> ставится, если ученик выполнил требования к оценке «5», но:</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опыт проводил в условиях, не обеспечивающих достаточной точности измерений;</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было допущено два-три недочета;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не более одной негрубой ошибки и одного недочета,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эксперимент проведен не полностью;</w:t>
      </w:r>
    </w:p>
    <w:p w:rsidR="009D2E1F" w:rsidRPr="0064066B" w:rsidRDefault="009D2E1F" w:rsidP="001B2B67">
      <w:pPr>
        <w:widowControl w:val="0"/>
        <w:numPr>
          <w:ilvl w:val="0"/>
          <w:numId w:val="121"/>
        </w:numPr>
        <w:suppressAutoHyphens/>
        <w:spacing w:after="15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в описании наблюдений из опыта допустил неточности, выводы сделал неполные.</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«3»</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«2»</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опыты, измерения, вычисления, наблюдения производились неправильно;</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или в ходе работы и в отчете обнаружились в совокупности все недостатки, отмеченные в требованиях к оценке «3»;</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9D2E1F" w:rsidRPr="0064066B" w:rsidRDefault="009D2E1F" w:rsidP="001B2B67">
      <w:pPr>
        <w:widowControl w:val="0"/>
        <w:suppressAutoHyphens/>
        <w:ind w:left="1070"/>
        <w:contextualSpacing/>
        <w:jc w:val="both"/>
        <w:rPr>
          <w:rFonts w:ascii="Times New Roman" w:eastAsia="Times New Roman" w:hAnsi="Times New Roman"/>
          <w:bCs/>
          <w:i/>
          <w:color w:val="000000"/>
          <w:sz w:val="24"/>
          <w:szCs w:val="24"/>
          <w:lang w:eastAsia="ru-RU"/>
        </w:rPr>
      </w:pPr>
    </w:p>
    <w:p w:rsidR="009D2E1F" w:rsidRPr="0064066B" w:rsidRDefault="009D2E1F" w:rsidP="001B2B67">
      <w:pPr>
        <w:widowControl w:val="0"/>
        <w:suppressAutoHyphens/>
        <w:ind w:left="1070"/>
        <w:contextualSpacing/>
        <w:jc w:val="both"/>
        <w:rPr>
          <w:rFonts w:ascii="Times New Roman" w:eastAsia="Times New Roman" w:hAnsi="Times New Roman"/>
          <w:i/>
          <w:color w:val="000000"/>
          <w:sz w:val="24"/>
          <w:szCs w:val="24"/>
          <w:lang w:eastAsia="ru-RU"/>
        </w:rPr>
      </w:pPr>
      <w:r w:rsidRPr="0064066B">
        <w:rPr>
          <w:rFonts w:ascii="Times New Roman" w:eastAsia="Times New Roman" w:hAnsi="Times New Roman"/>
          <w:bCs/>
          <w:i/>
          <w:color w:val="000000"/>
          <w:sz w:val="24"/>
          <w:szCs w:val="24"/>
          <w:lang w:eastAsia="ru-RU"/>
        </w:rPr>
        <w:t>Примечание.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421B62" w:rsidRDefault="00421B62" w:rsidP="001B2B67">
      <w:pPr>
        <w:widowControl w:val="0"/>
        <w:suppressAutoHyphens/>
        <w:ind w:left="710"/>
        <w:jc w:val="both"/>
        <w:rPr>
          <w:rFonts w:ascii="Times New Roman" w:eastAsia="Times New Roman" w:hAnsi="Times New Roman"/>
          <w:b/>
          <w:bCs/>
          <w:color w:val="000000"/>
          <w:sz w:val="24"/>
          <w:szCs w:val="24"/>
          <w:lang w:eastAsia="ru-RU"/>
        </w:rPr>
      </w:pPr>
    </w:p>
    <w:p w:rsidR="006D1F38" w:rsidRDefault="006D1F38" w:rsidP="001B2B67">
      <w:pPr>
        <w:widowControl w:val="0"/>
        <w:suppressAutoHyphens/>
        <w:ind w:left="710"/>
        <w:jc w:val="both"/>
        <w:rPr>
          <w:rFonts w:ascii="Times New Roman" w:eastAsia="Times New Roman" w:hAnsi="Times New Roman"/>
          <w:b/>
          <w:bCs/>
          <w:color w:val="000000"/>
          <w:sz w:val="24"/>
          <w:szCs w:val="24"/>
          <w:lang w:eastAsia="ru-RU"/>
        </w:rPr>
      </w:pPr>
    </w:p>
    <w:p w:rsidR="009D2E1F" w:rsidRPr="0064066B" w:rsidRDefault="009D2E1F" w:rsidP="001B2B67">
      <w:pPr>
        <w:widowControl w:val="0"/>
        <w:suppressAutoHyphens/>
        <w:ind w:left="710"/>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Оценка умений проводить наблюдения.</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«5»</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правильно по заданию учителя провел наблюдение;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выделил существенные признаки у наблюдаемого объекта (процесса);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логично, научно грамотно оформил результаты наблюдений и выводы.</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«4»</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правильно по заданию учителя провел наблюдение;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при выделении существенных признаков у наблюдаемого объекта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(процесса) назвал второстепенные;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допустил небрежность в оформлении наблюдений и выводов.</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«3»</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допустил неточности и 1-2 ошибки в проведении наблюдений по заданию учителя;</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при выделении существенных признаков у наблюдаемого объекта (процесса) выделил лишь некоторые;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допустил 1-2 ошибки в оформлении наблюдений и выводов.</w:t>
      </w:r>
    </w:p>
    <w:p w:rsidR="009D2E1F" w:rsidRPr="0064066B" w:rsidRDefault="009D2E1F" w:rsidP="001B2B67">
      <w:pPr>
        <w:widowControl w:val="0"/>
        <w:suppressAutoHyphens/>
        <w:spacing w:after="0"/>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Отметка «2»</w:t>
      </w:r>
      <w:r w:rsidRPr="0064066B">
        <w:rPr>
          <w:rFonts w:ascii="Times New Roman" w:eastAsia="Times New Roman" w:hAnsi="Times New Roman"/>
          <w:color w:val="000000"/>
          <w:sz w:val="24"/>
          <w:szCs w:val="24"/>
          <w:lang w:eastAsia="ru-RU"/>
        </w:rPr>
        <w:t> ставится, если ученик:</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допустил 3 — 4 ошибки в проведении наблюдений по заданию учителя;</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неправильно выделил признаки наблюдаемого объекта (процесса);</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допустил 3 — 4 ошибки в оформлении наблюдений и выводов.</w:t>
      </w:r>
    </w:p>
    <w:p w:rsidR="00421B62" w:rsidRDefault="00421B62" w:rsidP="001B2B67">
      <w:pPr>
        <w:widowControl w:val="0"/>
        <w:suppressAutoHyphens/>
        <w:ind w:left="710"/>
        <w:jc w:val="both"/>
        <w:rPr>
          <w:rFonts w:ascii="Times New Roman" w:eastAsia="Times New Roman" w:hAnsi="Times New Roman"/>
          <w:b/>
          <w:bCs/>
          <w:color w:val="000000"/>
          <w:sz w:val="24"/>
          <w:szCs w:val="24"/>
          <w:lang w:eastAsia="ru-RU"/>
        </w:rPr>
      </w:pPr>
    </w:p>
    <w:p w:rsidR="009D2E1F" w:rsidRPr="0064066B" w:rsidRDefault="009D2E1F" w:rsidP="001B2B67">
      <w:pPr>
        <w:widowControl w:val="0"/>
        <w:suppressAutoHyphens/>
        <w:ind w:left="710"/>
        <w:jc w:val="both"/>
        <w:rPr>
          <w:rFonts w:ascii="Times New Roman" w:eastAsia="Times New Roman" w:hAnsi="Times New Roman"/>
          <w:b/>
          <w:color w:val="000000"/>
          <w:sz w:val="24"/>
          <w:szCs w:val="24"/>
          <w:lang w:eastAsia="ru-RU"/>
        </w:rPr>
      </w:pPr>
      <w:r w:rsidRPr="0064066B">
        <w:rPr>
          <w:rFonts w:ascii="Times New Roman" w:eastAsia="Times New Roman" w:hAnsi="Times New Roman"/>
          <w:b/>
          <w:bCs/>
          <w:color w:val="000000"/>
          <w:sz w:val="24"/>
          <w:szCs w:val="24"/>
          <w:lang w:eastAsia="ru-RU"/>
        </w:rPr>
        <w:t>Общая классификация ошибок.</w:t>
      </w:r>
    </w:p>
    <w:p w:rsidR="009D2E1F" w:rsidRPr="0064066B" w:rsidRDefault="009D2E1F" w:rsidP="001B2B67">
      <w:pPr>
        <w:widowControl w:val="0"/>
        <w:suppressAutoHyphens/>
        <w:ind w:left="1070"/>
        <w:contextualSpacing/>
        <w:jc w:val="both"/>
        <w:rPr>
          <w:rFonts w:ascii="Times New Roman" w:eastAsia="Times New Roman" w:hAnsi="Times New Roman"/>
          <w:b/>
          <w:color w:val="000000"/>
          <w:sz w:val="24"/>
          <w:szCs w:val="24"/>
          <w:lang w:eastAsia="ru-RU"/>
        </w:rPr>
      </w:pPr>
      <w:r w:rsidRPr="0064066B">
        <w:rPr>
          <w:rFonts w:ascii="Times New Roman" w:eastAsia="Times New Roman" w:hAnsi="Times New Roman"/>
          <w:b/>
          <w:bCs/>
          <w:color w:val="000000"/>
          <w:sz w:val="24"/>
          <w:szCs w:val="24"/>
          <w:lang w:eastAsia="ru-RU"/>
        </w:rPr>
        <w:t>Грубыми считаются следующие ошибки:</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незнание наименований единиц измерения (физика, химия, математика, биология, география, технология, ОБЖ);</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неумение выделить в ответе главное;</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неумение применять знания для решения задач и объяснения явлений;</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неумение делать выводы и обобщения;</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неумение читать и строить графики и принципиальные схемы;</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неумение пользоваться первоисточниками, учебником и справочниками;</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нарушение техники безопасности;</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небрежное отношение к оборудованию, приборам, материалам.</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К негрубым ошибкам</w:t>
      </w:r>
      <w:r w:rsidRPr="0064066B">
        <w:rPr>
          <w:rFonts w:ascii="Times New Roman" w:eastAsia="Times New Roman" w:hAnsi="Times New Roman"/>
          <w:color w:val="000000"/>
          <w:sz w:val="24"/>
          <w:szCs w:val="24"/>
          <w:lang w:eastAsia="ru-RU"/>
        </w:rPr>
        <w:t> следует отнести:</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 xml:space="preserve">неточность формулировок, определений, понятий, законов, теорий, вызванная </w:t>
      </w:r>
      <w:r w:rsidRPr="0064066B">
        <w:rPr>
          <w:rFonts w:ascii="Times New Roman" w:eastAsia="Times New Roman" w:hAnsi="Times New Roman"/>
          <w:color w:val="000000"/>
          <w:sz w:val="24"/>
          <w:szCs w:val="24"/>
          <w:lang w:eastAsia="ru-RU"/>
        </w:rPr>
        <w:lastRenderedPageBreak/>
        <w:t>неполнотой охвата основных признаков определяемого понятия или заменой одного-двух из этих признаков второстепенными;</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ошибки, вызванные несоблюдением условий проведения опыта, наблюдения, условий работы прибора, оборудования;</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ошибки в условных обозначениях на принципиальных схемах, неточность графика (например, изменение угла наклона) и др.;</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нерациональные методы работы со справочной и другой литературой;</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неумение решать задачи, выполнять задания в общем виде.</w:t>
      </w:r>
    </w:p>
    <w:p w:rsidR="009D2E1F" w:rsidRPr="0064066B" w:rsidRDefault="009D2E1F" w:rsidP="001B2B67">
      <w:pPr>
        <w:widowControl w:val="0"/>
        <w:suppressAutoHyphens/>
        <w:ind w:left="107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b/>
          <w:bCs/>
          <w:color w:val="000000"/>
          <w:sz w:val="24"/>
          <w:szCs w:val="24"/>
          <w:lang w:eastAsia="ru-RU"/>
        </w:rPr>
        <w:t>Недочетами </w:t>
      </w:r>
      <w:r w:rsidRPr="0064066B">
        <w:rPr>
          <w:rFonts w:ascii="Times New Roman" w:eastAsia="Times New Roman" w:hAnsi="Times New Roman"/>
          <w:color w:val="000000"/>
          <w:sz w:val="24"/>
          <w:szCs w:val="24"/>
          <w:lang w:eastAsia="ru-RU"/>
        </w:rPr>
        <w:t>являются:</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нерациональные приемы вычислений и преобразований, выполнения опытов, наблюдений, заданий;</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ошибки в вычислениях (арифметические — кроме математики);</w:t>
      </w:r>
    </w:p>
    <w:p w:rsidR="009D2E1F" w:rsidRPr="0064066B" w:rsidRDefault="009D2E1F" w:rsidP="001B2B67">
      <w:pPr>
        <w:widowControl w:val="0"/>
        <w:numPr>
          <w:ilvl w:val="0"/>
          <w:numId w:val="121"/>
        </w:numPr>
        <w:suppressAutoHyphens/>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небрежное выполнение записей, чертежей, схем, графиков;</w:t>
      </w:r>
    </w:p>
    <w:p w:rsidR="009D2E1F" w:rsidRPr="0064066B" w:rsidRDefault="009D2E1F" w:rsidP="001B2B67">
      <w:pPr>
        <w:widowControl w:val="0"/>
        <w:numPr>
          <w:ilvl w:val="0"/>
          <w:numId w:val="121"/>
        </w:numPr>
        <w:suppressAutoHyphens/>
        <w:spacing w:after="150"/>
        <w:contextualSpacing/>
        <w:jc w:val="both"/>
        <w:rPr>
          <w:rFonts w:ascii="Times New Roman" w:eastAsia="Times New Roman" w:hAnsi="Times New Roman"/>
          <w:color w:val="000000"/>
          <w:sz w:val="24"/>
          <w:szCs w:val="24"/>
          <w:lang w:eastAsia="ru-RU"/>
        </w:rPr>
      </w:pPr>
      <w:r w:rsidRPr="0064066B">
        <w:rPr>
          <w:rFonts w:ascii="Times New Roman" w:eastAsia="Times New Roman" w:hAnsi="Times New Roman"/>
          <w:color w:val="000000"/>
          <w:sz w:val="24"/>
          <w:szCs w:val="24"/>
          <w:lang w:eastAsia="ru-RU"/>
        </w:rPr>
        <w:t>орфографические и пунктуационные ошибки (кроме русского языка).</w:t>
      </w:r>
    </w:p>
    <w:p w:rsidR="009D2E1F" w:rsidRPr="0064066B" w:rsidRDefault="009D2E1F" w:rsidP="001B2B67">
      <w:pPr>
        <w:widowControl w:val="0"/>
        <w:tabs>
          <w:tab w:val="left" w:pos="567"/>
        </w:tabs>
        <w:suppressAutoHyphens/>
        <w:spacing w:after="0"/>
        <w:outlineLvl w:val="3"/>
        <w:rPr>
          <w:rFonts w:ascii="Times New Roman" w:hAnsi="Times New Roman"/>
          <w:b/>
          <w:bCs/>
          <w:sz w:val="24"/>
          <w:szCs w:val="24"/>
          <w:shd w:val="clear" w:color="auto" w:fill="FFFFFF"/>
          <w:lang w:eastAsia="zh-CN"/>
        </w:rPr>
      </w:pPr>
    </w:p>
    <w:p w:rsidR="009D2E1F" w:rsidRPr="00421B62" w:rsidRDefault="009D2E1F" w:rsidP="001B2B67">
      <w:pPr>
        <w:widowControl w:val="0"/>
        <w:suppressAutoHyphens/>
        <w:spacing w:before="100" w:beforeAutospacing="1" w:after="100" w:afterAutospacing="1"/>
        <w:ind w:firstLine="708"/>
        <w:jc w:val="both"/>
        <w:rPr>
          <w:rFonts w:ascii="Times New Roman" w:eastAsia="Times New Roman" w:hAnsi="Times New Roman"/>
          <w:b/>
          <w:sz w:val="24"/>
          <w:szCs w:val="24"/>
          <w:lang w:eastAsia="ru-RU"/>
        </w:rPr>
      </w:pPr>
      <w:r w:rsidRPr="00421B62">
        <w:rPr>
          <w:rFonts w:ascii="Times New Roman" w:eastAsia="Times New Roman" w:hAnsi="Times New Roman"/>
          <w:b/>
          <w:sz w:val="24"/>
          <w:szCs w:val="24"/>
          <w:lang w:eastAsia="ru-RU"/>
        </w:rPr>
        <w:t>Портфолио обучающегося как метод накопительной оценки</w:t>
      </w:r>
    </w:p>
    <w:p w:rsidR="009D2E1F" w:rsidRPr="0064066B" w:rsidRDefault="009D2E1F" w:rsidP="001B2B67">
      <w:pPr>
        <w:widowControl w:val="0"/>
        <w:tabs>
          <w:tab w:val="left" w:pos="4290"/>
        </w:tabs>
        <w:spacing w:after="0"/>
        <w:ind w:firstLine="709"/>
        <w:jc w:val="both"/>
        <w:rPr>
          <w:rFonts w:ascii="Times New Roman" w:eastAsia="Times New Roman" w:hAnsi="Times New Roman"/>
          <w:sz w:val="24"/>
          <w:szCs w:val="24"/>
          <w:lang w:eastAsia="ru-RU"/>
        </w:rPr>
      </w:pPr>
      <w:r w:rsidRPr="0064066B">
        <w:rPr>
          <w:rFonts w:ascii="Times New Roman" w:eastAsia="Times New Roman" w:hAnsi="Times New Roman"/>
          <w:sz w:val="24"/>
          <w:szCs w:val="24"/>
          <w:lang w:eastAsia="ru-RU"/>
        </w:rPr>
        <w:t>Портфолио (портфель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D2E1F" w:rsidRPr="0064066B" w:rsidRDefault="009D2E1F" w:rsidP="001B2B67">
      <w:pPr>
        <w:widowControl w:val="0"/>
        <w:suppressAutoHyphens/>
        <w:spacing w:after="0"/>
        <w:ind w:firstLine="709"/>
        <w:jc w:val="both"/>
        <w:rPr>
          <w:rFonts w:ascii="Times New Roman" w:hAnsi="Times New Roman"/>
          <w:sz w:val="24"/>
          <w:szCs w:val="24"/>
          <w:lang w:eastAsia="zh-CN"/>
        </w:rPr>
      </w:pPr>
      <w:r w:rsidRPr="0064066B">
        <w:rPr>
          <w:rFonts w:ascii="Times New Roman" w:hAnsi="Times New Roman"/>
          <w:sz w:val="24"/>
          <w:szCs w:val="24"/>
          <w:lang w:eastAsia="zh-CN"/>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D2E1F" w:rsidRPr="0064066B" w:rsidRDefault="009D2E1F" w:rsidP="001B2B67">
      <w:pPr>
        <w:widowControl w:val="0"/>
        <w:suppressAutoHyphens/>
        <w:spacing w:after="0"/>
        <w:ind w:firstLine="709"/>
        <w:jc w:val="both"/>
        <w:rPr>
          <w:rFonts w:ascii="Times New Roman" w:hAnsi="Times New Roman"/>
          <w:sz w:val="24"/>
          <w:szCs w:val="24"/>
          <w:lang w:eastAsia="zh-CN"/>
        </w:rPr>
      </w:pPr>
      <w:r w:rsidRPr="0064066B">
        <w:rPr>
          <w:rFonts w:ascii="Times New Roman" w:hAnsi="Times New Roman"/>
          <w:sz w:val="24"/>
          <w:szCs w:val="24"/>
          <w:lang w:eastAsia="zh-CN"/>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D2E1F" w:rsidRPr="0064066B" w:rsidRDefault="009D2E1F" w:rsidP="001B2B67">
      <w:pPr>
        <w:widowControl w:val="0"/>
        <w:suppressAutoHyphens/>
        <w:spacing w:after="0"/>
        <w:ind w:firstLine="709"/>
        <w:jc w:val="both"/>
        <w:rPr>
          <w:rFonts w:ascii="Times New Roman" w:hAnsi="Times New Roman"/>
          <w:sz w:val="24"/>
          <w:szCs w:val="24"/>
          <w:lang w:eastAsia="zh-CN"/>
        </w:rPr>
      </w:pPr>
      <w:r w:rsidRPr="0064066B">
        <w:rPr>
          <w:rFonts w:ascii="Times New Roman" w:hAnsi="Times New Roman"/>
          <w:sz w:val="24"/>
          <w:szCs w:val="24"/>
          <w:lang w:eastAsia="zh-CN"/>
        </w:rPr>
        <w:t>В состав портфолио целесообразно включать работы, демонстрирующие динамику:</w:t>
      </w:r>
    </w:p>
    <w:p w:rsidR="009D2E1F" w:rsidRPr="0064066B" w:rsidRDefault="009D2E1F" w:rsidP="001B2B67">
      <w:pPr>
        <w:widowControl w:val="0"/>
        <w:spacing w:after="0"/>
        <w:ind w:firstLine="454"/>
        <w:jc w:val="both"/>
        <w:rPr>
          <w:rFonts w:ascii="Times New Roman" w:hAnsi="Times New Roman"/>
          <w:sz w:val="24"/>
          <w:szCs w:val="24"/>
          <w:lang w:val="x-none" w:eastAsia="x-none"/>
        </w:rPr>
      </w:pPr>
      <w:r w:rsidRPr="0064066B">
        <w:rPr>
          <w:rFonts w:ascii="Times New Roman" w:hAnsi="Times New Roman"/>
          <w:b/>
          <w:sz w:val="24"/>
          <w:szCs w:val="24"/>
          <w:lang w:eastAsia="x-none"/>
        </w:rPr>
        <w:t xml:space="preserve">-  </w:t>
      </w:r>
      <w:r w:rsidRPr="0064066B">
        <w:rPr>
          <w:rFonts w:ascii="Times New Roman" w:hAnsi="Times New Roman"/>
          <w:sz w:val="24"/>
          <w:szCs w:val="24"/>
          <w:lang w:val="x-none" w:eastAsia="x-none"/>
        </w:rPr>
        <w:t>становления устойчивых познавательных интересов обучающихся, в том числе сопровождающего успехами в различных учебных предметах;</w:t>
      </w:r>
    </w:p>
    <w:p w:rsidR="009D2E1F" w:rsidRPr="0064066B" w:rsidRDefault="009D2E1F" w:rsidP="001B2B67">
      <w:pPr>
        <w:widowControl w:val="0"/>
        <w:spacing w:after="0"/>
        <w:ind w:firstLine="454"/>
        <w:jc w:val="both"/>
        <w:rPr>
          <w:rFonts w:ascii="Times New Roman" w:hAnsi="Times New Roman"/>
          <w:sz w:val="24"/>
          <w:szCs w:val="24"/>
          <w:lang w:val="x-none" w:eastAsia="x-none"/>
        </w:rPr>
      </w:pPr>
      <w:r w:rsidRPr="0064066B">
        <w:rPr>
          <w:rFonts w:ascii="Times New Roman" w:hAnsi="Times New Roman"/>
          <w:sz w:val="24"/>
          <w:szCs w:val="24"/>
          <w:lang w:eastAsia="x-none"/>
        </w:rPr>
        <w:t xml:space="preserve">- </w:t>
      </w:r>
      <w:r w:rsidRPr="0064066B">
        <w:rPr>
          <w:rFonts w:ascii="Times New Roman" w:hAnsi="Times New Roman"/>
          <w:sz w:val="24"/>
          <w:szCs w:val="24"/>
          <w:lang w:val="x-none" w:eastAsia="x-none"/>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D2E1F" w:rsidRPr="0064066B" w:rsidRDefault="009D2E1F" w:rsidP="001B2B67">
      <w:pPr>
        <w:widowControl w:val="0"/>
        <w:suppressAutoHyphens/>
        <w:spacing w:after="0"/>
        <w:ind w:firstLine="709"/>
        <w:jc w:val="both"/>
        <w:rPr>
          <w:rFonts w:ascii="Times New Roman" w:hAnsi="Times New Roman"/>
          <w:sz w:val="24"/>
          <w:szCs w:val="24"/>
          <w:lang w:eastAsia="zh-CN"/>
        </w:rPr>
      </w:pPr>
      <w:r w:rsidRPr="0064066B">
        <w:rPr>
          <w:rFonts w:ascii="Times New Roman" w:hAnsi="Times New Roman"/>
          <w:sz w:val="24"/>
          <w:szCs w:val="24"/>
          <w:lang w:eastAsia="zh-CN"/>
        </w:rPr>
        <w:t xml:space="preserve">Отбор работ для портфеля достижений ведётся самим обучающимся совместно с </w:t>
      </w:r>
      <w:r w:rsidRPr="0064066B">
        <w:rPr>
          <w:rFonts w:ascii="Times New Roman" w:hAnsi="Times New Roman"/>
          <w:sz w:val="24"/>
          <w:szCs w:val="24"/>
          <w:lang w:eastAsia="zh-CN"/>
        </w:rPr>
        <w:lastRenderedPageBreak/>
        <w:t>классным руководителем и при участии семьи. Включение каких-либо материалов в портфель достижений без согласия обучающегося не допускается.</w:t>
      </w:r>
    </w:p>
    <w:p w:rsidR="009D2E1F" w:rsidRPr="0064066B" w:rsidRDefault="009D2E1F" w:rsidP="001B2B67">
      <w:pPr>
        <w:widowControl w:val="0"/>
        <w:suppressAutoHyphens/>
        <w:rPr>
          <w:rFonts w:ascii="Times New Roman" w:hAnsi="Times New Roman"/>
          <w:bCs/>
          <w:sz w:val="24"/>
          <w:szCs w:val="24"/>
          <w:lang w:eastAsia="zh-CN"/>
        </w:rPr>
      </w:pPr>
    </w:p>
    <w:p w:rsidR="009D2E1F" w:rsidRPr="00421B62" w:rsidRDefault="009D2E1F" w:rsidP="001B2B67">
      <w:pPr>
        <w:widowControl w:val="0"/>
        <w:suppressAutoHyphens/>
        <w:rPr>
          <w:rFonts w:ascii="Times New Roman" w:hAnsi="Times New Roman"/>
          <w:b/>
          <w:bCs/>
          <w:sz w:val="24"/>
          <w:szCs w:val="24"/>
          <w:lang w:eastAsia="zh-CN"/>
        </w:rPr>
      </w:pPr>
      <w:r w:rsidRPr="00421B62">
        <w:rPr>
          <w:rFonts w:ascii="Times New Roman" w:hAnsi="Times New Roman"/>
          <w:b/>
          <w:bCs/>
          <w:sz w:val="24"/>
          <w:szCs w:val="24"/>
          <w:lang w:eastAsia="zh-CN"/>
        </w:rPr>
        <w:t>Порядок фиксации образовательных результатов обучающихся</w:t>
      </w:r>
    </w:p>
    <w:p w:rsidR="009D2E1F" w:rsidRPr="0064066B" w:rsidRDefault="009D2E1F" w:rsidP="001B2B67">
      <w:pPr>
        <w:widowControl w:val="0"/>
        <w:suppressAutoHyphens/>
        <w:spacing w:after="0"/>
        <w:ind w:firstLine="709"/>
        <w:jc w:val="both"/>
        <w:rPr>
          <w:rFonts w:ascii="Times New Roman" w:hAnsi="Times New Roman"/>
          <w:sz w:val="24"/>
          <w:szCs w:val="24"/>
          <w:lang w:eastAsia="zh-CN"/>
        </w:rPr>
      </w:pPr>
      <w:r w:rsidRPr="0064066B">
        <w:rPr>
          <w:rFonts w:ascii="Times New Roman" w:hAnsi="Times New Roman"/>
          <w:sz w:val="24"/>
          <w:szCs w:val="24"/>
          <w:lang w:eastAsia="zh-CN"/>
        </w:rPr>
        <w:t>Результаты текущего контроля и промежуточной аттестации обучающихся отражаются  в классных</w:t>
      </w:r>
      <w:r w:rsidR="00710C33">
        <w:rPr>
          <w:rFonts w:ascii="Times New Roman" w:hAnsi="Times New Roman"/>
          <w:sz w:val="24"/>
          <w:szCs w:val="24"/>
          <w:lang w:eastAsia="zh-CN"/>
        </w:rPr>
        <w:t xml:space="preserve"> бумажных</w:t>
      </w:r>
      <w:r w:rsidRPr="0064066B">
        <w:rPr>
          <w:rFonts w:ascii="Times New Roman" w:hAnsi="Times New Roman"/>
          <w:sz w:val="24"/>
          <w:szCs w:val="24"/>
          <w:lang w:eastAsia="zh-CN"/>
        </w:rPr>
        <w:t xml:space="preserve"> и электронных журналах, в дневниках учащихся. </w:t>
      </w:r>
    </w:p>
    <w:p w:rsidR="009D2E1F" w:rsidRPr="0064066B" w:rsidRDefault="009D2E1F" w:rsidP="001B2B67">
      <w:pPr>
        <w:widowControl w:val="0"/>
        <w:suppressAutoHyphens/>
        <w:spacing w:after="0"/>
        <w:ind w:firstLine="709"/>
        <w:jc w:val="both"/>
        <w:rPr>
          <w:rFonts w:ascii="Times New Roman" w:hAnsi="Times New Roman"/>
          <w:sz w:val="24"/>
          <w:szCs w:val="24"/>
          <w:lang w:eastAsia="zh-CN"/>
        </w:rPr>
      </w:pPr>
      <w:r w:rsidRPr="0064066B">
        <w:rPr>
          <w:rFonts w:ascii="Times New Roman" w:hAnsi="Times New Roman"/>
          <w:sz w:val="24"/>
          <w:szCs w:val="24"/>
          <w:lang w:eastAsia="zh-CN"/>
        </w:rPr>
        <w:t xml:space="preserve">Сроки выставления отметок: </w:t>
      </w:r>
    </w:p>
    <w:p w:rsidR="009D2E1F" w:rsidRPr="0064066B" w:rsidRDefault="009D2E1F" w:rsidP="001B2B67">
      <w:pPr>
        <w:widowControl w:val="0"/>
        <w:numPr>
          <w:ilvl w:val="0"/>
          <w:numId w:val="122"/>
        </w:numPr>
        <w:suppressAutoHyphens/>
        <w:spacing w:after="0"/>
        <w:jc w:val="both"/>
        <w:rPr>
          <w:rFonts w:ascii="Times New Roman" w:hAnsi="Times New Roman"/>
          <w:b/>
          <w:sz w:val="24"/>
          <w:szCs w:val="24"/>
          <w:lang w:eastAsia="zh-CN"/>
        </w:rPr>
      </w:pPr>
      <w:r w:rsidRPr="0064066B">
        <w:rPr>
          <w:rFonts w:ascii="Times New Roman" w:hAnsi="Times New Roman"/>
          <w:bCs/>
          <w:sz w:val="24"/>
          <w:szCs w:val="24"/>
          <w:lang w:eastAsia="zh-CN"/>
        </w:rPr>
        <w:t>в ходе текущего контроля: при поурочном контроле заносятся в классный и электронный журнал по итогам урока, при тематическом контроле – не позднее, чем через 2 дня после выполнения работы;</w:t>
      </w:r>
    </w:p>
    <w:p w:rsidR="009D2E1F" w:rsidRPr="0064066B" w:rsidRDefault="009D2E1F" w:rsidP="001B2B67">
      <w:pPr>
        <w:widowControl w:val="0"/>
        <w:numPr>
          <w:ilvl w:val="0"/>
          <w:numId w:val="122"/>
        </w:numPr>
        <w:suppressAutoHyphens/>
        <w:spacing w:after="0"/>
        <w:jc w:val="both"/>
        <w:rPr>
          <w:rFonts w:ascii="Times New Roman" w:hAnsi="Times New Roman"/>
          <w:sz w:val="24"/>
          <w:szCs w:val="24"/>
          <w:lang w:eastAsia="zh-CN"/>
        </w:rPr>
      </w:pPr>
      <w:r w:rsidRPr="0064066B">
        <w:rPr>
          <w:rFonts w:ascii="Times New Roman" w:hAnsi="Times New Roman"/>
          <w:bCs/>
          <w:sz w:val="24"/>
          <w:szCs w:val="24"/>
          <w:lang w:eastAsia="zh-CN"/>
        </w:rPr>
        <w:t>в ходе промежуточной аттестации: выставляются не позднее следующего дня после проведения аттестации;</w:t>
      </w:r>
    </w:p>
    <w:p w:rsidR="009D2E1F" w:rsidRPr="0064066B" w:rsidRDefault="009D2E1F" w:rsidP="001B2B67">
      <w:pPr>
        <w:widowControl w:val="0"/>
        <w:numPr>
          <w:ilvl w:val="0"/>
          <w:numId w:val="122"/>
        </w:numPr>
        <w:suppressAutoHyphens/>
        <w:spacing w:after="0"/>
        <w:jc w:val="both"/>
        <w:rPr>
          <w:rFonts w:ascii="Times New Roman" w:hAnsi="Times New Roman"/>
          <w:sz w:val="24"/>
          <w:szCs w:val="24"/>
          <w:lang w:eastAsia="zh-CN"/>
        </w:rPr>
      </w:pPr>
      <w:r w:rsidRPr="0064066B">
        <w:rPr>
          <w:rFonts w:ascii="Times New Roman" w:hAnsi="Times New Roman"/>
          <w:b/>
          <w:bCs/>
          <w:sz w:val="24"/>
          <w:szCs w:val="24"/>
          <w:lang w:eastAsia="zh-CN"/>
        </w:rPr>
        <w:t xml:space="preserve"> </w:t>
      </w:r>
      <w:r w:rsidRPr="0064066B">
        <w:rPr>
          <w:rFonts w:ascii="Times New Roman" w:hAnsi="Times New Roman"/>
          <w:sz w:val="24"/>
          <w:szCs w:val="24"/>
          <w:lang w:eastAsia="zh-CN"/>
        </w:rPr>
        <w:t>за учебный период (</w:t>
      </w:r>
      <w:r w:rsidRPr="0064066B">
        <w:rPr>
          <w:rFonts w:ascii="Times New Roman" w:hAnsi="Times New Roman"/>
          <w:i/>
          <w:iCs/>
          <w:sz w:val="24"/>
          <w:szCs w:val="24"/>
          <w:lang w:eastAsia="zh-CN"/>
        </w:rPr>
        <w:t>четверть, год, уровень обучения</w:t>
      </w:r>
      <w:r w:rsidRPr="0064066B">
        <w:rPr>
          <w:rFonts w:ascii="Times New Roman" w:hAnsi="Times New Roman"/>
          <w:sz w:val="24"/>
          <w:szCs w:val="24"/>
          <w:lang w:eastAsia="zh-CN"/>
        </w:rPr>
        <w:t>) выставляются в классном</w:t>
      </w:r>
      <w:r w:rsidR="00B6084D">
        <w:rPr>
          <w:rFonts w:ascii="Times New Roman" w:hAnsi="Times New Roman"/>
          <w:sz w:val="24"/>
          <w:szCs w:val="24"/>
          <w:lang w:eastAsia="zh-CN"/>
        </w:rPr>
        <w:t xml:space="preserve"> бумажном</w:t>
      </w:r>
      <w:r w:rsidRPr="0064066B">
        <w:rPr>
          <w:rFonts w:ascii="Times New Roman" w:hAnsi="Times New Roman"/>
          <w:sz w:val="24"/>
          <w:szCs w:val="24"/>
          <w:lang w:eastAsia="zh-CN"/>
        </w:rPr>
        <w:t xml:space="preserve"> и электронном журнале за 2 дня до окончания периода обучения и заносятся классным руководителем в дневники учеников для информирования родителей.</w:t>
      </w:r>
    </w:p>
    <w:p w:rsidR="009D2E1F" w:rsidRDefault="009D2E1F" w:rsidP="001B2B67">
      <w:pPr>
        <w:widowControl w:val="0"/>
        <w:suppressAutoHyphens/>
        <w:spacing w:after="0"/>
        <w:ind w:firstLine="709"/>
        <w:jc w:val="both"/>
        <w:rPr>
          <w:rFonts w:ascii="Times New Roman" w:hAnsi="Times New Roman"/>
          <w:sz w:val="24"/>
          <w:szCs w:val="24"/>
          <w:lang w:eastAsia="zh-CN"/>
        </w:rPr>
      </w:pPr>
      <w:r w:rsidRPr="0064066B">
        <w:rPr>
          <w:rFonts w:ascii="Times New Roman" w:hAnsi="Times New Roman"/>
          <w:sz w:val="24"/>
          <w:szCs w:val="24"/>
          <w:lang w:eastAsia="zh-CN"/>
        </w:rPr>
        <w:t>Итоги текущего контроля и промежуточной аттестации обучающихся классные руководители обязаны доводить до сведения обучающихся и их родителей (законных представителей) через электронный  журнал и дневник учащегося. В случае неудовлетворительных результатов периода обучения (</w:t>
      </w:r>
      <w:r w:rsidRPr="0064066B">
        <w:rPr>
          <w:rFonts w:ascii="Times New Roman" w:hAnsi="Times New Roman"/>
          <w:i/>
          <w:iCs/>
          <w:sz w:val="24"/>
          <w:szCs w:val="24"/>
          <w:lang w:eastAsia="zh-CN"/>
        </w:rPr>
        <w:t>четверть, год, уровень обучения</w:t>
      </w:r>
      <w:r w:rsidRPr="0064066B">
        <w:rPr>
          <w:rFonts w:ascii="Times New Roman" w:hAnsi="Times New Roman"/>
          <w:sz w:val="24"/>
          <w:szCs w:val="24"/>
          <w:lang w:eastAsia="zh-CN"/>
        </w:rPr>
        <w:t>) – ознакомить в письменном виде под подпись родителей (законных представителей) обучающегося с указанием даты ознакомления.</w:t>
      </w:r>
    </w:p>
    <w:p w:rsidR="007B2A0D" w:rsidRPr="0064066B" w:rsidRDefault="007B2A0D" w:rsidP="001B2B67">
      <w:pPr>
        <w:widowControl w:val="0"/>
        <w:suppressAutoHyphens/>
        <w:spacing w:after="0"/>
        <w:ind w:firstLine="709"/>
        <w:jc w:val="both"/>
        <w:rPr>
          <w:rFonts w:ascii="Times New Roman" w:hAnsi="Times New Roman"/>
          <w:sz w:val="24"/>
          <w:szCs w:val="24"/>
          <w:lang w:eastAsia="zh-CN"/>
        </w:rPr>
      </w:pPr>
    </w:p>
    <w:p w:rsidR="00421B62" w:rsidRPr="0064066B" w:rsidRDefault="00421B62" w:rsidP="001B2B67">
      <w:pPr>
        <w:widowControl w:val="0"/>
        <w:suppressAutoHyphens/>
        <w:spacing w:after="0"/>
        <w:jc w:val="both"/>
        <w:rPr>
          <w:rFonts w:ascii="Times New Roman" w:hAnsi="Times New Roman"/>
          <w:sz w:val="24"/>
          <w:szCs w:val="24"/>
          <w:lang w:eastAsia="zh-CN"/>
        </w:rPr>
      </w:pPr>
    </w:p>
    <w:p w:rsidR="00375AE2" w:rsidRPr="0064066B" w:rsidRDefault="00565150" w:rsidP="001B2B67">
      <w:pPr>
        <w:pStyle w:val="af8"/>
        <w:widowControl w:val="0"/>
        <w:numPr>
          <w:ilvl w:val="0"/>
          <w:numId w:val="52"/>
        </w:numPr>
        <w:spacing w:after="0"/>
        <w:jc w:val="both"/>
        <w:rPr>
          <w:rFonts w:ascii="Times New Roman" w:hAnsi="Times New Roman"/>
          <w:b/>
          <w:sz w:val="24"/>
          <w:szCs w:val="24"/>
        </w:rPr>
      </w:pPr>
      <w:r w:rsidRPr="0064066B">
        <w:rPr>
          <w:rFonts w:ascii="Times New Roman" w:hAnsi="Times New Roman"/>
          <w:b/>
          <w:sz w:val="24"/>
          <w:szCs w:val="24"/>
        </w:rPr>
        <w:t xml:space="preserve">Содержательный раздел основной образовательной программы основного общего образования </w:t>
      </w:r>
    </w:p>
    <w:p w:rsidR="006A7E0A" w:rsidRPr="006A7E0A" w:rsidRDefault="006A7E0A" w:rsidP="001B2B67">
      <w:pPr>
        <w:spacing w:after="0"/>
        <w:ind w:firstLine="397"/>
        <w:jc w:val="both"/>
        <w:rPr>
          <w:rFonts w:ascii="Times New Roman" w:hAnsi="Times New Roman"/>
          <w:b/>
          <w:sz w:val="24"/>
          <w:szCs w:val="24"/>
        </w:rPr>
      </w:pPr>
      <w:r w:rsidRPr="006A7E0A">
        <w:rPr>
          <w:rFonts w:ascii="Times New Roman" w:hAnsi="Times New Roman"/>
          <w:b/>
          <w:sz w:val="24"/>
          <w:szCs w:val="24"/>
        </w:rPr>
        <w:t>2.1. Программа развития универсальных учебных действий</w:t>
      </w:r>
    </w:p>
    <w:p w:rsidR="006A7E0A" w:rsidRPr="006A7E0A" w:rsidRDefault="006A7E0A" w:rsidP="001B2B67">
      <w:pPr>
        <w:spacing w:after="0"/>
        <w:ind w:firstLine="397"/>
        <w:jc w:val="both"/>
        <w:rPr>
          <w:rFonts w:ascii="Times New Roman" w:hAnsi="Times New Roman"/>
          <w:b/>
          <w:sz w:val="24"/>
          <w:szCs w:val="24"/>
        </w:rPr>
      </w:pPr>
      <w:r w:rsidRPr="006A7E0A">
        <w:rPr>
          <w:rFonts w:ascii="Times New Roman" w:hAnsi="Times New Roman"/>
          <w:b/>
          <w:sz w:val="24"/>
          <w:szCs w:val="24"/>
        </w:rPr>
        <w:t>(программа формирования общеучебных умений и навыков)</w:t>
      </w:r>
    </w:p>
    <w:p w:rsidR="006A7E0A" w:rsidRPr="006A7E0A" w:rsidRDefault="006A7E0A" w:rsidP="001B2B67">
      <w:pPr>
        <w:spacing w:after="0"/>
        <w:ind w:firstLine="397"/>
        <w:jc w:val="both"/>
        <w:rPr>
          <w:rFonts w:ascii="Times New Roman" w:hAnsi="Times New Roman"/>
          <w:b/>
          <w:sz w:val="24"/>
          <w:szCs w:val="24"/>
        </w:rPr>
      </w:pPr>
      <w:r w:rsidRPr="006A7E0A">
        <w:rPr>
          <w:rFonts w:ascii="Times New Roman" w:hAnsi="Times New Roman"/>
          <w:b/>
          <w:sz w:val="24"/>
          <w:szCs w:val="24"/>
        </w:rPr>
        <w:t>при получении основного общего образования</w:t>
      </w:r>
    </w:p>
    <w:p w:rsidR="006A7E0A" w:rsidRPr="006A7E0A" w:rsidRDefault="006A7E0A" w:rsidP="001B2B67">
      <w:pPr>
        <w:spacing w:after="0"/>
        <w:ind w:firstLine="397"/>
        <w:jc w:val="both"/>
        <w:rPr>
          <w:rFonts w:ascii="Times New Roman" w:hAnsi="Times New Roman"/>
          <w:sz w:val="24"/>
          <w:szCs w:val="24"/>
        </w:rPr>
      </w:pPr>
    </w:p>
    <w:p w:rsidR="006A7E0A" w:rsidRPr="00182C3E" w:rsidRDefault="006A7E0A" w:rsidP="001B2B67">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направлена на:</w:t>
      </w:r>
    </w:p>
    <w:p w:rsidR="006A7E0A" w:rsidRPr="00182C3E" w:rsidRDefault="006A7E0A" w:rsidP="003F67A2">
      <w:pPr>
        <w:widowControl w:val="0"/>
        <w:numPr>
          <w:ilvl w:val="0"/>
          <w:numId w:val="230"/>
        </w:numPr>
        <w:tabs>
          <w:tab w:val="left" w:pos="709"/>
          <w:tab w:val="left" w:pos="851"/>
        </w:tabs>
        <w:autoSpaceDE w:val="0"/>
        <w:autoSpaceDN w:val="0"/>
        <w:adjustRightInd w:val="0"/>
        <w:spacing w:after="0"/>
        <w:ind w:left="0"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6A7E0A" w:rsidRPr="00182C3E" w:rsidRDefault="006A7E0A" w:rsidP="003F67A2">
      <w:pPr>
        <w:widowControl w:val="0"/>
        <w:numPr>
          <w:ilvl w:val="0"/>
          <w:numId w:val="230"/>
        </w:numPr>
        <w:tabs>
          <w:tab w:val="left" w:pos="709"/>
          <w:tab w:val="left" w:pos="851"/>
        </w:tabs>
        <w:autoSpaceDE w:val="0"/>
        <w:autoSpaceDN w:val="0"/>
        <w:adjustRightInd w:val="0"/>
        <w:spacing w:after="0"/>
        <w:ind w:left="0"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6A7E0A" w:rsidRPr="00182C3E" w:rsidRDefault="006A7E0A" w:rsidP="003F67A2">
      <w:pPr>
        <w:widowControl w:val="0"/>
        <w:numPr>
          <w:ilvl w:val="0"/>
          <w:numId w:val="230"/>
        </w:numPr>
        <w:tabs>
          <w:tab w:val="left" w:pos="709"/>
          <w:tab w:val="left" w:pos="851"/>
        </w:tabs>
        <w:autoSpaceDE w:val="0"/>
        <w:autoSpaceDN w:val="0"/>
        <w:adjustRightInd w:val="0"/>
        <w:spacing w:after="0"/>
        <w:ind w:left="0"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w:t>
      </w:r>
      <w:r w:rsidRPr="00182C3E">
        <w:rPr>
          <w:rFonts w:ascii="Times New Roman" w:eastAsia="Times New Roman" w:hAnsi="Times New Roman"/>
          <w:sz w:val="24"/>
          <w:szCs w:val="24"/>
          <w:lang w:eastAsia="ru-RU"/>
        </w:rPr>
        <w:lastRenderedPageBreak/>
        <w:t>направленного на решение научной, личностно и (или) социально значимой проблемы.</w:t>
      </w:r>
    </w:p>
    <w:p w:rsidR="006A7E0A" w:rsidRPr="00182C3E" w:rsidRDefault="006A7E0A" w:rsidP="001B2B67">
      <w:pPr>
        <w:widowControl w:val="0"/>
        <w:tabs>
          <w:tab w:val="left" w:pos="709"/>
          <w:tab w:val="left" w:pos="851"/>
        </w:tabs>
        <w:autoSpaceDE w:val="0"/>
        <w:autoSpaceDN w:val="0"/>
        <w:adjustRightInd w:val="0"/>
        <w:spacing w:after="0"/>
        <w:jc w:val="both"/>
        <w:rPr>
          <w:rFonts w:ascii="Times New Roman" w:eastAsia="Times New Roman" w:hAnsi="Times New Roman"/>
          <w:sz w:val="24"/>
          <w:szCs w:val="24"/>
          <w:lang w:eastAsia="ru-RU"/>
        </w:rPr>
      </w:pPr>
    </w:p>
    <w:p w:rsidR="006A7E0A" w:rsidRPr="006A7E0A" w:rsidRDefault="006A7E0A" w:rsidP="001B2B67">
      <w:pPr>
        <w:widowControl w:val="0"/>
        <w:tabs>
          <w:tab w:val="left" w:pos="709"/>
          <w:tab w:val="left" w:pos="851"/>
        </w:tabs>
        <w:autoSpaceDE w:val="0"/>
        <w:autoSpaceDN w:val="0"/>
        <w:adjustRightInd w:val="0"/>
        <w:spacing w:after="0"/>
        <w:jc w:val="both"/>
        <w:rPr>
          <w:rFonts w:ascii="Times New Roman" w:eastAsia="Times New Roman" w:hAnsi="Times New Roman"/>
          <w:b/>
          <w:bCs/>
          <w:sz w:val="24"/>
          <w:szCs w:val="24"/>
          <w:lang w:eastAsia="ru-RU"/>
        </w:rPr>
      </w:pPr>
      <w:r w:rsidRPr="006A7E0A">
        <w:rPr>
          <w:rFonts w:ascii="Times New Roman" w:eastAsia="Times New Roman" w:hAnsi="Times New Roman"/>
          <w:b/>
          <w:bCs/>
          <w:sz w:val="24"/>
          <w:szCs w:val="24"/>
          <w:lang w:eastAsia="ru-RU"/>
        </w:rPr>
        <w:t>1. Цели и задачи программы, описание ее места и роли в реализации требований Стандарта</w:t>
      </w:r>
    </w:p>
    <w:p w:rsidR="006A7E0A" w:rsidRPr="006A7E0A" w:rsidRDefault="006A7E0A" w:rsidP="001B2B67">
      <w:pPr>
        <w:widowControl w:val="0"/>
        <w:tabs>
          <w:tab w:val="left" w:pos="709"/>
          <w:tab w:val="left" w:pos="851"/>
        </w:tabs>
        <w:autoSpaceDE w:val="0"/>
        <w:autoSpaceDN w:val="0"/>
        <w:adjustRightInd w:val="0"/>
        <w:spacing w:after="0"/>
        <w:jc w:val="both"/>
        <w:rPr>
          <w:rFonts w:ascii="Times New Roman" w:eastAsia="Times New Roman" w:hAnsi="Times New Roman"/>
          <w:b/>
          <w:bCs/>
          <w:sz w:val="24"/>
          <w:szCs w:val="24"/>
          <w:lang w:eastAsia="ru-RU"/>
        </w:rPr>
      </w:pP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b/>
          <w:bCs/>
          <w:sz w:val="24"/>
          <w:szCs w:val="24"/>
          <w:lang w:eastAsia="ru-RU"/>
        </w:rPr>
        <w:t xml:space="preserve">Целью </w:t>
      </w:r>
      <w:r w:rsidRPr="006A7E0A">
        <w:rPr>
          <w:rFonts w:ascii="Times New Roman" w:eastAsia="Times New Roman" w:hAnsi="Times New Roman"/>
          <w:bCs/>
          <w:sz w:val="24"/>
          <w:szCs w:val="24"/>
          <w:lang w:eastAsia="ru-RU"/>
        </w:rPr>
        <w:t>реализации программы</w:t>
      </w:r>
      <w:r w:rsidRPr="006A7E0A">
        <w:rPr>
          <w:rFonts w:ascii="Times New Roman" w:eastAsia="Times New Roman" w:hAnsi="Times New Roman"/>
          <w:sz w:val="24"/>
          <w:szCs w:val="24"/>
          <w:lang w:eastAsia="ru-RU"/>
        </w:rPr>
        <w:t xml:space="preserve"> развития универсальных учебных действий (УУД) является создание организационно-методических условий для реализации системно-деятельностного подхода, обеспечивающего обучающимся достижение личностных и метапредметных результатов освоения основной образовательной программы основного общего образования.</w:t>
      </w:r>
    </w:p>
    <w:p w:rsidR="006A7E0A" w:rsidRPr="00182C3E" w:rsidRDefault="006A7E0A" w:rsidP="001B2B67">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 xml:space="preserve">В соответствии с указанной целью программа развития УУД на уровне основного общего образования обеспечивает решение следующих </w:t>
      </w:r>
      <w:r w:rsidRPr="00182C3E">
        <w:rPr>
          <w:rFonts w:ascii="Times New Roman" w:eastAsia="Times New Roman" w:hAnsi="Times New Roman"/>
          <w:b/>
          <w:bCs/>
          <w:sz w:val="24"/>
          <w:szCs w:val="24"/>
          <w:lang w:eastAsia="ru-RU"/>
        </w:rPr>
        <w:t>задач</w:t>
      </w:r>
      <w:r w:rsidRPr="00182C3E">
        <w:rPr>
          <w:rFonts w:ascii="Times New Roman" w:eastAsia="Times New Roman" w:hAnsi="Times New Roman"/>
          <w:sz w:val="24"/>
          <w:szCs w:val="24"/>
          <w:lang w:eastAsia="ru-RU"/>
        </w:rPr>
        <w:t>:</w:t>
      </w:r>
    </w:p>
    <w:p w:rsidR="006A7E0A" w:rsidRPr="00182C3E" w:rsidRDefault="006A7E0A" w:rsidP="003F67A2">
      <w:pPr>
        <w:widowControl w:val="0"/>
        <w:numPr>
          <w:ilvl w:val="0"/>
          <w:numId w:val="231"/>
        </w:numPr>
        <w:tabs>
          <w:tab w:val="left" w:pos="709"/>
          <w:tab w:val="left" w:pos="993"/>
        </w:tabs>
        <w:autoSpaceDE w:val="0"/>
        <w:autoSpaceDN w:val="0"/>
        <w:adjustRightInd w:val="0"/>
        <w:spacing w:after="0"/>
        <w:ind w:left="0"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развитие у обучающихся способности к саморазвитию и самосовершенствованию;</w:t>
      </w:r>
    </w:p>
    <w:p w:rsidR="006A7E0A" w:rsidRPr="00182C3E" w:rsidRDefault="006A7E0A" w:rsidP="003F67A2">
      <w:pPr>
        <w:widowControl w:val="0"/>
        <w:numPr>
          <w:ilvl w:val="0"/>
          <w:numId w:val="231"/>
        </w:numPr>
        <w:tabs>
          <w:tab w:val="left" w:pos="709"/>
          <w:tab w:val="left" w:pos="993"/>
        </w:tabs>
        <w:autoSpaceDE w:val="0"/>
        <w:autoSpaceDN w:val="0"/>
        <w:adjustRightInd w:val="0"/>
        <w:spacing w:after="0"/>
        <w:ind w:left="0"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6A7E0A" w:rsidRPr="00182C3E" w:rsidRDefault="006A7E0A" w:rsidP="003F67A2">
      <w:pPr>
        <w:widowControl w:val="0"/>
        <w:numPr>
          <w:ilvl w:val="0"/>
          <w:numId w:val="231"/>
        </w:numPr>
        <w:tabs>
          <w:tab w:val="left" w:pos="709"/>
          <w:tab w:val="left" w:pos="993"/>
        </w:tabs>
        <w:autoSpaceDE w:val="0"/>
        <w:autoSpaceDN w:val="0"/>
        <w:adjustRightInd w:val="0"/>
        <w:spacing w:after="0"/>
        <w:ind w:left="0"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6A7E0A" w:rsidRPr="00182C3E" w:rsidRDefault="006A7E0A" w:rsidP="003F67A2">
      <w:pPr>
        <w:widowControl w:val="0"/>
        <w:numPr>
          <w:ilvl w:val="0"/>
          <w:numId w:val="231"/>
        </w:numPr>
        <w:tabs>
          <w:tab w:val="left" w:pos="709"/>
          <w:tab w:val="left" w:pos="993"/>
        </w:tabs>
        <w:autoSpaceDE w:val="0"/>
        <w:autoSpaceDN w:val="0"/>
        <w:adjustRightInd w:val="0"/>
        <w:spacing w:after="0"/>
        <w:ind w:left="0"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6A7E0A" w:rsidRPr="00182C3E" w:rsidRDefault="006A7E0A" w:rsidP="003F67A2">
      <w:pPr>
        <w:widowControl w:val="0"/>
        <w:numPr>
          <w:ilvl w:val="0"/>
          <w:numId w:val="231"/>
        </w:numPr>
        <w:tabs>
          <w:tab w:val="left" w:pos="709"/>
          <w:tab w:val="left" w:pos="993"/>
        </w:tabs>
        <w:autoSpaceDE w:val="0"/>
        <w:autoSpaceDN w:val="0"/>
        <w:adjustRightInd w:val="0"/>
        <w:spacing w:after="0"/>
        <w:ind w:left="0"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6A7E0A" w:rsidRPr="00182C3E" w:rsidRDefault="006A7E0A" w:rsidP="003F67A2">
      <w:pPr>
        <w:widowControl w:val="0"/>
        <w:numPr>
          <w:ilvl w:val="0"/>
          <w:numId w:val="231"/>
        </w:numPr>
        <w:tabs>
          <w:tab w:val="left" w:pos="709"/>
          <w:tab w:val="left" w:pos="993"/>
        </w:tabs>
        <w:autoSpaceDE w:val="0"/>
        <w:autoSpaceDN w:val="0"/>
        <w:adjustRightInd w:val="0"/>
        <w:spacing w:after="0"/>
        <w:ind w:left="0"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6A7E0A" w:rsidRPr="006A7E0A" w:rsidRDefault="006A7E0A" w:rsidP="003F67A2">
      <w:pPr>
        <w:widowControl w:val="0"/>
        <w:numPr>
          <w:ilvl w:val="0"/>
          <w:numId w:val="231"/>
        </w:numPr>
        <w:tabs>
          <w:tab w:val="left" w:pos="567"/>
          <w:tab w:val="left" w:pos="709"/>
          <w:tab w:val="left" w:pos="993"/>
        </w:tabs>
        <w:spacing w:after="0"/>
        <w:ind w:left="0"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Программа развития УУД является структурным компонентом содержательного раздела основной образовательной программы. Содержательный раздел определяет общее содержание основного общего образования и технологии, обеспечивающие достижение личностных, метапредметных и предметных результатов. Программа развития УУД является системообразующим структурным компонентом содержательного раздела, обеспечивая отбор технологий реализации системно-деятельностного подхода в урочной, внеурочной и воспитательной деятельности.</w:t>
      </w:r>
    </w:p>
    <w:p w:rsidR="006A7E0A" w:rsidRPr="006A7E0A" w:rsidRDefault="006A7E0A" w:rsidP="001B2B67">
      <w:pPr>
        <w:spacing w:after="0"/>
        <w:ind w:firstLine="397"/>
        <w:jc w:val="both"/>
        <w:rPr>
          <w:rFonts w:ascii="Times New Roman" w:eastAsia="Times New Roman" w:hAnsi="Times New Roman"/>
          <w:sz w:val="24"/>
          <w:szCs w:val="24"/>
          <w:lang w:eastAsia="ru-RU"/>
        </w:rPr>
      </w:pPr>
      <w:r w:rsidRPr="006A7E0A">
        <w:rPr>
          <w:rFonts w:ascii="Times New Roman" w:hAnsi="Times New Roman"/>
          <w:b/>
          <w:sz w:val="24"/>
          <w:szCs w:val="24"/>
        </w:rPr>
        <w:t>Роль программы развития УУД</w:t>
      </w:r>
      <w:r w:rsidRPr="006A7E0A">
        <w:rPr>
          <w:rFonts w:ascii="Times New Roman" w:hAnsi="Times New Roman"/>
          <w:sz w:val="24"/>
          <w:szCs w:val="24"/>
        </w:rPr>
        <w:t xml:space="preserve"> в реализации требований Стандарта – обеспечение комплексного подхода к развитию универсальных учебных действий. </w:t>
      </w:r>
      <w:r w:rsidRPr="006A7E0A">
        <w:rPr>
          <w:rFonts w:ascii="Times New Roman" w:eastAsia="Times New Roman" w:hAnsi="Times New Roman"/>
          <w:sz w:val="24"/>
          <w:szCs w:val="24"/>
          <w:lang w:eastAsia="ru-RU"/>
        </w:rPr>
        <w:t xml:space="preserve">Полноценное </w:t>
      </w:r>
      <w:r w:rsidRPr="006A7E0A">
        <w:rPr>
          <w:rFonts w:ascii="Times New Roman" w:eastAsia="Times New Roman" w:hAnsi="Times New Roman"/>
          <w:sz w:val="24"/>
          <w:szCs w:val="24"/>
          <w:lang w:eastAsia="ru-RU"/>
        </w:rPr>
        <w:lastRenderedPageBreak/>
        <w:t>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 В программе развития УУД определены методики формирования универсальных учебных действий (типовые задачи), подходы к организации проектной и учебно-исследовательской деятельности, использованию средств ИКТ, которые применяются всеми педагогами, обеспечивая обучающимся достижение личностных, метапредметных и предметных результатов.</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jc w:val="both"/>
        <w:rPr>
          <w:rFonts w:ascii="Times New Roman" w:hAnsi="Times New Roman"/>
          <w:b/>
          <w:sz w:val="24"/>
          <w:szCs w:val="24"/>
        </w:rPr>
      </w:pPr>
      <w:r w:rsidRPr="006A7E0A">
        <w:rPr>
          <w:rFonts w:ascii="Times New Roman" w:hAnsi="Times New Roman"/>
          <w:b/>
          <w:sz w:val="24"/>
          <w:szCs w:val="24"/>
        </w:rPr>
        <w:t>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 широком значении термин «универсальные учебные действия» означает умение учиться, т.</w:t>
      </w:r>
      <w:r w:rsidRPr="006A7E0A">
        <w:rPr>
          <w:rFonts w:ascii="Times New Roman" w:eastAsia="Times New Roman" w:hAnsi="Times New Roman"/>
          <w:sz w:val="24"/>
          <w:szCs w:val="24"/>
          <w:lang w:eastAsia="ru-RU"/>
        </w:rPr>
        <w:t> </w:t>
      </w:r>
      <w:r w:rsidRPr="006A7E0A">
        <w:rPr>
          <w:rFonts w:ascii="Times New Roman" w:eastAsia="Times New Roman" w:hAnsi="Times New Roman"/>
          <w:sz w:val="24"/>
          <w:szCs w:val="24"/>
          <w:lang w:eastAsia="ru-RU"/>
        </w:rPr>
        <w:t>е. способность субъекта к саморазвитию и самосовершенствованию путем сознательного и активного присвоения нового социального опыта.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xml:space="preserve">Учебная деятельность, включающая познавательные и учебные мотивы, учебную цель, учебную задачу, учебные действия и операции (ориентировка, преобразование материала, контроль и оценка), является ведущей на уровне начального общего образования, создавая </w:t>
      </w:r>
      <w:r w:rsidRPr="006A7E0A">
        <w:rPr>
          <w:rFonts w:ascii="Times New Roman" w:eastAsia="Times New Roman" w:hAnsi="Times New Roman"/>
          <w:sz w:val="24"/>
          <w:szCs w:val="24"/>
          <w:lang w:eastAsia="ru-RU"/>
        </w:rPr>
        <w:lastRenderedPageBreak/>
        <w:t>базу для формирования умения учиться. На уровне основного общего образования ведущей деятельностью является проектная деятельность, которая создает условия для практикования подростком авторского действия, включающего замысливание, анализ условий реализации, получение продукта. Образовательная среда подростка предполагает одновременную возможность осуществления разнообразных видов деятельности: учебной, проектной, коммуникативной, игровой.</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w:t>
      </w:r>
      <w:r w:rsidRPr="006A7E0A">
        <w:rPr>
          <w:rFonts w:ascii="Times New Roman" w:eastAsia="Times New Roman" w:hAnsi="Times New Roman"/>
          <w:sz w:val="24"/>
          <w:szCs w:val="24"/>
          <w:lang w:eastAsia="ru-RU"/>
        </w:rPr>
        <w:t> </w:t>
      </w:r>
      <w:r w:rsidRPr="006A7E0A">
        <w:rPr>
          <w:rFonts w:ascii="Times New Roman" w:eastAsia="Times New Roman" w:hAnsi="Times New Roman"/>
          <w:sz w:val="24"/>
          <w:szCs w:val="24"/>
          <w:lang w:eastAsia="ru-RU"/>
        </w:rPr>
        <w:t>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деятельности, включающей осознание ее целевой направленности, ценностно­смысловых и операциональных характеристик.</w:t>
      </w:r>
    </w:p>
    <w:p w:rsidR="006A7E0A" w:rsidRPr="006A7E0A" w:rsidRDefault="006A7E0A" w:rsidP="001B2B67">
      <w:pPr>
        <w:widowControl w:val="0"/>
        <w:tabs>
          <w:tab w:val="left" w:pos="567"/>
        </w:tabs>
        <w:spacing w:after="0"/>
        <w:ind w:firstLine="397"/>
        <w:jc w:val="both"/>
        <w:rPr>
          <w:rFonts w:ascii="Times New Roman" w:eastAsia="Times New Roman" w:hAnsi="Times New Roman"/>
          <w:i/>
          <w:sz w:val="24"/>
          <w:szCs w:val="24"/>
          <w:lang w:eastAsia="ru-RU"/>
        </w:rPr>
      </w:pPr>
      <w:r w:rsidRPr="006A7E0A">
        <w:rPr>
          <w:rFonts w:ascii="Times New Roman" w:eastAsia="Times New Roman" w:hAnsi="Times New Roman"/>
          <w:i/>
          <w:sz w:val="24"/>
          <w:szCs w:val="24"/>
          <w:lang w:eastAsia="ru-RU"/>
        </w:rPr>
        <w:t>Принципы формирования УУД в основной школе:</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1. Формирование УУД – задача сквозная для всего образовательного  процесса, включающая урочную и внеурочную деятельность;</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2. Формирование УУД обязательно требует работы с предметным или междисциплинарным содержанием;</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3. Преемственность по отношению к начальной школе с учётом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4.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5. При составлении учебного плана и плана внеурочной деятельности делается акцент на вариативность и индивидуализацию образовательного процесса.</w:t>
      </w:r>
    </w:p>
    <w:p w:rsidR="006A7E0A" w:rsidRPr="006A7E0A" w:rsidRDefault="006A7E0A" w:rsidP="001B2B67">
      <w:pPr>
        <w:widowControl w:val="0"/>
        <w:tabs>
          <w:tab w:val="left" w:pos="567"/>
        </w:tabs>
        <w:spacing w:after="0"/>
        <w:ind w:firstLine="397"/>
        <w:jc w:val="both"/>
        <w:rPr>
          <w:rFonts w:ascii="Times New Roman" w:eastAsia="Times New Roman" w:hAnsi="Times New Roman"/>
          <w:i/>
          <w:sz w:val="24"/>
          <w:szCs w:val="24"/>
          <w:lang w:eastAsia="ru-RU"/>
        </w:rPr>
      </w:pPr>
      <w:r w:rsidRPr="006A7E0A">
        <w:rPr>
          <w:rFonts w:ascii="Times New Roman" w:eastAsia="Times New Roman" w:hAnsi="Times New Roman"/>
          <w:i/>
          <w:sz w:val="24"/>
          <w:szCs w:val="24"/>
          <w:lang w:eastAsia="ru-RU"/>
        </w:rPr>
        <w:t>Функции универсальных учебных действий:</w:t>
      </w:r>
    </w:p>
    <w:p w:rsidR="006A7E0A" w:rsidRPr="006A7E0A" w:rsidRDefault="006A7E0A" w:rsidP="003F67A2">
      <w:pPr>
        <w:widowControl w:val="0"/>
        <w:numPr>
          <w:ilvl w:val="0"/>
          <w:numId w:val="232"/>
        </w:numPr>
        <w:tabs>
          <w:tab w:val="left" w:pos="851"/>
        </w:tabs>
        <w:spacing w:after="0"/>
        <w:ind w:left="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A7E0A" w:rsidRPr="006A7E0A" w:rsidRDefault="006A7E0A" w:rsidP="003F67A2">
      <w:pPr>
        <w:widowControl w:val="0"/>
        <w:numPr>
          <w:ilvl w:val="0"/>
          <w:numId w:val="232"/>
        </w:numPr>
        <w:tabs>
          <w:tab w:val="left" w:pos="851"/>
        </w:tabs>
        <w:spacing w:after="0"/>
        <w:ind w:left="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6A7E0A" w:rsidRPr="006A7E0A" w:rsidRDefault="006A7E0A" w:rsidP="001B2B67">
      <w:pPr>
        <w:widowControl w:val="0"/>
        <w:tabs>
          <w:tab w:val="left" w:pos="567"/>
        </w:tabs>
        <w:spacing w:after="0"/>
        <w:ind w:firstLine="397"/>
        <w:jc w:val="both"/>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Виды универсальных учебных действий</w:t>
      </w:r>
    </w:p>
    <w:p w:rsidR="006A7E0A" w:rsidRPr="006A7E0A" w:rsidRDefault="006A7E0A" w:rsidP="001B2B67">
      <w:pPr>
        <w:widowControl w:val="0"/>
        <w:tabs>
          <w:tab w:val="left" w:pos="567"/>
        </w:tabs>
        <w:spacing w:after="0"/>
        <w:ind w:firstLine="397"/>
        <w:jc w:val="both"/>
        <w:rPr>
          <w:rFonts w:ascii="Times New Roman" w:eastAsia="Times New Roman" w:hAnsi="Times New Roman"/>
          <w:iCs/>
          <w:sz w:val="24"/>
          <w:szCs w:val="24"/>
          <w:lang w:eastAsia="ru-RU"/>
        </w:rPr>
      </w:pPr>
      <w:r w:rsidRPr="006A7E0A">
        <w:rPr>
          <w:rFonts w:ascii="Times New Roman" w:eastAsia="Times New Roman" w:hAnsi="Times New Roman"/>
          <w:sz w:val="24"/>
          <w:szCs w:val="24"/>
          <w:lang w:eastAsia="ru-RU"/>
        </w:rPr>
        <w:t xml:space="preserve">В составе основных видов универсальных учебных действий, соответствующих ключевым целям общего образования, выделены четыре блока универсальных учебных действий: </w:t>
      </w:r>
      <w:r w:rsidRPr="006A7E0A">
        <w:rPr>
          <w:rFonts w:ascii="Times New Roman" w:eastAsia="Times New Roman" w:hAnsi="Times New Roman"/>
          <w:sz w:val="24"/>
          <w:szCs w:val="24"/>
          <w:lang w:eastAsia="ru-RU"/>
        </w:rPr>
        <w:lastRenderedPageBreak/>
        <w:t>личностные, регулятивные, познавательные и коммуникативные.</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xml:space="preserve">В блок </w:t>
      </w:r>
      <w:r w:rsidRPr="006A7E0A">
        <w:rPr>
          <w:rFonts w:ascii="Times New Roman" w:eastAsia="Times New Roman" w:hAnsi="Times New Roman"/>
          <w:b/>
          <w:sz w:val="24"/>
          <w:szCs w:val="24"/>
          <w:lang w:eastAsia="ru-RU"/>
        </w:rPr>
        <w:t>личностных универсальных учебных действий</w:t>
      </w:r>
      <w:r w:rsidRPr="006A7E0A">
        <w:rPr>
          <w:rFonts w:ascii="Times New Roman" w:eastAsia="Times New Roman" w:hAnsi="Times New Roman"/>
          <w:sz w:val="24"/>
          <w:szCs w:val="24"/>
          <w:lang w:eastAsia="ru-RU"/>
        </w:rPr>
        <w:t xml:space="preserve">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знании моральных норм, умении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6A7E0A" w:rsidRPr="006A7E0A" w:rsidRDefault="006A7E0A" w:rsidP="003F67A2">
      <w:pPr>
        <w:widowControl w:val="0"/>
        <w:numPr>
          <w:ilvl w:val="0"/>
          <w:numId w:val="233"/>
        </w:numPr>
        <w:tabs>
          <w:tab w:val="left" w:pos="709"/>
        </w:tabs>
        <w:spacing w:after="0"/>
        <w:ind w:left="0"/>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 xml:space="preserve">личностное, профессиональное, жизненное самоопределение </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 xml:space="preserve">определение человеком своего места </w:t>
      </w:r>
      <w:r w:rsidRPr="006A7E0A">
        <w:rPr>
          <w:rFonts w:ascii="Times New Roman" w:eastAsia="Times New Roman" w:hAnsi="Times New Roman"/>
          <w:spacing w:val="-2"/>
          <w:sz w:val="24"/>
          <w:szCs w:val="24"/>
          <w:lang w:eastAsia="ru-RU"/>
        </w:rPr>
        <w:t>в обществе и жизни в целом, выбор ценностных ориентиров, определение своего способа жизни. В процессе самоопреде</w:t>
      </w:r>
      <w:r w:rsidRPr="006A7E0A">
        <w:rPr>
          <w:rFonts w:ascii="Times New Roman" w:eastAsia="Times New Roman" w:hAnsi="Times New Roman"/>
          <w:spacing w:val="-4"/>
          <w:sz w:val="24"/>
          <w:szCs w:val="24"/>
          <w:lang w:eastAsia="ru-RU"/>
        </w:rPr>
        <w:t xml:space="preserve">ления человек решает две задачи: построение индивидуальных </w:t>
      </w:r>
      <w:r w:rsidRPr="006A7E0A">
        <w:rPr>
          <w:rFonts w:ascii="Times New Roman" w:eastAsia="Times New Roman" w:hAnsi="Times New Roman"/>
          <w:spacing w:val="-2"/>
          <w:sz w:val="24"/>
          <w:szCs w:val="24"/>
          <w:lang w:eastAsia="ru-RU"/>
        </w:rPr>
        <w:t>жизненных смыслов и построение жизненных планов во вре</w:t>
      </w:r>
      <w:r w:rsidRPr="006A7E0A">
        <w:rPr>
          <w:rFonts w:ascii="Times New Roman" w:eastAsia="Times New Roman" w:hAnsi="Times New Roman"/>
          <w:sz w:val="24"/>
          <w:szCs w:val="24"/>
          <w:lang w:eastAsia="ru-RU"/>
        </w:rPr>
        <w:t>менной перспективе (жизненного проектирования);</w:t>
      </w:r>
    </w:p>
    <w:p w:rsidR="006A7E0A" w:rsidRPr="006A7E0A" w:rsidRDefault="006A7E0A" w:rsidP="003F67A2">
      <w:pPr>
        <w:widowControl w:val="0"/>
        <w:numPr>
          <w:ilvl w:val="0"/>
          <w:numId w:val="233"/>
        </w:numPr>
        <w:tabs>
          <w:tab w:val="left" w:pos="709"/>
        </w:tabs>
        <w:spacing w:after="0"/>
        <w:ind w:left="0"/>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смыслообразование</w:t>
      </w:r>
      <w:r w:rsidRPr="006A7E0A">
        <w:rPr>
          <w:rFonts w:ascii="Times New Roman" w:eastAsia="Times New Roman" w:hAnsi="Times New Roman"/>
          <w:sz w:val="24"/>
          <w:szCs w:val="24"/>
          <w:lang w:eastAsia="ru-RU"/>
        </w:rPr>
        <w:t>,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6A7E0A" w:rsidRPr="006A7E0A" w:rsidRDefault="006A7E0A" w:rsidP="001B2B67">
      <w:pPr>
        <w:widowControl w:val="0"/>
        <w:tabs>
          <w:tab w:val="left" w:pos="709"/>
        </w:tabs>
        <w:spacing w:after="0"/>
        <w:ind w:left="397"/>
        <w:jc w:val="both"/>
        <w:rPr>
          <w:rFonts w:ascii="Times New Roman" w:eastAsia="Times New Roman" w:hAnsi="Times New Roman"/>
          <w:sz w:val="24"/>
          <w:szCs w:val="24"/>
          <w:lang w:eastAsia="ru-RU"/>
        </w:rPr>
      </w:pPr>
    </w:p>
    <w:p w:rsidR="006A7E0A" w:rsidRPr="006A7E0A" w:rsidRDefault="006A7E0A" w:rsidP="003F67A2">
      <w:pPr>
        <w:widowControl w:val="0"/>
        <w:numPr>
          <w:ilvl w:val="0"/>
          <w:numId w:val="233"/>
        </w:numPr>
        <w:tabs>
          <w:tab w:val="left" w:pos="851"/>
        </w:tabs>
        <w:spacing w:after="0"/>
        <w:ind w:left="0"/>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нравственно-этическая ориентация</w:t>
      </w:r>
      <w:r w:rsidRPr="006A7E0A">
        <w:rPr>
          <w:rFonts w:ascii="Times New Roman" w:eastAsia="Times New Roman" w:hAnsi="Times New Roman"/>
          <w:sz w:val="24"/>
          <w:szCs w:val="24"/>
          <w:lang w:eastAsia="ru-RU"/>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b/>
          <w:iCs/>
          <w:sz w:val="24"/>
          <w:szCs w:val="24"/>
          <w:lang w:eastAsia="ru-RU"/>
        </w:rPr>
        <w:t>Регулятивные универсальные учебные действия</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обеспечивают обучающимся организацию своей деятельности как учебной, так и проектной, и коммуникативной. Они связаны с основными структурными компонентами деятельности – мотивы, особенности целеполагания (определение цели и задач), планирование действий, анализ условий деятельности и определение порядка операций, осуществление пошагового и итогового контроля и оценка, сформированность которых является одной из составляющих успешности обучения. К регулятивным универсальным учебным действиям относятся:</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целеполагание</w:t>
      </w:r>
      <w:r w:rsidRPr="006A7E0A">
        <w:rPr>
          <w:rFonts w:ascii="Times New Roman" w:eastAsia="Times New Roman" w:hAnsi="Times New Roman"/>
          <w:sz w:val="24"/>
          <w:szCs w:val="24"/>
          <w:lang w:eastAsia="ru-RU"/>
        </w:rPr>
        <w:t xml:space="preserve"> как постановка учебной задачи на основе соотнесения того, что уже известно и усвоено обучающимися, и того, что еще неизвестно;</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планирование</w:t>
      </w:r>
      <w:r w:rsidRPr="006A7E0A">
        <w:rPr>
          <w:rFonts w:ascii="Times New Roman" w:eastAsia="Times New Roman" w:hAnsi="Times New Roman"/>
          <w:sz w:val="24"/>
          <w:szCs w:val="24"/>
          <w:lang w:eastAsia="ru-RU"/>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прогнозирование</w:t>
      </w:r>
      <w:r w:rsidRPr="006A7E0A">
        <w:rPr>
          <w:rFonts w:ascii="Times New Roman" w:eastAsia="Times New Roman" w:hAnsi="Times New Roman"/>
          <w:sz w:val="24"/>
          <w:szCs w:val="24"/>
          <w:lang w:eastAsia="ru-RU"/>
        </w:rPr>
        <w:t xml:space="preserve"> – предвосхищение результата и уровня усвоения знаний, его временных характеристик;</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контроль</w:t>
      </w:r>
      <w:r w:rsidRPr="006A7E0A">
        <w:rPr>
          <w:rFonts w:ascii="Times New Roman" w:eastAsia="Times New Roman" w:hAnsi="Times New Roman"/>
          <w:sz w:val="24"/>
          <w:szCs w:val="24"/>
          <w:lang w:eastAsia="ru-RU"/>
        </w:rPr>
        <w:t xml:space="preserve"> в форме сличения способа действия и его результата с заданным эталоном с целью обнаружения отклонений и отличий от эталона;</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коррекция</w:t>
      </w:r>
      <w:r w:rsidRPr="006A7E0A">
        <w:rPr>
          <w:rFonts w:ascii="Times New Roman" w:eastAsia="Times New Roman" w:hAnsi="Times New Roman"/>
          <w:sz w:val="24"/>
          <w:szCs w:val="24"/>
          <w:lang w:eastAsia="ru-RU"/>
        </w:rPr>
        <w:t xml:space="preserve"> – внесение необходимых дополнений и корректив в план и способ действия в случае расхождения эталона с реальным действием и его продуктом;</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оценка</w:t>
      </w:r>
      <w:r w:rsidRPr="006A7E0A">
        <w:rPr>
          <w:rFonts w:ascii="Times New Roman" w:eastAsia="Times New Roman" w:hAnsi="Times New Roman"/>
          <w:sz w:val="24"/>
          <w:szCs w:val="24"/>
          <w:lang w:eastAsia="ru-RU"/>
        </w:rPr>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познавательная рефлексия</w:t>
      </w:r>
      <w:r w:rsidRPr="006A7E0A">
        <w:rPr>
          <w:rFonts w:ascii="Times New Roman" w:eastAsia="Times New Roman" w:hAnsi="Times New Roman"/>
          <w:sz w:val="24"/>
          <w:szCs w:val="24"/>
          <w:lang w:eastAsia="ru-RU"/>
        </w:rPr>
        <w:t xml:space="preserve"> – рефлексия способов и условий действия, контроль и оценка процесса и результатов деятельности;</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sz w:val="24"/>
          <w:szCs w:val="24"/>
          <w:lang w:eastAsia="ru-RU"/>
        </w:rPr>
        <w:t xml:space="preserve">саморегуляция </w:t>
      </w:r>
      <w:r w:rsidRPr="006A7E0A">
        <w:rPr>
          <w:rFonts w:ascii="Times New Roman" w:eastAsia="Times New Roman" w:hAnsi="Times New Roman"/>
          <w:sz w:val="24"/>
          <w:szCs w:val="24"/>
          <w:lang w:eastAsia="ru-RU"/>
        </w:rPr>
        <w:t xml:space="preserve">как способность к мобилизации сил и энергии,  волевому усилию </w:t>
      </w:r>
      <w:r w:rsidRPr="006A7E0A">
        <w:rPr>
          <w:rFonts w:ascii="Times New Roman" w:eastAsia="Times New Roman" w:hAnsi="Times New Roman"/>
          <w:sz w:val="24"/>
          <w:szCs w:val="24"/>
          <w:lang w:eastAsia="ru-RU"/>
        </w:rPr>
        <w:lastRenderedPageBreak/>
        <w:t>(выбору в ситуации мотивационного конфликта) и преодолению препятствий для достижения цели.</w:t>
      </w:r>
    </w:p>
    <w:p w:rsidR="006A7E0A" w:rsidRPr="006A7E0A" w:rsidRDefault="006A7E0A" w:rsidP="001B2B67">
      <w:pPr>
        <w:widowControl w:val="0"/>
        <w:tabs>
          <w:tab w:val="left" w:pos="567"/>
        </w:tabs>
        <w:spacing w:after="0"/>
        <w:ind w:firstLine="397"/>
        <w:jc w:val="both"/>
        <w:rPr>
          <w:rFonts w:ascii="Times New Roman" w:eastAsia="Times New Roman" w:hAnsi="Times New Roman"/>
          <w:i/>
          <w:iCs/>
          <w:sz w:val="24"/>
          <w:szCs w:val="24"/>
          <w:lang w:eastAsia="ru-RU"/>
        </w:rPr>
      </w:pPr>
      <w:r w:rsidRPr="006A7E0A">
        <w:rPr>
          <w:rFonts w:ascii="Times New Roman" w:eastAsia="Times New Roman" w:hAnsi="Times New Roman"/>
          <w:b/>
          <w:iCs/>
          <w:sz w:val="24"/>
          <w:szCs w:val="24"/>
          <w:lang w:eastAsia="ru-RU"/>
        </w:rPr>
        <w:t>Познавательные универсальные учебные действия,</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в которых выделяются четыре группы:</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i/>
          <w:iCs/>
          <w:sz w:val="24"/>
          <w:szCs w:val="24"/>
          <w:lang w:eastAsia="ru-RU"/>
        </w:rPr>
      </w:pPr>
      <w:r w:rsidRPr="006A7E0A">
        <w:rPr>
          <w:rFonts w:ascii="Times New Roman" w:eastAsia="Times New Roman" w:hAnsi="Times New Roman"/>
          <w:i/>
          <w:iCs/>
          <w:sz w:val="24"/>
          <w:szCs w:val="24"/>
          <w:lang w:eastAsia="ru-RU"/>
        </w:rPr>
        <w:t xml:space="preserve">смысловое чтение, </w:t>
      </w:r>
      <w:r w:rsidRPr="006A7E0A">
        <w:rPr>
          <w:rFonts w:ascii="Times New Roman" w:eastAsia="Times New Roman" w:hAnsi="Times New Roman"/>
          <w:iCs/>
          <w:sz w:val="24"/>
          <w:szCs w:val="24"/>
          <w:lang w:eastAsia="ru-RU"/>
        </w:rPr>
        <w:t>которое включает:</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осмысление цели чтения и выбор вида чтения в зависимости от цели;</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извлечение необходимой информации из прослушанных текстов различных жанров;</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определение основной и второстепенной информации;</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свободная ориентация и восприятие текстов художественного, научного, публицистического и официально-делового стилей;</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понимание и адекватная оценка языка средств массовой информации;</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iCs/>
          <w:sz w:val="24"/>
          <w:szCs w:val="24"/>
          <w:lang w:eastAsia="ru-RU"/>
        </w:rPr>
        <w:t xml:space="preserve">знаково-символические действия, включая моделирование, </w:t>
      </w:r>
      <w:r w:rsidRPr="006A7E0A">
        <w:rPr>
          <w:rFonts w:ascii="Times New Roman" w:eastAsia="Times New Roman" w:hAnsi="Times New Roman"/>
          <w:iCs/>
          <w:sz w:val="24"/>
          <w:szCs w:val="24"/>
          <w:lang w:eastAsia="ru-RU"/>
        </w:rPr>
        <w:t>к которым относятся:</w:t>
      </w:r>
    </w:p>
    <w:p w:rsidR="006A7E0A" w:rsidRPr="006A7E0A" w:rsidRDefault="006A7E0A" w:rsidP="001B2B67">
      <w:pPr>
        <w:widowControl w:val="0"/>
        <w:tabs>
          <w:tab w:val="left" w:pos="993"/>
        </w:tabs>
        <w:spacing w:after="0"/>
        <w:ind w:left="426"/>
        <w:jc w:val="both"/>
        <w:rPr>
          <w:rFonts w:ascii="Times New Roman" w:eastAsia="Times New Roman" w:hAnsi="Times New Roman"/>
          <w:sz w:val="24"/>
          <w:szCs w:val="24"/>
          <w:lang w:eastAsia="ru-RU"/>
        </w:rPr>
      </w:pP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преобразование объекта из чувственной формы в модель, где выделены существенные характеристики объекта,</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 преобразование модели с целью выявления общих законов, определяющих данную предметную область;</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iCs/>
          <w:sz w:val="24"/>
          <w:szCs w:val="24"/>
          <w:lang w:eastAsia="ru-RU"/>
        </w:rPr>
        <w:t xml:space="preserve">логические универсальные действия, </w:t>
      </w:r>
      <w:r w:rsidRPr="006A7E0A">
        <w:rPr>
          <w:rFonts w:ascii="Times New Roman" w:eastAsia="Times New Roman" w:hAnsi="Times New Roman"/>
          <w:iCs/>
          <w:sz w:val="24"/>
          <w:szCs w:val="24"/>
          <w:lang w:eastAsia="ru-RU"/>
        </w:rPr>
        <w:t>которым относятся</w:t>
      </w:r>
      <w:r w:rsidRPr="006A7E0A">
        <w:rPr>
          <w:rFonts w:ascii="Times New Roman" w:eastAsia="Times New Roman" w:hAnsi="Times New Roman"/>
          <w:sz w:val="24"/>
          <w:szCs w:val="24"/>
          <w:lang w:eastAsia="ru-RU"/>
        </w:rPr>
        <w:t>:</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умение определять понятия, создавать обобщения, устанавливать аналогии;</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подведение под понятие, выведение следствий;</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выбор оснований и критериев для сравнения, сериации, классификации объектов;</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анализ объектов с целью выделения признаков (существенных, несущественных);</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установление причинно­следственных связей;</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доказательство;</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выдвижение гипотез и их обоснование.</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Cs/>
          <w:sz w:val="24"/>
          <w:szCs w:val="24"/>
          <w:lang w:eastAsia="ru-RU"/>
        </w:rPr>
        <w:t>мотивация к овладению культурой активного использования словарей и других поисковых систем</w:t>
      </w:r>
      <w:r w:rsidRPr="006A7E0A">
        <w:rPr>
          <w:rFonts w:ascii="Times New Roman" w:eastAsia="Times New Roman" w:hAnsi="Times New Roman"/>
          <w:sz w:val="24"/>
          <w:szCs w:val="24"/>
          <w:lang w:eastAsia="ru-RU"/>
        </w:rPr>
        <w:t>;</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Cs/>
          <w:sz w:val="24"/>
          <w:szCs w:val="24"/>
          <w:lang w:eastAsia="ru-RU"/>
        </w:rPr>
        <w:t>формирование и развитие экологического мышления</w:t>
      </w:r>
      <w:r w:rsidRPr="006A7E0A">
        <w:rPr>
          <w:rFonts w:ascii="Times New Roman" w:eastAsia="Times New Roman" w:hAnsi="Times New Roman"/>
          <w:sz w:val="24"/>
          <w:szCs w:val="24"/>
          <w:lang w:eastAsia="ru-RU"/>
        </w:rPr>
        <w:t>.</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b/>
          <w:iCs/>
          <w:sz w:val="24"/>
          <w:szCs w:val="24"/>
          <w:lang w:eastAsia="ru-RU"/>
        </w:rPr>
        <w:t>Коммуникативные универсальные учебные действия</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обеспечивают социальную компетентность и учет позиции других людей, партнеров по общению или деятельности; умение слушать и слышать,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i/>
          <w:iCs/>
          <w:sz w:val="24"/>
          <w:szCs w:val="24"/>
          <w:lang w:eastAsia="ru-RU"/>
        </w:rPr>
        <w:t>организация учебного сотрудничества,</w:t>
      </w:r>
      <w:r w:rsidRPr="006A7E0A">
        <w:rPr>
          <w:rFonts w:ascii="Times New Roman" w:eastAsia="Times New Roman" w:hAnsi="Times New Roman"/>
          <w:sz w:val="24"/>
          <w:szCs w:val="24"/>
          <w:lang w:eastAsia="ru-RU"/>
        </w:rPr>
        <w:t xml:space="preserve"> которое включает:</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lastRenderedPageBreak/>
        <w:t>постановку вопросов – инициативное сотрудничество в поиске и сборе информации;</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реализацию;</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управление поведением партнера (управление коммуникацией) – контроль, коррекция, оценка его действий;</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iCs/>
          <w:sz w:val="24"/>
          <w:szCs w:val="24"/>
          <w:lang w:eastAsia="ru-RU"/>
        </w:rPr>
      </w:pPr>
      <w:r w:rsidRPr="006A7E0A">
        <w:rPr>
          <w:rFonts w:ascii="Times New Roman" w:eastAsia="Times New Roman" w:hAnsi="Times New Roman"/>
          <w:i/>
          <w:iCs/>
          <w:sz w:val="24"/>
          <w:szCs w:val="24"/>
          <w:lang w:eastAsia="ru-RU"/>
        </w:rPr>
        <w:t xml:space="preserve">осуществление коммуникации, </w:t>
      </w:r>
      <w:r w:rsidRPr="006A7E0A">
        <w:rPr>
          <w:rFonts w:ascii="Times New Roman" w:eastAsia="Times New Roman" w:hAnsi="Times New Roman"/>
          <w:iCs/>
          <w:sz w:val="24"/>
          <w:szCs w:val="24"/>
          <w:lang w:eastAsia="ru-RU"/>
        </w:rPr>
        <w:t>к которой относятся:</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осознанное использование речевых средств в соответствии с задачами и условиями коммуникации;</w:t>
      </w:r>
    </w:p>
    <w:p w:rsidR="006A7E0A" w:rsidRPr="006A7E0A" w:rsidRDefault="006A7E0A" w:rsidP="003F67A2">
      <w:pPr>
        <w:widowControl w:val="0"/>
        <w:numPr>
          <w:ilvl w:val="0"/>
          <w:numId w:val="233"/>
        </w:numPr>
        <w:tabs>
          <w:tab w:val="left" w:pos="1134"/>
        </w:tabs>
        <w:spacing w:after="0"/>
        <w:ind w:left="993" w:hanging="142"/>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владение устной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A7E0A" w:rsidRPr="006A7E0A" w:rsidRDefault="006A7E0A" w:rsidP="001B2B67">
      <w:pPr>
        <w:widowControl w:val="0"/>
        <w:tabs>
          <w:tab w:val="left" w:pos="1134"/>
        </w:tabs>
        <w:spacing w:after="0"/>
        <w:ind w:left="993"/>
        <w:jc w:val="both"/>
        <w:rPr>
          <w:rFonts w:ascii="Times New Roman" w:eastAsia="Times New Roman" w:hAnsi="Times New Roman"/>
          <w:sz w:val="24"/>
          <w:szCs w:val="24"/>
          <w:lang w:eastAsia="ru-RU"/>
        </w:rPr>
      </w:pPr>
    </w:p>
    <w:p w:rsidR="006A7E0A" w:rsidRPr="006A7E0A" w:rsidRDefault="006A7E0A" w:rsidP="001B2B67">
      <w:pPr>
        <w:widowControl w:val="0"/>
        <w:tabs>
          <w:tab w:val="left" w:pos="1134"/>
        </w:tabs>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владение письменной речью;</w:t>
      </w:r>
    </w:p>
    <w:p w:rsidR="006A7E0A" w:rsidRPr="006A7E0A" w:rsidRDefault="006A7E0A" w:rsidP="003F67A2">
      <w:pPr>
        <w:widowControl w:val="0"/>
        <w:numPr>
          <w:ilvl w:val="0"/>
          <w:numId w:val="233"/>
        </w:numPr>
        <w:tabs>
          <w:tab w:val="left" w:pos="993"/>
        </w:tabs>
        <w:spacing w:after="0"/>
        <w:ind w:left="0" w:firstLine="426"/>
        <w:jc w:val="both"/>
        <w:rPr>
          <w:rFonts w:ascii="Times New Roman" w:eastAsia="Times New Roman" w:hAnsi="Times New Roman"/>
          <w:iCs/>
          <w:sz w:val="24"/>
          <w:szCs w:val="24"/>
          <w:lang w:eastAsia="ru-RU"/>
        </w:rPr>
      </w:pPr>
      <w:r w:rsidRPr="006A7E0A">
        <w:rPr>
          <w:rFonts w:ascii="Times New Roman" w:eastAsia="Times New Roman" w:hAnsi="Times New Roman"/>
          <w:iCs/>
          <w:sz w:val="24"/>
          <w:szCs w:val="24"/>
          <w:lang w:eastAsia="ru-RU"/>
        </w:rPr>
        <w:t>развитие компетентности в области информационно-коммуникационных технологий</w:t>
      </w:r>
      <w:r w:rsidRPr="006A7E0A">
        <w:rPr>
          <w:rFonts w:ascii="Times New Roman" w:eastAsia="Times New Roman" w:hAnsi="Times New Roman"/>
          <w:i/>
          <w:iCs/>
          <w:sz w:val="24"/>
          <w:szCs w:val="24"/>
          <w:lang w:eastAsia="ru-RU"/>
        </w:rPr>
        <w:t>.</w:t>
      </w:r>
    </w:p>
    <w:p w:rsidR="006A7E0A" w:rsidRPr="006A7E0A" w:rsidRDefault="006A7E0A" w:rsidP="001B2B67">
      <w:pPr>
        <w:widowControl w:val="0"/>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xml:space="preserve">Виды универсальных учебных действий коррелируют с личностными и метапредметными планируемыми результатами (рис. 1). Личностные и метапредметные планируемые результаты, определенные в целевом разделе основной образовательной программы основного общего образования </w:t>
      </w:r>
      <w:r w:rsidRPr="006A7E0A">
        <w:rPr>
          <w:rFonts w:ascii="Times New Roman" w:eastAsia="Times New Roman" w:hAnsi="Times New Roman"/>
          <w:i/>
          <w:sz w:val="24"/>
          <w:szCs w:val="24"/>
          <w:lang w:eastAsia="ru-RU"/>
        </w:rPr>
        <w:t>МБОУ «Лицей</w:t>
      </w:r>
      <w:r w:rsidRPr="006A7E0A">
        <w:rPr>
          <w:rFonts w:ascii="Times New Roman" w:eastAsia="Times New Roman" w:hAnsi="Times New Roman"/>
          <w:i/>
          <w:sz w:val="24"/>
          <w:szCs w:val="24"/>
          <w:lang w:eastAsia="ru-RU"/>
        </w:rPr>
        <w:tab/>
        <w:t xml:space="preserve"> № 120 г. Челябинска», </w:t>
      </w:r>
      <w:r w:rsidRPr="006A7E0A">
        <w:rPr>
          <w:rFonts w:ascii="Times New Roman" w:eastAsia="Times New Roman" w:hAnsi="Times New Roman"/>
          <w:sz w:val="24"/>
          <w:szCs w:val="24"/>
          <w:lang w:eastAsia="ru-RU"/>
        </w:rPr>
        <w:t>структурированы в соответствии с вышеперечисленными группами универсальных учебных действий.</w:t>
      </w:r>
    </w:p>
    <w:p w:rsidR="006A7E0A" w:rsidRPr="006A7E0A" w:rsidRDefault="003F61D8" w:rsidP="000A749A">
      <w:pPr>
        <w:widowControl w:val="0"/>
        <w:tabs>
          <w:tab w:val="left" w:pos="56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85BC148" wp14:editId="7312D945">
            <wp:extent cx="5943600" cy="2647950"/>
            <wp:effectExtent l="0" t="0" r="0" b="0"/>
            <wp:docPr id="15" name="Рисунок 25"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УУД, ПР"/>
                    <pic:cNvPicPr>
                      <a:picLocks noChangeAspect="1" noChangeArrowheads="1"/>
                    </pic:cNvPicPr>
                  </pic:nvPicPr>
                  <pic:blipFill>
                    <a:blip r:embed="rId67">
                      <a:extLst>
                        <a:ext uri="{28A0092B-C50C-407E-A947-70E740481C1C}">
                          <a14:useLocalDpi xmlns:a14="http://schemas.microsoft.com/office/drawing/2010/main" val="0"/>
                        </a:ext>
                      </a:extLst>
                    </a:blip>
                    <a:srcRect l="5583" t="4227" r="75993" b="83301"/>
                    <a:stretch>
                      <a:fillRect/>
                    </a:stretch>
                  </pic:blipFill>
                  <pic:spPr bwMode="auto">
                    <a:xfrm>
                      <a:off x="0" y="0"/>
                      <a:ext cx="5943600" cy="2647950"/>
                    </a:xfrm>
                    <a:prstGeom prst="rect">
                      <a:avLst/>
                    </a:prstGeom>
                    <a:noFill/>
                    <a:ln>
                      <a:noFill/>
                    </a:ln>
                  </pic:spPr>
                </pic:pic>
              </a:graphicData>
            </a:graphic>
          </wp:inline>
        </w:drawing>
      </w:r>
    </w:p>
    <w:p w:rsidR="006A7E0A" w:rsidRPr="006A7E0A" w:rsidRDefault="006A7E0A" w:rsidP="000A749A">
      <w:pPr>
        <w:widowControl w:val="0"/>
        <w:spacing w:after="0" w:line="240" w:lineRule="auto"/>
        <w:ind w:firstLine="397"/>
        <w:jc w:val="both"/>
        <w:rPr>
          <w:rFonts w:ascii="Times New Roman" w:eastAsia="Times New Roman" w:hAnsi="Times New Roman"/>
          <w:i/>
          <w:sz w:val="24"/>
          <w:szCs w:val="24"/>
          <w:lang w:eastAsia="ru-RU"/>
        </w:rPr>
      </w:pPr>
      <w:r w:rsidRPr="006A7E0A">
        <w:rPr>
          <w:rFonts w:ascii="Times New Roman" w:eastAsia="Times New Roman" w:hAnsi="Times New Roman"/>
          <w:i/>
          <w:sz w:val="24"/>
          <w:szCs w:val="24"/>
          <w:lang w:eastAsia="ru-RU"/>
        </w:rPr>
        <w:t>Рис. 1. Взаимосвязь между планируемыми результатами и видами универсальных учебных действий</w:t>
      </w:r>
    </w:p>
    <w:p w:rsidR="006A7E0A" w:rsidRPr="006A7E0A" w:rsidRDefault="006A7E0A" w:rsidP="000A749A">
      <w:pPr>
        <w:widowControl w:val="0"/>
        <w:tabs>
          <w:tab w:val="left" w:pos="567"/>
        </w:tabs>
        <w:spacing w:after="0" w:line="240" w:lineRule="auto"/>
        <w:ind w:left="454"/>
        <w:jc w:val="both"/>
        <w:rPr>
          <w:rFonts w:ascii="Times New Roman" w:eastAsia="Times New Roman" w:hAnsi="Times New Roman"/>
          <w:sz w:val="24"/>
          <w:szCs w:val="24"/>
          <w:lang w:eastAsia="ru-RU"/>
        </w:rPr>
      </w:pPr>
    </w:p>
    <w:p w:rsidR="006A7E0A" w:rsidRPr="006A7E0A" w:rsidRDefault="006A7E0A" w:rsidP="001B2B67">
      <w:pPr>
        <w:widowControl w:val="0"/>
        <w:tabs>
          <w:tab w:val="left" w:pos="709"/>
        </w:tabs>
        <w:spacing w:after="0"/>
        <w:ind w:firstLine="45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Эффективное освоение обучающимися универсальных учебных действий обеспечивается:</w:t>
      </w:r>
    </w:p>
    <w:p w:rsidR="006A7E0A" w:rsidRPr="006A7E0A" w:rsidRDefault="006A7E0A" w:rsidP="003F67A2">
      <w:pPr>
        <w:widowControl w:val="0"/>
        <w:numPr>
          <w:ilvl w:val="0"/>
          <w:numId w:val="235"/>
        </w:numPr>
        <w:tabs>
          <w:tab w:val="left" w:pos="851"/>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построением единого образовательного пространства, обеспечивающего включение обучающихся в различные виды деятельности, в рамках урочной, внеурочной и воспитательной деятельности;</w:t>
      </w:r>
    </w:p>
    <w:p w:rsidR="006A7E0A" w:rsidRPr="006A7E0A" w:rsidRDefault="006A7E0A" w:rsidP="003F67A2">
      <w:pPr>
        <w:widowControl w:val="0"/>
        <w:numPr>
          <w:ilvl w:val="0"/>
          <w:numId w:val="235"/>
        </w:numPr>
        <w:tabs>
          <w:tab w:val="left" w:pos="851"/>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содержанием образования, в том числе содержанием учебных предметов;</w:t>
      </w:r>
    </w:p>
    <w:p w:rsidR="006A7E0A" w:rsidRPr="006A7E0A" w:rsidRDefault="006A7E0A" w:rsidP="003F67A2">
      <w:pPr>
        <w:widowControl w:val="0"/>
        <w:numPr>
          <w:ilvl w:val="0"/>
          <w:numId w:val="235"/>
        </w:numPr>
        <w:tabs>
          <w:tab w:val="left" w:pos="851"/>
        </w:tabs>
        <w:spacing w:after="0"/>
        <w:ind w:left="0" w:firstLine="426"/>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xml:space="preserve">реализацией единых подходов к организации учебной и проектной деятельности подростков на всех без исключения учебных предметах, а также во внеурочной деятельности </w:t>
      </w:r>
      <w:r w:rsidRPr="006A7E0A">
        <w:rPr>
          <w:rFonts w:ascii="Times New Roman" w:eastAsia="Times New Roman" w:hAnsi="Times New Roman"/>
          <w:sz w:val="24"/>
          <w:szCs w:val="24"/>
          <w:lang w:eastAsia="ru-RU"/>
        </w:rPr>
        <w:lastRenderedPageBreak/>
        <w:t>(использование единых типовых задач применения универсальных учебных действий).</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отношениями с другими видами учебных действий и общей логикой возрастного развития. В общении и сорегуляции учебного сотрудничества совершенствуется способность подростка регулировать свою деятельность. Из оценок окружающих и целенаправленной работы по развитию действий самоконтроля и самооценки формируется представление о себе и своих возможностях, появляется самопринятие и самоуважение, т.</w:t>
      </w:r>
      <w:r w:rsidRPr="006A7E0A">
        <w:rPr>
          <w:rFonts w:ascii="Times New Roman" w:eastAsia="Times New Roman" w:hAnsi="Times New Roman"/>
          <w:sz w:val="24"/>
          <w:szCs w:val="24"/>
          <w:lang w:eastAsia="ru-RU"/>
        </w:rPr>
        <w:t> </w:t>
      </w:r>
      <w:r w:rsidRPr="006A7E0A">
        <w:rPr>
          <w:rFonts w:ascii="Times New Roman" w:eastAsia="Times New Roman" w:hAnsi="Times New Roman"/>
          <w:sz w:val="24"/>
          <w:szCs w:val="24"/>
          <w:lang w:eastAsia="ru-RU"/>
        </w:rPr>
        <w:t>е. самооценка и Я-концепция как результат самоопределения. В ситуативно­познавательном и внеситуативно­познавательном общении в урочной и внеурочной деятельности совершенствуется умение применять познавательные действия обучающегося.</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Содержание, способы общения и коммуникации обусловливают развитие способности ученика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p>
    <w:p w:rsidR="006A7E0A" w:rsidRPr="006A7E0A" w:rsidRDefault="006A7E0A" w:rsidP="001B2B67">
      <w:pPr>
        <w:jc w:val="both"/>
        <w:rPr>
          <w:rFonts w:ascii="Times New Roman" w:hAnsi="Times New Roman"/>
          <w:b/>
          <w:sz w:val="24"/>
          <w:szCs w:val="24"/>
          <w:lang w:eastAsia="ru-RU" w:bidi="ru-RU"/>
        </w:rPr>
      </w:pPr>
      <w:r w:rsidRPr="006A7E0A">
        <w:rPr>
          <w:rFonts w:ascii="Times New Roman" w:hAnsi="Times New Roman"/>
          <w:b/>
          <w:sz w:val="24"/>
          <w:szCs w:val="24"/>
          <w:lang w:eastAsia="ru-RU" w:bidi="ru-RU"/>
        </w:rPr>
        <w:t>1.2.Связь универсальных учебных действий с содержанием отдельных учебных предметов</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 «</w:t>
      </w:r>
      <w:r w:rsidRPr="006A7E0A">
        <w:rPr>
          <w:rFonts w:ascii="Times New Roman" w:hAnsi="Times New Roman"/>
          <w:i/>
          <w:sz w:val="24"/>
          <w:szCs w:val="24"/>
        </w:rPr>
        <w:t>Русский язык</w:t>
      </w:r>
      <w:r w:rsidRPr="006A7E0A">
        <w:rPr>
          <w:rFonts w:ascii="Times New Roman" w:hAnsi="Times New Roman"/>
          <w:sz w:val="24"/>
          <w:szCs w:val="24"/>
        </w:rPr>
        <w:t xml:space="preserve">», наряду с достижением предметных результатов, нацелен на </w:t>
      </w:r>
      <w:r w:rsidRPr="006A7E0A">
        <w:rPr>
          <w:rFonts w:ascii="Times New Roman" w:hAnsi="Times New Roman"/>
          <w:sz w:val="24"/>
          <w:szCs w:val="24"/>
          <w:lang w:eastAsia="ru-RU" w:bidi="ru-RU"/>
        </w:rPr>
        <w:t>личностное</w:t>
      </w:r>
      <w:r w:rsidRPr="006A7E0A">
        <w:rPr>
          <w:rFonts w:ascii="Times New Roman" w:hAnsi="Times New Roman"/>
          <w:sz w:val="24"/>
          <w:szCs w:val="24"/>
        </w:rPr>
        <w:t xml:space="preserve">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6A7E0A">
        <w:rPr>
          <w:rFonts w:ascii="Times New Roman" w:hAnsi="Times New Roman"/>
          <w:sz w:val="24"/>
          <w:szCs w:val="24"/>
          <w:lang w:eastAsia="ru-RU" w:bidi="ru-RU"/>
        </w:rPr>
        <w:t>коммуникативных</w:t>
      </w:r>
      <w:r w:rsidRPr="006A7E0A">
        <w:rPr>
          <w:rFonts w:ascii="Times New Roman" w:hAnsi="Times New Roman"/>
          <w:sz w:val="24"/>
          <w:szCs w:val="24"/>
        </w:rPr>
        <w:t xml:space="preserve">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способствует приобретению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w:t>
      </w:r>
      <w:r w:rsidRPr="006A7E0A">
        <w:rPr>
          <w:rFonts w:ascii="Times New Roman" w:hAnsi="Times New Roman"/>
          <w:sz w:val="24"/>
          <w:szCs w:val="24"/>
          <w:lang w:eastAsia="ru-RU" w:bidi="ru-RU"/>
        </w:rPr>
        <w:t>познавательные</w:t>
      </w:r>
      <w:r w:rsidRPr="006A7E0A">
        <w:rPr>
          <w:rFonts w:ascii="Times New Roman" w:hAnsi="Times New Roman"/>
          <w:sz w:val="24"/>
          <w:szCs w:val="24"/>
        </w:rPr>
        <w:t xml:space="preserve"> универсальные учебные действия.</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 «</w:t>
      </w:r>
      <w:r w:rsidRPr="006A7E0A">
        <w:rPr>
          <w:rFonts w:ascii="Times New Roman" w:hAnsi="Times New Roman"/>
          <w:i/>
          <w:sz w:val="24"/>
          <w:szCs w:val="24"/>
        </w:rPr>
        <w:t>Литература</w:t>
      </w:r>
      <w:r w:rsidRPr="006A7E0A">
        <w:rPr>
          <w:rFonts w:ascii="Times New Roman" w:hAnsi="Times New Roman"/>
          <w:sz w:val="24"/>
          <w:szCs w:val="24"/>
        </w:rPr>
        <w:t xml:space="preserve">» прежде всего способствует </w:t>
      </w:r>
      <w:r w:rsidRPr="006A7E0A">
        <w:rPr>
          <w:rFonts w:ascii="Times New Roman" w:hAnsi="Times New Roman"/>
          <w:sz w:val="24"/>
          <w:szCs w:val="24"/>
          <w:lang w:eastAsia="ru-RU" w:bidi="ru-RU"/>
        </w:rPr>
        <w:t>личностному</w:t>
      </w:r>
      <w:r w:rsidRPr="006A7E0A">
        <w:rPr>
          <w:rFonts w:ascii="Times New Roman" w:hAnsi="Times New Roman"/>
          <w:sz w:val="24"/>
          <w:szCs w:val="24"/>
        </w:rPr>
        <w:t xml:space="preserve">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w:t>
      </w:r>
      <w:r w:rsidRPr="006A7E0A">
        <w:rPr>
          <w:rFonts w:ascii="Times New Roman" w:hAnsi="Times New Roman"/>
          <w:sz w:val="24"/>
          <w:szCs w:val="24"/>
        </w:rPr>
        <w:lastRenderedPageBreak/>
        <w:t xml:space="preserve">формирует индивидуальный эстетический вкус. Формирование </w:t>
      </w:r>
      <w:r w:rsidRPr="006A7E0A">
        <w:rPr>
          <w:rFonts w:ascii="Times New Roman" w:hAnsi="Times New Roman"/>
          <w:sz w:val="24"/>
          <w:szCs w:val="24"/>
          <w:lang w:eastAsia="ru-RU" w:bidi="ru-RU"/>
        </w:rPr>
        <w:t>коммуникативных</w:t>
      </w:r>
      <w:r w:rsidRPr="006A7E0A">
        <w:rPr>
          <w:rFonts w:ascii="Times New Roman" w:hAnsi="Times New Roman"/>
          <w:sz w:val="24"/>
          <w:szCs w:val="24"/>
        </w:rPr>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w:t>
      </w:r>
    </w:p>
    <w:p w:rsidR="006A7E0A" w:rsidRPr="006A7E0A" w:rsidRDefault="006A7E0A" w:rsidP="001B2B67">
      <w:pPr>
        <w:spacing w:after="0"/>
        <w:jc w:val="both"/>
        <w:rPr>
          <w:rFonts w:ascii="Times New Roman" w:hAnsi="Times New Roman"/>
          <w:sz w:val="24"/>
          <w:szCs w:val="24"/>
        </w:rPr>
      </w:pPr>
      <w:r w:rsidRPr="006A7E0A">
        <w:rPr>
          <w:rFonts w:ascii="Times New Roman" w:hAnsi="Times New Roman"/>
          <w:sz w:val="24"/>
          <w:szCs w:val="24"/>
        </w:rPr>
        <w:t>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 «</w:t>
      </w:r>
      <w:r w:rsidRPr="006A7E0A">
        <w:rPr>
          <w:rFonts w:ascii="Times New Roman" w:hAnsi="Times New Roman"/>
          <w:i/>
          <w:sz w:val="24"/>
          <w:szCs w:val="24"/>
        </w:rPr>
        <w:t>Иностранный язык</w:t>
      </w:r>
      <w:r w:rsidRPr="006A7E0A">
        <w:rPr>
          <w:rFonts w:ascii="Times New Roman" w:hAnsi="Times New Roman"/>
          <w:sz w:val="24"/>
          <w:szCs w:val="24"/>
        </w:rPr>
        <w:t xml:space="preserve">», наряду с достижением предметных результатов, нацелен на </w:t>
      </w:r>
      <w:r w:rsidRPr="006A7E0A">
        <w:rPr>
          <w:rFonts w:ascii="Times New Roman" w:hAnsi="Times New Roman"/>
          <w:sz w:val="24"/>
          <w:szCs w:val="24"/>
          <w:lang w:eastAsia="ru-RU" w:bidi="ru-RU"/>
        </w:rPr>
        <w:t>личностное</w:t>
      </w:r>
      <w:r w:rsidRPr="006A7E0A">
        <w:rPr>
          <w:rFonts w:ascii="Times New Roman" w:hAnsi="Times New Roman"/>
          <w:sz w:val="24"/>
          <w:szCs w:val="24"/>
        </w:rPr>
        <w:t xml:space="preserve">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sidRPr="006A7E0A">
        <w:rPr>
          <w:rFonts w:ascii="Times New Roman" w:hAnsi="Times New Roman"/>
          <w:sz w:val="24"/>
          <w:szCs w:val="24"/>
          <w:lang w:eastAsia="ru-RU" w:bidi="ru-RU"/>
        </w:rPr>
        <w:t>коммуникативных</w:t>
      </w:r>
      <w:r w:rsidRPr="006A7E0A">
        <w:rPr>
          <w:rFonts w:ascii="Times New Roman" w:hAnsi="Times New Roman"/>
          <w:sz w:val="24"/>
          <w:szCs w:val="24"/>
        </w:rPr>
        <w:t xml:space="preserve">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w:t>
      </w:r>
      <w:r w:rsidRPr="006A7E0A">
        <w:rPr>
          <w:rFonts w:ascii="Times New Roman" w:hAnsi="Times New Roman"/>
          <w:sz w:val="24"/>
          <w:szCs w:val="24"/>
          <w:lang w:eastAsia="ru-RU" w:bidi="ru-RU"/>
        </w:rPr>
        <w:t>познавательные</w:t>
      </w:r>
      <w:r w:rsidRPr="006A7E0A">
        <w:rPr>
          <w:rFonts w:ascii="Times New Roman" w:hAnsi="Times New Roman"/>
          <w:sz w:val="24"/>
          <w:szCs w:val="24"/>
        </w:rPr>
        <w:t xml:space="preserve"> универсальные учебные действия.</w:t>
      </w:r>
    </w:p>
    <w:p w:rsidR="006A7E0A" w:rsidRPr="006A7E0A" w:rsidRDefault="006A7E0A" w:rsidP="001B2B67">
      <w:pPr>
        <w:spacing w:after="0"/>
        <w:jc w:val="both"/>
        <w:rPr>
          <w:rFonts w:ascii="Times New Roman" w:hAnsi="Times New Roman"/>
          <w:sz w:val="24"/>
          <w:szCs w:val="24"/>
        </w:rPr>
      </w:pPr>
      <w:r w:rsidRPr="006A7E0A">
        <w:rPr>
          <w:rFonts w:ascii="Times New Roman" w:hAnsi="Times New Roman"/>
          <w:sz w:val="24"/>
          <w:szCs w:val="24"/>
        </w:rPr>
        <w:t>Предмет «</w:t>
      </w:r>
      <w:r w:rsidRPr="006A7E0A">
        <w:rPr>
          <w:rFonts w:ascii="Times New Roman" w:hAnsi="Times New Roman"/>
          <w:i/>
          <w:sz w:val="24"/>
          <w:szCs w:val="24"/>
        </w:rPr>
        <w:t>История</w:t>
      </w:r>
      <w:r w:rsidR="00B95F9F">
        <w:rPr>
          <w:rFonts w:ascii="Times New Roman" w:hAnsi="Times New Roman"/>
          <w:i/>
          <w:sz w:val="24"/>
          <w:szCs w:val="24"/>
        </w:rPr>
        <w:t xml:space="preserve"> России. Всеобщая история</w:t>
      </w:r>
      <w:r w:rsidRPr="006A7E0A">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6A7E0A">
        <w:rPr>
          <w:rFonts w:ascii="Times New Roman" w:hAnsi="Times New Roman"/>
          <w:sz w:val="24"/>
          <w:szCs w:val="24"/>
          <w:lang w:eastAsia="ru-RU" w:bidi="ru-RU"/>
        </w:rPr>
        <w:t>познавательных</w:t>
      </w:r>
      <w:r w:rsidRPr="006A7E0A">
        <w:rPr>
          <w:rFonts w:ascii="Times New Roman" w:hAnsi="Times New Roman"/>
          <w:sz w:val="24"/>
          <w:szCs w:val="24"/>
        </w:rPr>
        <w:t xml:space="preserve">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w:t>
      </w:r>
      <w:r w:rsidRPr="006A7E0A">
        <w:rPr>
          <w:rFonts w:ascii="Times New Roman" w:hAnsi="Times New Roman"/>
          <w:sz w:val="24"/>
          <w:szCs w:val="24"/>
          <w:lang w:eastAsia="ru-RU" w:bidi="ru-RU"/>
        </w:rPr>
        <w:t>личностному</w:t>
      </w:r>
      <w:r w:rsidRPr="006A7E0A">
        <w:rPr>
          <w:rFonts w:ascii="Times New Roman" w:hAnsi="Times New Roman"/>
          <w:sz w:val="24"/>
          <w:szCs w:val="24"/>
        </w:rPr>
        <w:t xml:space="preserve">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Аналогично и в предмете «</w:t>
      </w:r>
      <w:r w:rsidRPr="006A7E0A">
        <w:rPr>
          <w:rFonts w:ascii="Times New Roman" w:hAnsi="Times New Roman"/>
          <w:i/>
          <w:sz w:val="24"/>
          <w:szCs w:val="24"/>
        </w:rPr>
        <w:t>Обществознание</w:t>
      </w:r>
      <w:r w:rsidRPr="006A7E0A">
        <w:rPr>
          <w:rFonts w:ascii="Times New Roman" w:hAnsi="Times New Roman"/>
          <w:sz w:val="24"/>
          <w:szCs w:val="24"/>
        </w:rPr>
        <w:t xml:space="preserve">», который наряду с достижением предметных результатов, нацелен на </w:t>
      </w:r>
      <w:r w:rsidRPr="006A7E0A">
        <w:rPr>
          <w:rFonts w:ascii="Times New Roman" w:hAnsi="Times New Roman"/>
          <w:sz w:val="24"/>
          <w:szCs w:val="24"/>
          <w:lang w:eastAsia="ru-RU" w:bidi="ru-RU"/>
        </w:rPr>
        <w:t>познавательные</w:t>
      </w:r>
      <w:r w:rsidRPr="006A7E0A">
        <w:rPr>
          <w:rFonts w:ascii="Times New Roman" w:hAnsi="Times New Roman"/>
          <w:sz w:val="24"/>
          <w:szCs w:val="24"/>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w:t>
      </w:r>
      <w:r w:rsidRPr="006A7E0A">
        <w:rPr>
          <w:rFonts w:ascii="Times New Roman" w:hAnsi="Times New Roman"/>
          <w:sz w:val="24"/>
          <w:szCs w:val="24"/>
          <w:lang w:eastAsia="ru-RU" w:bidi="ru-RU"/>
        </w:rPr>
        <w:t>личностное развитие</w:t>
      </w:r>
      <w:r w:rsidRPr="006A7E0A">
        <w:rPr>
          <w:rFonts w:ascii="Times New Roman" w:hAnsi="Times New Roman"/>
          <w:sz w:val="24"/>
          <w:szCs w:val="24"/>
        </w:rPr>
        <w:t xml:space="preserve"> учеников, чему способствует «формирование у обучающихся личностных представлений об основах российской гражданской идентичности,</w:t>
      </w:r>
    </w:p>
    <w:p w:rsidR="006A7E0A" w:rsidRPr="006A7E0A" w:rsidRDefault="006A7E0A" w:rsidP="001B2B67">
      <w:pPr>
        <w:spacing w:after="0"/>
        <w:jc w:val="both"/>
        <w:rPr>
          <w:rFonts w:ascii="Times New Roman" w:hAnsi="Times New Roman"/>
          <w:sz w:val="24"/>
          <w:szCs w:val="24"/>
        </w:rPr>
      </w:pPr>
      <w:r w:rsidRPr="006A7E0A">
        <w:rPr>
          <w:rFonts w:ascii="Times New Roman" w:hAnsi="Times New Roman"/>
          <w:sz w:val="24"/>
          <w:szCs w:val="24"/>
        </w:rPr>
        <w:lastRenderedPageBreak/>
        <w:t>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6A7E0A" w:rsidRPr="006A7E0A" w:rsidRDefault="006A7E0A" w:rsidP="001B2B67">
      <w:pPr>
        <w:spacing w:after="0"/>
        <w:ind w:firstLine="708"/>
        <w:jc w:val="both"/>
        <w:rPr>
          <w:rFonts w:ascii="Times New Roman" w:hAnsi="Times New Roman"/>
          <w:sz w:val="24"/>
          <w:szCs w:val="24"/>
          <w:lang w:eastAsia="ru-RU" w:bidi="ru-RU"/>
        </w:rPr>
      </w:pPr>
      <w:r w:rsidRPr="006A7E0A">
        <w:rPr>
          <w:rFonts w:ascii="Times New Roman" w:hAnsi="Times New Roman"/>
          <w:sz w:val="24"/>
          <w:szCs w:val="24"/>
        </w:rPr>
        <w:t>Предмет «</w:t>
      </w:r>
      <w:r w:rsidRPr="006A7E0A">
        <w:rPr>
          <w:rFonts w:ascii="Times New Roman" w:hAnsi="Times New Roman"/>
          <w:i/>
          <w:sz w:val="24"/>
          <w:szCs w:val="24"/>
        </w:rPr>
        <w:t>География</w:t>
      </w:r>
      <w:r w:rsidRPr="006A7E0A">
        <w:rPr>
          <w:rFonts w:ascii="Times New Roman" w:hAnsi="Times New Roman"/>
          <w:sz w:val="24"/>
          <w:szCs w:val="24"/>
        </w:rPr>
        <w:t xml:space="preserve">», наряду с достижением предметных результатов, нацелен на </w:t>
      </w:r>
      <w:r w:rsidRPr="006A7E0A">
        <w:rPr>
          <w:rFonts w:ascii="Times New Roman" w:hAnsi="Times New Roman"/>
          <w:sz w:val="24"/>
          <w:szCs w:val="24"/>
          <w:lang w:eastAsia="ru-RU" w:bidi="ru-RU"/>
        </w:rPr>
        <w:t>познавательные</w:t>
      </w:r>
      <w:r w:rsidRPr="006A7E0A">
        <w:rPr>
          <w:rFonts w:ascii="Times New Roman" w:hAnsi="Times New Roman"/>
          <w:sz w:val="24"/>
          <w:szCs w:val="24"/>
        </w:rPr>
        <w:t xml:space="preserve">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6A7E0A">
        <w:rPr>
          <w:rFonts w:ascii="Times New Roman" w:hAnsi="Times New Roman"/>
          <w:sz w:val="24"/>
          <w:szCs w:val="24"/>
          <w:lang w:eastAsia="ru-RU" w:bidi="ru-RU"/>
        </w:rPr>
        <w:t>личностному развитию.</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 «</w:t>
      </w:r>
      <w:r w:rsidRPr="006A7E0A">
        <w:rPr>
          <w:rFonts w:ascii="Times New Roman" w:hAnsi="Times New Roman"/>
          <w:i/>
          <w:sz w:val="24"/>
          <w:szCs w:val="24"/>
        </w:rPr>
        <w:t>Математика</w:t>
      </w:r>
      <w:r w:rsidRPr="006A7E0A">
        <w:rPr>
          <w:rFonts w:ascii="Times New Roman" w:hAnsi="Times New Roman"/>
          <w:sz w:val="24"/>
          <w:szCs w:val="24"/>
        </w:rPr>
        <w:t xml:space="preserve">» направлен прежде всего на развитие </w:t>
      </w:r>
      <w:r w:rsidRPr="006A7E0A">
        <w:rPr>
          <w:rFonts w:ascii="Times New Roman" w:hAnsi="Times New Roman"/>
          <w:sz w:val="24"/>
          <w:szCs w:val="24"/>
          <w:lang w:eastAsia="ru-RU" w:bidi="ru-RU"/>
        </w:rPr>
        <w:t>познавательных</w:t>
      </w:r>
      <w:r w:rsidRPr="006A7E0A">
        <w:rPr>
          <w:rFonts w:ascii="Times New Roman" w:hAnsi="Times New Roman"/>
          <w:sz w:val="24"/>
          <w:szCs w:val="24"/>
        </w:rPr>
        <w:t xml:space="preserve">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еще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технологии для рационального природопользования», что оказывает содействие развитию личностных результатов.</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 «</w:t>
      </w:r>
      <w:r w:rsidRPr="006A7E0A">
        <w:rPr>
          <w:rFonts w:ascii="Times New Roman" w:hAnsi="Times New Roman"/>
          <w:i/>
          <w:sz w:val="24"/>
          <w:szCs w:val="24"/>
        </w:rPr>
        <w:t>Информатика</w:t>
      </w:r>
      <w:r w:rsidRPr="006A7E0A">
        <w:rPr>
          <w:rFonts w:ascii="Times New Roman" w:hAnsi="Times New Roman"/>
          <w:sz w:val="24"/>
          <w:szCs w:val="24"/>
        </w:rPr>
        <w:t>» направлен на развитие познавательных и регулятивных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 «</w:t>
      </w:r>
      <w:r w:rsidRPr="006A7E0A">
        <w:rPr>
          <w:rFonts w:ascii="Times New Roman" w:hAnsi="Times New Roman"/>
          <w:i/>
          <w:sz w:val="24"/>
          <w:szCs w:val="24"/>
        </w:rPr>
        <w:t>Биология</w:t>
      </w:r>
      <w:r w:rsidRPr="006A7E0A">
        <w:rPr>
          <w:rFonts w:ascii="Times New Roman" w:hAnsi="Times New Roman"/>
          <w:sz w:val="24"/>
          <w:szCs w:val="24"/>
        </w:rPr>
        <w:t>»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универсальных учебных действий. Именно благодаря этому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 «</w:t>
      </w:r>
      <w:r w:rsidRPr="006A7E0A">
        <w:rPr>
          <w:rFonts w:ascii="Times New Roman" w:hAnsi="Times New Roman"/>
          <w:i/>
          <w:sz w:val="24"/>
          <w:szCs w:val="24"/>
        </w:rPr>
        <w:t>Химия</w:t>
      </w:r>
      <w:r w:rsidRPr="006A7E0A">
        <w:rPr>
          <w:rFonts w:ascii="Times New Roman" w:hAnsi="Times New Roman"/>
          <w:sz w:val="24"/>
          <w:szCs w:val="24"/>
        </w:rPr>
        <w:t xml:space="preserve">» наряду с предметными результатами нацелен на формирование познавательных и регулятивных универсальных учебных действий. Этому способствует </w:t>
      </w:r>
      <w:r w:rsidRPr="006A7E0A">
        <w:rPr>
          <w:rFonts w:ascii="Times New Roman" w:hAnsi="Times New Roman"/>
          <w:sz w:val="24"/>
          <w:szCs w:val="24"/>
        </w:rPr>
        <w:lastRenderedPageBreak/>
        <w:t>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объяснение причин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экологических катастроф.</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Большую роль в становлении личности ученика играет предметная область «</w:t>
      </w:r>
      <w:r w:rsidRPr="006A7E0A">
        <w:rPr>
          <w:rFonts w:ascii="Times New Roman" w:hAnsi="Times New Roman"/>
          <w:i/>
          <w:sz w:val="24"/>
          <w:szCs w:val="24"/>
        </w:rPr>
        <w:t>Искусство</w:t>
      </w:r>
      <w:r w:rsidRPr="006A7E0A">
        <w:rPr>
          <w:rFonts w:ascii="Times New Roman" w:hAnsi="Times New Roman"/>
          <w:sz w:val="24"/>
          <w:szCs w:val="24"/>
        </w:rPr>
        <w:t>», включая предметы «</w:t>
      </w:r>
      <w:r w:rsidRPr="006A7E0A">
        <w:rPr>
          <w:rFonts w:ascii="Times New Roman" w:hAnsi="Times New Roman"/>
          <w:i/>
          <w:sz w:val="24"/>
          <w:szCs w:val="24"/>
        </w:rPr>
        <w:t>Изобразительное искусство</w:t>
      </w:r>
      <w:r w:rsidRPr="006A7E0A">
        <w:rPr>
          <w:rFonts w:ascii="Times New Roman" w:hAnsi="Times New Roman"/>
          <w:sz w:val="24"/>
          <w:szCs w:val="24"/>
        </w:rPr>
        <w:t>», «</w:t>
      </w:r>
      <w:r w:rsidRPr="006A7E0A">
        <w:rPr>
          <w:rFonts w:ascii="Times New Roman" w:hAnsi="Times New Roman"/>
          <w:i/>
          <w:sz w:val="24"/>
          <w:szCs w:val="24"/>
        </w:rPr>
        <w:t>Музыка», «</w:t>
      </w:r>
      <w:r w:rsidR="00B95F9F">
        <w:rPr>
          <w:rFonts w:ascii="Times New Roman" w:hAnsi="Times New Roman"/>
          <w:i/>
          <w:sz w:val="24"/>
          <w:szCs w:val="24"/>
        </w:rPr>
        <w:t>Искусство</w:t>
      </w:r>
      <w:r w:rsidRPr="006A7E0A">
        <w:rPr>
          <w:rFonts w:ascii="Times New Roman" w:hAnsi="Times New Roman"/>
          <w:i/>
          <w:sz w:val="24"/>
          <w:szCs w:val="24"/>
        </w:rPr>
        <w:t>»</w:t>
      </w:r>
      <w:r w:rsidRPr="006A7E0A">
        <w:rPr>
          <w:rFonts w:ascii="Times New Roman" w:hAnsi="Times New Roman"/>
          <w:sz w:val="24"/>
          <w:szCs w:val="24"/>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 «</w:t>
      </w:r>
      <w:r w:rsidRPr="006A7E0A">
        <w:rPr>
          <w:rFonts w:ascii="Times New Roman" w:hAnsi="Times New Roman"/>
          <w:i/>
          <w:sz w:val="24"/>
          <w:szCs w:val="24"/>
        </w:rPr>
        <w:t>Технология</w:t>
      </w:r>
      <w:r w:rsidRPr="006A7E0A">
        <w:rPr>
          <w:rFonts w:ascii="Times New Roman" w:hAnsi="Times New Roman"/>
          <w:sz w:val="24"/>
          <w:szCs w:val="24"/>
        </w:rPr>
        <w:t>» имеет четкую практико-ориентированную направленность. Он способствует формированию регулятивных универсальных учебных действий путем овладения методами учебно-исследовательской и проектной деятельности, решение творческих задач, моделирование, конструирование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востребованность на рынке труда, данный предмет обеспечивает личностное развитие ученика.</w:t>
      </w:r>
    </w:p>
    <w:p w:rsidR="006A7E0A" w:rsidRPr="006A7E0A" w:rsidRDefault="006A7E0A" w:rsidP="001B2B67">
      <w:pPr>
        <w:spacing w:after="0"/>
        <w:ind w:firstLine="708"/>
        <w:jc w:val="both"/>
        <w:rPr>
          <w:rFonts w:ascii="Times New Roman" w:hAnsi="Times New Roman"/>
          <w:sz w:val="24"/>
          <w:szCs w:val="24"/>
        </w:rPr>
      </w:pPr>
      <w:r w:rsidRPr="006A7E0A">
        <w:rPr>
          <w:rFonts w:ascii="Times New Roman" w:hAnsi="Times New Roman"/>
          <w:sz w:val="24"/>
          <w:szCs w:val="24"/>
        </w:rPr>
        <w:t>Предметы «</w:t>
      </w:r>
      <w:r w:rsidRPr="006A7E0A">
        <w:rPr>
          <w:rFonts w:ascii="Times New Roman" w:hAnsi="Times New Roman"/>
          <w:i/>
          <w:sz w:val="24"/>
          <w:szCs w:val="24"/>
        </w:rPr>
        <w:t>Физическая культура</w:t>
      </w:r>
      <w:r w:rsidRPr="006A7E0A">
        <w:rPr>
          <w:rFonts w:ascii="Times New Roman" w:hAnsi="Times New Roman"/>
          <w:sz w:val="24"/>
          <w:szCs w:val="24"/>
        </w:rPr>
        <w:t>» и «</w:t>
      </w:r>
      <w:r w:rsidRPr="006A7E0A">
        <w:rPr>
          <w:rFonts w:ascii="Times New Roman" w:hAnsi="Times New Roman"/>
          <w:i/>
          <w:sz w:val="24"/>
          <w:szCs w:val="24"/>
        </w:rPr>
        <w:t>Основы безопасности жизнедеятельности</w:t>
      </w:r>
      <w:r w:rsidRPr="006A7E0A">
        <w:rPr>
          <w:rFonts w:ascii="Times New Roman" w:hAnsi="Times New Roman"/>
          <w:sz w:val="24"/>
          <w:szCs w:val="24"/>
        </w:rPr>
        <w:t>»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6A7E0A" w:rsidRPr="006A7E0A" w:rsidRDefault="006A7E0A" w:rsidP="001B2B67">
      <w:pPr>
        <w:spacing w:after="0"/>
        <w:ind w:firstLine="708"/>
        <w:jc w:val="both"/>
        <w:rPr>
          <w:rFonts w:ascii="Times New Roman" w:hAnsi="Times New Roman"/>
          <w:sz w:val="24"/>
          <w:szCs w:val="24"/>
          <w:lang w:eastAsia="ru-RU" w:bidi="ru-RU"/>
        </w:rPr>
      </w:pPr>
      <w:r w:rsidRPr="006A7E0A">
        <w:rPr>
          <w:rFonts w:ascii="Times New Roman" w:hAnsi="Times New Roman"/>
          <w:sz w:val="24"/>
          <w:szCs w:val="24"/>
          <w:lang w:eastAsia="ru-RU" w:bidi="ru-RU"/>
        </w:rPr>
        <w:t>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заметное влияние на личностное развитие школьника.</w:t>
      </w:r>
    </w:p>
    <w:p w:rsidR="006A7E0A" w:rsidRPr="006A7E0A" w:rsidRDefault="006A7E0A" w:rsidP="001B2B67">
      <w:pPr>
        <w:spacing w:after="0"/>
        <w:ind w:firstLine="708"/>
        <w:jc w:val="both"/>
        <w:rPr>
          <w:rFonts w:ascii="Times New Roman" w:hAnsi="Times New Roman"/>
          <w:sz w:val="24"/>
          <w:szCs w:val="24"/>
          <w:lang w:eastAsia="ru-RU" w:bidi="ru-RU"/>
        </w:rPr>
      </w:pPr>
    </w:p>
    <w:p w:rsidR="006A7E0A" w:rsidRPr="006A7E0A" w:rsidRDefault="006A7E0A" w:rsidP="001B2B67">
      <w:pPr>
        <w:jc w:val="both"/>
        <w:rPr>
          <w:rFonts w:ascii="Times New Roman" w:hAnsi="Times New Roman"/>
          <w:b/>
          <w:i/>
          <w:sz w:val="24"/>
          <w:szCs w:val="24"/>
          <w:lang w:eastAsia="ru-RU" w:bidi="ru-RU"/>
        </w:rPr>
      </w:pPr>
      <w:r w:rsidRPr="006A7E0A">
        <w:rPr>
          <w:rFonts w:ascii="Times New Roman" w:hAnsi="Times New Roman"/>
          <w:b/>
          <w:i/>
          <w:sz w:val="24"/>
          <w:szCs w:val="24"/>
          <w:lang w:eastAsia="ru-RU" w:bidi="ru-RU"/>
        </w:rPr>
        <w:t>Роль внеурочной деятельности в формировании личностных результатов.</w:t>
      </w:r>
    </w:p>
    <w:p w:rsidR="007C2778" w:rsidRDefault="006A7E0A" w:rsidP="00825007">
      <w:pPr>
        <w:spacing w:after="0"/>
        <w:ind w:firstLine="708"/>
        <w:jc w:val="both"/>
        <w:rPr>
          <w:rFonts w:ascii="Times New Roman" w:hAnsi="Times New Roman"/>
          <w:sz w:val="24"/>
          <w:szCs w:val="24"/>
        </w:rPr>
      </w:pPr>
      <w:r w:rsidRPr="006A7E0A">
        <w:rPr>
          <w:rFonts w:ascii="Times New Roman" w:hAnsi="Times New Roman"/>
          <w:sz w:val="24"/>
          <w:szCs w:val="24"/>
        </w:rPr>
        <w:t>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 поддерживать позитивные инициативы детей и обеспечивать во</w:t>
      </w:r>
      <w:r w:rsidR="00825007">
        <w:rPr>
          <w:rFonts w:ascii="Times New Roman" w:hAnsi="Times New Roman"/>
          <w:sz w:val="24"/>
          <w:szCs w:val="24"/>
        </w:rPr>
        <w:t>зможность для их осуществления.</w:t>
      </w:r>
    </w:p>
    <w:p w:rsidR="00825007" w:rsidRPr="00825007" w:rsidRDefault="00825007" w:rsidP="00825007">
      <w:pPr>
        <w:spacing w:after="0"/>
        <w:ind w:firstLine="708"/>
        <w:jc w:val="both"/>
        <w:rPr>
          <w:rFonts w:ascii="Times New Roman" w:hAnsi="Times New Roman"/>
          <w:sz w:val="24"/>
          <w:szCs w:val="24"/>
        </w:rPr>
      </w:pPr>
    </w:p>
    <w:p w:rsidR="006A7E0A" w:rsidRPr="006A7E0A" w:rsidRDefault="006A7E0A" w:rsidP="00825007">
      <w:pPr>
        <w:ind w:right="-59"/>
        <w:jc w:val="center"/>
        <w:rPr>
          <w:rFonts w:ascii="Times New Roman" w:eastAsia="Times New Roman" w:hAnsi="Times New Roman"/>
          <w:sz w:val="24"/>
          <w:szCs w:val="24"/>
          <w:lang w:eastAsia="ru-RU"/>
        </w:rPr>
      </w:pPr>
      <w:r w:rsidRPr="000A749A">
        <w:rPr>
          <w:rFonts w:ascii="Times New Roman" w:eastAsia="Times New Roman" w:hAnsi="Times New Roman"/>
          <w:b/>
          <w:bCs/>
          <w:sz w:val="24"/>
          <w:szCs w:val="24"/>
          <w:lang w:eastAsia="ru-RU"/>
        </w:rPr>
        <w:lastRenderedPageBreak/>
        <w:t>Развитие УУД средствами внеурочной деятельности</w:t>
      </w:r>
    </w:p>
    <w:p w:rsidR="006A7E0A" w:rsidRPr="00182C3E" w:rsidRDefault="006A7E0A" w:rsidP="001B2B67">
      <w:pPr>
        <w:spacing w:after="0"/>
        <w:ind w:left="260"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Внеурочная деятельность в лицее организуется по пяти направлениям и осуществляется на основании плана курсов внеурочной деятельности, а также годового плана воспитательной работы и планов классных руководителей с учетом времени на подготовку, осуществление и рефлексию запланированных мероприятий.</w:t>
      </w:r>
    </w:p>
    <w:p w:rsidR="006A7E0A" w:rsidRPr="00182C3E" w:rsidRDefault="006A7E0A" w:rsidP="001B2B67">
      <w:pPr>
        <w:spacing w:after="0"/>
        <w:ind w:left="260"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Обучающимся предоставляется возможность выбора широкого спектра занятий, направленных на их развитие в таких формах как экскурсии, секции, круглые столы, конференции, диспуты, ученические научные общества, олимпиады, соревнования, поисковые и научные исследования, общественно полезные практики, конкурсы, соревнования, участие в чемпионатах, дополнительное образование и т. д..</w:t>
      </w:r>
    </w:p>
    <w:p w:rsidR="006A7E0A" w:rsidRPr="00182C3E" w:rsidRDefault="006A7E0A" w:rsidP="001B2B67">
      <w:pPr>
        <w:spacing w:after="0"/>
        <w:ind w:left="260"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При этом содержание занятий внеурочной деятельности представляют собой целостную взаимосвязанную систему, определяемую общей логикой возрастного развития с учетом индивидуальных особенностей и потребностей обучающихся.</w:t>
      </w:r>
    </w:p>
    <w:p w:rsidR="006A7E0A" w:rsidRPr="006A7E0A" w:rsidRDefault="006A7E0A" w:rsidP="001B2B67">
      <w:pPr>
        <w:spacing w:after="0"/>
        <w:ind w:left="284" w:firstLine="709"/>
        <w:jc w:val="both"/>
        <w:rPr>
          <w:rFonts w:ascii="Times New Roman" w:eastAsia="Times New Roman" w:hAnsi="Times New Roman"/>
          <w:sz w:val="24"/>
          <w:szCs w:val="24"/>
          <w:lang w:eastAsia="ru-RU"/>
        </w:rPr>
      </w:pPr>
      <w:r w:rsidRPr="006A7E0A">
        <w:rPr>
          <w:rFonts w:ascii="Times New Roman" w:eastAsia="Times New Roman" w:hAnsi="Times New Roman"/>
          <w:bCs/>
          <w:sz w:val="24"/>
          <w:szCs w:val="24"/>
          <w:lang w:eastAsia="ru-RU"/>
        </w:rPr>
        <w:t>Каждое направление внеурочной деятельности</w:t>
      </w:r>
      <w:r w:rsidRPr="006A7E0A">
        <w:rPr>
          <w:rFonts w:ascii="Times New Roman" w:eastAsia="Times New Roman" w:hAnsi="Times New Roman"/>
          <w:b/>
          <w:bCs/>
          <w:sz w:val="24"/>
          <w:szCs w:val="24"/>
          <w:lang w:eastAsia="ru-RU"/>
        </w:rPr>
        <w:t xml:space="preserve"> </w:t>
      </w:r>
      <w:r w:rsidRPr="006A7E0A">
        <w:rPr>
          <w:rFonts w:ascii="Times New Roman" w:eastAsia="Times New Roman" w:hAnsi="Times New Roman"/>
          <w:sz w:val="24"/>
          <w:szCs w:val="24"/>
          <w:lang w:eastAsia="ru-RU"/>
        </w:rPr>
        <w:t xml:space="preserve">в зависимости от его раскрывает определенные </w:t>
      </w:r>
      <w:r w:rsidRPr="006A7E0A">
        <w:rPr>
          <w:rFonts w:ascii="Times New Roman" w:eastAsia="Times New Roman" w:hAnsi="Times New Roman"/>
          <w:bCs/>
          <w:sz w:val="24"/>
          <w:szCs w:val="24"/>
          <w:lang w:eastAsia="ru-RU"/>
        </w:rPr>
        <w:t>возможности для формирования отдельных компонентов УУД</w:t>
      </w:r>
      <w:r w:rsidRPr="006A7E0A">
        <w:rPr>
          <w:rFonts w:ascii="Times New Roman" w:eastAsia="Times New Roman" w:hAnsi="Times New Roman"/>
          <w:sz w:val="24"/>
          <w:szCs w:val="24"/>
          <w:lang w:eastAsia="ru-RU"/>
        </w:rPr>
        <w:t>.</w:t>
      </w:r>
    </w:p>
    <w:p w:rsidR="006A7E0A" w:rsidRPr="006A7E0A" w:rsidRDefault="006A7E0A" w:rsidP="001B2B67">
      <w:pPr>
        <w:spacing w:after="0"/>
        <w:ind w:left="260" w:firstLine="708"/>
        <w:jc w:val="both"/>
        <w:rPr>
          <w:rFonts w:ascii="Times New Roman" w:eastAsia="Times New Roman" w:hAnsi="Times New Roman"/>
          <w:sz w:val="24"/>
          <w:szCs w:val="24"/>
          <w:lang w:eastAsia="ru-RU"/>
        </w:rPr>
      </w:pPr>
      <w:r w:rsidRPr="006A7E0A">
        <w:rPr>
          <w:rFonts w:ascii="Times New Roman" w:eastAsia="Times New Roman" w:hAnsi="Times New Roman"/>
          <w:i/>
          <w:iCs/>
          <w:sz w:val="24"/>
          <w:szCs w:val="24"/>
          <w:lang w:eastAsia="ru-RU"/>
        </w:rPr>
        <w:t xml:space="preserve">Социальное </w:t>
      </w:r>
      <w:r w:rsidRPr="006A7E0A">
        <w:rPr>
          <w:rFonts w:ascii="Times New Roman" w:eastAsia="Times New Roman" w:hAnsi="Times New Roman"/>
          <w:sz w:val="24"/>
          <w:szCs w:val="24"/>
          <w:lang w:eastAsia="ru-RU"/>
        </w:rPr>
        <w:t>направление внеурочной деятельности нацелено в первую очередь на</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 xml:space="preserve">решение главной возрастной задачи развития УУД – «инициировать учебное сотрудничество», таким образом, в данных компонентах в полной мере развиваются </w:t>
      </w:r>
      <w:r w:rsidRPr="006A7E0A">
        <w:rPr>
          <w:rFonts w:ascii="Times New Roman" w:eastAsia="Times New Roman" w:hAnsi="Times New Roman"/>
          <w:i/>
          <w:iCs/>
          <w:sz w:val="24"/>
          <w:szCs w:val="24"/>
          <w:lang w:eastAsia="ru-RU"/>
        </w:rPr>
        <w:t>коммуникативные универсальные учебные действия</w:t>
      </w:r>
      <w:r w:rsidRPr="006A7E0A">
        <w:rPr>
          <w:rFonts w:ascii="Times New Roman" w:eastAsia="Times New Roman" w:hAnsi="Times New Roman"/>
          <w:sz w:val="24"/>
          <w:szCs w:val="24"/>
          <w:lang w:eastAsia="ru-RU"/>
        </w:rPr>
        <w:t>.</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Вместе с тем в направление входят</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 xml:space="preserve">мероприятия по различным аспектам развития личности, в частности по духовно-нравственному развитию и социализации, что способствует развитию </w:t>
      </w:r>
      <w:r w:rsidRPr="006A7E0A">
        <w:rPr>
          <w:rFonts w:ascii="Times New Roman" w:eastAsia="Times New Roman" w:hAnsi="Times New Roman"/>
          <w:i/>
          <w:iCs/>
          <w:sz w:val="24"/>
          <w:szCs w:val="24"/>
          <w:lang w:eastAsia="ru-RU"/>
        </w:rPr>
        <w:t>личностных</w:t>
      </w:r>
      <w:r w:rsidRPr="006A7E0A">
        <w:rPr>
          <w:rFonts w:ascii="Times New Roman" w:eastAsia="Times New Roman" w:hAnsi="Times New Roman"/>
          <w:sz w:val="24"/>
          <w:szCs w:val="24"/>
          <w:lang w:eastAsia="ru-RU"/>
        </w:rPr>
        <w:t xml:space="preserve"> </w:t>
      </w:r>
      <w:r w:rsidRPr="006A7E0A">
        <w:rPr>
          <w:rFonts w:ascii="Times New Roman" w:eastAsia="Times New Roman" w:hAnsi="Times New Roman"/>
          <w:i/>
          <w:iCs/>
          <w:sz w:val="24"/>
          <w:szCs w:val="24"/>
          <w:lang w:eastAsia="ru-RU"/>
        </w:rPr>
        <w:t xml:space="preserve">качеств </w:t>
      </w:r>
      <w:r w:rsidRPr="006A7E0A">
        <w:rPr>
          <w:rFonts w:ascii="Times New Roman" w:eastAsia="Times New Roman" w:hAnsi="Times New Roman"/>
          <w:sz w:val="24"/>
          <w:szCs w:val="24"/>
          <w:lang w:eastAsia="ru-RU"/>
        </w:rPr>
        <w:t>обучающихся.</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Компонент социального направления</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w:t>
      </w:r>
      <w:r w:rsidRPr="006A7E0A">
        <w:rPr>
          <w:rFonts w:ascii="Times New Roman" w:eastAsia="Times New Roman" w:hAnsi="Times New Roman"/>
          <w:i/>
          <w:iCs/>
          <w:sz w:val="24"/>
          <w:szCs w:val="24"/>
          <w:lang w:eastAsia="ru-RU"/>
        </w:rPr>
        <w:t>Психолого-педагогическая поддержка социализации обучающихся</w:t>
      </w:r>
      <w:r w:rsidRPr="006A7E0A">
        <w:rPr>
          <w:rFonts w:ascii="Times New Roman" w:eastAsia="Times New Roman" w:hAnsi="Times New Roman"/>
          <w:sz w:val="24"/>
          <w:szCs w:val="24"/>
          <w:lang w:eastAsia="ru-RU"/>
        </w:rPr>
        <w:t>»</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решает задачи программы воспитания и</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 xml:space="preserve">социализации обучающихся и в первую очередь влияет на </w:t>
      </w:r>
      <w:r w:rsidRPr="006A7E0A">
        <w:rPr>
          <w:rFonts w:ascii="Times New Roman" w:eastAsia="Times New Roman" w:hAnsi="Times New Roman"/>
          <w:i/>
          <w:iCs/>
          <w:sz w:val="24"/>
          <w:szCs w:val="24"/>
          <w:lang w:eastAsia="ru-RU"/>
        </w:rPr>
        <w:t>личностное развитие</w:t>
      </w:r>
      <w:r w:rsidRPr="006A7E0A">
        <w:rPr>
          <w:rFonts w:ascii="Times New Roman" w:eastAsia="Times New Roman" w:hAnsi="Times New Roman"/>
          <w:sz w:val="24"/>
          <w:szCs w:val="24"/>
          <w:lang w:eastAsia="ru-RU"/>
        </w:rPr>
        <w:t xml:space="preserve"> подростков, развитие у них </w:t>
      </w:r>
      <w:r w:rsidRPr="006A7E0A">
        <w:rPr>
          <w:rFonts w:ascii="Times New Roman" w:eastAsia="Times New Roman" w:hAnsi="Times New Roman"/>
          <w:i/>
          <w:iCs/>
          <w:sz w:val="24"/>
          <w:szCs w:val="24"/>
          <w:lang w:eastAsia="ru-RU"/>
        </w:rPr>
        <w:t>регулятивных универсальных учебных действий</w:t>
      </w:r>
      <w:r w:rsidRPr="006A7E0A">
        <w:rPr>
          <w:rFonts w:ascii="Times New Roman" w:eastAsia="Times New Roman" w:hAnsi="Times New Roman"/>
          <w:sz w:val="24"/>
          <w:szCs w:val="24"/>
          <w:lang w:eastAsia="ru-RU"/>
        </w:rPr>
        <w:t>.</w:t>
      </w:r>
    </w:p>
    <w:p w:rsidR="006A7E0A" w:rsidRPr="006A7E0A" w:rsidRDefault="006A7E0A" w:rsidP="001B2B67">
      <w:pPr>
        <w:spacing w:after="0"/>
        <w:ind w:left="260" w:firstLine="708"/>
        <w:jc w:val="both"/>
        <w:rPr>
          <w:rFonts w:ascii="Times New Roman" w:eastAsia="Times New Roman" w:hAnsi="Times New Roman"/>
          <w:sz w:val="24"/>
          <w:szCs w:val="24"/>
          <w:lang w:eastAsia="ru-RU"/>
        </w:rPr>
      </w:pPr>
      <w:r w:rsidRPr="006A7E0A">
        <w:rPr>
          <w:rFonts w:ascii="Times New Roman" w:eastAsia="Times New Roman" w:hAnsi="Times New Roman"/>
          <w:i/>
          <w:iCs/>
          <w:sz w:val="24"/>
          <w:szCs w:val="24"/>
          <w:lang w:eastAsia="ru-RU"/>
        </w:rPr>
        <w:t xml:space="preserve">Общеинтеллектуальное </w:t>
      </w:r>
      <w:r w:rsidRPr="006A7E0A">
        <w:rPr>
          <w:rFonts w:ascii="Times New Roman" w:eastAsia="Times New Roman" w:hAnsi="Times New Roman"/>
          <w:sz w:val="24"/>
          <w:szCs w:val="24"/>
          <w:lang w:eastAsia="ru-RU"/>
        </w:rPr>
        <w:t>направление внеурочной деятельности включает в себя</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 xml:space="preserve">комплекс мероприятий: индивидуально-групповые занятия, ученические научные общества, олимпиады по предметам программы основной школы, учебно-исследовательскую, проектную деятельность обучающихся. Здесь ведущими направлениями развития являются </w:t>
      </w:r>
      <w:r w:rsidRPr="006A7E0A">
        <w:rPr>
          <w:rFonts w:ascii="Times New Roman" w:eastAsia="Times New Roman" w:hAnsi="Times New Roman"/>
          <w:i/>
          <w:iCs/>
          <w:sz w:val="24"/>
          <w:szCs w:val="24"/>
          <w:lang w:eastAsia="ru-RU"/>
        </w:rPr>
        <w:t>универсальные учебные действия подраздела</w:t>
      </w:r>
      <w:r w:rsidRPr="006A7E0A">
        <w:rPr>
          <w:rFonts w:ascii="Times New Roman" w:eastAsia="Times New Roman" w:hAnsi="Times New Roman"/>
          <w:sz w:val="24"/>
          <w:szCs w:val="24"/>
          <w:lang w:eastAsia="ru-RU"/>
        </w:rPr>
        <w:t xml:space="preserve"> </w:t>
      </w:r>
      <w:r w:rsidRPr="006A7E0A">
        <w:rPr>
          <w:rFonts w:ascii="Times New Roman" w:eastAsia="Times New Roman" w:hAnsi="Times New Roman"/>
          <w:i/>
          <w:iCs/>
          <w:sz w:val="24"/>
          <w:szCs w:val="24"/>
          <w:lang w:eastAsia="ru-RU"/>
        </w:rPr>
        <w:t>«Учебно-исследовательская и проектная деятельность обучающихся», познавательные УУД</w:t>
      </w:r>
      <w:r w:rsidRPr="006A7E0A">
        <w:rPr>
          <w:rFonts w:ascii="Times New Roman" w:eastAsia="Times New Roman" w:hAnsi="Times New Roman"/>
          <w:sz w:val="24"/>
          <w:szCs w:val="24"/>
          <w:lang w:eastAsia="ru-RU"/>
        </w:rPr>
        <w:t>.</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Но с</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учетом того, что работа предусматривает значительную долю самостоятельности обучающегося, то это  влечёт за собой развитие и регулятивных универсальных учебных действий.</w:t>
      </w:r>
    </w:p>
    <w:p w:rsidR="006A7E0A" w:rsidRPr="006A7E0A" w:rsidRDefault="006A7E0A" w:rsidP="001B2B67">
      <w:pPr>
        <w:spacing w:after="0"/>
        <w:ind w:left="260" w:firstLine="708"/>
        <w:jc w:val="both"/>
        <w:rPr>
          <w:rFonts w:ascii="Times New Roman" w:eastAsia="Times New Roman" w:hAnsi="Times New Roman"/>
          <w:sz w:val="24"/>
          <w:szCs w:val="24"/>
          <w:lang w:eastAsia="ru-RU"/>
        </w:rPr>
      </w:pPr>
      <w:r w:rsidRPr="006A7E0A">
        <w:rPr>
          <w:rFonts w:ascii="Times New Roman" w:eastAsia="Times New Roman" w:hAnsi="Times New Roman"/>
          <w:i/>
          <w:iCs/>
          <w:sz w:val="24"/>
          <w:szCs w:val="24"/>
          <w:lang w:eastAsia="ru-RU"/>
        </w:rPr>
        <w:t xml:space="preserve">Спортивно-оздоровительное </w:t>
      </w:r>
      <w:r w:rsidRPr="006A7E0A">
        <w:rPr>
          <w:rFonts w:ascii="Times New Roman" w:eastAsia="Times New Roman" w:hAnsi="Times New Roman"/>
          <w:sz w:val="24"/>
          <w:szCs w:val="24"/>
          <w:lang w:eastAsia="ru-RU"/>
        </w:rPr>
        <w:t>направление внеурочной деятельности способствует</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 xml:space="preserve">формированию </w:t>
      </w:r>
      <w:r w:rsidRPr="006A7E0A">
        <w:rPr>
          <w:rFonts w:ascii="Times New Roman" w:eastAsia="Times New Roman" w:hAnsi="Times New Roman"/>
          <w:i/>
          <w:iCs/>
          <w:sz w:val="24"/>
          <w:szCs w:val="24"/>
          <w:lang w:eastAsia="ru-RU"/>
        </w:rPr>
        <w:t>регулятивных универсальных учебных действий</w:t>
      </w:r>
      <w:r w:rsidRPr="006A7E0A">
        <w:rPr>
          <w:rFonts w:ascii="Times New Roman" w:eastAsia="Times New Roman" w:hAnsi="Times New Roman"/>
          <w:sz w:val="24"/>
          <w:szCs w:val="24"/>
          <w:lang w:eastAsia="ru-RU"/>
        </w:rPr>
        <w:t xml:space="preserve"> через формирование потребности в систематическом участии в физкультурно-спортивных и оздоровительных мероприятиях, оказывает заметное влияние на </w:t>
      </w:r>
      <w:r w:rsidRPr="006A7E0A">
        <w:rPr>
          <w:rFonts w:ascii="Times New Roman" w:eastAsia="Times New Roman" w:hAnsi="Times New Roman"/>
          <w:i/>
          <w:iCs/>
          <w:sz w:val="24"/>
          <w:szCs w:val="24"/>
          <w:lang w:eastAsia="ru-RU"/>
        </w:rPr>
        <w:t>личностное развитие</w:t>
      </w:r>
      <w:r w:rsidRPr="006A7E0A">
        <w:rPr>
          <w:rFonts w:ascii="Times New Roman" w:eastAsia="Times New Roman" w:hAnsi="Times New Roman"/>
          <w:sz w:val="24"/>
          <w:szCs w:val="24"/>
          <w:lang w:eastAsia="ru-RU"/>
        </w:rPr>
        <w:t xml:space="preserve"> школьников.</w:t>
      </w:r>
    </w:p>
    <w:p w:rsidR="006A7E0A" w:rsidRPr="006A7E0A" w:rsidRDefault="006A7E0A" w:rsidP="001B2B67">
      <w:pPr>
        <w:spacing w:after="0"/>
        <w:ind w:left="260" w:firstLine="708"/>
        <w:jc w:val="both"/>
        <w:rPr>
          <w:rFonts w:ascii="Times New Roman" w:eastAsia="Times New Roman" w:hAnsi="Times New Roman"/>
          <w:sz w:val="24"/>
          <w:szCs w:val="24"/>
          <w:lang w:eastAsia="ru-RU"/>
        </w:rPr>
      </w:pPr>
      <w:r w:rsidRPr="006A7E0A">
        <w:rPr>
          <w:rFonts w:ascii="Times New Roman" w:eastAsia="Times New Roman" w:hAnsi="Times New Roman"/>
          <w:i/>
          <w:iCs/>
          <w:sz w:val="24"/>
          <w:szCs w:val="24"/>
          <w:lang w:eastAsia="ru-RU"/>
        </w:rPr>
        <w:t xml:space="preserve">Духовно-нравственное </w:t>
      </w:r>
      <w:r w:rsidRPr="006A7E0A">
        <w:rPr>
          <w:rFonts w:ascii="Times New Roman" w:eastAsia="Times New Roman" w:hAnsi="Times New Roman"/>
          <w:sz w:val="24"/>
          <w:szCs w:val="24"/>
          <w:lang w:eastAsia="ru-RU"/>
        </w:rPr>
        <w:t>направление внеурочной деятельности решает задачи</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 xml:space="preserve">программы воспитания и социализации обучающихся, влияет на </w:t>
      </w:r>
      <w:r w:rsidRPr="006A7E0A">
        <w:rPr>
          <w:rFonts w:ascii="Times New Roman" w:eastAsia="Times New Roman" w:hAnsi="Times New Roman"/>
          <w:i/>
          <w:iCs/>
          <w:sz w:val="24"/>
          <w:szCs w:val="24"/>
          <w:lang w:eastAsia="ru-RU"/>
        </w:rPr>
        <w:t>личностное развитие</w:t>
      </w:r>
      <w:r w:rsidRPr="006A7E0A">
        <w:rPr>
          <w:rFonts w:ascii="Times New Roman" w:eastAsia="Times New Roman" w:hAnsi="Times New Roman"/>
          <w:sz w:val="24"/>
          <w:szCs w:val="24"/>
          <w:lang w:eastAsia="ru-RU"/>
        </w:rPr>
        <w:t xml:space="preserve"> подростков.</w:t>
      </w:r>
    </w:p>
    <w:p w:rsidR="006D1F38" w:rsidRPr="006A7E0A" w:rsidRDefault="006A7E0A" w:rsidP="001B2B67">
      <w:pPr>
        <w:ind w:left="260" w:firstLine="708"/>
        <w:jc w:val="both"/>
        <w:rPr>
          <w:rFonts w:ascii="Times New Roman" w:eastAsia="Times New Roman" w:hAnsi="Times New Roman"/>
          <w:sz w:val="24"/>
          <w:szCs w:val="24"/>
          <w:lang w:eastAsia="ru-RU"/>
        </w:rPr>
      </w:pPr>
      <w:r w:rsidRPr="006A7E0A">
        <w:rPr>
          <w:rFonts w:ascii="Times New Roman" w:eastAsia="Times New Roman" w:hAnsi="Times New Roman"/>
          <w:i/>
          <w:iCs/>
          <w:sz w:val="24"/>
          <w:szCs w:val="24"/>
          <w:lang w:eastAsia="ru-RU"/>
        </w:rPr>
        <w:t xml:space="preserve">Общекультурное </w:t>
      </w:r>
      <w:r w:rsidRPr="006A7E0A">
        <w:rPr>
          <w:rFonts w:ascii="Times New Roman" w:eastAsia="Times New Roman" w:hAnsi="Times New Roman"/>
          <w:sz w:val="24"/>
          <w:szCs w:val="24"/>
          <w:lang w:eastAsia="ru-RU"/>
        </w:rPr>
        <w:t>направление внеурочной деятельности реализуется на основе</w:t>
      </w:r>
      <w:r w:rsidRPr="006A7E0A">
        <w:rPr>
          <w:rFonts w:ascii="Times New Roman" w:eastAsia="Times New Roman" w:hAnsi="Times New Roman"/>
          <w:i/>
          <w:iCs/>
          <w:sz w:val="24"/>
          <w:szCs w:val="24"/>
          <w:lang w:eastAsia="ru-RU"/>
        </w:rPr>
        <w:t xml:space="preserve"> </w:t>
      </w:r>
      <w:r w:rsidRPr="006A7E0A">
        <w:rPr>
          <w:rFonts w:ascii="Times New Roman" w:eastAsia="Times New Roman" w:hAnsi="Times New Roman"/>
          <w:sz w:val="24"/>
          <w:szCs w:val="24"/>
          <w:lang w:eastAsia="ru-RU"/>
        </w:rPr>
        <w:t xml:space="preserve">добровольности выбора обучающимися курсов внеурочной деятельности, удовлетворения их личных потребностей, интересов. Учитывая общекультурный характер направленности </w:t>
      </w:r>
      <w:r w:rsidRPr="006A7E0A">
        <w:rPr>
          <w:rFonts w:ascii="Times New Roman" w:eastAsia="Times New Roman" w:hAnsi="Times New Roman"/>
          <w:sz w:val="24"/>
          <w:szCs w:val="24"/>
          <w:lang w:eastAsia="ru-RU"/>
        </w:rPr>
        <w:lastRenderedPageBreak/>
        <w:t xml:space="preserve">реализуемых курсов, в первую очередь они способствуют формированию </w:t>
      </w:r>
      <w:r w:rsidRPr="006A7E0A">
        <w:rPr>
          <w:rFonts w:ascii="Times New Roman" w:eastAsia="Times New Roman" w:hAnsi="Times New Roman"/>
          <w:i/>
          <w:iCs/>
          <w:sz w:val="24"/>
          <w:szCs w:val="24"/>
          <w:lang w:eastAsia="ru-RU"/>
        </w:rPr>
        <w:t>личностных универсальных учебных действий</w:t>
      </w:r>
      <w:r w:rsidRPr="006A7E0A">
        <w:rPr>
          <w:rFonts w:ascii="Times New Roman" w:eastAsia="Times New Roman" w:hAnsi="Times New Roman"/>
          <w:sz w:val="24"/>
          <w:szCs w:val="24"/>
          <w:lang w:eastAsia="ru-RU"/>
        </w:rPr>
        <w:t>.</w:t>
      </w:r>
    </w:p>
    <w:p w:rsidR="006A7E0A" w:rsidRPr="006A7E0A" w:rsidRDefault="006A7E0A" w:rsidP="001B2B67">
      <w:pPr>
        <w:spacing w:after="0"/>
        <w:jc w:val="both"/>
        <w:rPr>
          <w:rFonts w:ascii="Times New Roman" w:hAnsi="Times New Roman"/>
          <w:b/>
          <w:sz w:val="24"/>
          <w:szCs w:val="24"/>
        </w:rPr>
      </w:pPr>
      <w:r w:rsidRPr="006A7E0A">
        <w:rPr>
          <w:rFonts w:ascii="Times New Roman" w:hAnsi="Times New Roman"/>
          <w:b/>
          <w:sz w:val="24"/>
          <w:szCs w:val="24"/>
        </w:rPr>
        <w:t>3. Типовые задачи применения универсальных учебных действий</w:t>
      </w:r>
    </w:p>
    <w:p w:rsidR="006A7E0A" w:rsidRPr="006A7E0A" w:rsidRDefault="006A7E0A" w:rsidP="001B2B67">
      <w:pPr>
        <w:spacing w:after="0"/>
        <w:jc w:val="both"/>
        <w:rPr>
          <w:rFonts w:ascii="Times New Roman" w:hAnsi="Times New Roman"/>
          <w:b/>
          <w:sz w:val="24"/>
          <w:szCs w:val="24"/>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Структурный компонент программы формирования УУД – «Типовые задачи применения универсальных учебных действий» – раскрывает механизмы реализации программы в практической деятельности учителей-предметников, в том числе классных руководителей и педагогических работников, реализующих программы курсов внеурочной деятельности.</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В типовых задачах целесообразно выделить две части в соответствии с группами планируемых результатов:</w:t>
      </w:r>
    </w:p>
    <w:p w:rsidR="006A7E0A" w:rsidRPr="006A7E0A" w:rsidRDefault="006A7E0A" w:rsidP="003F67A2">
      <w:pPr>
        <w:numPr>
          <w:ilvl w:val="0"/>
          <w:numId w:val="234"/>
        </w:numPr>
        <w:spacing w:after="0"/>
        <w:jc w:val="both"/>
        <w:rPr>
          <w:rFonts w:ascii="Times New Roman" w:hAnsi="Times New Roman"/>
          <w:sz w:val="24"/>
          <w:szCs w:val="24"/>
        </w:rPr>
      </w:pPr>
      <w:r w:rsidRPr="006A7E0A">
        <w:rPr>
          <w:rFonts w:ascii="Times New Roman" w:hAnsi="Times New Roman"/>
          <w:sz w:val="24"/>
          <w:szCs w:val="24"/>
        </w:rPr>
        <w:t>типовые задачи применения регулятивных, познавательных и коммуникативных универсальных учебных действий;</w:t>
      </w:r>
    </w:p>
    <w:p w:rsidR="006A7E0A" w:rsidRPr="006A7E0A" w:rsidRDefault="006A7E0A" w:rsidP="003F67A2">
      <w:pPr>
        <w:numPr>
          <w:ilvl w:val="0"/>
          <w:numId w:val="234"/>
        </w:numPr>
        <w:spacing w:after="0"/>
        <w:jc w:val="both"/>
        <w:rPr>
          <w:rFonts w:ascii="Times New Roman" w:hAnsi="Times New Roman"/>
          <w:sz w:val="24"/>
          <w:szCs w:val="24"/>
        </w:rPr>
      </w:pPr>
      <w:r w:rsidRPr="006A7E0A">
        <w:rPr>
          <w:rFonts w:ascii="Times New Roman" w:hAnsi="Times New Roman"/>
          <w:sz w:val="24"/>
          <w:szCs w:val="24"/>
        </w:rPr>
        <w:t>типовые задачи применения личностных универсальных учебных действий.</w:t>
      </w:r>
    </w:p>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jc w:val="both"/>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3.1. Типовые задачи формирования регулятивных, познавательных и коммуникативных универсальных учебных действий</w:t>
      </w:r>
    </w:p>
    <w:p w:rsidR="006A7E0A" w:rsidRPr="006A7E0A" w:rsidRDefault="006A7E0A" w:rsidP="001B2B67">
      <w:pPr>
        <w:spacing w:after="0"/>
        <w:ind w:firstLine="397"/>
        <w:jc w:val="both"/>
        <w:rPr>
          <w:rFonts w:ascii="Times New Roman" w:eastAsia="Times New Roman" w:hAnsi="Times New Roman"/>
          <w:b/>
          <w:sz w:val="24"/>
          <w:szCs w:val="24"/>
          <w:lang w:eastAsia="ru-RU"/>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Особенностью типовых задач формирования регулятивных, познавательных и коммуникативных универсальных учебных действий является то, что они должны раскрывать способы организации деятельности обучающихся – учебной деятельности, сотрудничества, в том числе разновозрастного, проектной и учебно-исследовательской деятельности, читательской деятельности и использования информационно-коммуникационных технологий.</w:t>
      </w:r>
    </w:p>
    <w:p w:rsidR="006A7E0A" w:rsidRPr="006A7E0A" w:rsidRDefault="006A7E0A" w:rsidP="001B2B67">
      <w:pPr>
        <w:tabs>
          <w:tab w:val="left" w:pos="705"/>
        </w:tabs>
        <w:spacing w:after="0"/>
        <w:ind w:firstLine="397"/>
        <w:jc w:val="both"/>
        <w:rPr>
          <w:rFonts w:ascii="Times New Roman" w:hAnsi="Times New Roman"/>
          <w:sz w:val="24"/>
          <w:szCs w:val="24"/>
        </w:rPr>
      </w:pPr>
      <w:r w:rsidRPr="006A7E0A">
        <w:rPr>
          <w:rFonts w:ascii="Times New Roman" w:hAnsi="Times New Roman"/>
          <w:sz w:val="24"/>
          <w:szCs w:val="24"/>
        </w:rPr>
        <w:t>Типовые задачи являются системообразующим компонентом программы развития универсальных учебных действий, характеризующим способы деятельности педагогических работников МБОУ «Лицей № 120 г. Челябинска», обеспечивающие обучающимся достижение метапредметных результатов.</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Типовые задачи – это способы организации деятельности обучающихся (методы, приемы, методики и/или технологии, учебно-познавательные и учебно-практические задачи, стратегии, задания, требующие использования средств ИКТ и т.п.), органичное сочетание которых обеспечивает им достижение метапредметных и личностных результатов.</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Типовые задачи обеспечивают преемственность между уровнями начального общего и основного общего образования, а также позволяют выявить специфику каждого уровня с учетом возрастных особенностей обучающихся (таблица 1).</w:t>
      </w:r>
    </w:p>
    <w:p w:rsidR="006A7E0A" w:rsidRPr="006A7E0A" w:rsidRDefault="006A7E0A" w:rsidP="001B2B67">
      <w:pPr>
        <w:spacing w:after="0"/>
        <w:ind w:firstLine="397"/>
        <w:jc w:val="right"/>
        <w:rPr>
          <w:rFonts w:ascii="Times New Roman" w:hAnsi="Times New Roman"/>
          <w:sz w:val="24"/>
          <w:szCs w:val="24"/>
        </w:rPr>
      </w:pPr>
      <w:r w:rsidRPr="006A7E0A">
        <w:rPr>
          <w:rFonts w:ascii="Times New Roman" w:hAnsi="Times New Roman"/>
          <w:sz w:val="24"/>
          <w:szCs w:val="24"/>
        </w:rPr>
        <w:t>Таблица 1</w:t>
      </w:r>
    </w:p>
    <w:p w:rsidR="006A7E0A" w:rsidRPr="006A7E0A" w:rsidRDefault="006A7E0A" w:rsidP="001B2B67">
      <w:pPr>
        <w:spacing w:after="0"/>
        <w:jc w:val="center"/>
        <w:rPr>
          <w:rFonts w:ascii="Times New Roman" w:hAnsi="Times New Roman"/>
          <w:b/>
          <w:sz w:val="24"/>
          <w:szCs w:val="24"/>
        </w:rPr>
      </w:pPr>
      <w:r w:rsidRPr="006A7E0A">
        <w:rPr>
          <w:rFonts w:ascii="Times New Roman" w:hAnsi="Times New Roman"/>
          <w:b/>
          <w:sz w:val="24"/>
          <w:szCs w:val="24"/>
        </w:rPr>
        <w:t>Особенности типовых задач на уровнях</w:t>
      </w:r>
    </w:p>
    <w:p w:rsidR="006A7E0A" w:rsidRPr="006A7E0A" w:rsidRDefault="006A7E0A" w:rsidP="001B2B67">
      <w:pPr>
        <w:spacing w:after="120"/>
        <w:jc w:val="center"/>
        <w:rPr>
          <w:rFonts w:ascii="Times New Roman" w:hAnsi="Times New Roman"/>
          <w:b/>
          <w:sz w:val="24"/>
          <w:szCs w:val="24"/>
        </w:rPr>
      </w:pPr>
      <w:r w:rsidRPr="006A7E0A">
        <w:rPr>
          <w:rFonts w:ascii="Times New Roman" w:hAnsi="Times New Roman"/>
          <w:b/>
          <w:sz w:val="24"/>
          <w:szCs w:val="24"/>
        </w:rPr>
        <w:t>начального общего и основного общего образования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0"/>
        <w:gridCol w:w="4111"/>
      </w:tblGrid>
      <w:tr w:rsidR="006A7E0A" w:rsidRPr="00182C3E" w:rsidTr="00182C3E">
        <w:trPr>
          <w:cantSplit/>
          <w:tblHeader/>
        </w:trPr>
        <w:tc>
          <w:tcPr>
            <w:tcW w:w="1560"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sz w:val="24"/>
                <w:szCs w:val="24"/>
              </w:rPr>
              <w:t>Основания для сравнения</w:t>
            </w:r>
          </w:p>
        </w:tc>
        <w:tc>
          <w:tcPr>
            <w:tcW w:w="4110"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sz w:val="24"/>
                <w:szCs w:val="24"/>
              </w:rPr>
              <w:t>Начальное общее образование</w:t>
            </w:r>
          </w:p>
        </w:tc>
        <w:tc>
          <w:tcPr>
            <w:tcW w:w="4111"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sz w:val="24"/>
                <w:szCs w:val="24"/>
              </w:rPr>
              <w:t>Основное общее образование</w:t>
            </w:r>
          </w:p>
        </w:tc>
      </w:tr>
      <w:tr w:rsidR="006A7E0A" w:rsidRPr="00182C3E" w:rsidTr="00182C3E">
        <w:tc>
          <w:tcPr>
            <w:tcW w:w="156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Место в структуре ООП</w:t>
            </w:r>
          </w:p>
        </w:tc>
        <w:tc>
          <w:tcPr>
            <w:tcW w:w="411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 xml:space="preserve">Структурный компонент программы </w:t>
            </w:r>
            <w:r w:rsidRPr="00182C3E">
              <w:rPr>
                <w:rFonts w:ascii="Times New Roman" w:hAnsi="Times New Roman"/>
                <w:b/>
                <w:sz w:val="24"/>
                <w:szCs w:val="24"/>
              </w:rPr>
              <w:t>формирования</w:t>
            </w:r>
            <w:r w:rsidRPr="00182C3E">
              <w:rPr>
                <w:rFonts w:ascii="Times New Roman" w:hAnsi="Times New Roman"/>
                <w:sz w:val="24"/>
                <w:szCs w:val="24"/>
              </w:rPr>
              <w:t xml:space="preserve"> универсальных учебных действий у обучающихся </w:t>
            </w:r>
            <w:r w:rsidRPr="00182C3E">
              <w:rPr>
                <w:rFonts w:ascii="Times New Roman" w:hAnsi="Times New Roman"/>
                <w:sz w:val="24"/>
                <w:szCs w:val="24"/>
              </w:rPr>
              <w:lastRenderedPageBreak/>
              <w:t>при получении начального общего образования</w:t>
            </w:r>
          </w:p>
        </w:tc>
        <w:tc>
          <w:tcPr>
            <w:tcW w:w="41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 xml:space="preserve">Структурный компонент программы </w:t>
            </w:r>
            <w:r w:rsidRPr="00182C3E">
              <w:rPr>
                <w:rFonts w:ascii="Times New Roman" w:hAnsi="Times New Roman"/>
                <w:b/>
                <w:sz w:val="24"/>
                <w:szCs w:val="24"/>
              </w:rPr>
              <w:t xml:space="preserve">развития </w:t>
            </w:r>
            <w:r w:rsidRPr="00182C3E">
              <w:rPr>
                <w:rFonts w:ascii="Times New Roman" w:hAnsi="Times New Roman"/>
                <w:sz w:val="24"/>
                <w:szCs w:val="24"/>
              </w:rPr>
              <w:t xml:space="preserve">универсальных учебных действий (программу формирования </w:t>
            </w:r>
            <w:r w:rsidRPr="00182C3E">
              <w:rPr>
                <w:rFonts w:ascii="Times New Roman" w:hAnsi="Times New Roman"/>
                <w:sz w:val="24"/>
                <w:szCs w:val="24"/>
              </w:rPr>
              <w:lastRenderedPageBreak/>
              <w:t>общеучебных умений и навыков) при получении основного общего образования</w:t>
            </w:r>
          </w:p>
        </w:tc>
      </w:tr>
      <w:tr w:rsidR="006A7E0A" w:rsidRPr="00182C3E" w:rsidTr="00182C3E">
        <w:tc>
          <w:tcPr>
            <w:tcW w:w="156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Характери-стика УУД</w:t>
            </w:r>
          </w:p>
        </w:tc>
        <w:tc>
          <w:tcPr>
            <w:tcW w:w="411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УУД формируются, т. е. являются новообразованиями, результатом реализации новой для обучающего деятельности</w:t>
            </w:r>
          </w:p>
        </w:tc>
        <w:tc>
          <w:tcPr>
            <w:tcW w:w="41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УУД развиваются, т. е. происходит их совершенствование, переход от старого качественного состояния к новому, от простого к сложному, от низшего к высшему</w:t>
            </w:r>
          </w:p>
        </w:tc>
      </w:tr>
      <w:tr w:rsidR="006A7E0A" w:rsidRPr="00182C3E" w:rsidTr="00182C3E">
        <w:tc>
          <w:tcPr>
            <w:tcW w:w="156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Функции типовых задач</w:t>
            </w:r>
          </w:p>
        </w:tc>
        <w:tc>
          <w:tcPr>
            <w:tcW w:w="411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 xml:space="preserve">Определение необходимого и достаточного комплекса методических средств организации </w:t>
            </w:r>
            <w:r w:rsidRPr="00182C3E">
              <w:rPr>
                <w:rFonts w:ascii="Times New Roman" w:hAnsi="Times New Roman"/>
                <w:b/>
                <w:sz w:val="24"/>
                <w:szCs w:val="24"/>
              </w:rPr>
              <w:t>учебной деятельности</w:t>
            </w:r>
            <w:r w:rsidRPr="00182C3E">
              <w:rPr>
                <w:rFonts w:ascii="Times New Roman" w:hAnsi="Times New Roman"/>
                <w:sz w:val="24"/>
                <w:szCs w:val="24"/>
              </w:rPr>
              <w:t xml:space="preserve"> обучающихся, который обеспечивает </w:t>
            </w:r>
            <w:r w:rsidRPr="00182C3E">
              <w:rPr>
                <w:rFonts w:ascii="Times New Roman" w:hAnsi="Times New Roman"/>
                <w:b/>
                <w:sz w:val="24"/>
                <w:szCs w:val="24"/>
              </w:rPr>
              <w:t>формирование</w:t>
            </w:r>
            <w:r w:rsidRPr="00182C3E">
              <w:rPr>
                <w:rFonts w:ascii="Times New Roman" w:hAnsi="Times New Roman"/>
                <w:sz w:val="24"/>
                <w:szCs w:val="24"/>
              </w:rPr>
              <w:t xml:space="preserve"> (новообразование) универсальных учебных действий</w:t>
            </w:r>
          </w:p>
        </w:tc>
        <w:tc>
          <w:tcPr>
            <w:tcW w:w="41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 xml:space="preserve">Определение необходимого и достаточного комплекса методических средств организации деятельности обучающихся, который обеспечивает </w:t>
            </w:r>
            <w:r w:rsidRPr="00182C3E">
              <w:rPr>
                <w:rFonts w:ascii="Times New Roman" w:hAnsi="Times New Roman"/>
                <w:b/>
                <w:sz w:val="24"/>
                <w:szCs w:val="24"/>
              </w:rPr>
              <w:t xml:space="preserve">применение </w:t>
            </w:r>
            <w:r w:rsidRPr="00182C3E">
              <w:rPr>
                <w:rFonts w:ascii="Times New Roman" w:hAnsi="Times New Roman"/>
                <w:sz w:val="24"/>
                <w:szCs w:val="24"/>
              </w:rPr>
              <w:t xml:space="preserve">универсальных учебных действий в </w:t>
            </w:r>
            <w:r w:rsidRPr="00182C3E">
              <w:rPr>
                <w:rFonts w:ascii="Times New Roman" w:hAnsi="Times New Roman"/>
                <w:b/>
                <w:sz w:val="24"/>
                <w:szCs w:val="24"/>
              </w:rPr>
              <w:t>учебной, проектной и учебно-исследовательской</w:t>
            </w:r>
            <w:r w:rsidRPr="00182C3E">
              <w:rPr>
                <w:rFonts w:ascii="Times New Roman" w:hAnsi="Times New Roman"/>
                <w:sz w:val="24"/>
                <w:szCs w:val="24"/>
              </w:rPr>
              <w:t xml:space="preserve"> деятельности</w:t>
            </w:r>
          </w:p>
        </w:tc>
      </w:tr>
    </w:tbl>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Перечень типовых задач применения универсальных учебных действий, используемых на уровне основного общего образования, представлен в таблице 2.</w:t>
      </w:r>
    </w:p>
    <w:p w:rsidR="006A7E0A" w:rsidRDefault="006A7E0A" w:rsidP="001B2B67">
      <w:pPr>
        <w:spacing w:after="0"/>
        <w:ind w:firstLine="397"/>
        <w:jc w:val="both"/>
        <w:rPr>
          <w:rFonts w:ascii="Times New Roman" w:hAnsi="Times New Roman"/>
          <w:sz w:val="24"/>
          <w:szCs w:val="24"/>
        </w:rPr>
      </w:pPr>
    </w:p>
    <w:p w:rsidR="00D97635" w:rsidRPr="006A7E0A" w:rsidRDefault="00D97635" w:rsidP="001B2B67">
      <w:pPr>
        <w:spacing w:after="0"/>
        <w:jc w:val="both"/>
        <w:rPr>
          <w:rFonts w:ascii="Times New Roman" w:hAnsi="Times New Roman"/>
          <w:sz w:val="24"/>
          <w:szCs w:val="24"/>
        </w:rPr>
      </w:pPr>
    </w:p>
    <w:p w:rsidR="006A7E0A" w:rsidRPr="006A7E0A" w:rsidRDefault="006A7E0A" w:rsidP="001B2B67">
      <w:pPr>
        <w:spacing w:after="0"/>
        <w:ind w:firstLine="397"/>
        <w:jc w:val="right"/>
        <w:rPr>
          <w:rFonts w:ascii="Times New Roman" w:hAnsi="Times New Roman"/>
          <w:sz w:val="24"/>
          <w:szCs w:val="24"/>
        </w:rPr>
      </w:pPr>
      <w:r w:rsidRPr="006A7E0A">
        <w:rPr>
          <w:rFonts w:ascii="Times New Roman" w:hAnsi="Times New Roman"/>
          <w:sz w:val="24"/>
          <w:szCs w:val="24"/>
        </w:rPr>
        <w:t>Таблица 2</w:t>
      </w:r>
    </w:p>
    <w:p w:rsidR="006A7E0A" w:rsidRPr="006A7E0A" w:rsidRDefault="006A7E0A" w:rsidP="001B2B67">
      <w:pPr>
        <w:spacing w:after="0"/>
        <w:jc w:val="center"/>
        <w:rPr>
          <w:rFonts w:ascii="Times New Roman" w:hAnsi="Times New Roman"/>
          <w:b/>
          <w:sz w:val="24"/>
          <w:szCs w:val="24"/>
        </w:rPr>
      </w:pPr>
      <w:r w:rsidRPr="006A7E0A">
        <w:rPr>
          <w:rFonts w:ascii="Times New Roman" w:hAnsi="Times New Roman"/>
          <w:b/>
          <w:sz w:val="24"/>
          <w:szCs w:val="24"/>
        </w:rPr>
        <w:t>Типовые задачи применения универсальных учебных действий</w:t>
      </w:r>
    </w:p>
    <w:p w:rsidR="006A7E0A" w:rsidRPr="006A7E0A" w:rsidRDefault="006A7E0A" w:rsidP="001B2B67">
      <w:pPr>
        <w:spacing w:after="0"/>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525"/>
        <w:gridCol w:w="3526"/>
      </w:tblGrid>
      <w:tr w:rsidR="006A7E0A" w:rsidRPr="00182C3E" w:rsidTr="00182C3E">
        <w:tc>
          <w:tcPr>
            <w:tcW w:w="2802" w:type="dxa"/>
            <w:shd w:val="clear" w:color="auto" w:fill="auto"/>
          </w:tcPr>
          <w:p w:rsidR="006A7E0A" w:rsidRPr="00182C3E" w:rsidRDefault="006A7E0A" w:rsidP="001B2B67">
            <w:pPr>
              <w:spacing w:after="0"/>
              <w:jc w:val="both"/>
              <w:rPr>
                <w:rFonts w:ascii="Times New Roman" w:hAnsi="Times New Roman"/>
                <w:sz w:val="24"/>
                <w:szCs w:val="24"/>
              </w:rPr>
            </w:pPr>
          </w:p>
        </w:tc>
        <w:tc>
          <w:tcPr>
            <w:tcW w:w="3525"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sz w:val="24"/>
                <w:szCs w:val="24"/>
              </w:rPr>
              <w:t>5-7 класс</w:t>
            </w:r>
          </w:p>
        </w:tc>
        <w:tc>
          <w:tcPr>
            <w:tcW w:w="3526"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sz w:val="24"/>
                <w:szCs w:val="24"/>
              </w:rPr>
              <w:t>8-9 класс</w:t>
            </w:r>
          </w:p>
        </w:tc>
      </w:tr>
      <w:tr w:rsidR="006A7E0A" w:rsidRPr="00182C3E" w:rsidTr="00182C3E">
        <w:tc>
          <w:tcPr>
            <w:tcW w:w="280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Типовые задачи, применяемые в рамках учебной деятельности (используются на уровнях начального и основного общего образования)</w:t>
            </w:r>
          </w:p>
        </w:tc>
        <w:tc>
          <w:tcPr>
            <w:tcW w:w="7051" w:type="dxa"/>
            <w:gridSpan w:val="2"/>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Постановка и решение учебных задач</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Поэтапное формирование умственных действий</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Технология формирующего (безотметочного) оценивания</w:t>
            </w:r>
          </w:p>
          <w:p w:rsidR="006A7E0A" w:rsidRPr="00182C3E" w:rsidRDefault="006A7E0A" w:rsidP="001B2B67">
            <w:pPr>
              <w:spacing w:after="0"/>
              <w:ind w:left="33"/>
              <w:jc w:val="both"/>
              <w:rPr>
                <w:rFonts w:ascii="Times New Roman" w:hAnsi="Times New Roman"/>
                <w:sz w:val="24"/>
                <w:szCs w:val="24"/>
              </w:rPr>
            </w:pPr>
            <w:r w:rsidRPr="00182C3E">
              <w:rPr>
                <w:rFonts w:ascii="Times New Roman" w:hAnsi="Times New Roman"/>
                <w:sz w:val="24"/>
                <w:szCs w:val="24"/>
              </w:rPr>
              <w:t>Учебные задания, обеспечивающие формирование логических универсальных учебных действий</w:t>
            </w:r>
          </w:p>
          <w:p w:rsidR="006A7E0A" w:rsidRPr="00182C3E" w:rsidRDefault="006A7E0A" w:rsidP="001B2B67">
            <w:pPr>
              <w:spacing w:after="0"/>
              <w:ind w:left="33"/>
              <w:jc w:val="both"/>
              <w:rPr>
                <w:rFonts w:ascii="Times New Roman" w:hAnsi="Times New Roman"/>
                <w:sz w:val="24"/>
                <w:szCs w:val="24"/>
                <w:highlight w:val="yellow"/>
              </w:rPr>
            </w:pPr>
            <w:r w:rsidRPr="00182C3E">
              <w:rPr>
                <w:rFonts w:ascii="Times New Roman" w:hAnsi="Times New Roman"/>
                <w:sz w:val="24"/>
                <w:szCs w:val="24"/>
              </w:rPr>
              <w:t>Применение ИКТ</w:t>
            </w:r>
          </w:p>
        </w:tc>
      </w:tr>
      <w:tr w:rsidR="006A7E0A" w:rsidRPr="00182C3E" w:rsidTr="00182C3E">
        <w:tc>
          <w:tcPr>
            <w:tcW w:w="280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c>
          <w:tcPr>
            <w:tcW w:w="7051" w:type="dxa"/>
            <w:gridSpan w:val="2"/>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Стратегии смыслового чтения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Дискуссия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Метод ментальных карт</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r>
      <w:tr w:rsidR="006A7E0A" w:rsidRPr="00182C3E" w:rsidTr="00182C3E">
        <w:tc>
          <w:tcPr>
            <w:tcW w:w="280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Типовые задачи, применяемые в рамках учебной, проектной и учебно-исследовательской деятельности (используются с учетом возрастного уровня)</w:t>
            </w:r>
          </w:p>
        </w:tc>
        <w:tc>
          <w:tcPr>
            <w:tcW w:w="3525"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Cs/>
                <w:sz w:val="24"/>
                <w:szCs w:val="24"/>
              </w:rPr>
              <w:t>Метод проектов (групповые ≈70%, индивидуальные ≈30%)</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 (освоение элементов учебно-исследовательской деятельности, в том числе с групповой формой работы)</w:t>
            </w:r>
          </w:p>
        </w:tc>
        <w:tc>
          <w:tcPr>
            <w:tcW w:w="3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Cs/>
                <w:sz w:val="24"/>
                <w:szCs w:val="24"/>
              </w:rPr>
              <w:t>Метод проектов (групповые ≈30%, индивидуальные ≈70%)</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Дебаты</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Кейс-метод</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 (выполнение учебных исследований, преимущественно индивидуальных)</w:t>
            </w:r>
          </w:p>
        </w:tc>
      </w:tr>
    </w:tbl>
    <w:p w:rsidR="006A7E0A" w:rsidRPr="006A7E0A" w:rsidRDefault="006A7E0A" w:rsidP="001B2B67">
      <w:pPr>
        <w:widowControl w:val="0"/>
        <w:autoSpaceDE w:val="0"/>
        <w:autoSpaceDN w:val="0"/>
        <w:adjustRightInd w:val="0"/>
        <w:spacing w:after="0"/>
        <w:jc w:val="both"/>
        <w:rPr>
          <w:rFonts w:ascii="Times New Roman" w:eastAsia="Times New Roman" w:hAnsi="Times New Roman"/>
          <w:b/>
          <w:i/>
          <w:color w:val="000099"/>
          <w:sz w:val="24"/>
          <w:szCs w:val="24"/>
          <w:lang w:eastAsia="ru-RU"/>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Комплекс типовых задач применения универсальных учебных действий обеспечивает обучающимся достижение всех метапредметных результатов (таблица 3).</w:t>
      </w:r>
    </w:p>
    <w:p w:rsidR="006A7E0A" w:rsidRPr="006A7E0A" w:rsidRDefault="006A7E0A" w:rsidP="001B2B67">
      <w:pPr>
        <w:spacing w:after="0"/>
        <w:ind w:firstLine="397"/>
        <w:jc w:val="right"/>
        <w:rPr>
          <w:rFonts w:ascii="Times New Roman" w:hAnsi="Times New Roman"/>
          <w:sz w:val="24"/>
          <w:szCs w:val="24"/>
        </w:rPr>
      </w:pPr>
      <w:r w:rsidRPr="006A7E0A">
        <w:rPr>
          <w:rFonts w:ascii="Times New Roman" w:hAnsi="Times New Roman"/>
          <w:sz w:val="24"/>
          <w:szCs w:val="24"/>
        </w:rPr>
        <w:t>Таблица 3</w:t>
      </w:r>
    </w:p>
    <w:p w:rsidR="006A7E0A" w:rsidRPr="006A7E0A" w:rsidRDefault="006A7E0A" w:rsidP="001B2B67">
      <w:pPr>
        <w:spacing w:after="0"/>
        <w:jc w:val="both"/>
        <w:rPr>
          <w:rFonts w:ascii="Times New Roman" w:hAnsi="Times New Roman"/>
          <w:b/>
          <w:sz w:val="24"/>
          <w:szCs w:val="24"/>
        </w:rPr>
      </w:pPr>
      <w:r w:rsidRPr="006A7E0A">
        <w:rPr>
          <w:rFonts w:ascii="Times New Roman" w:hAnsi="Times New Roman"/>
          <w:b/>
          <w:sz w:val="24"/>
          <w:szCs w:val="24"/>
        </w:rPr>
        <w:t>Универсальные учебных действия, развитие которых обеспечивают типовые задачи</w:t>
      </w:r>
    </w:p>
    <w:p w:rsidR="006A7E0A" w:rsidRPr="006A7E0A" w:rsidRDefault="006A7E0A" w:rsidP="001B2B67">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9"/>
        <w:gridCol w:w="4538"/>
      </w:tblGrid>
      <w:tr w:rsidR="006A7E0A" w:rsidRPr="00182C3E" w:rsidTr="00182C3E">
        <w:trPr>
          <w:cantSplit/>
          <w:tblHeader/>
        </w:trPr>
        <w:tc>
          <w:tcPr>
            <w:tcW w:w="5211"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sz w:val="24"/>
                <w:szCs w:val="24"/>
              </w:rPr>
              <w:t>Универсальное учебное действие</w:t>
            </w:r>
          </w:p>
        </w:tc>
        <w:tc>
          <w:tcPr>
            <w:tcW w:w="4642"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sz w:val="24"/>
                <w:szCs w:val="24"/>
              </w:rPr>
              <w:t>Типовые задачи применения универсальных учебных действий</w:t>
            </w:r>
          </w:p>
        </w:tc>
      </w:tr>
      <w:tr w:rsidR="006A7E0A" w:rsidRPr="00182C3E" w:rsidTr="00182C3E">
        <w:tc>
          <w:tcPr>
            <w:tcW w:w="9853" w:type="dxa"/>
            <w:gridSpan w:val="2"/>
            <w:shd w:val="clear" w:color="auto" w:fill="auto"/>
          </w:tcPr>
          <w:p w:rsidR="006A7E0A" w:rsidRPr="00182C3E" w:rsidRDefault="006A7E0A" w:rsidP="001B2B67">
            <w:pPr>
              <w:widowControl w:val="0"/>
              <w:tabs>
                <w:tab w:val="left" w:pos="993"/>
              </w:tabs>
              <w:spacing w:after="0"/>
              <w:jc w:val="both"/>
              <w:rPr>
                <w:rFonts w:ascii="Times New Roman" w:hAnsi="Times New Roman"/>
                <w:i/>
                <w:sz w:val="24"/>
                <w:szCs w:val="24"/>
              </w:rPr>
            </w:pPr>
            <w:r w:rsidRPr="00182C3E">
              <w:rPr>
                <w:rFonts w:ascii="Times New Roman" w:hAnsi="Times New Roman"/>
                <w:i/>
                <w:sz w:val="24"/>
                <w:szCs w:val="24"/>
              </w:rPr>
              <w:t>Личностные универсальные учебные действия</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Самоопределение (личностное, профессиональное, жизненное)</w:t>
            </w:r>
          </w:p>
        </w:tc>
        <w:tc>
          <w:tcPr>
            <w:tcW w:w="4642" w:type="dxa"/>
            <w:shd w:val="clear" w:color="auto" w:fill="auto"/>
          </w:tcPr>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Технология формирования портфолио обучающегося</w:t>
            </w:r>
          </w:p>
        </w:tc>
      </w:tr>
      <w:tr w:rsidR="006A7E0A" w:rsidRPr="00182C3E" w:rsidTr="00182C3E">
        <w:tc>
          <w:tcPr>
            <w:tcW w:w="9853" w:type="dxa"/>
            <w:gridSpan w:val="2"/>
            <w:shd w:val="clear" w:color="auto" w:fill="auto"/>
          </w:tcPr>
          <w:p w:rsidR="006A7E0A" w:rsidRPr="00182C3E" w:rsidRDefault="006A7E0A" w:rsidP="001B2B67">
            <w:pPr>
              <w:widowControl w:val="0"/>
              <w:tabs>
                <w:tab w:val="left" w:pos="993"/>
              </w:tabs>
              <w:spacing w:after="0"/>
              <w:ind w:firstLine="176"/>
              <w:jc w:val="both"/>
              <w:rPr>
                <w:rFonts w:ascii="Times New Roman" w:hAnsi="Times New Roman"/>
                <w:i/>
                <w:sz w:val="24"/>
                <w:szCs w:val="24"/>
              </w:rPr>
            </w:pPr>
            <w:r w:rsidRPr="00182C3E">
              <w:rPr>
                <w:rFonts w:ascii="Times New Roman" w:hAnsi="Times New Roman"/>
                <w:i/>
                <w:sz w:val="24"/>
                <w:szCs w:val="24"/>
              </w:rPr>
              <w:t>Регулятивные универсальные учебные действия</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
                <w:i/>
                <w:sz w:val="24"/>
                <w:szCs w:val="24"/>
              </w:rPr>
              <w:t>Р</w:t>
            </w:r>
            <w:r w:rsidRPr="00182C3E">
              <w:rPr>
                <w:rFonts w:ascii="Times New Roman" w:hAnsi="Times New Roman"/>
                <w:b/>
                <w:i/>
                <w:sz w:val="24"/>
                <w:szCs w:val="24"/>
                <w:vertAlign w:val="subscript"/>
              </w:rPr>
              <w:t>1</w:t>
            </w:r>
            <w:r w:rsidRPr="00182C3E">
              <w:rPr>
                <w:rFonts w:ascii="Times New Roman" w:hAnsi="Times New Roman"/>
                <w:b/>
                <w:sz w:val="24"/>
                <w:szCs w:val="24"/>
              </w:rPr>
              <w:t xml:space="preserve"> </w:t>
            </w:r>
            <w:r w:rsidRPr="00182C3E">
              <w:rPr>
                <w:rFonts w:ascii="Times New Roman" w:hAnsi="Times New Roman"/>
                <w:sz w:val="24"/>
                <w:szCs w:val="24"/>
              </w:rP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tc>
        <w:tc>
          <w:tcPr>
            <w:tcW w:w="464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Постановка и решение учебных задач</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Учебное сотрудничество</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Технология формирующего (безотметочного) оценивания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Кейс-метод</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i/>
                <w:sz w:val="24"/>
                <w:szCs w:val="24"/>
              </w:rPr>
              <w:t>Р</w:t>
            </w:r>
            <w:r w:rsidRPr="00182C3E">
              <w:rPr>
                <w:rFonts w:ascii="Times New Roman" w:hAnsi="Times New Roman"/>
                <w:b/>
                <w:i/>
                <w:sz w:val="24"/>
                <w:szCs w:val="24"/>
                <w:vertAlign w:val="subscript"/>
              </w:rPr>
              <w:t>2</w:t>
            </w:r>
            <w:r w:rsidRPr="00182C3E">
              <w:rPr>
                <w:rFonts w:ascii="Times New Roman" w:hAnsi="Times New Roman"/>
                <w:i/>
                <w:sz w:val="24"/>
                <w:szCs w:val="24"/>
              </w:rPr>
              <w:t xml:space="preserve"> </w:t>
            </w:r>
            <w:r w:rsidRPr="00182C3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tc>
        <w:tc>
          <w:tcPr>
            <w:tcW w:w="464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Постановка и решение учебных задач</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Кейс-метод</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i/>
                <w:sz w:val="24"/>
                <w:szCs w:val="24"/>
              </w:rPr>
              <w:t>Р</w:t>
            </w:r>
            <w:r w:rsidRPr="00182C3E">
              <w:rPr>
                <w:rFonts w:ascii="Times New Roman" w:hAnsi="Times New Roman"/>
                <w:b/>
                <w:i/>
                <w:sz w:val="24"/>
                <w:szCs w:val="24"/>
                <w:vertAlign w:val="subscript"/>
              </w:rPr>
              <w:t>3</w:t>
            </w:r>
            <w:r w:rsidRPr="00182C3E">
              <w:rPr>
                <w:rFonts w:ascii="Times New Roman" w:hAnsi="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tc>
        <w:tc>
          <w:tcPr>
            <w:tcW w:w="464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Постановка и решение учебных задач</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Поэтапное формирование умственных действий</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Технология формирующего (безотметочного) оценивания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Учебно-познавательные (учебно-практические) задачи на саморегуляцию и самоорганизацию</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Учебно-исследовательская деятельность</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
                <w:i/>
                <w:sz w:val="24"/>
                <w:szCs w:val="24"/>
              </w:rPr>
              <w:lastRenderedPageBreak/>
              <w:t>Р</w:t>
            </w:r>
            <w:r w:rsidRPr="00182C3E">
              <w:rPr>
                <w:rFonts w:ascii="Times New Roman" w:hAnsi="Times New Roman"/>
                <w:b/>
                <w:i/>
                <w:sz w:val="24"/>
                <w:szCs w:val="24"/>
                <w:vertAlign w:val="subscript"/>
              </w:rPr>
              <w:t>4</w:t>
            </w:r>
            <w:r w:rsidRPr="00182C3E">
              <w:rPr>
                <w:rFonts w:ascii="Times New Roman" w:hAnsi="Times New Roman"/>
                <w:sz w:val="24"/>
                <w:szCs w:val="24"/>
              </w:rPr>
              <w:t xml:space="preserve"> Умение оценивать правильность выполнения учебной задачи, собственные возможности ее решения (оценка и прогнозирование)</w:t>
            </w:r>
          </w:p>
        </w:tc>
        <w:tc>
          <w:tcPr>
            <w:tcW w:w="464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Технология формирующего (безотметочного) оценивания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Учебно-познавательные (учебно-практические) задачи на саморегуляцию и самоорганизацию</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
                <w:i/>
                <w:sz w:val="24"/>
                <w:szCs w:val="24"/>
              </w:rPr>
              <w:t>Р</w:t>
            </w:r>
            <w:r w:rsidRPr="00182C3E">
              <w:rPr>
                <w:rFonts w:ascii="Times New Roman" w:hAnsi="Times New Roman"/>
                <w:b/>
                <w:i/>
                <w:sz w:val="24"/>
                <w:szCs w:val="24"/>
                <w:vertAlign w:val="subscript"/>
              </w:rPr>
              <w:t>5</w:t>
            </w:r>
            <w:r w:rsidRPr="00182C3E">
              <w:rPr>
                <w:rFonts w:ascii="Times New Roman" w:hAnsi="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p>
        </w:tc>
        <w:tc>
          <w:tcPr>
            <w:tcW w:w="464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Постановка и решение учебных задач</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Технология формирующего (безотметочного) оценивания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Учебно-познавательные (учебно-практические) задачи на формирование рефлексии</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tc>
      </w:tr>
      <w:tr w:rsidR="006A7E0A" w:rsidRPr="00182C3E" w:rsidTr="00182C3E">
        <w:tc>
          <w:tcPr>
            <w:tcW w:w="9853" w:type="dxa"/>
            <w:gridSpan w:val="2"/>
            <w:shd w:val="clear" w:color="auto" w:fill="auto"/>
          </w:tcPr>
          <w:p w:rsidR="006A7E0A" w:rsidRPr="00182C3E" w:rsidRDefault="006A7E0A" w:rsidP="001B2B67">
            <w:pPr>
              <w:spacing w:after="0"/>
              <w:jc w:val="both"/>
              <w:rPr>
                <w:rFonts w:ascii="Times New Roman" w:hAnsi="Times New Roman"/>
                <w:i/>
                <w:sz w:val="24"/>
                <w:szCs w:val="24"/>
              </w:rPr>
            </w:pPr>
            <w:r w:rsidRPr="00182C3E">
              <w:rPr>
                <w:rFonts w:ascii="Times New Roman" w:hAnsi="Times New Roman"/>
                <w:i/>
                <w:sz w:val="24"/>
                <w:szCs w:val="24"/>
              </w:rPr>
              <w:t>Познавательные универсальные учебные действия</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
                <w:i/>
                <w:sz w:val="24"/>
                <w:szCs w:val="24"/>
              </w:rPr>
              <w:t>П</w:t>
            </w:r>
            <w:r w:rsidRPr="00182C3E">
              <w:rPr>
                <w:rFonts w:ascii="Times New Roman" w:hAnsi="Times New Roman"/>
                <w:b/>
                <w:i/>
                <w:sz w:val="24"/>
                <w:szCs w:val="24"/>
                <w:vertAlign w:val="subscript"/>
              </w:rPr>
              <w:t>6</w:t>
            </w:r>
            <w:r w:rsidRPr="00182C3E">
              <w:rPr>
                <w:rFonts w:ascii="Times New Roman" w:hAnsi="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tc>
        <w:tc>
          <w:tcPr>
            <w:tcW w:w="4642" w:type="dxa"/>
            <w:shd w:val="clear" w:color="auto" w:fill="auto"/>
          </w:tcPr>
          <w:p w:rsidR="006A7E0A" w:rsidRPr="00182C3E" w:rsidRDefault="006A7E0A" w:rsidP="001B2B67">
            <w:pPr>
              <w:spacing w:after="0"/>
              <w:ind w:left="33"/>
              <w:jc w:val="both"/>
              <w:rPr>
                <w:rFonts w:ascii="Times New Roman" w:hAnsi="Times New Roman"/>
                <w:sz w:val="24"/>
                <w:szCs w:val="24"/>
              </w:rPr>
            </w:pPr>
            <w:r w:rsidRPr="00182C3E">
              <w:rPr>
                <w:rFonts w:ascii="Times New Roman" w:hAnsi="Times New Roman"/>
                <w:sz w:val="24"/>
                <w:szCs w:val="24"/>
              </w:rPr>
              <w:t>Учебные задания, обеспечивающие формирование логических универсальных учебных действий</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Стратегии смыслового чтения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Дискуссия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Метод ментальных карт</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Дебаты</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Кейс-метод</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i/>
                <w:sz w:val="24"/>
                <w:szCs w:val="24"/>
              </w:rPr>
              <w:t>П</w:t>
            </w:r>
            <w:r w:rsidRPr="00182C3E">
              <w:rPr>
                <w:rFonts w:ascii="Times New Roman" w:hAnsi="Times New Roman"/>
                <w:b/>
                <w:i/>
                <w:sz w:val="24"/>
                <w:szCs w:val="24"/>
                <w:vertAlign w:val="subscript"/>
              </w:rPr>
              <w:t>7</w:t>
            </w:r>
            <w:r w:rsidRPr="00182C3E">
              <w:rPr>
                <w:rFonts w:ascii="Times New Roman" w:hAnsi="Times New Roman"/>
                <w:b/>
                <w:sz w:val="24"/>
                <w:szCs w:val="24"/>
              </w:rPr>
              <w:t xml:space="preserve"> </w:t>
            </w:r>
            <w:r w:rsidRPr="00182C3E">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tc>
        <w:tc>
          <w:tcPr>
            <w:tcW w:w="464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Постановка и решение учебных задач, включающая моделирование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Поэтапное формирование умственных действий</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Метод ментальных карт</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Кейс-метод</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
                <w:i/>
                <w:sz w:val="24"/>
                <w:szCs w:val="24"/>
              </w:rPr>
              <w:t>П</w:t>
            </w:r>
            <w:r w:rsidRPr="00182C3E">
              <w:rPr>
                <w:rFonts w:ascii="Times New Roman" w:hAnsi="Times New Roman"/>
                <w:b/>
                <w:i/>
                <w:sz w:val="24"/>
                <w:szCs w:val="24"/>
                <w:vertAlign w:val="subscript"/>
              </w:rPr>
              <w:t>8</w:t>
            </w:r>
            <w:r w:rsidRPr="00182C3E">
              <w:rPr>
                <w:rFonts w:ascii="Times New Roman" w:hAnsi="Times New Roman"/>
                <w:sz w:val="24"/>
                <w:szCs w:val="24"/>
              </w:rPr>
              <w:t xml:space="preserve"> Смысловое чтение</w:t>
            </w:r>
          </w:p>
        </w:tc>
        <w:tc>
          <w:tcPr>
            <w:tcW w:w="464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Стратегии смыслового чтения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Дискуссия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Метод ментальных карт</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Кейс-метод</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Дебаты</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
                <w:i/>
                <w:sz w:val="24"/>
                <w:szCs w:val="24"/>
              </w:rPr>
              <w:lastRenderedPageBreak/>
              <w:t>П</w:t>
            </w:r>
            <w:r w:rsidRPr="00182C3E">
              <w:rPr>
                <w:rFonts w:ascii="Times New Roman" w:hAnsi="Times New Roman"/>
                <w:b/>
                <w:i/>
                <w:sz w:val="24"/>
                <w:szCs w:val="24"/>
                <w:vertAlign w:val="subscript"/>
              </w:rPr>
              <w:t>9</w:t>
            </w:r>
            <w:r w:rsidRPr="00182C3E">
              <w:rPr>
                <w:rFonts w:ascii="Times New Roman" w:hAnsi="Times New Roman"/>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464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i/>
                <w:sz w:val="24"/>
                <w:szCs w:val="24"/>
              </w:rPr>
              <w:t>П</w:t>
            </w:r>
            <w:r w:rsidRPr="00182C3E">
              <w:rPr>
                <w:rFonts w:ascii="Times New Roman" w:hAnsi="Times New Roman"/>
                <w:b/>
                <w:i/>
                <w:sz w:val="24"/>
                <w:szCs w:val="24"/>
                <w:vertAlign w:val="subscript"/>
              </w:rPr>
              <w:t>10</w:t>
            </w:r>
            <w:r w:rsidRPr="00182C3E">
              <w:rPr>
                <w:rFonts w:ascii="Times New Roman" w:hAnsi="Times New Roman"/>
                <w:sz w:val="24"/>
                <w:szCs w:val="24"/>
              </w:rPr>
              <w:t xml:space="preserve"> Развитие мотивации к овладению культурой активного использования словарей и других поисковых систем</w:t>
            </w:r>
          </w:p>
        </w:tc>
        <w:tc>
          <w:tcPr>
            <w:tcW w:w="4642" w:type="dxa"/>
            <w:shd w:val="clear" w:color="auto" w:fill="auto"/>
          </w:tcPr>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Применение ИКТ</w:t>
            </w:r>
          </w:p>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Учебно-познавательные (учебно-практические) задачи на, использование</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tc>
      </w:tr>
      <w:tr w:rsidR="006A7E0A" w:rsidRPr="00182C3E" w:rsidTr="00182C3E">
        <w:tc>
          <w:tcPr>
            <w:tcW w:w="9853" w:type="dxa"/>
            <w:gridSpan w:val="2"/>
            <w:shd w:val="clear" w:color="auto" w:fill="auto"/>
          </w:tcPr>
          <w:p w:rsidR="006A7E0A" w:rsidRPr="00182C3E" w:rsidRDefault="006A7E0A" w:rsidP="001B2B67">
            <w:pPr>
              <w:spacing w:after="0"/>
              <w:jc w:val="both"/>
              <w:rPr>
                <w:rFonts w:ascii="Times New Roman" w:hAnsi="Times New Roman"/>
                <w:i/>
                <w:sz w:val="24"/>
                <w:szCs w:val="24"/>
              </w:rPr>
            </w:pPr>
            <w:r w:rsidRPr="00182C3E">
              <w:rPr>
                <w:rFonts w:ascii="Times New Roman" w:hAnsi="Times New Roman"/>
                <w:i/>
                <w:sz w:val="24"/>
                <w:szCs w:val="24"/>
              </w:rPr>
              <w:t>Коммуникативные универсальные учебные действия</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i/>
                <w:sz w:val="24"/>
                <w:szCs w:val="24"/>
              </w:rPr>
              <w:t>К</w:t>
            </w:r>
            <w:r w:rsidRPr="00182C3E">
              <w:rPr>
                <w:rFonts w:ascii="Times New Roman" w:hAnsi="Times New Roman"/>
                <w:b/>
                <w:i/>
                <w:sz w:val="24"/>
                <w:szCs w:val="24"/>
                <w:vertAlign w:val="subscript"/>
              </w:rPr>
              <w:t>11</w:t>
            </w:r>
            <w:r w:rsidRPr="00182C3E">
              <w:rPr>
                <w:rFonts w:ascii="Times New Roman" w:hAnsi="Times New Roman"/>
                <w:b/>
                <w:sz w:val="24"/>
                <w:szCs w:val="24"/>
              </w:rPr>
              <w:t xml:space="preserve"> </w:t>
            </w:r>
            <w:r w:rsidRPr="00182C3E">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tc>
        <w:tc>
          <w:tcPr>
            <w:tcW w:w="4642"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Технология формирующего (безотметочного) оценивания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Дискуссия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Кейс-метод</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 (групповые)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Дебаты</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i/>
                <w:sz w:val="24"/>
                <w:szCs w:val="24"/>
              </w:rPr>
              <w:t>К</w:t>
            </w:r>
            <w:r w:rsidRPr="00182C3E">
              <w:rPr>
                <w:rFonts w:ascii="Times New Roman" w:hAnsi="Times New Roman"/>
                <w:b/>
                <w:i/>
                <w:sz w:val="24"/>
                <w:szCs w:val="24"/>
                <w:vertAlign w:val="subscript"/>
              </w:rPr>
              <w:t>12</w:t>
            </w:r>
            <w:r w:rsidRPr="00182C3E">
              <w:rPr>
                <w:rFonts w:ascii="Times New Roman" w:hAnsi="Times New Roman"/>
                <w:b/>
                <w:sz w:val="24"/>
                <w:szCs w:val="24"/>
              </w:rPr>
              <w:t xml:space="preserve"> </w:t>
            </w:r>
            <w:r w:rsidRPr="00182C3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tc>
        <w:tc>
          <w:tcPr>
            <w:tcW w:w="4642" w:type="dxa"/>
            <w:shd w:val="clear" w:color="auto" w:fill="auto"/>
          </w:tcPr>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Дискуссия</w:t>
            </w:r>
          </w:p>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Кейс-метод</w:t>
            </w:r>
          </w:p>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Дебаты</w:t>
            </w:r>
          </w:p>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Учебно-познавательные (учебно-практические) задачи на коммуникацию</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tc>
      </w:tr>
      <w:tr w:rsidR="006A7E0A" w:rsidRPr="00182C3E" w:rsidTr="00182C3E">
        <w:tc>
          <w:tcPr>
            <w:tcW w:w="5211"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
                <w:i/>
                <w:sz w:val="24"/>
                <w:szCs w:val="24"/>
              </w:rPr>
              <w:t>К</w:t>
            </w:r>
            <w:r w:rsidRPr="00182C3E">
              <w:rPr>
                <w:rFonts w:ascii="Times New Roman" w:hAnsi="Times New Roman"/>
                <w:b/>
                <w:i/>
                <w:sz w:val="24"/>
                <w:szCs w:val="24"/>
                <w:vertAlign w:val="subscript"/>
              </w:rPr>
              <w:t>13</w:t>
            </w:r>
            <w:r w:rsidRPr="00182C3E">
              <w:rPr>
                <w:rFonts w:ascii="Times New Roman" w:hAnsi="Times New Roman"/>
                <w:b/>
                <w:sz w:val="24"/>
                <w:szCs w:val="24"/>
              </w:rPr>
              <w:t xml:space="preserve"> </w:t>
            </w:r>
            <w:r w:rsidRPr="00182C3E">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tc>
        <w:tc>
          <w:tcPr>
            <w:tcW w:w="4642" w:type="dxa"/>
            <w:shd w:val="clear" w:color="auto" w:fill="auto"/>
          </w:tcPr>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Применение ИКТ</w:t>
            </w:r>
          </w:p>
          <w:p w:rsidR="006A7E0A" w:rsidRPr="00182C3E" w:rsidRDefault="006A7E0A" w:rsidP="001B2B67">
            <w:pPr>
              <w:widowControl w:val="0"/>
              <w:tabs>
                <w:tab w:val="left" w:pos="993"/>
              </w:tabs>
              <w:spacing w:after="0"/>
              <w:jc w:val="both"/>
              <w:rPr>
                <w:rFonts w:ascii="Times New Roman" w:hAnsi="Times New Roman"/>
                <w:sz w:val="24"/>
                <w:szCs w:val="24"/>
              </w:rPr>
            </w:pPr>
            <w:r w:rsidRPr="00182C3E">
              <w:rPr>
                <w:rFonts w:ascii="Times New Roman" w:hAnsi="Times New Roman"/>
                <w:sz w:val="24"/>
                <w:szCs w:val="24"/>
              </w:rPr>
              <w:t>Учебно-познавательные (учебно-практические) задачи на использование ИКТ для обучения</w:t>
            </w:r>
          </w:p>
          <w:p w:rsidR="006A7E0A" w:rsidRPr="00182C3E" w:rsidRDefault="006A7E0A" w:rsidP="001B2B67">
            <w:pPr>
              <w:spacing w:after="0"/>
              <w:jc w:val="both"/>
              <w:rPr>
                <w:rFonts w:ascii="Times New Roman" w:hAnsi="Times New Roman"/>
                <w:bCs/>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tc>
      </w:tr>
    </w:tbl>
    <w:p w:rsidR="006A7E0A" w:rsidRPr="006A7E0A" w:rsidRDefault="006A7E0A" w:rsidP="001B2B67">
      <w:pPr>
        <w:spacing w:after="0"/>
        <w:jc w:val="both"/>
        <w:rPr>
          <w:rFonts w:ascii="Times New Roman" w:hAnsi="Times New Roman"/>
          <w:sz w:val="24"/>
          <w:szCs w:val="24"/>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Описание типовых задач применения универсальных учебных действий представлен в таблице 4.</w:t>
      </w:r>
    </w:p>
    <w:p w:rsidR="007C2778" w:rsidRDefault="007C2778" w:rsidP="001B2B67">
      <w:pPr>
        <w:spacing w:after="0"/>
        <w:jc w:val="both"/>
        <w:rPr>
          <w:rFonts w:ascii="Times New Roman" w:hAnsi="Times New Roman"/>
          <w:sz w:val="24"/>
          <w:szCs w:val="24"/>
        </w:rPr>
      </w:pPr>
    </w:p>
    <w:p w:rsidR="006A7E0A" w:rsidRPr="006A7E0A" w:rsidRDefault="006A7E0A" w:rsidP="001B2B67">
      <w:pPr>
        <w:spacing w:after="0"/>
        <w:ind w:firstLine="397"/>
        <w:jc w:val="right"/>
        <w:rPr>
          <w:rFonts w:ascii="Times New Roman" w:hAnsi="Times New Roman"/>
          <w:sz w:val="24"/>
          <w:szCs w:val="24"/>
        </w:rPr>
      </w:pPr>
      <w:r w:rsidRPr="006A7E0A">
        <w:rPr>
          <w:rFonts w:ascii="Times New Roman" w:hAnsi="Times New Roman"/>
          <w:sz w:val="24"/>
          <w:szCs w:val="24"/>
        </w:rPr>
        <w:t>Таблица 4</w:t>
      </w:r>
    </w:p>
    <w:p w:rsidR="006A7E0A" w:rsidRPr="006A7E0A" w:rsidRDefault="006A7E0A" w:rsidP="001B2B67">
      <w:pPr>
        <w:spacing w:after="0"/>
        <w:jc w:val="center"/>
        <w:rPr>
          <w:rFonts w:ascii="Times New Roman" w:hAnsi="Times New Roman"/>
          <w:b/>
          <w:sz w:val="24"/>
          <w:szCs w:val="24"/>
        </w:rPr>
      </w:pPr>
      <w:r w:rsidRPr="006A7E0A">
        <w:rPr>
          <w:rFonts w:ascii="Times New Roman" w:hAnsi="Times New Roman"/>
          <w:b/>
          <w:sz w:val="24"/>
          <w:szCs w:val="24"/>
        </w:rPr>
        <w:t>Описание типовых задач применения универсальных учебных действий</w:t>
      </w:r>
    </w:p>
    <w:p w:rsidR="006A7E0A" w:rsidRPr="006A7E0A" w:rsidRDefault="006A7E0A" w:rsidP="001B2B67">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2090"/>
      </w:tblGrid>
      <w:tr w:rsidR="006A7E0A" w:rsidRPr="00182C3E" w:rsidTr="00182C3E">
        <w:trPr>
          <w:cantSplit/>
          <w:tblHeader/>
        </w:trPr>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Типовая задача</w:t>
            </w:r>
          </w:p>
        </w:tc>
        <w:tc>
          <w:tcPr>
            <w:tcW w:w="6237"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Краткое описание*</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Универсальные учебные действия (применяемые и формируемые)</w:t>
            </w:r>
          </w:p>
        </w:tc>
      </w:tr>
      <w:tr w:rsidR="006A7E0A" w:rsidRPr="00182C3E" w:rsidTr="00182C3E">
        <w:tc>
          <w:tcPr>
            <w:tcW w:w="9853" w:type="dxa"/>
            <w:gridSpan w:val="3"/>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Типовые задачи, применяемые в рамках учебной деятельности (используются на уровнях начального и основного общего образования)</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Постановка и решение учебных задач</w:t>
            </w:r>
          </w:p>
        </w:tc>
        <w:tc>
          <w:tcPr>
            <w:tcW w:w="6237" w:type="dxa"/>
            <w:shd w:val="clear" w:color="auto" w:fill="auto"/>
          </w:tcPr>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Учебная задача – это такая задача, решая которую дети открывают наиболее общий способ действия для целого класса задач (по Д. Б. Эльконину).</w:t>
            </w:r>
          </w:p>
          <w:p w:rsidR="006A7E0A" w:rsidRPr="00182C3E" w:rsidRDefault="006A7E0A" w:rsidP="001B2B67">
            <w:pPr>
              <w:spacing w:after="0"/>
              <w:ind w:firstLine="175"/>
              <w:jc w:val="both"/>
              <w:rPr>
                <w:rFonts w:ascii="Times New Roman" w:hAnsi="Times New Roman"/>
                <w:kern w:val="28"/>
                <w:sz w:val="24"/>
                <w:szCs w:val="24"/>
              </w:rPr>
            </w:pPr>
            <w:r w:rsidRPr="00182C3E">
              <w:rPr>
                <w:rFonts w:ascii="Times New Roman" w:hAnsi="Times New Roman"/>
                <w:bCs/>
                <w:kern w:val="28"/>
                <w:sz w:val="24"/>
                <w:szCs w:val="24"/>
              </w:rPr>
              <w:t>Применяется только в момент знакомства учащихся с новыми предметными понятиями и общими способами действий с этими понятиями.</w:t>
            </w:r>
          </w:p>
          <w:p w:rsidR="006A7E0A" w:rsidRPr="00182C3E" w:rsidRDefault="006A7E0A" w:rsidP="001B2B67">
            <w:pPr>
              <w:spacing w:after="0"/>
              <w:ind w:firstLine="175"/>
              <w:jc w:val="both"/>
              <w:rPr>
                <w:rFonts w:ascii="Times New Roman" w:hAnsi="Times New Roman"/>
                <w:kern w:val="28"/>
                <w:sz w:val="24"/>
                <w:szCs w:val="24"/>
              </w:rPr>
            </w:pPr>
            <w:r w:rsidRPr="00182C3E">
              <w:rPr>
                <w:rFonts w:ascii="Times New Roman" w:hAnsi="Times New Roman"/>
                <w:kern w:val="28"/>
                <w:sz w:val="24"/>
                <w:szCs w:val="24"/>
              </w:rPr>
              <w:t>Технология постановки и решения учебной задачи включает четыре этапа:</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ситуация «успеха» – выполнение задания на хорошо известный учащимся способ действия;</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ситуация «разрыва» – выполнения внешне похожего задания, но требующего применения нового способа действия с новым понятием, помогающее ученикам осознать границы между «знаю» и «не знаю»;</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решение учебной задачи (высказывание и проверка гипотез, приведение доказательств работа в ходе учебного диалога или группой работе, возможно индивидуальная форма работы с поиском информации в различных источниках и т. п.);</w:t>
            </w:r>
          </w:p>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bCs/>
                <w:kern w:val="28"/>
                <w:sz w:val="24"/>
                <w:szCs w:val="24"/>
              </w:rPr>
              <w:t>– моделирование (создание схем-опор, таблиц и т. п.)</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Целеполагание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Планирование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Контроль</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Коррекция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Познавательная рефлексия</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Поэтапное формирование умственных действий</w:t>
            </w:r>
          </w:p>
        </w:tc>
        <w:tc>
          <w:tcPr>
            <w:tcW w:w="6237" w:type="dxa"/>
            <w:shd w:val="clear" w:color="auto" w:fill="auto"/>
          </w:tcPr>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Теория планомерного поэтапного формирования умственных действий и понятия П. Я. Гальперина определяет систему условий, обеспечивающих качественное освоение содержания учебных предметов.</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Система условий включает три подсистемы:</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1) условия, обеспечивающие построение и правильное выполнение учеником нового способа действия;</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2) условия, обеспечивающие «отработку», т. е. воспитание желаемых свойств способа действия;</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3) условия, позволяющие уверенно и полноценно переносить выполнение действий из внешней предметной формы в умственный план».</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xml:space="preserve">Следует обратить внимание, что первая подсистема условий связана с постановкой и решением учебных задач, так как в ходе решения учебной задачи проектируется новый способ действия с предметным понятием, </w:t>
            </w:r>
            <w:r w:rsidRPr="00182C3E">
              <w:rPr>
                <w:rFonts w:ascii="Times New Roman" w:hAnsi="Times New Roman"/>
                <w:bCs/>
                <w:kern w:val="28"/>
                <w:sz w:val="24"/>
                <w:szCs w:val="24"/>
              </w:rPr>
              <w:lastRenderedPageBreak/>
              <w:t>правильный алгоритм его выполнения, который фиксируется с помощью модели.</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Интериоризация умственного действия проходит 5 последовательных этапов:</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1) формирование ориентировочной основы будущего действия, включает в себя знакомство с составом действия, требованиями к нему и составление модели действия (этап совпадает с решением учебной задачи и созданием модели);</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2) практическое освоение действия с опорой на реальные предметы или использование модели;</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3) при выполнении действия используется внешняя речь, потребность в использовании модели исчезает;</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4) внешняя речь заменяется внутренней, исчезает необходимость в проговаривании действия;</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5) действие интериоризируется, то есть переходит из сферы сознания в интеллектуальное умение.</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Учет данной теории необходим в процессе закрепления предметных способов действий (умений и навыков)</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Планирование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Контроль и коррекция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Моделирование</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tc>
        <w:tc>
          <w:tcPr>
            <w:tcW w:w="6237" w:type="dxa"/>
            <w:shd w:val="clear" w:color="auto" w:fill="auto"/>
          </w:tcPr>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Учебное сотрудничество (по определению И. А. Зимней) – это многостороннее взаимодействие внутри учебной группы и взаимодействие учителя с группой.</w:t>
            </w:r>
          </w:p>
          <w:p w:rsidR="006A7E0A" w:rsidRPr="00182C3E" w:rsidRDefault="006A7E0A" w:rsidP="001B2B67">
            <w:pPr>
              <w:shd w:val="clear" w:color="auto" w:fill="FFFFFF"/>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Учебное сотрудничество – это не метод или прием, это принцип взаимодействия учащихся класса и учителя между собой, направленное на достижение планируемых результатов.</w:t>
            </w:r>
          </w:p>
          <w:p w:rsidR="006A7E0A" w:rsidRPr="00182C3E" w:rsidRDefault="006A7E0A" w:rsidP="001B2B67">
            <w:pPr>
              <w:shd w:val="clear" w:color="auto" w:fill="FFFFFF"/>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Выделяют 3 формы учебного сотрудничества:</w:t>
            </w:r>
          </w:p>
          <w:p w:rsidR="006A7E0A" w:rsidRPr="00182C3E" w:rsidRDefault="006A7E0A" w:rsidP="003F67A2">
            <w:pPr>
              <w:numPr>
                <w:ilvl w:val="0"/>
                <w:numId w:val="236"/>
              </w:numPr>
              <w:shd w:val="clear" w:color="auto" w:fill="FFFFFF"/>
              <w:tabs>
                <w:tab w:val="left" w:pos="459"/>
              </w:tabs>
              <w:spacing w:after="0"/>
              <w:ind w:left="34" w:firstLine="141"/>
              <w:contextualSpacing/>
              <w:jc w:val="both"/>
              <w:rPr>
                <w:rFonts w:ascii="Times New Roman" w:hAnsi="Times New Roman"/>
                <w:bCs/>
                <w:kern w:val="28"/>
                <w:sz w:val="24"/>
                <w:szCs w:val="24"/>
              </w:rPr>
            </w:pPr>
            <w:r w:rsidRPr="00182C3E">
              <w:rPr>
                <w:rFonts w:ascii="Times New Roman" w:hAnsi="Times New Roman"/>
                <w:bCs/>
                <w:kern w:val="28"/>
                <w:sz w:val="24"/>
                <w:szCs w:val="24"/>
              </w:rPr>
              <w:t>сотрудничество со сверстниками (предполагает непосредственное обращение учащихся друг к другу за советом и помощью, обеспечивает освоение таких действий, как обращаться за помощью друг к другу, формулировать свою точку зрения, выяснять точку зрения своих партнеров, обнаруживать разницу точек зрения, пытаться разрешить разногласия с помощью аргументов);</w:t>
            </w:r>
          </w:p>
          <w:p w:rsidR="006A7E0A" w:rsidRPr="00182C3E" w:rsidRDefault="006A7E0A" w:rsidP="003F67A2">
            <w:pPr>
              <w:numPr>
                <w:ilvl w:val="0"/>
                <w:numId w:val="236"/>
              </w:numPr>
              <w:shd w:val="clear" w:color="auto" w:fill="FFFFFF"/>
              <w:tabs>
                <w:tab w:val="left" w:pos="459"/>
              </w:tabs>
              <w:spacing w:after="0"/>
              <w:ind w:left="34" w:firstLine="141"/>
              <w:contextualSpacing/>
              <w:jc w:val="both"/>
              <w:rPr>
                <w:rFonts w:ascii="Times New Roman" w:hAnsi="Times New Roman"/>
                <w:bCs/>
                <w:kern w:val="28"/>
                <w:sz w:val="24"/>
                <w:szCs w:val="24"/>
              </w:rPr>
            </w:pPr>
            <w:r w:rsidRPr="00182C3E">
              <w:rPr>
                <w:rFonts w:ascii="Times New Roman" w:hAnsi="Times New Roman"/>
                <w:bCs/>
                <w:kern w:val="28"/>
                <w:sz w:val="24"/>
                <w:szCs w:val="24"/>
              </w:rPr>
              <w:t>сотрудничество с учителем (возникает когда учащийся / группа учащихся при решении поставленной учителем практической задачи замечает причины своей некомпетентности и формулирует вопрос о конкретной помощи, которая ему / им необходима для решения задания и обращается к учителю);</w:t>
            </w:r>
          </w:p>
          <w:p w:rsidR="006A7E0A" w:rsidRPr="00182C3E" w:rsidRDefault="006A7E0A" w:rsidP="003F67A2">
            <w:pPr>
              <w:numPr>
                <w:ilvl w:val="0"/>
                <w:numId w:val="236"/>
              </w:numPr>
              <w:shd w:val="clear" w:color="auto" w:fill="FFFFFF"/>
              <w:tabs>
                <w:tab w:val="left" w:pos="459"/>
              </w:tabs>
              <w:spacing w:after="0"/>
              <w:ind w:left="34" w:firstLine="141"/>
              <w:contextualSpacing/>
              <w:jc w:val="both"/>
              <w:rPr>
                <w:rFonts w:ascii="Times New Roman" w:hAnsi="Times New Roman"/>
                <w:bCs/>
                <w:kern w:val="28"/>
                <w:sz w:val="24"/>
                <w:szCs w:val="24"/>
              </w:rPr>
            </w:pPr>
            <w:r w:rsidRPr="00182C3E">
              <w:rPr>
                <w:rFonts w:ascii="Times New Roman" w:hAnsi="Times New Roman"/>
                <w:bCs/>
                <w:kern w:val="28"/>
                <w:sz w:val="24"/>
                <w:szCs w:val="24"/>
              </w:rPr>
              <w:lastRenderedPageBreak/>
              <w:t>сотрудничество с самим собой (предполагает умение фиксировать, анализировать и оценивать изменения собственной точки зрения в результате приобретения новых знаний).</w:t>
            </w:r>
          </w:p>
          <w:p w:rsidR="006A7E0A" w:rsidRPr="00182C3E" w:rsidRDefault="006A7E0A" w:rsidP="001B2B67">
            <w:pPr>
              <w:shd w:val="clear" w:color="auto" w:fill="FFFFFF"/>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Формы организации сотрудничества:</w:t>
            </w:r>
          </w:p>
          <w:p w:rsidR="006A7E0A" w:rsidRPr="00182C3E" w:rsidRDefault="006A7E0A" w:rsidP="003F67A2">
            <w:pPr>
              <w:numPr>
                <w:ilvl w:val="0"/>
                <w:numId w:val="237"/>
              </w:numPr>
              <w:shd w:val="clear" w:color="auto" w:fill="FFFFFF"/>
              <w:tabs>
                <w:tab w:val="left" w:pos="459"/>
              </w:tabs>
              <w:spacing w:after="0"/>
              <w:ind w:left="0" w:firstLine="175"/>
              <w:contextualSpacing/>
              <w:jc w:val="both"/>
              <w:rPr>
                <w:rFonts w:ascii="Times New Roman" w:hAnsi="Times New Roman"/>
                <w:bCs/>
                <w:kern w:val="28"/>
                <w:sz w:val="24"/>
                <w:szCs w:val="24"/>
              </w:rPr>
            </w:pPr>
            <w:r w:rsidRPr="00182C3E">
              <w:rPr>
                <w:rFonts w:ascii="Times New Roman" w:hAnsi="Times New Roman"/>
                <w:bCs/>
                <w:kern w:val="28"/>
                <w:sz w:val="24"/>
                <w:szCs w:val="24"/>
              </w:rPr>
              <w:t>работа в парах;</w:t>
            </w:r>
          </w:p>
          <w:p w:rsidR="006A7E0A" w:rsidRPr="00182C3E" w:rsidRDefault="006A7E0A" w:rsidP="003F67A2">
            <w:pPr>
              <w:numPr>
                <w:ilvl w:val="0"/>
                <w:numId w:val="237"/>
              </w:numPr>
              <w:shd w:val="clear" w:color="auto" w:fill="FFFFFF"/>
              <w:tabs>
                <w:tab w:val="left" w:pos="459"/>
              </w:tabs>
              <w:spacing w:after="0"/>
              <w:ind w:left="0" w:firstLine="175"/>
              <w:contextualSpacing/>
              <w:jc w:val="both"/>
              <w:rPr>
                <w:rFonts w:ascii="Times New Roman" w:hAnsi="Times New Roman"/>
                <w:bCs/>
                <w:kern w:val="28"/>
                <w:sz w:val="24"/>
                <w:szCs w:val="24"/>
              </w:rPr>
            </w:pPr>
            <w:r w:rsidRPr="00182C3E">
              <w:rPr>
                <w:rFonts w:ascii="Times New Roman" w:hAnsi="Times New Roman"/>
                <w:bCs/>
                <w:kern w:val="28"/>
                <w:sz w:val="24"/>
                <w:szCs w:val="24"/>
              </w:rPr>
              <w:t>работа в группах;</w:t>
            </w:r>
          </w:p>
          <w:p w:rsidR="006A7E0A" w:rsidRPr="00182C3E" w:rsidRDefault="006A7E0A" w:rsidP="003F67A2">
            <w:pPr>
              <w:numPr>
                <w:ilvl w:val="0"/>
                <w:numId w:val="237"/>
              </w:numPr>
              <w:shd w:val="clear" w:color="auto" w:fill="FFFFFF"/>
              <w:tabs>
                <w:tab w:val="left" w:pos="459"/>
              </w:tabs>
              <w:spacing w:after="0"/>
              <w:ind w:left="0" w:firstLine="175"/>
              <w:contextualSpacing/>
              <w:jc w:val="both"/>
              <w:rPr>
                <w:rFonts w:ascii="Times New Roman" w:hAnsi="Times New Roman"/>
                <w:bCs/>
                <w:kern w:val="28"/>
                <w:sz w:val="24"/>
                <w:szCs w:val="24"/>
              </w:rPr>
            </w:pPr>
            <w:r w:rsidRPr="00182C3E">
              <w:rPr>
                <w:rFonts w:ascii="Times New Roman" w:hAnsi="Times New Roman"/>
                <w:bCs/>
                <w:kern w:val="28"/>
                <w:sz w:val="24"/>
                <w:szCs w:val="24"/>
              </w:rPr>
              <w:t>фронтальная работа с классом;</w:t>
            </w:r>
          </w:p>
          <w:p w:rsidR="006A7E0A" w:rsidRPr="00182C3E" w:rsidRDefault="006A7E0A" w:rsidP="003F67A2">
            <w:pPr>
              <w:numPr>
                <w:ilvl w:val="0"/>
                <w:numId w:val="237"/>
              </w:numPr>
              <w:shd w:val="clear" w:color="auto" w:fill="FFFFFF"/>
              <w:tabs>
                <w:tab w:val="left" w:pos="459"/>
              </w:tabs>
              <w:spacing w:after="0"/>
              <w:ind w:left="0" w:firstLine="175"/>
              <w:contextualSpacing/>
              <w:jc w:val="both"/>
              <w:rPr>
                <w:rFonts w:ascii="Times New Roman" w:hAnsi="Times New Roman"/>
                <w:bCs/>
                <w:kern w:val="28"/>
                <w:sz w:val="24"/>
                <w:szCs w:val="24"/>
              </w:rPr>
            </w:pPr>
            <w:r w:rsidRPr="00182C3E">
              <w:rPr>
                <w:rFonts w:ascii="Times New Roman" w:hAnsi="Times New Roman"/>
                <w:bCs/>
                <w:kern w:val="28"/>
                <w:sz w:val="24"/>
                <w:szCs w:val="24"/>
              </w:rPr>
              <w:t>индивидуальная работа.</w:t>
            </w:r>
          </w:p>
          <w:p w:rsidR="006A7E0A" w:rsidRPr="00182C3E" w:rsidRDefault="006A7E0A" w:rsidP="001B2B67">
            <w:pPr>
              <w:shd w:val="clear" w:color="auto" w:fill="FFFFFF"/>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Задания, предлагаемые обучающимся в рамках парной и групповой работы требуют совместной работы с распределением ролей/функций и разделением ответственности за конечный результат.</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Задание требует:</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1) личного вклада от каждого ученика;</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2) зависимости как результата работы (конечного продукта), так и процесса ее выполнения каждым участником группы от вклада других участников.</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Основные принципы обучения в сотрудничестве:</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i/>
                <w:kern w:val="28"/>
                <w:sz w:val="24"/>
                <w:szCs w:val="24"/>
              </w:rPr>
              <w:t>Взаимозависимость членов группы (класса)</w:t>
            </w:r>
            <w:r w:rsidRPr="00182C3E">
              <w:rPr>
                <w:rFonts w:ascii="Times New Roman" w:hAnsi="Times New Roman"/>
                <w:bCs/>
                <w:kern w:val="28"/>
                <w:sz w:val="24"/>
                <w:szCs w:val="24"/>
              </w:rPr>
              <w:t>, которую можно создать на основе:</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единой цели, которую можно достичь только сообща;</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распределенных внутригрупповых ролей, функций;</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единого учебного материала;</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общих ресурсов;</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одного поощрения на всех.</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i/>
                <w:kern w:val="28"/>
                <w:sz w:val="24"/>
                <w:szCs w:val="24"/>
              </w:rPr>
              <w:t>Личная ответственность каждого.</w:t>
            </w:r>
            <w:r w:rsidRPr="00182C3E">
              <w:rPr>
                <w:rFonts w:ascii="Times New Roman" w:hAnsi="Times New Roman"/>
                <w:bCs/>
                <w:kern w:val="28"/>
                <w:sz w:val="24"/>
                <w:szCs w:val="24"/>
              </w:rPr>
              <w:t xml:space="preserve"> Каждый участник группы отвечает за собственные успехи и успехи товарищей.</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i/>
                <w:kern w:val="28"/>
                <w:sz w:val="24"/>
                <w:szCs w:val="24"/>
              </w:rPr>
              <w:t>Равная доля участия каждого члена группы.</w:t>
            </w:r>
            <w:r w:rsidRPr="00182C3E">
              <w:rPr>
                <w:rFonts w:ascii="Times New Roman" w:hAnsi="Times New Roman"/>
                <w:bCs/>
                <w:kern w:val="28"/>
                <w:sz w:val="24"/>
                <w:szCs w:val="24"/>
              </w:rPr>
              <w:t xml:space="preserve"> Совместная учебно-познавательная, учебно-практическая, творческая и другая деятельность учащихся в группе на основе взаимной помощи и поддержки достигается, как правило, либо выделением внутригрупповых ролей, либо делением общего задания на фрагменты.</w:t>
            </w:r>
          </w:p>
          <w:p w:rsidR="006A7E0A" w:rsidRPr="00182C3E" w:rsidRDefault="006A7E0A" w:rsidP="001B2B67">
            <w:pPr>
              <w:shd w:val="clear" w:color="auto" w:fill="FFFFFF"/>
              <w:spacing w:after="0"/>
              <w:ind w:firstLine="175"/>
              <w:jc w:val="both"/>
              <w:rPr>
                <w:rFonts w:ascii="Times New Roman" w:hAnsi="Times New Roman"/>
                <w:bCs/>
                <w:kern w:val="28"/>
                <w:sz w:val="24"/>
                <w:szCs w:val="24"/>
              </w:rPr>
            </w:pPr>
            <w:r w:rsidRPr="00182C3E">
              <w:rPr>
                <w:rFonts w:ascii="Times New Roman" w:hAnsi="Times New Roman"/>
                <w:bCs/>
                <w:i/>
                <w:kern w:val="28"/>
                <w:sz w:val="24"/>
                <w:szCs w:val="24"/>
              </w:rPr>
              <w:t xml:space="preserve">Рефлексия </w:t>
            </w:r>
            <w:r w:rsidRPr="00182C3E">
              <w:rPr>
                <w:rFonts w:ascii="Times New Roman" w:hAnsi="Times New Roman"/>
                <w:bCs/>
                <w:kern w:val="28"/>
                <w:sz w:val="24"/>
                <w:szCs w:val="24"/>
              </w:rPr>
              <w:t>– обсуждение группой качества работы и эффективности сотрудничества с целью дальнейшего их совершенствования.</w:t>
            </w:r>
          </w:p>
          <w:p w:rsidR="006A7E0A" w:rsidRPr="00182C3E" w:rsidRDefault="006A7E0A" w:rsidP="001B2B67">
            <w:pPr>
              <w:shd w:val="clear" w:color="auto" w:fill="FFFFFF"/>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lastRenderedPageBreak/>
              <w:t>Учебное сотрудничество во фронтальной работе и при выполнении обучающимся индивидуального задания возникает, если учитель:</w:t>
            </w:r>
          </w:p>
          <w:p w:rsidR="006A7E0A" w:rsidRPr="00182C3E" w:rsidRDefault="006A7E0A" w:rsidP="001B2B67">
            <w:pPr>
              <w:shd w:val="clear" w:color="auto" w:fill="FFFFFF"/>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а) создает ситуацию необходимости перестройки сложившихся у ученика способов действия;</w:t>
            </w:r>
          </w:p>
          <w:p w:rsidR="006A7E0A" w:rsidRPr="00182C3E" w:rsidRDefault="006A7E0A" w:rsidP="001B2B67">
            <w:pPr>
              <w:shd w:val="clear" w:color="auto" w:fill="FFFFFF"/>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б) организует учебный материал так, чтобы учащийся мог обнаружить объективную причину своей некомпетентности и указать ее взрослому;</w:t>
            </w:r>
          </w:p>
          <w:p w:rsidR="006A7E0A" w:rsidRPr="00182C3E" w:rsidRDefault="006A7E0A" w:rsidP="001B2B67">
            <w:pPr>
              <w:shd w:val="clear" w:color="auto" w:fill="FFFFFF"/>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в) вступает в сотрудничество с учащимися только по их инициативе, по запросу о конкретной помощи, но делает все возможное, чтобы такой запрос был сформулирован на языке содержания обучения, в виде гипотез о недостающем знании (по Г. А. Цукерман)</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Учебное сотрудничество</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Коммуникация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Целеполагание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Планирование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Контроль и коррекция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Оценка и прогнозирование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Познавательная рефлексия</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Технология формирующего (безотметочного) оценивания</w:t>
            </w:r>
          </w:p>
        </w:tc>
        <w:tc>
          <w:tcPr>
            <w:tcW w:w="6237" w:type="dxa"/>
            <w:shd w:val="clear" w:color="auto" w:fill="auto"/>
          </w:tcPr>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Технология формирующего (безотметочного) оценивания обеспечивает включение обучающихся в контрольно-оценочную деятельность, в ходе которой они осваивают способы контроля и оценки, выявление критериев, соотнесение результата и действия с образцом, поиск причин появления ошибок и выстраивание траектории по их устранению.</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Приемы формирующего (безотметочного) оценивания:</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заполнение листов самоконтроля и самооценки;</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проведение прогностической и ретроспективной оценки в ходе выполнения самостоятельных работ;</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самоанализ пошаговых контрольных работ, с целью определения индивидуального маршрута по устранению причин возникающих ошибок и достижению планируемых результатов;</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гибкая система балльной отметки;</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комментирование устных ответов.</w:t>
            </w:r>
          </w:p>
          <w:p w:rsidR="006A7E0A" w:rsidRPr="00182C3E" w:rsidRDefault="006A7E0A" w:rsidP="001B2B67">
            <w:pPr>
              <w:tabs>
                <w:tab w:val="left" w:pos="601"/>
              </w:tabs>
              <w:spacing w:after="0"/>
              <w:ind w:firstLine="317"/>
              <w:jc w:val="both"/>
              <w:rPr>
                <w:rFonts w:ascii="Times New Roman" w:hAnsi="Times New Roman"/>
                <w:bCs/>
                <w:kern w:val="28"/>
                <w:sz w:val="24"/>
                <w:szCs w:val="24"/>
              </w:rPr>
            </w:pPr>
            <w:r w:rsidRPr="00182C3E">
              <w:rPr>
                <w:rFonts w:ascii="Times New Roman" w:hAnsi="Times New Roman"/>
                <w:bCs/>
                <w:kern w:val="28"/>
                <w:sz w:val="24"/>
                <w:szCs w:val="24"/>
              </w:rPr>
              <w:t>Условием эффективного применения технологии формирующего (безотметочного) оценивания является реализация данной технологии на уровне начального общего образования</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Целеполагание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Контроль и коррекция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Оценка и прогнозирование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Познавательная рефлексия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Учебное сотрудничество</w:t>
            </w:r>
          </w:p>
        </w:tc>
      </w:tr>
      <w:tr w:rsidR="006A7E0A" w:rsidRPr="00182C3E" w:rsidTr="00182C3E">
        <w:tc>
          <w:tcPr>
            <w:tcW w:w="1526" w:type="dxa"/>
            <w:shd w:val="clear" w:color="auto" w:fill="auto"/>
          </w:tcPr>
          <w:p w:rsidR="006A7E0A" w:rsidRPr="00182C3E" w:rsidRDefault="006A7E0A" w:rsidP="001B2B67">
            <w:pPr>
              <w:spacing w:after="0"/>
              <w:ind w:left="33"/>
              <w:jc w:val="both"/>
              <w:rPr>
                <w:rFonts w:ascii="Times New Roman" w:hAnsi="Times New Roman"/>
                <w:sz w:val="24"/>
                <w:szCs w:val="24"/>
              </w:rPr>
            </w:pPr>
            <w:r w:rsidRPr="00182C3E">
              <w:rPr>
                <w:rFonts w:ascii="Times New Roman" w:hAnsi="Times New Roman"/>
                <w:sz w:val="24"/>
                <w:szCs w:val="24"/>
              </w:rPr>
              <w:t xml:space="preserve">Учебные задания, обеспечивающие формирование </w:t>
            </w:r>
            <w:r w:rsidRPr="00182C3E">
              <w:rPr>
                <w:rFonts w:ascii="Times New Roman" w:hAnsi="Times New Roman"/>
                <w:sz w:val="24"/>
                <w:szCs w:val="24"/>
              </w:rPr>
              <w:lastRenderedPageBreak/>
              <w:t>логических универсальных учебных действий</w:t>
            </w:r>
          </w:p>
        </w:tc>
        <w:tc>
          <w:tcPr>
            <w:tcW w:w="6237" w:type="dxa"/>
            <w:shd w:val="clear" w:color="auto" w:fill="auto"/>
          </w:tcPr>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lastRenderedPageBreak/>
              <w:t>Учебные задания, выполнение которых требует применения логических универсальных действий, том числе:</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умение определять понятия, создавать обобщения, устанавливать аналогии;</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подведение под понятие, выведение следствий;</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lastRenderedPageBreak/>
              <w:t>выбор оснований и критериев для сравнения, сериации, классификации объектов;</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анализ объектов с целью выделения признаков (существенных, несущественных);</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синтез – составление целого из частей, в том числе самостоятельное достраивание с восполнением недостающих компонентов;</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установление причинно­следственных связей;</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доказательство;</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выдвижение гипотез и их обоснование.</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Логические действия</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Применение ИКТ</w:t>
            </w:r>
          </w:p>
        </w:tc>
        <w:tc>
          <w:tcPr>
            <w:tcW w:w="6237" w:type="dxa"/>
            <w:shd w:val="clear" w:color="auto" w:fill="auto"/>
          </w:tcPr>
          <w:p w:rsidR="006A7E0A" w:rsidRPr="00182C3E" w:rsidRDefault="006A7E0A" w:rsidP="001B2B67">
            <w:pPr>
              <w:spacing w:after="0"/>
              <w:ind w:firstLine="175"/>
              <w:jc w:val="both"/>
              <w:rPr>
                <w:rFonts w:ascii="Times New Roman" w:hAnsi="Times New Roman"/>
                <w:kern w:val="28"/>
                <w:sz w:val="24"/>
                <w:szCs w:val="24"/>
              </w:rPr>
            </w:pPr>
            <w:r w:rsidRPr="00182C3E">
              <w:rPr>
                <w:rFonts w:ascii="Times New Roman" w:hAnsi="Times New Roman"/>
                <w:kern w:val="28"/>
                <w:sz w:val="24"/>
                <w:szCs w:val="24"/>
              </w:rPr>
              <w:t>Формирование ИКТ-компетентности обучающихся происходит в процессе применения инструментов ИКТ и источников информации для решения познавательных и коммуникативных задач.</w:t>
            </w:r>
          </w:p>
          <w:p w:rsidR="006A7E0A" w:rsidRPr="00182C3E" w:rsidRDefault="006A7E0A" w:rsidP="001B2B67">
            <w:pPr>
              <w:spacing w:after="0"/>
              <w:ind w:firstLine="175"/>
              <w:jc w:val="both"/>
              <w:rPr>
                <w:rFonts w:ascii="Times New Roman" w:hAnsi="Times New Roman"/>
                <w:kern w:val="28"/>
                <w:sz w:val="24"/>
                <w:szCs w:val="24"/>
              </w:rPr>
            </w:pPr>
            <w:r w:rsidRPr="00182C3E">
              <w:rPr>
                <w:rFonts w:ascii="Times New Roman" w:hAnsi="Times New Roman"/>
                <w:kern w:val="28"/>
                <w:sz w:val="24"/>
                <w:szCs w:val="24"/>
              </w:rPr>
              <w:t>Формулировка заданий, обеспечивающих формирование ИКТ-компетентности, должна помочь обучающимся осознать, что приобретение новых знаний или освоение новых компетенций (в рамках данного задания) невозможно или затруднительно без применения ИКТ.</w:t>
            </w:r>
          </w:p>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sz w:val="24"/>
                <w:szCs w:val="24"/>
              </w:rPr>
              <w:t>В образовательной деятельности используются:</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электронные учебники;</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учебные, обучающие тренажеры и тесты, виртуальные лаборатории и музеи, другие специально-разработанных программ для обучения;</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интерактивная доска;</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bCs/>
                <w:kern w:val="28"/>
                <w:sz w:val="24"/>
                <w:szCs w:val="24"/>
              </w:rPr>
            </w:pPr>
            <w:r w:rsidRPr="00182C3E">
              <w:rPr>
                <w:rFonts w:ascii="Times New Roman" w:hAnsi="Times New Roman"/>
                <w:bCs/>
                <w:kern w:val="28"/>
                <w:sz w:val="24"/>
                <w:szCs w:val="24"/>
              </w:rPr>
              <w:t>мультимедийные презентации и цифровые образовательные ресурсы;</w:t>
            </w:r>
          </w:p>
          <w:p w:rsidR="006A7E0A" w:rsidRPr="00182C3E" w:rsidRDefault="006A7E0A" w:rsidP="003F67A2">
            <w:pPr>
              <w:numPr>
                <w:ilvl w:val="0"/>
                <w:numId w:val="237"/>
              </w:numPr>
              <w:tabs>
                <w:tab w:val="left" w:pos="601"/>
              </w:tabs>
              <w:spacing w:after="0"/>
              <w:ind w:left="34" w:firstLine="283"/>
              <w:contextualSpacing/>
              <w:jc w:val="both"/>
              <w:rPr>
                <w:rFonts w:ascii="Times New Roman" w:hAnsi="Times New Roman"/>
                <w:sz w:val="24"/>
                <w:szCs w:val="24"/>
              </w:rPr>
            </w:pPr>
            <w:r w:rsidRPr="00182C3E">
              <w:rPr>
                <w:rFonts w:ascii="Times New Roman" w:hAnsi="Times New Roman"/>
                <w:bCs/>
                <w:kern w:val="28"/>
                <w:sz w:val="24"/>
                <w:szCs w:val="24"/>
              </w:rPr>
              <w:t>Интернет-технологии</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ИКТ-компетентность</w:t>
            </w:r>
          </w:p>
        </w:tc>
      </w:tr>
      <w:tr w:rsidR="006A7E0A" w:rsidRPr="00182C3E" w:rsidTr="00182C3E">
        <w:tc>
          <w:tcPr>
            <w:tcW w:w="9853" w:type="dxa"/>
            <w:gridSpan w:val="3"/>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Стратегии смыслового чтения</w:t>
            </w:r>
          </w:p>
        </w:tc>
        <w:tc>
          <w:tcPr>
            <w:tcW w:w="6237" w:type="dxa"/>
            <w:shd w:val="clear" w:color="auto" w:fill="auto"/>
          </w:tcPr>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 xml:space="preserve">Читательская грамотность предполагает осознание цели чтения, овладение различными видами и стратегиями чтения. Под стратегиями чтения понимают способы действий читателя по обработке различной информации текста. Стратегия – это некоторый способ приобретения, сохранения и использования информации, служащий </w:t>
            </w:r>
            <w:r w:rsidRPr="00182C3E">
              <w:rPr>
                <w:rFonts w:ascii="Times New Roman" w:hAnsi="Times New Roman"/>
                <w:bCs/>
                <w:kern w:val="28"/>
                <w:sz w:val="24"/>
                <w:szCs w:val="24"/>
              </w:rPr>
              <w:lastRenderedPageBreak/>
              <w:t>достижению определенных целей и приводящий к определенным результатам (Дж. Брунер). Основное условие отнесения действия к стратегиям – наличие одинакового способа работы с материалом при изменении самого материала.</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Стратегии чтения можно разделить на три группы в зависимости от того, в какой момент читатель работает с текстом: до чтения, во время чтения, после чтения текста.</w:t>
            </w:r>
          </w:p>
          <w:p w:rsidR="006A7E0A" w:rsidRPr="00182C3E" w:rsidRDefault="006A7E0A" w:rsidP="001B2B67">
            <w:pPr>
              <w:spacing w:after="0"/>
              <w:ind w:firstLine="175"/>
              <w:contextualSpacing/>
              <w:jc w:val="both"/>
              <w:rPr>
                <w:rFonts w:ascii="Times New Roman" w:hAnsi="Times New Roman"/>
                <w:bCs/>
                <w:kern w:val="28"/>
                <w:sz w:val="24"/>
                <w:szCs w:val="24"/>
              </w:rPr>
            </w:pPr>
            <w:r w:rsidRPr="00182C3E">
              <w:rPr>
                <w:rFonts w:ascii="Times New Roman" w:hAnsi="Times New Roman"/>
                <w:bCs/>
                <w:kern w:val="28"/>
                <w:sz w:val="24"/>
                <w:szCs w:val="24"/>
              </w:rPr>
              <w:t>1. Предтекстовая (ориентировочная) деятельность готовит читателя к встрече с текстом. Действия, направленные на мотивацию читателя к работе с текстом:</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постановка цели чтения;</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актуализация предшествующих знаний;</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просмотр заголовка и подзаголовков;</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предположение о цели написания текста, т.е. замысле автора.</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2. Текстовая (деятельность во время чтения) позволяет управлять процессом чтения:</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выдвижение гипотез;</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размышление во время чтения о том, «насколько хорошо я понимаю прочитанное»;</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постановка вопросов к тексту и ответ на них («диалог с текстом»);</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самоконтроль во время чтения.</w:t>
            </w:r>
          </w:p>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bCs/>
                <w:kern w:val="28"/>
                <w:sz w:val="24"/>
                <w:szCs w:val="24"/>
              </w:rPr>
              <w:t>3. Послетекстовая деятельность  направлена на включение полученной информации в систему понятий, знаний и умений читателя. Такая деятельность включает обдумывание текста и выполнение задания (репродуктивного, продуктивного, творческого)</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Смысловое чтение</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Дискуссия</w:t>
            </w:r>
          </w:p>
        </w:tc>
        <w:tc>
          <w:tcPr>
            <w:tcW w:w="6237" w:type="dxa"/>
            <w:shd w:val="clear" w:color="auto" w:fill="auto"/>
          </w:tcPr>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Дискуссия (от лат.discussio – рассмотрение, исследование) –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Дискуссия обеспечивает активное включение учащихся в поиск истины; создает условия для открытого выражения ими своих мыслей, позиций, отношений к обсуждаемой теме и обладает особой возможностью воздействия на установки ее участников в процессе группового взаимодействия.</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lastRenderedPageBreak/>
              <w:t>При подготовке к дискуссии необходимо обращать внимание на следующие аспекты:</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на обсуждение учащихся выносятся темы, имеющие проблемный характер, содержащие в себе противоречивые точки зрения, дилеммы, задевающие привычные установки обучающихся. Целесообразно предложить учащимся на выбор несколько вариантов проблем, связанных с конкретной учебной темой. В ситуации выбора происходит принятие темы как значимой для себя, возникает мотивация к ее активному обсуждению;</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тема разбивается на отдельные вопросы, которые сообщаются учащимся заранее; указывается литература, справочные материалы, необходимые для подготовки к дискуссии; организуется самостоятельная работа учащихся.</w:t>
            </w:r>
          </w:p>
          <w:p w:rsidR="006A7E0A" w:rsidRPr="00182C3E" w:rsidRDefault="006A7E0A" w:rsidP="001B2B67">
            <w:pPr>
              <w:spacing w:after="0"/>
              <w:ind w:firstLine="175"/>
              <w:jc w:val="both"/>
              <w:rPr>
                <w:rFonts w:ascii="Times New Roman" w:hAnsi="Times New Roman"/>
                <w:bCs/>
                <w:kern w:val="28"/>
                <w:sz w:val="24"/>
                <w:szCs w:val="24"/>
              </w:rPr>
            </w:pPr>
            <w:r w:rsidRPr="00182C3E">
              <w:rPr>
                <w:rFonts w:ascii="Times New Roman" w:hAnsi="Times New Roman"/>
                <w:bCs/>
                <w:kern w:val="28"/>
                <w:sz w:val="24"/>
                <w:szCs w:val="24"/>
              </w:rPr>
              <w:t>При проведении дискуссии выделяется несколько этапов:</w:t>
            </w:r>
          </w:p>
          <w:p w:rsidR="006A7E0A" w:rsidRPr="00182C3E" w:rsidRDefault="006A7E0A" w:rsidP="003F67A2">
            <w:pPr>
              <w:numPr>
                <w:ilvl w:val="0"/>
                <w:numId w:val="239"/>
              </w:numPr>
              <w:tabs>
                <w:tab w:val="left" w:pos="459"/>
              </w:tabs>
              <w:spacing w:after="0"/>
              <w:ind w:left="0" w:firstLine="175"/>
              <w:contextualSpacing/>
              <w:jc w:val="both"/>
              <w:rPr>
                <w:rFonts w:ascii="Times New Roman" w:hAnsi="Times New Roman"/>
                <w:bCs/>
                <w:kern w:val="28"/>
                <w:sz w:val="24"/>
                <w:szCs w:val="24"/>
              </w:rPr>
            </w:pPr>
            <w:r w:rsidRPr="00182C3E">
              <w:rPr>
                <w:rFonts w:ascii="Times New Roman" w:hAnsi="Times New Roman"/>
                <w:bCs/>
                <w:kern w:val="28"/>
                <w:sz w:val="24"/>
                <w:szCs w:val="24"/>
              </w:rPr>
              <w:t>введение в дискуссию: на данном этапе происходит формулирование проблемы и целей дискуссии; создается мотивация к обсуждению – определяется значимость проблемы, указывается на нерешенность и противоречивость вопроса и т.д.; устанавливается регламент дискуссии и ее основных этапов; вырабатываются общие правила дискуссии; согласуется единство понимания темы дискуссии, используемых в ней терминов, понятий.</w:t>
            </w:r>
          </w:p>
          <w:p w:rsidR="006A7E0A" w:rsidRPr="00182C3E" w:rsidRDefault="006A7E0A" w:rsidP="003F67A2">
            <w:pPr>
              <w:numPr>
                <w:ilvl w:val="0"/>
                <w:numId w:val="239"/>
              </w:numPr>
              <w:tabs>
                <w:tab w:val="left" w:pos="459"/>
              </w:tabs>
              <w:spacing w:after="0"/>
              <w:ind w:left="0" w:firstLine="175"/>
              <w:contextualSpacing/>
              <w:jc w:val="both"/>
              <w:rPr>
                <w:rFonts w:ascii="Times New Roman" w:hAnsi="Times New Roman"/>
                <w:bCs/>
                <w:kern w:val="28"/>
                <w:sz w:val="24"/>
                <w:szCs w:val="24"/>
              </w:rPr>
            </w:pPr>
            <w:r w:rsidRPr="00182C3E">
              <w:rPr>
                <w:rFonts w:ascii="Times New Roman" w:hAnsi="Times New Roman"/>
                <w:bCs/>
                <w:kern w:val="28"/>
                <w:sz w:val="24"/>
                <w:szCs w:val="24"/>
              </w:rPr>
              <w:t>обсуждение проблемы: данный этап предполагает обмен участниками мнениями по каждому вопросу. Цель этапа – собрать максимум мнений, идей, предложений, соотнося их друг с другом;</w:t>
            </w:r>
          </w:p>
          <w:p w:rsidR="006A7E0A" w:rsidRPr="00182C3E" w:rsidRDefault="006A7E0A" w:rsidP="003F67A2">
            <w:pPr>
              <w:numPr>
                <w:ilvl w:val="0"/>
                <w:numId w:val="239"/>
              </w:numPr>
              <w:tabs>
                <w:tab w:val="left" w:pos="459"/>
              </w:tabs>
              <w:spacing w:after="0"/>
              <w:ind w:left="0" w:firstLine="175"/>
              <w:contextualSpacing/>
              <w:jc w:val="both"/>
              <w:rPr>
                <w:rFonts w:ascii="Times New Roman" w:hAnsi="Times New Roman"/>
                <w:bCs/>
                <w:kern w:val="28"/>
                <w:sz w:val="24"/>
                <w:szCs w:val="24"/>
              </w:rPr>
            </w:pPr>
            <w:r w:rsidRPr="00182C3E">
              <w:rPr>
                <w:rFonts w:ascii="Times New Roman" w:hAnsi="Times New Roman"/>
                <w:bCs/>
                <w:kern w:val="28"/>
                <w:sz w:val="24"/>
                <w:szCs w:val="24"/>
              </w:rPr>
              <w:t>подведение итогов обсуждения: на данном этапе предполагается:</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выработка учащимися согласованного мнения и принятие группового решения;</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обозначение ведущим аспектов позиционного противостояния и точек соприкосновения в ситуации, когда дискуссия не привела к полному согласованию позиций участников;</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 xml:space="preserve">совместная оценка эффективности дискуссии в решении обсуждаемой проблемы и в достижении </w:t>
            </w:r>
            <w:r w:rsidRPr="00182C3E">
              <w:rPr>
                <w:rFonts w:ascii="Times New Roman" w:hAnsi="Times New Roman"/>
                <w:bCs/>
                <w:kern w:val="28"/>
                <w:sz w:val="24"/>
                <w:szCs w:val="24"/>
              </w:rPr>
              <w:lastRenderedPageBreak/>
              <w:t>педагогических целей, позитивного вклада каждого в общую работу</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Логические действия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Учебное сотрудничество</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Коммуникация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Смысловое чтение</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Метод ментальных карт</w:t>
            </w:r>
          </w:p>
        </w:tc>
        <w:tc>
          <w:tcPr>
            <w:tcW w:w="6237" w:type="dxa"/>
            <w:shd w:val="clear" w:color="auto" w:fill="auto"/>
          </w:tcPr>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sz w:val="24"/>
                <w:szCs w:val="24"/>
              </w:rPr>
              <w:t>Метод ментальной карты – это способ изображения процесса мышления с помощью графических элементов. Ментальная карта создается в виде разветвленной схемы, на которой помещаются слова, идеи или понятия, связанные линиями, отходящими от центрального понятия или идеи. Итоговым результатом могут являться как логически структурированные схемы, так и творческие красочные рисунки.</w:t>
            </w:r>
          </w:p>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sz w:val="24"/>
                <w:szCs w:val="24"/>
              </w:rPr>
              <w:t>Принципы создания ментальной карты:</w:t>
            </w:r>
          </w:p>
          <w:p w:rsidR="006A7E0A" w:rsidRPr="00182C3E" w:rsidRDefault="006A7E0A" w:rsidP="003F67A2">
            <w:pPr>
              <w:numPr>
                <w:ilvl w:val="0"/>
                <w:numId w:val="240"/>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Главный объект изучения располагается в центре.</w:t>
            </w:r>
          </w:p>
          <w:p w:rsidR="006A7E0A" w:rsidRPr="00182C3E" w:rsidRDefault="006A7E0A" w:rsidP="003F67A2">
            <w:pPr>
              <w:numPr>
                <w:ilvl w:val="0"/>
                <w:numId w:val="240"/>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Главные «ветви» соединяются с объектом изучения, нижестоящие «ветви» соединяются только с главными «ветвями».</w:t>
            </w:r>
          </w:p>
          <w:p w:rsidR="006A7E0A" w:rsidRPr="00182C3E" w:rsidRDefault="006A7E0A" w:rsidP="003F67A2">
            <w:pPr>
              <w:numPr>
                <w:ilvl w:val="0"/>
                <w:numId w:val="240"/>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На каждой «ветви» фиксируется только одно слово.</w:t>
            </w:r>
          </w:p>
          <w:p w:rsidR="006A7E0A" w:rsidRPr="00182C3E" w:rsidRDefault="006A7E0A" w:rsidP="003F67A2">
            <w:pPr>
              <w:numPr>
                <w:ilvl w:val="0"/>
                <w:numId w:val="240"/>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Приветствуется использование цветных карандашей и ручек, фломастеров. Одинаковым цветом необходимо выделять элементы, относящиеся к одной главной «ветви» ментальной карты.</w:t>
            </w:r>
          </w:p>
          <w:p w:rsidR="006A7E0A" w:rsidRPr="00182C3E" w:rsidRDefault="006A7E0A" w:rsidP="003F67A2">
            <w:pPr>
              <w:numPr>
                <w:ilvl w:val="0"/>
                <w:numId w:val="240"/>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Приветствуется использование знаков и пиктограмм, позволяющих обозначать взаимосвязи между элементами ментальной карты.</w:t>
            </w:r>
          </w:p>
          <w:p w:rsidR="006A7E0A" w:rsidRPr="00182C3E" w:rsidRDefault="006A7E0A" w:rsidP="001B2B67">
            <w:pPr>
              <w:tabs>
                <w:tab w:val="left" w:pos="459"/>
              </w:tabs>
              <w:spacing w:after="0"/>
              <w:ind w:firstLine="175"/>
              <w:jc w:val="both"/>
              <w:rPr>
                <w:rFonts w:ascii="Times New Roman" w:hAnsi="Times New Roman"/>
                <w:sz w:val="24"/>
                <w:szCs w:val="24"/>
              </w:rPr>
            </w:pPr>
            <w:r w:rsidRPr="00182C3E">
              <w:rPr>
                <w:rFonts w:ascii="Times New Roman" w:hAnsi="Times New Roman"/>
                <w:sz w:val="24"/>
                <w:szCs w:val="24"/>
              </w:rPr>
              <w:t>Приветствуется использование рисунков, позволяющее ученикам лучше запоминать изучаемый материал</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Логические действия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Моделирование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Смысловое чтение</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w:t>
            </w:r>
          </w:p>
        </w:tc>
        <w:tc>
          <w:tcPr>
            <w:tcW w:w="6237" w:type="dxa"/>
            <w:shd w:val="clear" w:color="auto" w:fill="auto"/>
          </w:tcPr>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sz w:val="24"/>
                <w:szCs w:val="24"/>
              </w:rPr>
              <w:t>Экологическое мышление является продуктом эколого-образовательной деятельности учащихся, обеспечивающей формирование такого качества личности ученика, которое позволяет ему самостоятельно анализировать экологическую ситуацию, выделять проблемы, находить способы решения этих проблем и осуществлять рефлексивно-оценочные действия. Существенной особенностью экологического мышления является отыскание нескольких вариантов решения экологической задачи и их обязательная «фильтрация» с использованием общечеловеческих приоритетов.</w:t>
            </w:r>
          </w:p>
          <w:p w:rsidR="006A7E0A" w:rsidRPr="00182C3E" w:rsidRDefault="006A7E0A" w:rsidP="001B2B67">
            <w:pPr>
              <w:spacing w:after="0"/>
              <w:ind w:firstLine="175"/>
              <w:jc w:val="both"/>
              <w:textAlignment w:val="baseline"/>
              <w:rPr>
                <w:rFonts w:ascii="Times New Roman" w:eastAsia="Times New Roman" w:hAnsi="Times New Roman"/>
                <w:bCs/>
                <w:sz w:val="24"/>
                <w:szCs w:val="24"/>
                <w:bdr w:val="none" w:sz="0" w:space="0" w:color="auto" w:frame="1"/>
                <w:shd w:val="clear" w:color="auto" w:fill="FFFFFF"/>
                <w:lang w:eastAsia="ru-RU"/>
              </w:rPr>
            </w:pPr>
            <w:r w:rsidRPr="00182C3E">
              <w:rPr>
                <w:rFonts w:ascii="Times New Roman" w:eastAsia="Times New Roman" w:hAnsi="Times New Roman"/>
                <w:bCs/>
                <w:sz w:val="24"/>
                <w:szCs w:val="24"/>
                <w:bdr w:val="none" w:sz="0" w:space="0" w:color="auto" w:frame="1"/>
                <w:shd w:val="clear" w:color="auto" w:fill="FFFFFF"/>
                <w:lang w:eastAsia="ru-RU"/>
              </w:rPr>
              <w:t>Эколог должен уметь выполнять следующие логические операции:</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умение предвидеть результат воздействий на экосистему;</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lastRenderedPageBreak/>
              <w:t>умение устанавливать скрытые взаимосвязи между наблюдаемым явлением и экологическими событиями, которые происходили в прошлом, и наоборот, на основании наблюдаемых явлений прогнозировать экологическую ситуацию;</w:t>
            </w:r>
          </w:p>
          <w:p w:rsidR="006A7E0A" w:rsidRPr="00182C3E" w:rsidRDefault="006A7E0A" w:rsidP="003F67A2">
            <w:pPr>
              <w:numPr>
                <w:ilvl w:val="0"/>
                <w:numId w:val="238"/>
              </w:numPr>
              <w:tabs>
                <w:tab w:val="num" w:pos="459"/>
              </w:tabs>
              <w:spacing w:after="0"/>
              <w:ind w:left="0" w:firstLine="175"/>
              <w:jc w:val="both"/>
              <w:rPr>
                <w:rFonts w:ascii="Times New Roman" w:hAnsi="Times New Roman"/>
                <w:bCs/>
                <w:kern w:val="28"/>
                <w:sz w:val="24"/>
                <w:szCs w:val="24"/>
              </w:rPr>
            </w:pPr>
            <w:r w:rsidRPr="00182C3E">
              <w:rPr>
                <w:rFonts w:ascii="Times New Roman" w:hAnsi="Times New Roman"/>
                <w:bCs/>
                <w:kern w:val="28"/>
                <w:sz w:val="24"/>
                <w:szCs w:val="24"/>
              </w:rPr>
              <w:t>умение представить экологическое явление в целом на основе анализа его отдельных элементов;</w:t>
            </w:r>
          </w:p>
          <w:p w:rsidR="006A7E0A" w:rsidRPr="00182C3E" w:rsidRDefault="006A7E0A" w:rsidP="003F67A2">
            <w:pPr>
              <w:numPr>
                <w:ilvl w:val="0"/>
                <w:numId w:val="238"/>
              </w:numPr>
              <w:tabs>
                <w:tab w:val="num" w:pos="459"/>
              </w:tabs>
              <w:spacing w:after="0"/>
              <w:ind w:left="0" w:firstLine="175"/>
              <w:jc w:val="both"/>
              <w:rPr>
                <w:rFonts w:ascii="Times New Roman" w:eastAsia="Times New Roman" w:hAnsi="Times New Roman"/>
                <w:sz w:val="24"/>
                <w:szCs w:val="24"/>
                <w:lang w:eastAsia="ru-RU"/>
              </w:rPr>
            </w:pPr>
            <w:r w:rsidRPr="00182C3E">
              <w:rPr>
                <w:rFonts w:ascii="Times New Roman" w:hAnsi="Times New Roman"/>
                <w:bCs/>
                <w:kern w:val="28"/>
                <w:sz w:val="24"/>
                <w:szCs w:val="24"/>
              </w:rPr>
              <w:t>умение разделить общее явление на частные проблемы, отдельные экологические</w:t>
            </w:r>
            <w:r w:rsidRPr="00182C3E">
              <w:rPr>
                <w:rFonts w:ascii="Times New Roman" w:eastAsia="Times New Roman" w:hAnsi="Times New Roman"/>
                <w:sz w:val="24"/>
                <w:szCs w:val="24"/>
                <w:lang w:eastAsia="ru-RU"/>
              </w:rPr>
              <w:t xml:space="preserve"> ситуации.</w:t>
            </w:r>
          </w:p>
          <w:p w:rsidR="006A7E0A" w:rsidRPr="00182C3E" w:rsidRDefault="006A7E0A" w:rsidP="001B2B67">
            <w:pPr>
              <w:spacing w:after="0"/>
              <w:ind w:firstLine="175"/>
              <w:jc w:val="both"/>
              <w:textAlignment w:val="baseline"/>
              <w:rPr>
                <w:rFonts w:ascii="Times New Roman" w:eastAsia="Times New Roman" w:hAnsi="Times New Roman"/>
                <w:bCs/>
                <w:sz w:val="24"/>
                <w:szCs w:val="24"/>
                <w:bdr w:val="none" w:sz="0" w:space="0" w:color="auto" w:frame="1"/>
                <w:shd w:val="clear" w:color="auto" w:fill="FFFFFF"/>
                <w:lang w:eastAsia="ru-RU"/>
              </w:rPr>
            </w:pPr>
            <w:r w:rsidRPr="00182C3E">
              <w:rPr>
                <w:rFonts w:ascii="Times New Roman" w:eastAsia="Times New Roman" w:hAnsi="Times New Roman"/>
                <w:bCs/>
                <w:sz w:val="24"/>
                <w:szCs w:val="24"/>
                <w:bdr w:val="none" w:sz="0" w:space="0" w:color="auto" w:frame="1"/>
                <w:shd w:val="clear" w:color="auto" w:fill="FFFFFF"/>
                <w:lang w:eastAsia="ru-RU"/>
              </w:rPr>
              <w:t xml:space="preserve">На основании перечисленных умений можно определить </w:t>
            </w:r>
            <w:r w:rsidRPr="00182C3E">
              <w:rPr>
                <w:rFonts w:ascii="Times New Roman" w:hAnsi="Times New Roman"/>
                <w:sz w:val="24"/>
                <w:szCs w:val="24"/>
              </w:rPr>
              <w:t>основные виды деятельности, которые необходимо использовать для формирования экологического мышления:</w:t>
            </w:r>
          </w:p>
          <w:p w:rsidR="006A7E0A" w:rsidRPr="00182C3E" w:rsidRDefault="006A7E0A" w:rsidP="003F67A2">
            <w:pPr>
              <w:numPr>
                <w:ilvl w:val="0"/>
                <w:numId w:val="238"/>
              </w:numPr>
              <w:tabs>
                <w:tab w:val="num" w:pos="459"/>
              </w:tabs>
              <w:spacing w:after="0"/>
              <w:ind w:left="0" w:firstLine="17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выбор наиболее эффективных способов решения экологических задач в зависимости от конкретных условий;</w:t>
            </w:r>
          </w:p>
          <w:p w:rsidR="006A7E0A" w:rsidRPr="00182C3E" w:rsidRDefault="006A7E0A" w:rsidP="003F67A2">
            <w:pPr>
              <w:numPr>
                <w:ilvl w:val="0"/>
                <w:numId w:val="238"/>
              </w:numPr>
              <w:tabs>
                <w:tab w:val="num" w:pos="459"/>
              </w:tabs>
              <w:spacing w:after="0"/>
              <w:ind w:left="0" w:firstLine="17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рефлексия способов и условий действия, оценка процесса и результатов деятельности человека;</w:t>
            </w:r>
          </w:p>
          <w:p w:rsidR="006A7E0A" w:rsidRPr="00182C3E" w:rsidRDefault="006A7E0A" w:rsidP="003F67A2">
            <w:pPr>
              <w:numPr>
                <w:ilvl w:val="0"/>
                <w:numId w:val="238"/>
              </w:numPr>
              <w:tabs>
                <w:tab w:val="num" w:pos="459"/>
              </w:tabs>
              <w:spacing w:after="0"/>
              <w:ind w:left="0" w:firstLine="175"/>
              <w:jc w:val="both"/>
              <w:rPr>
                <w:rFonts w:ascii="Times New Roman" w:eastAsia="Times New Roman" w:hAnsi="Times New Roman"/>
                <w:sz w:val="24"/>
                <w:szCs w:val="24"/>
                <w:lang w:eastAsia="ru-RU"/>
              </w:rPr>
            </w:pPr>
            <w:r w:rsidRPr="00182C3E">
              <w:rPr>
                <w:rFonts w:ascii="Times New Roman" w:hAnsi="Times New Roman"/>
                <w:sz w:val="24"/>
                <w:szCs w:val="24"/>
                <w:shd w:val="clear" w:color="auto" w:fill="FFFFFF"/>
              </w:rPr>
              <w:t>постановка и формулирование проблемы, самостоятельное создание алгоритмов деятельности при решении экологических проблем;</w:t>
            </w:r>
          </w:p>
          <w:p w:rsidR="006A7E0A" w:rsidRPr="00182C3E" w:rsidRDefault="006A7E0A" w:rsidP="003F67A2">
            <w:pPr>
              <w:numPr>
                <w:ilvl w:val="0"/>
                <w:numId w:val="238"/>
              </w:numPr>
              <w:tabs>
                <w:tab w:val="num" w:pos="459"/>
              </w:tabs>
              <w:spacing w:after="0"/>
              <w:ind w:left="0" w:firstLine="175"/>
              <w:jc w:val="both"/>
              <w:rPr>
                <w:rFonts w:ascii="Times New Roman" w:hAnsi="Times New Roman"/>
                <w:sz w:val="24"/>
                <w:szCs w:val="24"/>
                <w:shd w:val="clear" w:color="auto" w:fill="FFFFFF"/>
              </w:rPr>
            </w:pPr>
            <w:r w:rsidRPr="00182C3E">
              <w:rPr>
                <w:rFonts w:ascii="Times New Roman" w:hAnsi="Times New Roman"/>
                <w:sz w:val="24"/>
                <w:szCs w:val="24"/>
                <w:shd w:val="clear" w:color="auto" w:fill="FFFFFF"/>
              </w:rPr>
              <w:t>прогнозирование конечного результата;</w:t>
            </w:r>
          </w:p>
          <w:p w:rsidR="006A7E0A" w:rsidRPr="00182C3E" w:rsidRDefault="006A7E0A" w:rsidP="003F67A2">
            <w:pPr>
              <w:numPr>
                <w:ilvl w:val="0"/>
                <w:numId w:val="238"/>
              </w:numPr>
              <w:tabs>
                <w:tab w:val="num" w:pos="459"/>
              </w:tabs>
              <w:spacing w:after="0"/>
              <w:ind w:left="0" w:firstLine="175"/>
              <w:jc w:val="both"/>
              <w:rPr>
                <w:rFonts w:ascii="Times New Roman" w:hAnsi="Times New Roman"/>
                <w:sz w:val="24"/>
                <w:szCs w:val="24"/>
                <w:shd w:val="clear" w:color="auto" w:fill="FFFFFF"/>
              </w:rPr>
            </w:pPr>
            <w:r w:rsidRPr="00182C3E">
              <w:rPr>
                <w:rFonts w:ascii="Times New Roman" w:hAnsi="Times New Roman"/>
                <w:sz w:val="24"/>
                <w:szCs w:val="24"/>
                <w:shd w:val="clear" w:color="auto" w:fill="FFFFFF"/>
              </w:rPr>
              <w:t>выдвижение гипотезы и выбор из множества возможных вариантов наиболее приемлемого;</w:t>
            </w:r>
          </w:p>
          <w:p w:rsidR="006A7E0A" w:rsidRPr="00182C3E" w:rsidRDefault="006A7E0A" w:rsidP="003F67A2">
            <w:pPr>
              <w:numPr>
                <w:ilvl w:val="0"/>
                <w:numId w:val="238"/>
              </w:numPr>
              <w:tabs>
                <w:tab w:val="num" w:pos="459"/>
              </w:tabs>
              <w:spacing w:after="0"/>
              <w:ind w:left="0" w:firstLine="175"/>
              <w:jc w:val="both"/>
              <w:rPr>
                <w:rFonts w:ascii="Times New Roman" w:hAnsi="Times New Roman"/>
                <w:sz w:val="24"/>
                <w:szCs w:val="24"/>
              </w:rPr>
            </w:pPr>
            <w:r w:rsidRPr="00182C3E">
              <w:rPr>
                <w:rFonts w:ascii="Times New Roman" w:hAnsi="Times New Roman"/>
                <w:sz w:val="24"/>
                <w:szCs w:val="24"/>
                <w:shd w:val="clear" w:color="auto" w:fill="FFFFFF"/>
              </w:rPr>
              <w:t>установление</w:t>
            </w:r>
            <w:r w:rsidRPr="00182C3E">
              <w:rPr>
                <w:rFonts w:ascii="Times New Roman" w:eastAsia="Times New Roman" w:hAnsi="Times New Roman"/>
                <w:sz w:val="24"/>
                <w:szCs w:val="24"/>
                <w:lang w:eastAsia="ru-RU"/>
              </w:rPr>
              <w:t xml:space="preserve"> причинно-следственных связей.</w:t>
            </w:r>
          </w:p>
          <w:p w:rsidR="006A7E0A" w:rsidRPr="00182C3E" w:rsidRDefault="006A7E0A" w:rsidP="001B2B67">
            <w:pPr>
              <w:shd w:val="clear" w:color="auto" w:fill="FFFFFF"/>
              <w:tabs>
                <w:tab w:val="left" w:pos="757"/>
                <w:tab w:val="left" w:pos="851"/>
              </w:tabs>
              <w:spacing w:after="0"/>
              <w:ind w:firstLine="175"/>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 организуется на материале различных учебных предметов.</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Экологическое мышление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Логические действия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Познавательная рефлексия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Целеполагание</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Учебно-познавательные (учебно-практические) задачи на приобретение и интеграцию знаний, решение проблем, коммуникац</w:t>
            </w:r>
            <w:r w:rsidRPr="00182C3E">
              <w:rPr>
                <w:rFonts w:ascii="Times New Roman" w:hAnsi="Times New Roman"/>
                <w:sz w:val="24"/>
                <w:szCs w:val="24"/>
              </w:rPr>
              <w:lastRenderedPageBreak/>
              <w:t>ию, использование ИКТ для обучения, саморегуляцию и самоорганизацию, формирование рефлексии</w:t>
            </w:r>
          </w:p>
        </w:tc>
        <w:tc>
          <w:tcPr>
            <w:tcW w:w="6237" w:type="dxa"/>
            <w:shd w:val="clear" w:color="auto" w:fill="auto"/>
          </w:tcPr>
          <w:p w:rsidR="006A7E0A" w:rsidRPr="00182C3E" w:rsidRDefault="006A7E0A" w:rsidP="001B2B67">
            <w:pPr>
              <w:tabs>
                <w:tab w:val="left" w:pos="434"/>
              </w:tabs>
              <w:spacing w:after="0"/>
              <w:ind w:firstLine="175"/>
              <w:jc w:val="both"/>
              <w:rPr>
                <w:rFonts w:ascii="Times New Roman" w:hAnsi="Times New Roman"/>
                <w:kern w:val="28"/>
                <w:sz w:val="24"/>
                <w:szCs w:val="24"/>
              </w:rPr>
            </w:pPr>
            <w:r w:rsidRPr="00182C3E">
              <w:rPr>
                <w:rFonts w:ascii="Times New Roman" w:hAnsi="Times New Roman"/>
                <w:kern w:val="28"/>
                <w:sz w:val="24"/>
                <w:szCs w:val="24"/>
              </w:rPr>
              <w:lastRenderedPageBreak/>
              <w:t>Классы учебно-познавательных и учебно-практических задач были определены в Примерной основной образовательной программе основного общего образования (2011 г.). Успешное выполнение этих задач требует от обучающихся овладения системой учебных действий (универсальных и специфических для учебных предметов) с учебным материалом, служащим основой для последующего обучения.</w:t>
            </w:r>
          </w:p>
          <w:p w:rsidR="006A7E0A" w:rsidRPr="00182C3E" w:rsidRDefault="006A7E0A" w:rsidP="001B2B67">
            <w:pPr>
              <w:tabs>
                <w:tab w:val="left" w:pos="434"/>
              </w:tabs>
              <w:spacing w:after="0"/>
              <w:ind w:firstLine="175"/>
              <w:jc w:val="both"/>
              <w:rPr>
                <w:rFonts w:ascii="Times New Roman" w:hAnsi="Times New Roman"/>
                <w:kern w:val="28"/>
                <w:sz w:val="24"/>
                <w:szCs w:val="24"/>
              </w:rPr>
            </w:pPr>
            <w:r w:rsidRPr="00182C3E">
              <w:rPr>
                <w:rFonts w:ascii="Times New Roman" w:hAnsi="Times New Roman"/>
                <w:kern w:val="28"/>
                <w:sz w:val="24"/>
                <w:szCs w:val="24"/>
              </w:rPr>
              <w:t>Выделяются следующие виды учебно-познавательных и учебно-практических задач, направленных на:</w:t>
            </w:r>
          </w:p>
          <w:p w:rsidR="006A7E0A" w:rsidRPr="00182C3E" w:rsidRDefault="006A7E0A" w:rsidP="003F67A2">
            <w:pPr>
              <w:numPr>
                <w:ilvl w:val="0"/>
                <w:numId w:val="245"/>
              </w:numPr>
              <w:tabs>
                <w:tab w:val="left" w:pos="459"/>
              </w:tabs>
              <w:spacing w:after="0"/>
              <w:ind w:left="0" w:firstLine="175"/>
              <w:contextualSpacing/>
              <w:jc w:val="both"/>
              <w:rPr>
                <w:rFonts w:ascii="Times New Roman" w:hAnsi="Times New Roman"/>
                <w:spacing w:val="-6"/>
                <w:kern w:val="28"/>
                <w:sz w:val="24"/>
                <w:szCs w:val="24"/>
              </w:rPr>
            </w:pPr>
            <w:r w:rsidRPr="00182C3E">
              <w:rPr>
                <w:rFonts w:ascii="Times New Roman" w:hAnsi="Times New Roman"/>
                <w:spacing w:val="-6"/>
                <w:kern w:val="28"/>
                <w:sz w:val="24"/>
                <w:szCs w:val="24"/>
              </w:rPr>
              <w:t>формирование навыка самостоятельного приобретения, переноса и интеграции знаний как результата использования знаково-символических средств и / или логических операций;</w:t>
            </w:r>
          </w:p>
          <w:p w:rsidR="006A7E0A" w:rsidRPr="00182C3E" w:rsidRDefault="006A7E0A" w:rsidP="003F67A2">
            <w:pPr>
              <w:numPr>
                <w:ilvl w:val="0"/>
                <w:numId w:val="245"/>
              </w:numPr>
              <w:tabs>
                <w:tab w:val="left" w:pos="459"/>
              </w:tabs>
              <w:spacing w:after="0"/>
              <w:ind w:left="0" w:firstLine="175"/>
              <w:contextualSpacing/>
              <w:jc w:val="both"/>
              <w:rPr>
                <w:rFonts w:ascii="Times New Roman" w:hAnsi="Times New Roman"/>
                <w:spacing w:val="-6"/>
                <w:kern w:val="28"/>
                <w:sz w:val="24"/>
                <w:szCs w:val="24"/>
              </w:rPr>
            </w:pPr>
            <w:r w:rsidRPr="00182C3E">
              <w:rPr>
                <w:rFonts w:ascii="Times New Roman" w:hAnsi="Times New Roman"/>
                <w:spacing w:val="-6"/>
                <w:kern w:val="28"/>
                <w:sz w:val="24"/>
                <w:szCs w:val="24"/>
              </w:rPr>
              <w:lastRenderedPageBreak/>
              <w:t>формирование навыка разрешения проблем / проблемных ситуаций, требующие принятия решения в ситуации неопределенности;</w:t>
            </w:r>
          </w:p>
          <w:p w:rsidR="006A7E0A" w:rsidRPr="00182C3E" w:rsidRDefault="006A7E0A" w:rsidP="003F67A2">
            <w:pPr>
              <w:numPr>
                <w:ilvl w:val="0"/>
                <w:numId w:val="245"/>
              </w:numPr>
              <w:tabs>
                <w:tab w:val="left" w:pos="459"/>
              </w:tabs>
              <w:spacing w:after="0"/>
              <w:ind w:left="0" w:firstLine="175"/>
              <w:contextualSpacing/>
              <w:jc w:val="both"/>
              <w:rPr>
                <w:rFonts w:ascii="Times New Roman" w:hAnsi="Times New Roman"/>
                <w:spacing w:val="-6"/>
                <w:kern w:val="28"/>
                <w:sz w:val="24"/>
                <w:szCs w:val="24"/>
              </w:rPr>
            </w:pPr>
            <w:r w:rsidRPr="00182C3E">
              <w:rPr>
                <w:rFonts w:ascii="Times New Roman" w:hAnsi="Times New Roman"/>
                <w:spacing w:val="-6"/>
                <w:kern w:val="28"/>
                <w:sz w:val="24"/>
                <w:szCs w:val="24"/>
              </w:rPr>
              <w:t>формирование навыка сотрудничества, требующие совместной работы в парах или группах с распределением ролей / функций и разделением ответственности за конечный результат;</w:t>
            </w:r>
          </w:p>
          <w:p w:rsidR="006A7E0A" w:rsidRPr="00182C3E" w:rsidRDefault="006A7E0A" w:rsidP="003F67A2">
            <w:pPr>
              <w:numPr>
                <w:ilvl w:val="0"/>
                <w:numId w:val="245"/>
              </w:numPr>
              <w:tabs>
                <w:tab w:val="left" w:pos="459"/>
              </w:tabs>
              <w:spacing w:after="0"/>
              <w:ind w:left="0" w:firstLine="175"/>
              <w:contextualSpacing/>
              <w:jc w:val="both"/>
              <w:rPr>
                <w:rFonts w:ascii="Times New Roman" w:hAnsi="Times New Roman"/>
                <w:spacing w:val="-6"/>
                <w:kern w:val="28"/>
                <w:sz w:val="24"/>
                <w:szCs w:val="24"/>
              </w:rPr>
            </w:pPr>
            <w:r w:rsidRPr="00182C3E">
              <w:rPr>
                <w:rFonts w:ascii="Times New Roman" w:hAnsi="Times New Roman"/>
                <w:spacing w:val="-6"/>
                <w:kern w:val="28"/>
                <w:sz w:val="24"/>
                <w:szCs w:val="24"/>
              </w:rPr>
              <w:t>формирование навыка коммуникации, требующие создания письменного или устного текста / высказывания с заданными параметрами: коммуникативной задачей, темой, объемом, форматом;</w:t>
            </w:r>
          </w:p>
          <w:p w:rsidR="006A7E0A" w:rsidRPr="00182C3E" w:rsidRDefault="006A7E0A" w:rsidP="003F67A2">
            <w:pPr>
              <w:numPr>
                <w:ilvl w:val="0"/>
                <w:numId w:val="245"/>
              </w:numPr>
              <w:tabs>
                <w:tab w:val="left" w:pos="459"/>
              </w:tabs>
              <w:spacing w:after="0"/>
              <w:ind w:left="0" w:firstLine="175"/>
              <w:contextualSpacing/>
              <w:jc w:val="both"/>
              <w:rPr>
                <w:rFonts w:ascii="Times New Roman" w:hAnsi="Times New Roman"/>
                <w:spacing w:val="-6"/>
                <w:kern w:val="28"/>
                <w:sz w:val="24"/>
                <w:szCs w:val="24"/>
              </w:rPr>
            </w:pPr>
            <w:r w:rsidRPr="00182C3E">
              <w:rPr>
                <w:rFonts w:ascii="Times New Roman" w:hAnsi="Times New Roman"/>
                <w:spacing w:val="-6"/>
                <w:kern w:val="28"/>
                <w:sz w:val="24"/>
                <w:szCs w:val="24"/>
              </w:rPr>
              <w:t>формирование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выполненной работы;</w:t>
            </w:r>
          </w:p>
          <w:p w:rsidR="006A7E0A" w:rsidRPr="00182C3E" w:rsidRDefault="006A7E0A" w:rsidP="003F67A2">
            <w:pPr>
              <w:numPr>
                <w:ilvl w:val="0"/>
                <w:numId w:val="245"/>
              </w:numPr>
              <w:tabs>
                <w:tab w:val="left" w:pos="459"/>
              </w:tabs>
              <w:spacing w:after="0"/>
              <w:ind w:left="0" w:firstLine="175"/>
              <w:contextualSpacing/>
              <w:jc w:val="both"/>
              <w:rPr>
                <w:rFonts w:ascii="Times New Roman" w:hAnsi="Times New Roman"/>
                <w:spacing w:val="-6"/>
                <w:kern w:val="28"/>
                <w:sz w:val="24"/>
                <w:szCs w:val="24"/>
              </w:rPr>
            </w:pPr>
            <w:r w:rsidRPr="00182C3E">
              <w:rPr>
                <w:rFonts w:ascii="Times New Roman" w:hAnsi="Times New Roman"/>
                <w:spacing w:val="-6"/>
                <w:kern w:val="28"/>
                <w:sz w:val="24"/>
                <w:szCs w:val="24"/>
              </w:rPr>
              <w:t>формирование навыка рефлексии, что требует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 или самостоятельной постановки учебных задач;</w:t>
            </w:r>
          </w:p>
          <w:p w:rsidR="006A7E0A" w:rsidRPr="00182C3E" w:rsidRDefault="006A7E0A" w:rsidP="003F67A2">
            <w:pPr>
              <w:numPr>
                <w:ilvl w:val="0"/>
                <w:numId w:val="245"/>
              </w:numPr>
              <w:tabs>
                <w:tab w:val="left" w:pos="459"/>
              </w:tabs>
              <w:spacing w:after="0"/>
              <w:ind w:left="0" w:firstLine="175"/>
              <w:contextualSpacing/>
              <w:jc w:val="both"/>
              <w:rPr>
                <w:rFonts w:ascii="Times New Roman" w:hAnsi="Times New Roman"/>
                <w:spacing w:val="-6"/>
                <w:kern w:val="28"/>
                <w:sz w:val="24"/>
                <w:szCs w:val="24"/>
              </w:rPr>
            </w:pPr>
            <w:r w:rsidRPr="00182C3E">
              <w:rPr>
                <w:rFonts w:ascii="Times New Roman" w:hAnsi="Times New Roman"/>
                <w:spacing w:val="-6"/>
                <w:kern w:val="28"/>
                <w:sz w:val="24"/>
                <w:szCs w:val="24"/>
              </w:rPr>
              <w:t>формирование ценностно-смысловых установок, что требует от обучающихся выражения ценностных суждений и / или своей позиции по обсуждаемой проблеме на основе имеющихся представлений о социальных и / или личностных ценностях, а также аргументации своей позиции или оценки;</w:t>
            </w:r>
          </w:p>
          <w:p w:rsidR="006A7E0A" w:rsidRPr="00182C3E" w:rsidRDefault="006A7E0A" w:rsidP="003F67A2">
            <w:pPr>
              <w:numPr>
                <w:ilvl w:val="0"/>
                <w:numId w:val="245"/>
              </w:numPr>
              <w:tabs>
                <w:tab w:val="left" w:pos="459"/>
              </w:tabs>
              <w:spacing w:after="0"/>
              <w:ind w:left="0" w:firstLine="175"/>
              <w:contextualSpacing/>
              <w:jc w:val="both"/>
              <w:rPr>
                <w:rFonts w:ascii="Times New Roman" w:hAnsi="Times New Roman"/>
                <w:spacing w:val="-6"/>
                <w:kern w:val="28"/>
                <w:sz w:val="24"/>
                <w:szCs w:val="24"/>
              </w:rPr>
            </w:pPr>
            <w:r w:rsidRPr="00182C3E">
              <w:rPr>
                <w:rFonts w:ascii="Times New Roman" w:hAnsi="Times New Roman"/>
                <w:spacing w:val="-6"/>
                <w:kern w:val="28"/>
                <w:sz w:val="24"/>
                <w:szCs w:val="24"/>
              </w:rPr>
              <w:t>формирование ИКТ-компетентности,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w:t>
            </w:r>
          </w:p>
          <w:p w:rsidR="006A7E0A" w:rsidRPr="00182C3E" w:rsidRDefault="006A7E0A" w:rsidP="001B2B67">
            <w:pPr>
              <w:tabs>
                <w:tab w:val="left" w:pos="434"/>
              </w:tabs>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О. Б. Логинова предлагает следующие схемы оценки учебных заданий, которые помогают выделить учебно-познавательные и учебно-практические задачи, а также скорректировать формулировки учебных заданий, превращая их в задачи.</w:t>
            </w:r>
          </w:p>
          <w:p w:rsidR="006A7E0A" w:rsidRPr="00182C3E" w:rsidRDefault="006A7E0A" w:rsidP="001B2B67">
            <w:pPr>
              <w:tabs>
                <w:tab w:val="left" w:pos="434"/>
              </w:tabs>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lastRenderedPageBreak/>
              <w:t>1. Самостоятельное приобретение, перенос и интеграция знаний</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Основной вопрос для оценки задания: В какой мере учебное задание стимулирует учащихся приобретать новое знание, и на какой основе строится это новое знание?</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Общее описание «хорошего» задания: задание требует продвижения от воспроизведения известного образца к самостоятельному пополнению знания. В таком задании предлагается создать или исследовать новую для учащихся информацию на основе имеющихся знаний.</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Учащиеся могут сделать это с помощью:</w:t>
            </w:r>
          </w:p>
          <w:p w:rsidR="006A7E0A" w:rsidRPr="00182C3E" w:rsidRDefault="006A7E0A" w:rsidP="003F67A2">
            <w:pPr>
              <w:numPr>
                <w:ilvl w:val="0"/>
                <w:numId w:val="246"/>
              </w:numPr>
              <w:tabs>
                <w:tab w:val="num" w:pos="459"/>
                <w:tab w:val="left" w:pos="1140"/>
              </w:tabs>
              <w:autoSpaceDE w:val="0"/>
              <w:autoSpaceDN w:val="0"/>
              <w:adjustRightInd w:val="0"/>
              <w:spacing w:after="0"/>
              <w:ind w:left="0"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создания модели объекта/процесса, схемы решения задачи путем преобразования или использования новой формы представления информации;</w:t>
            </w:r>
          </w:p>
          <w:p w:rsidR="006A7E0A" w:rsidRPr="00182C3E" w:rsidRDefault="006A7E0A" w:rsidP="003F67A2">
            <w:pPr>
              <w:numPr>
                <w:ilvl w:val="0"/>
                <w:numId w:val="246"/>
              </w:numPr>
              <w:tabs>
                <w:tab w:val="num" w:pos="459"/>
                <w:tab w:val="left" w:pos="1140"/>
              </w:tabs>
              <w:autoSpaceDE w:val="0"/>
              <w:autoSpaceDN w:val="0"/>
              <w:adjustRightInd w:val="0"/>
              <w:spacing w:after="0"/>
              <w:ind w:left="0"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использования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к известным понятиям.</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Интеграции знаний способствует использование содержания, идей и(ил) методов других предметов; поэтому «хорошее» задание, как правило, междисциплинарное.</w:t>
            </w:r>
          </w:p>
          <w:p w:rsidR="006A7E0A" w:rsidRPr="00182C3E" w:rsidRDefault="006A7E0A" w:rsidP="001B2B67">
            <w:pPr>
              <w:tabs>
                <w:tab w:val="left" w:pos="459"/>
              </w:tabs>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2. Разрешение проблем / проблемных ситуаций</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Основной вопрос для оценки задания: В какой мере учебное задание требует использования навыков и способов решения проблем и воплощения найденных решений в практике?</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Общее описание «хорошего» задания: задание требует поиска и разработки новых, не изучавшихся ранее подходов к анализу незнакомой проблемы или ситуации, требующей принятия решения в ситуации неопределенности, при этом разрешение проблемы или ситуации может иметь практическое значение, или представлять личностный, социальный и/или познавательный интерес.</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Разрешение проблемы может потребовать от учащихся</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t>анализа возможных вариантов решения и обоснованного выбора или разработки оптимального или наиболее эффективного решения;</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lastRenderedPageBreak/>
              <w:t>анализа какого-либо незнакомого объекта (например, ситуации, произведения искусства, взаимодействия и т.д.) или «нового взгляда» на известный объект с целью построения модели объекта, реконструкции событий прошлого или прогнозирования возможных результатов взаимодействия, установления закономерностей или выявления «болевых точек» и планирования системы мер по их устранению и т.п.;</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t>нахождения нового способа решения задачи, конструирования изделия или макета изделия, отвечающего поставленным требованиям, создания иного объекта, например, сценария, прибора, каталога и т.д, или подбора физических упражнений, направленных на решение конкретной задачи в рамках заданных условий;</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t>всесторонней критической оценки и проверки найденного решения, его реализации на практике или представления экспертам или заинтересованным лицам.</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«Хорошее» задание, как правило, предполагает деятельность в ситуации как недостающей, так и избыточной информации; позволяет учащимся проявить имеющиеся предпочтения, предоставляя возможность выбора тематики, способа решения или его оформления.</w:t>
            </w:r>
          </w:p>
          <w:p w:rsidR="006A7E0A" w:rsidRPr="00182C3E" w:rsidRDefault="006A7E0A" w:rsidP="001B2B67">
            <w:pPr>
              <w:tabs>
                <w:tab w:val="left" w:pos="459"/>
              </w:tabs>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3. Сотрудничество</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Основной вопрос для оценки задания: В какой мере учебное задание требует сотрудничества учащихся между собой и(или) с другими людьми, и требуется ли при этом создание общего продукта?</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Общее описание «хорошего» задания: задание требует совместной работы учащихся хотя бы на одном из этапов и предполагает координацию усилий и разделение ответственности за конечный результат (например, модель, макет, текст, схема, продукт, идея, ответ на сложный составной вопрос и т.п.).</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Учащиеся могут выполнять задание в парах и группах с распределением ролей/функций внутри группы.</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«Хорошее» задание, как правило, требует (1) личного вклада от каждого ученика и (2) зависимости как результата работы (конечного продукта), так и процесса ее выполнения каждым участником группы от вклада других участников.</w:t>
            </w:r>
          </w:p>
          <w:p w:rsidR="006A7E0A" w:rsidRPr="00182C3E" w:rsidRDefault="006A7E0A" w:rsidP="001B2B67">
            <w:pPr>
              <w:tabs>
                <w:tab w:val="left" w:pos="459"/>
              </w:tabs>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lastRenderedPageBreak/>
              <w:t>4. Коммуникация</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Основной вопрос для оценки задания: В какой мере учебное задание требует развернутой коммуникации – устного или письменного высказывания на определенную тему и с определенной целью, хорошо структурированного, аргументированного, логичного и последовательного?</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Общее описание «хорошего» задания: задание предполагает создание письменного или устного связного высказывания, например, текста-описания или текста-рассуждения, устного или письменного заключения, комментария, пояснения, описания, отчета, формулировки и обоснования гипотезы, сообщения, оценочного суждения, аргументированного мнения, призыва, инструкции и т.п., с заданными параметрами: тематикой, коммуникативной задачей, объемом, форматом.</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Учащиеся могут выполнять данное требование путем создания текста, построение устного монологического высказывания или участвуя в диалоге или общем обсуждении.</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«Хорошее» задание, как правило, предполагает активное и осознанное использование речевых средств для решения конкретной коммуникативной и(или) познавательной задачи; явно определяет четкие рамки коммуникации.</w:t>
            </w:r>
          </w:p>
          <w:p w:rsidR="006A7E0A" w:rsidRPr="00182C3E" w:rsidRDefault="006A7E0A" w:rsidP="001B2B67">
            <w:pPr>
              <w:tabs>
                <w:tab w:val="left" w:pos="459"/>
              </w:tabs>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5. Самоорганизация и саморегуляция</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Основной вопрос для оценки задания: В какой мере учебное задание требует от учащихся управления своей деятельностью и обеспечивает для этого необходимые условия?</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Общее описание «хорошего» задания: задание наделяет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 xml:space="preserve">Эти требования могут быть реализованы, если выполнение задания достаточно объемно: рассчитано на относительно длительный срок (не менее недели) и предусматривает ряд этапов. Формирование умения </w:t>
            </w:r>
            <w:r w:rsidRPr="00182C3E">
              <w:rPr>
                <w:rFonts w:ascii="Times New Roman" w:hAnsi="Times New Roman"/>
                <w:sz w:val="24"/>
                <w:szCs w:val="24"/>
              </w:rPr>
              <w:lastRenderedPageBreak/>
              <w:t>распределять между собой обязанности возможно только при выполнении коллективного задания. Формированию умения контролировать качество выполнения работы способствует заблаговременное предъявление учителем требований к качеству создаваемого продукта, например, подробных критериев оценки результатов выполнения задания.</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«Хорошее» задание, как правило, – это долгосрочный проект, с заранее известными требованиями, предъявляемыми к качеству работы, или критериями ее оценки; в ходе выполнения задания контролирующие функции учителя сведены к минимуму.</w:t>
            </w:r>
          </w:p>
          <w:p w:rsidR="006A7E0A" w:rsidRPr="00182C3E" w:rsidRDefault="006A7E0A" w:rsidP="001B2B67">
            <w:pPr>
              <w:tabs>
                <w:tab w:val="left" w:pos="459"/>
              </w:tabs>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6. Рефлексия</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Основной вопрос для оценки задания: В какой мере учебное задание позволяет учащимся осознавать над мотивы, содержание, способы действий, успешность/неуспешность своей учебной деятельности, ее причины?</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Общее описание «хорошего» задания: задание требует самостоятельной оценки или анализа собственной учебной деятельности с позиций соответствия полученных результатов целям и способам действий, т.е. задание предполагает ответ учащихся на вопрос типа: «Все ли получилось так, как вы задумали? Что не получилось? Почему?».</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Выполнение такого рода заданий может потребовать от учащихся</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t>соотнести результаты выполнения задания со своим пониманием учебной задачи;</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t>соотнести результаты выполнения задания с самостоятельно разработанными или предоставленными учителем критериями оценки;</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t>установления причинно-следственных связей между результатами и способом выполнения.</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«Хорошее» задание, как правило, требует выявления позитивных и негативных факторов (например, что помогает/мешает, или что полезно/вредно, что нравится/не нравится и т.п.) и/или самостоятельной постановки учебных задач (например, что надо изменить, выполнить по-другому, дополнительно узнать и т.п.).</w:t>
            </w:r>
          </w:p>
          <w:p w:rsidR="006A7E0A" w:rsidRPr="00182C3E" w:rsidRDefault="006A7E0A" w:rsidP="001B2B67">
            <w:pPr>
              <w:tabs>
                <w:tab w:val="left" w:pos="459"/>
              </w:tabs>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lastRenderedPageBreak/>
              <w:t>7. Ценностно-смысловые установки</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Основной вопрос для оценки задания: В какой мере учебное задание стимулирует и позволяет учащимся выразить и аргументировать свою жизненную позицию по отношению к обсуждаемой проблеме?</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Общее описание «хорошего» задания: задание требует выражения своей позиции к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Выразить собственную позицию (ценностное суждение) учащиеся могут:</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t>выбрав из предложенных одно или несколько ценностных суждений, которые они разделяют, или противопоставив имеющимся ценностным суждениям собственное;</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t>оценить степень своего согласия с тем или иным ценностным суждением (по шкале от «совершенно не согласен» до «полностью согласен»);</w:t>
            </w:r>
          </w:p>
          <w:p w:rsidR="006A7E0A" w:rsidRPr="00182C3E" w:rsidRDefault="006A7E0A" w:rsidP="003F67A2">
            <w:pPr>
              <w:numPr>
                <w:ilvl w:val="0"/>
                <w:numId w:val="247"/>
              </w:numPr>
              <w:tabs>
                <w:tab w:val="num" w:pos="459"/>
                <w:tab w:val="left" w:pos="1140"/>
              </w:tabs>
              <w:autoSpaceDE w:val="0"/>
              <w:autoSpaceDN w:val="0"/>
              <w:adjustRightInd w:val="0"/>
              <w:spacing w:after="0"/>
              <w:ind w:left="0" w:firstLine="175"/>
              <w:jc w:val="both"/>
              <w:rPr>
                <w:rFonts w:ascii="Times New Roman" w:hAnsi="Times New Roman"/>
                <w:sz w:val="24"/>
                <w:szCs w:val="24"/>
              </w:rPr>
            </w:pPr>
            <w:r w:rsidRPr="00182C3E">
              <w:rPr>
                <w:rFonts w:ascii="Times New Roman" w:hAnsi="Times New Roman"/>
                <w:sz w:val="24"/>
                <w:szCs w:val="24"/>
              </w:rPr>
              <w:t>прямо высказав свою позицию в свободной форме по отношению к конкретному наблюдаемому факту (например, к просмотренной сцене, прочитанному эпизоду, полученному или выполненному заданию и т.д.).</w:t>
            </w:r>
          </w:p>
          <w:p w:rsidR="006A7E0A" w:rsidRPr="00182C3E" w:rsidRDefault="006A7E0A" w:rsidP="001B2B67">
            <w:pPr>
              <w:tabs>
                <w:tab w:val="left" w:pos="459"/>
              </w:tabs>
              <w:spacing w:after="0"/>
              <w:ind w:firstLine="175"/>
              <w:jc w:val="both"/>
              <w:rPr>
                <w:rFonts w:ascii="Times New Roman" w:hAnsi="Times New Roman"/>
                <w:spacing w:val="-6"/>
                <w:kern w:val="28"/>
                <w:sz w:val="24"/>
                <w:szCs w:val="24"/>
              </w:rPr>
            </w:pPr>
            <w:r w:rsidRPr="00182C3E">
              <w:rPr>
                <w:rFonts w:ascii="Times New Roman" w:hAnsi="Times New Roman"/>
                <w:sz w:val="24"/>
                <w:szCs w:val="24"/>
              </w:rPr>
              <w:t>В «хорошем задании» учащимся, как правило, предлагается аргументировать (пояснить, прокомментировать) свою позицию/выбор/оценку.</w:t>
            </w:r>
          </w:p>
          <w:p w:rsidR="006A7E0A" w:rsidRPr="00182C3E" w:rsidRDefault="006A7E0A" w:rsidP="001B2B67">
            <w:pPr>
              <w:spacing w:after="0"/>
              <w:ind w:firstLine="175"/>
              <w:jc w:val="both"/>
              <w:rPr>
                <w:rFonts w:ascii="Times New Roman" w:hAnsi="Times New Roman"/>
                <w:spacing w:val="-6"/>
                <w:kern w:val="28"/>
                <w:sz w:val="24"/>
                <w:szCs w:val="24"/>
              </w:rPr>
            </w:pPr>
            <w:r w:rsidRPr="00182C3E">
              <w:rPr>
                <w:rFonts w:ascii="Times New Roman" w:hAnsi="Times New Roman"/>
                <w:spacing w:val="-6"/>
                <w:kern w:val="28"/>
                <w:sz w:val="24"/>
                <w:szCs w:val="24"/>
              </w:rPr>
              <w:t>8. ИКТ-компетентность</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Основной вопрос для оценки задания: В какой мере учебное задание поощряет учащихся использовать ИКТ для решения коммуникативных и познавательных задач и способствует формированию ИКТ-комптентности учащихся, открывая им новые возможности использования ИКТ?</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 xml:space="preserve">Общее описание «хорошего» задания: задание предполагает разумное и оправданное использование ИКТ в целях повышения эффективности процесса формирования всех ключевых навыков (самостоятельного приобретения и переноса знаний, сотрудничества и </w:t>
            </w:r>
            <w:r w:rsidRPr="00182C3E">
              <w:rPr>
                <w:rFonts w:ascii="Times New Roman" w:hAnsi="Times New Roman"/>
                <w:sz w:val="24"/>
                <w:szCs w:val="24"/>
              </w:rPr>
              <w:lastRenderedPageBreak/>
              <w:t>коммуникации, решения проблем, самоорганизации, а также навыков использования ИКТ).</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Для выполнения заданий учащиеся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rsidR="006A7E0A" w:rsidRPr="00182C3E" w:rsidRDefault="006A7E0A" w:rsidP="001B2B67">
            <w:pPr>
              <w:tabs>
                <w:tab w:val="left" w:pos="993"/>
                <w:tab w:val="num" w:pos="1134"/>
              </w:tabs>
              <w:autoSpaceDE w:val="0"/>
              <w:autoSpaceDN w:val="0"/>
              <w:adjustRightInd w:val="0"/>
              <w:spacing w:after="0"/>
              <w:ind w:firstLine="175"/>
              <w:jc w:val="both"/>
              <w:rPr>
                <w:rFonts w:ascii="Times New Roman" w:hAnsi="Times New Roman"/>
                <w:sz w:val="24"/>
                <w:szCs w:val="24"/>
              </w:rPr>
            </w:pPr>
            <w:r w:rsidRPr="00182C3E">
              <w:rPr>
                <w:rFonts w:ascii="Times New Roman" w:hAnsi="Times New Roman"/>
                <w:sz w:val="24"/>
                <w:szCs w:val="24"/>
              </w:rPr>
              <w:t>«Хорошее» задание, как правило, ненавязчиво способствует общему развитию способностей детей, так и развитию отдельных учебных умений (универсальных и специальных), а также позволяет более эффективно использовать все ресурсы, включая временные.</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Целеполагание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Планирование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Контроль и коррекция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Оценка и прогнозирование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Познавательная Рефлексия, саморегуляция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Логические действия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Знаково-символические / моделирование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смысловое чтение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Активное использование словарей и поисковых систем</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Учебное сотрудничество (групповые)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Коммуникация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ИКТ-компетентность</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bCs/>
                <w:sz w:val="24"/>
                <w:szCs w:val="24"/>
              </w:rPr>
              <w:lastRenderedPageBreak/>
              <w:t>Метод проектов</w:t>
            </w:r>
          </w:p>
        </w:tc>
        <w:tc>
          <w:tcPr>
            <w:tcW w:w="6237" w:type="dxa"/>
            <w:shd w:val="clear" w:color="auto" w:fill="auto"/>
          </w:tcPr>
          <w:p w:rsidR="006A7E0A" w:rsidRPr="00182C3E" w:rsidRDefault="006A7E0A" w:rsidP="001B2B67">
            <w:pPr>
              <w:tabs>
                <w:tab w:val="left" w:pos="434"/>
              </w:tabs>
              <w:spacing w:after="0"/>
              <w:ind w:firstLine="175"/>
              <w:jc w:val="both"/>
              <w:rPr>
                <w:rFonts w:ascii="Times New Roman" w:hAnsi="Times New Roman"/>
                <w:kern w:val="28"/>
                <w:sz w:val="24"/>
                <w:szCs w:val="24"/>
              </w:rPr>
            </w:pPr>
            <w:r w:rsidRPr="00182C3E">
              <w:rPr>
                <w:rFonts w:ascii="Times New Roman" w:hAnsi="Times New Roman"/>
                <w:kern w:val="28"/>
                <w:sz w:val="24"/>
                <w:szCs w:val="24"/>
              </w:rPr>
              <w:t>Под учебным проектом подразумевается комплекс поисковых, исследовательских расчетных, графических и других видов работ, выполняемых учащимися самостоятельно (в парах, группах или индивидуально) с целью практического или теоретического решения значимой проблемы.</w:t>
            </w:r>
          </w:p>
          <w:p w:rsidR="006A7E0A" w:rsidRPr="00182C3E" w:rsidRDefault="006A7E0A" w:rsidP="001B2B67">
            <w:pPr>
              <w:spacing w:after="0"/>
              <w:ind w:left="34" w:firstLine="141"/>
              <w:jc w:val="both"/>
              <w:rPr>
                <w:rFonts w:ascii="Times New Roman" w:hAnsi="Times New Roman"/>
                <w:kern w:val="28"/>
                <w:sz w:val="24"/>
                <w:szCs w:val="24"/>
              </w:rPr>
            </w:pPr>
            <w:r w:rsidRPr="00182C3E">
              <w:rPr>
                <w:rFonts w:ascii="Times New Roman" w:hAnsi="Times New Roman"/>
                <w:kern w:val="28"/>
                <w:sz w:val="24"/>
                <w:szCs w:val="24"/>
              </w:rPr>
              <w:t>Проектная деятельность включает следующие этапы:</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мотивационный этап;</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выбор темы;</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постановка целей и задач, составление плана работы;</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сбор информации;</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выполнение проекта;</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оформление результатов;</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защита проекта;</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рефлексия.</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Целеполагание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Планирование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Контроль и коррекция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Оценка и прогнозирование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Познавательная Рефлексия, саморегуляция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Логические действия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Знаково-символические / моделирование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смысловое чтение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Активное использование словарей и поисковых систем</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Учебное сотрудничество (групповые)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Коммуникация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ИКТ-компетентность</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Учебно-исследовательская деятельность</w:t>
            </w:r>
          </w:p>
        </w:tc>
        <w:tc>
          <w:tcPr>
            <w:tcW w:w="6237" w:type="dxa"/>
            <w:shd w:val="clear" w:color="auto" w:fill="auto"/>
          </w:tcPr>
          <w:p w:rsidR="006A7E0A" w:rsidRPr="00182C3E" w:rsidRDefault="006A7E0A" w:rsidP="001B2B67">
            <w:pPr>
              <w:tabs>
                <w:tab w:val="left" w:pos="434"/>
              </w:tabs>
              <w:spacing w:after="0"/>
              <w:ind w:firstLine="175"/>
              <w:jc w:val="both"/>
              <w:rPr>
                <w:rFonts w:ascii="Times New Roman" w:hAnsi="Times New Roman"/>
                <w:kern w:val="28"/>
                <w:sz w:val="24"/>
                <w:szCs w:val="24"/>
              </w:rPr>
            </w:pPr>
            <w:r w:rsidRPr="00182C3E">
              <w:rPr>
                <w:rFonts w:ascii="Times New Roman" w:hAnsi="Times New Roman"/>
                <w:kern w:val="28"/>
                <w:sz w:val="24"/>
                <w:szCs w:val="24"/>
              </w:rPr>
              <w:t>Учебно-исследовательская деятельность предполагает вовлечение обучающихся в решение творческой, исследовательской задачи с заранее неизвестным результатом в различных областях науки, техники, искусства,  включающая основные этапов, характерные для научного исследования. В ходе исследования организуется поиск в какой-то области, формулируются отдельные характеристики итогов работ.</w:t>
            </w:r>
          </w:p>
          <w:p w:rsidR="006A7E0A" w:rsidRPr="00182C3E" w:rsidRDefault="006A7E0A" w:rsidP="001B2B67">
            <w:pPr>
              <w:tabs>
                <w:tab w:val="left" w:pos="434"/>
              </w:tabs>
              <w:spacing w:after="0"/>
              <w:ind w:firstLine="175"/>
              <w:jc w:val="both"/>
              <w:rPr>
                <w:rFonts w:ascii="Times New Roman" w:hAnsi="Times New Roman"/>
                <w:kern w:val="28"/>
                <w:sz w:val="24"/>
                <w:szCs w:val="24"/>
              </w:rPr>
            </w:pPr>
            <w:r w:rsidRPr="00182C3E">
              <w:rPr>
                <w:rFonts w:ascii="Times New Roman" w:hAnsi="Times New Roman"/>
                <w:kern w:val="28"/>
                <w:sz w:val="24"/>
                <w:szCs w:val="24"/>
              </w:rPr>
              <w:t>Логика построения исследовательской деятельности включает:</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формулировку проблемы исследования;</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выдвижение гипотезы (для решения этой проблемы);</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последующую экспериментальную или модельную проверку выдвинутых предположений;</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kern w:val="28"/>
                <w:sz w:val="24"/>
                <w:szCs w:val="24"/>
              </w:rPr>
            </w:pPr>
            <w:r w:rsidRPr="00182C3E">
              <w:rPr>
                <w:rFonts w:ascii="Times New Roman" w:hAnsi="Times New Roman"/>
                <w:kern w:val="28"/>
                <w:sz w:val="24"/>
                <w:szCs w:val="24"/>
              </w:rPr>
              <w:t>представление результатов работы;</w:t>
            </w:r>
          </w:p>
          <w:p w:rsidR="006A7E0A" w:rsidRPr="00182C3E" w:rsidRDefault="006A7E0A" w:rsidP="003F67A2">
            <w:pPr>
              <w:numPr>
                <w:ilvl w:val="0"/>
                <w:numId w:val="248"/>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kern w:val="28"/>
                <w:sz w:val="24"/>
                <w:szCs w:val="24"/>
              </w:rPr>
              <w:t>рефлексию</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Целеполагание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Планирование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Контроль и коррекция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Оценка и прогнозирование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Познавательная Рефлексия, саморегуляция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Логические действия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Знаково-символические / моделирование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смысловое чтение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Активное использование словарей и поисковых систем</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Учебное сотрудничество (групповые)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Коммуникация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ИКТ-компетентность</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Дебаты</w:t>
            </w:r>
          </w:p>
        </w:tc>
        <w:tc>
          <w:tcPr>
            <w:tcW w:w="6237" w:type="dxa"/>
            <w:shd w:val="clear" w:color="auto" w:fill="auto"/>
          </w:tcPr>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sz w:val="24"/>
                <w:szCs w:val="24"/>
              </w:rPr>
              <w:t>Дебаты – игровая технология, предполагающая определенный уровень состязательности. Достижение целей и результатов основано на соблюдении трех основных принципов дебатов:</w:t>
            </w:r>
          </w:p>
          <w:p w:rsidR="006A7E0A" w:rsidRPr="00182C3E" w:rsidRDefault="006A7E0A" w:rsidP="003F67A2">
            <w:pPr>
              <w:numPr>
                <w:ilvl w:val="0"/>
                <w:numId w:val="241"/>
              </w:numPr>
              <w:tabs>
                <w:tab w:val="num" w:pos="459"/>
              </w:tabs>
              <w:spacing w:after="0"/>
              <w:ind w:left="0" w:firstLine="175"/>
              <w:jc w:val="both"/>
              <w:rPr>
                <w:rFonts w:ascii="Times New Roman" w:hAnsi="Times New Roman"/>
                <w:sz w:val="24"/>
                <w:szCs w:val="24"/>
              </w:rPr>
            </w:pPr>
            <w:r w:rsidRPr="00182C3E">
              <w:rPr>
                <w:rFonts w:ascii="Times New Roman" w:hAnsi="Times New Roman"/>
                <w:sz w:val="24"/>
                <w:szCs w:val="24"/>
              </w:rPr>
              <w:t>Дебаты не могут быть направлены против личности, можно атаковать аргументы оппонентов, но не самих оппонентов.</w:t>
            </w:r>
          </w:p>
          <w:p w:rsidR="006A7E0A" w:rsidRPr="00182C3E" w:rsidRDefault="006A7E0A" w:rsidP="003F67A2">
            <w:pPr>
              <w:numPr>
                <w:ilvl w:val="0"/>
                <w:numId w:val="241"/>
              </w:numPr>
              <w:tabs>
                <w:tab w:val="num" w:pos="459"/>
              </w:tabs>
              <w:spacing w:after="0"/>
              <w:ind w:left="0" w:firstLine="175"/>
              <w:jc w:val="both"/>
              <w:rPr>
                <w:rFonts w:ascii="Times New Roman" w:hAnsi="Times New Roman"/>
                <w:sz w:val="24"/>
                <w:szCs w:val="24"/>
              </w:rPr>
            </w:pPr>
            <w:r w:rsidRPr="00182C3E">
              <w:rPr>
                <w:rFonts w:ascii="Times New Roman" w:hAnsi="Times New Roman"/>
                <w:sz w:val="24"/>
                <w:szCs w:val="24"/>
              </w:rPr>
              <w:t>Основа дебатов – честность. Иногда быть честным сложно, это может быть связано с признанием отсутствия аргументов или ошибочности логических построений.</w:t>
            </w:r>
          </w:p>
          <w:p w:rsidR="006A7E0A" w:rsidRPr="00182C3E" w:rsidRDefault="006A7E0A" w:rsidP="003F67A2">
            <w:pPr>
              <w:numPr>
                <w:ilvl w:val="0"/>
                <w:numId w:val="241"/>
              </w:numPr>
              <w:tabs>
                <w:tab w:val="num" w:pos="459"/>
              </w:tabs>
              <w:spacing w:after="0"/>
              <w:ind w:left="0" w:firstLine="175"/>
              <w:jc w:val="both"/>
              <w:rPr>
                <w:rFonts w:ascii="Times New Roman" w:hAnsi="Times New Roman"/>
                <w:sz w:val="24"/>
                <w:szCs w:val="24"/>
              </w:rPr>
            </w:pPr>
            <w:r w:rsidRPr="00182C3E">
              <w:rPr>
                <w:rFonts w:ascii="Times New Roman" w:hAnsi="Times New Roman"/>
                <w:sz w:val="24"/>
                <w:szCs w:val="24"/>
              </w:rPr>
              <w:t>Дебаты предназначены для обучения, а не для состязания. Это обучение, облеченное в состязательную форму.</w:t>
            </w:r>
          </w:p>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sz w:val="24"/>
                <w:szCs w:val="24"/>
              </w:rPr>
              <w:t>При формулировании темы дебатов необходимо учесть следующие аспекты:</w:t>
            </w:r>
          </w:p>
          <w:p w:rsidR="006A7E0A" w:rsidRPr="00182C3E" w:rsidRDefault="006A7E0A" w:rsidP="003F67A2">
            <w:pPr>
              <w:numPr>
                <w:ilvl w:val="0"/>
                <w:numId w:val="242"/>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lastRenderedPageBreak/>
              <w:t>Тема должна затрагивать значимые проблемы;</w:t>
            </w:r>
          </w:p>
          <w:p w:rsidR="006A7E0A" w:rsidRPr="00182C3E" w:rsidRDefault="006A7E0A" w:rsidP="003F67A2">
            <w:pPr>
              <w:numPr>
                <w:ilvl w:val="0"/>
                <w:numId w:val="242"/>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Тема должна представлять интерес (быть актуальной);</w:t>
            </w:r>
          </w:p>
          <w:p w:rsidR="006A7E0A" w:rsidRPr="00182C3E" w:rsidRDefault="006A7E0A" w:rsidP="003F67A2">
            <w:pPr>
              <w:numPr>
                <w:ilvl w:val="0"/>
                <w:numId w:val="242"/>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Тема должна быть пригодной для спора;</w:t>
            </w:r>
          </w:p>
          <w:p w:rsidR="006A7E0A" w:rsidRPr="00182C3E" w:rsidRDefault="006A7E0A" w:rsidP="003F67A2">
            <w:pPr>
              <w:numPr>
                <w:ilvl w:val="0"/>
                <w:numId w:val="242"/>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Тема должна давать одинаковые возможности командам;</w:t>
            </w:r>
          </w:p>
          <w:p w:rsidR="006A7E0A" w:rsidRPr="00182C3E" w:rsidRDefault="006A7E0A" w:rsidP="003F67A2">
            <w:pPr>
              <w:numPr>
                <w:ilvl w:val="0"/>
                <w:numId w:val="242"/>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Тема должна иметь четкую формулировку;</w:t>
            </w:r>
          </w:p>
          <w:p w:rsidR="006A7E0A" w:rsidRPr="00182C3E" w:rsidRDefault="006A7E0A" w:rsidP="003F67A2">
            <w:pPr>
              <w:numPr>
                <w:ilvl w:val="0"/>
                <w:numId w:val="242"/>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Тема должна иметь положительную формулировку для утверждающей команды;</w:t>
            </w:r>
          </w:p>
          <w:p w:rsidR="006A7E0A" w:rsidRPr="00182C3E" w:rsidRDefault="006A7E0A" w:rsidP="003F67A2">
            <w:pPr>
              <w:numPr>
                <w:ilvl w:val="0"/>
                <w:numId w:val="242"/>
              </w:numPr>
              <w:tabs>
                <w:tab w:val="left" w:pos="459"/>
              </w:tabs>
              <w:spacing w:after="0"/>
              <w:ind w:left="0" w:firstLine="175"/>
              <w:contextualSpacing/>
              <w:jc w:val="both"/>
              <w:rPr>
                <w:rFonts w:ascii="Times New Roman" w:hAnsi="Times New Roman"/>
                <w:sz w:val="24"/>
                <w:szCs w:val="24"/>
              </w:rPr>
            </w:pPr>
            <w:r w:rsidRPr="00182C3E">
              <w:rPr>
                <w:rFonts w:ascii="Times New Roman" w:hAnsi="Times New Roman"/>
                <w:sz w:val="24"/>
                <w:szCs w:val="24"/>
              </w:rPr>
              <w:t>Тема должна стимулировать исследовательскую работу.</w:t>
            </w:r>
          </w:p>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sz w:val="24"/>
                <w:szCs w:val="24"/>
              </w:rPr>
              <w:t>Содержание дебатов определяется целевой установкой:</w:t>
            </w:r>
          </w:p>
          <w:p w:rsidR="006A7E0A" w:rsidRPr="00182C3E" w:rsidRDefault="006A7E0A" w:rsidP="003F67A2">
            <w:pPr>
              <w:numPr>
                <w:ilvl w:val="0"/>
                <w:numId w:val="243"/>
              </w:numPr>
              <w:spacing w:after="0"/>
              <w:ind w:left="0" w:firstLine="459"/>
              <w:jc w:val="both"/>
              <w:rPr>
                <w:rFonts w:ascii="Times New Roman" w:hAnsi="Times New Roman"/>
                <w:sz w:val="24"/>
                <w:szCs w:val="24"/>
              </w:rPr>
            </w:pPr>
            <w:r w:rsidRPr="00182C3E">
              <w:rPr>
                <w:rFonts w:ascii="Times New Roman" w:hAnsi="Times New Roman"/>
                <w:sz w:val="24"/>
                <w:szCs w:val="24"/>
              </w:rPr>
              <w:t>содержательная:</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освоение нового содержания;</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осознание трудностей, противоречий, связанных с обсуждаемой проблемой;</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актуализация ранее полученных знаний, творческое переосмысление возможностей их применения);</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стимуляция творческой, поисковой деятельности в условиях состязания.</w:t>
            </w:r>
          </w:p>
          <w:p w:rsidR="006A7E0A" w:rsidRPr="00182C3E" w:rsidRDefault="006A7E0A" w:rsidP="003F67A2">
            <w:pPr>
              <w:numPr>
                <w:ilvl w:val="0"/>
                <w:numId w:val="243"/>
              </w:numPr>
              <w:spacing w:after="0"/>
              <w:ind w:left="0" w:firstLine="459"/>
              <w:jc w:val="both"/>
              <w:rPr>
                <w:rFonts w:ascii="Times New Roman" w:hAnsi="Times New Roman"/>
                <w:sz w:val="24"/>
                <w:szCs w:val="24"/>
              </w:rPr>
            </w:pPr>
            <w:r w:rsidRPr="00182C3E">
              <w:rPr>
                <w:rFonts w:ascii="Times New Roman" w:hAnsi="Times New Roman"/>
                <w:sz w:val="24"/>
                <w:szCs w:val="24"/>
              </w:rPr>
              <w:t>коммуникационная:</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выполнение коллективной задачи;</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согласованность в обсуждении проблемы и выработка подхода к ее решению;</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соблюдение специально принятых правил и процедур совместной деятельности);</w:t>
            </w:r>
          </w:p>
          <w:p w:rsidR="006A7E0A" w:rsidRPr="00182C3E" w:rsidRDefault="006A7E0A" w:rsidP="003F67A2">
            <w:pPr>
              <w:numPr>
                <w:ilvl w:val="0"/>
                <w:numId w:val="243"/>
              </w:numPr>
              <w:spacing w:after="0"/>
              <w:ind w:left="0" w:firstLine="459"/>
              <w:jc w:val="both"/>
              <w:rPr>
                <w:rFonts w:ascii="Times New Roman" w:hAnsi="Times New Roman"/>
                <w:sz w:val="24"/>
                <w:szCs w:val="24"/>
              </w:rPr>
            </w:pPr>
            <w:r w:rsidRPr="00182C3E">
              <w:rPr>
                <w:rFonts w:ascii="Times New Roman" w:hAnsi="Times New Roman"/>
                <w:sz w:val="24"/>
                <w:szCs w:val="24"/>
              </w:rPr>
              <w:t>личностная:</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воспитание толерантности к различным мнениям;</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развитие критического мышления;</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воспитание социально осведомленных граждан;</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развитие интереса к текущим событиям;</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развитие умения переработки информации для убедительного изложения;</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обучение эффективному представлению своей позиции, ее аргументации;</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формируют стиль публичного выступления;</w:t>
            </w:r>
          </w:p>
          <w:p w:rsidR="006A7E0A" w:rsidRPr="00182C3E" w:rsidRDefault="006A7E0A" w:rsidP="003F67A2">
            <w:pPr>
              <w:numPr>
                <w:ilvl w:val="0"/>
                <w:numId w:val="244"/>
              </w:numPr>
              <w:tabs>
                <w:tab w:val="left" w:pos="459"/>
              </w:tabs>
              <w:spacing w:after="0"/>
              <w:ind w:left="0" w:firstLine="175"/>
              <w:jc w:val="both"/>
              <w:rPr>
                <w:rFonts w:ascii="Times New Roman" w:hAnsi="Times New Roman"/>
                <w:sz w:val="24"/>
                <w:szCs w:val="24"/>
              </w:rPr>
            </w:pPr>
            <w:r w:rsidRPr="00182C3E">
              <w:rPr>
                <w:rFonts w:ascii="Times New Roman" w:hAnsi="Times New Roman"/>
                <w:sz w:val="24"/>
                <w:szCs w:val="24"/>
              </w:rPr>
              <w:t>приобретение лидерских качеств</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Учебное сотрудничество</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Коммуникация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Смысловое чтение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Логические действия</w:t>
            </w:r>
          </w:p>
        </w:tc>
      </w:tr>
      <w:tr w:rsidR="006A7E0A" w:rsidRPr="00182C3E" w:rsidTr="00182C3E">
        <w:tc>
          <w:tcPr>
            <w:tcW w:w="1526"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Кейс-метод</w:t>
            </w:r>
          </w:p>
        </w:tc>
        <w:tc>
          <w:tcPr>
            <w:tcW w:w="6237" w:type="dxa"/>
            <w:shd w:val="clear" w:color="auto" w:fill="auto"/>
          </w:tcPr>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sz w:val="24"/>
                <w:szCs w:val="24"/>
              </w:rPr>
              <w:t>Кейс-метод обучения – это метод активного обучения, основой которого является коллективное решение реальных проблемных ситуаций.</w:t>
            </w:r>
          </w:p>
          <w:p w:rsidR="006A7E0A" w:rsidRPr="00182C3E" w:rsidRDefault="006A7E0A" w:rsidP="001B2B67">
            <w:pPr>
              <w:spacing w:after="0"/>
              <w:ind w:firstLine="175"/>
              <w:jc w:val="both"/>
              <w:rPr>
                <w:rFonts w:ascii="Times New Roman" w:hAnsi="Times New Roman"/>
                <w:sz w:val="24"/>
                <w:szCs w:val="24"/>
              </w:rPr>
            </w:pPr>
            <w:r w:rsidRPr="00182C3E">
              <w:rPr>
                <w:rFonts w:ascii="Times New Roman" w:hAnsi="Times New Roman"/>
                <w:sz w:val="24"/>
                <w:szCs w:val="24"/>
              </w:rPr>
              <w:lastRenderedPageBreak/>
              <w:t>Залогом эффективного применения метода является творческая работа преподавателя по разработке кейса (проблемной ситуации) и вопросов для его анализа. Содержание кейса должно опираться на социальный опыт учеников, быть актуальным (например, указывается реальный уровень цен, используются географические топонимы и т.д.). Необходимо, чтобы кейс предполагал наличие нескольких вариантов решения проблемы</w:t>
            </w:r>
          </w:p>
        </w:tc>
        <w:tc>
          <w:tcPr>
            <w:tcW w:w="2090"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Логические действия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lastRenderedPageBreak/>
              <w:t>Знаково-символические / моделирование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Смысловое чтение</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Учебное сотрудничество</w:t>
            </w:r>
          </w:p>
        </w:tc>
      </w:tr>
    </w:tbl>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ind w:firstLine="397"/>
        <w:jc w:val="both"/>
        <w:rPr>
          <w:rFonts w:ascii="Times New Roman" w:hAnsi="Times New Roman"/>
          <w:b/>
          <w:sz w:val="24"/>
          <w:szCs w:val="24"/>
        </w:rPr>
      </w:pPr>
      <w:r w:rsidRPr="006A7E0A">
        <w:rPr>
          <w:rFonts w:ascii="Times New Roman" w:hAnsi="Times New Roman"/>
          <w:sz w:val="24"/>
          <w:szCs w:val="24"/>
        </w:rPr>
        <w:t xml:space="preserve">Преимущество подхода к определению типовых задач как обобщенных способов организации образовательной деятельности заключается в том, что на основе описания одной типовой задачи применения универсальных учебных действий можно составить большое количество конкретных заданий и учебных ситуаций </w:t>
      </w:r>
      <w:r w:rsidRPr="006A7E0A">
        <w:rPr>
          <w:rFonts w:ascii="Times New Roman" w:hAnsi="Times New Roman"/>
          <w:b/>
          <w:sz w:val="24"/>
          <w:szCs w:val="24"/>
        </w:rPr>
        <w:t>на всех без исключения учебных предметах</w:t>
      </w:r>
      <w:r w:rsidRPr="006A7E0A">
        <w:rPr>
          <w:rFonts w:ascii="Times New Roman" w:hAnsi="Times New Roman"/>
          <w:sz w:val="24"/>
          <w:szCs w:val="24"/>
        </w:rPr>
        <w:t>.</w:t>
      </w:r>
    </w:p>
    <w:p w:rsidR="006A7E0A" w:rsidRPr="006A7E0A" w:rsidRDefault="006A7E0A" w:rsidP="001B2B67">
      <w:pPr>
        <w:widowControl w:val="0"/>
        <w:tabs>
          <w:tab w:val="left" w:pos="567"/>
        </w:tabs>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учебным предметам, а также во внеурочной деятельности и в процессе реализации программы воспитания и социализации.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6A7E0A" w:rsidRDefault="006A7E0A" w:rsidP="001B2B67">
      <w:pPr>
        <w:spacing w:after="0"/>
        <w:jc w:val="both"/>
        <w:rPr>
          <w:rFonts w:ascii="Times New Roman" w:hAnsi="Times New Roman"/>
          <w:b/>
          <w:sz w:val="24"/>
          <w:szCs w:val="24"/>
        </w:rPr>
      </w:pPr>
    </w:p>
    <w:p w:rsidR="00D97635" w:rsidRPr="006A7E0A" w:rsidRDefault="00D97635" w:rsidP="001B2B67">
      <w:pPr>
        <w:spacing w:after="0"/>
        <w:jc w:val="both"/>
        <w:rPr>
          <w:rFonts w:ascii="Times New Roman" w:hAnsi="Times New Roman"/>
          <w:b/>
          <w:sz w:val="24"/>
          <w:szCs w:val="24"/>
        </w:rPr>
      </w:pPr>
    </w:p>
    <w:p w:rsidR="006A7E0A" w:rsidRPr="006A7E0A" w:rsidRDefault="006A7E0A" w:rsidP="001B2B67">
      <w:pPr>
        <w:spacing w:after="0"/>
        <w:jc w:val="center"/>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3.2. Типовые задачи формирования личностных универсальных</w:t>
      </w:r>
    </w:p>
    <w:p w:rsidR="006A7E0A" w:rsidRPr="006A7E0A" w:rsidRDefault="006A7E0A" w:rsidP="001B2B67">
      <w:pPr>
        <w:spacing w:after="0"/>
        <w:jc w:val="center"/>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учебных действий</w:t>
      </w:r>
    </w:p>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Особенностью личностных универсальных учебных действий является то, что их развитие обеспечивается совокупностью различных видов деятельности, в которых участвует подросток, в том числе учебной, игровой, трудовой, коммуникативной,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w:t>
      </w:r>
    </w:p>
    <w:p w:rsidR="00B95F9F" w:rsidRPr="006A7E0A" w:rsidRDefault="006A7E0A" w:rsidP="00825007">
      <w:pPr>
        <w:spacing w:after="0"/>
        <w:ind w:firstLine="397"/>
        <w:jc w:val="both"/>
        <w:rPr>
          <w:rFonts w:ascii="Times New Roman" w:hAnsi="Times New Roman"/>
          <w:sz w:val="24"/>
          <w:szCs w:val="24"/>
        </w:rPr>
      </w:pPr>
      <w:r w:rsidRPr="006A7E0A">
        <w:rPr>
          <w:rFonts w:ascii="Times New Roman" w:hAnsi="Times New Roman"/>
          <w:sz w:val="24"/>
          <w:szCs w:val="24"/>
        </w:rPr>
        <w:t>Систематическое применение типовых задач применения регулятивных, познавательных и коммуникативных универсальных учебных действий, также обеспечивает развитие личностных универсальных учебных действий (таблица 5).</w:t>
      </w:r>
    </w:p>
    <w:p w:rsidR="006A7E0A" w:rsidRPr="006A7E0A" w:rsidRDefault="006A7E0A" w:rsidP="001B2B67">
      <w:pPr>
        <w:spacing w:after="0"/>
        <w:ind w:firstLine="397"/>
        <w:jc w:val="right"/>
        <w:rPr>
          <w:rFonts w:ascii="Times New Roman" w:hAnsi="Times New Roman"/>
          <w:sz w:val="24"/>
          <w:szCs w:val="24"/>
        </w:rPr>
      </w:pPr>
      <w:r w:rsidRPr="006A7E0A">
        <w:rPr>
          <w:rFonts w:ascii="Times New Roman" w:hAnsi="Times New Roman"/>
          <w:sz w:val="24"/>
          <w:szCs w:val="24"/>
        </w:rPr>
        <w:t>Таблица 5</w:t>
      </w:r>
    </w:p>
    <w:p w:rsidR="006A7E0A" w:rsidRPr="006A7E0A" w:rsidRDefault="006A7E0A" w:rsidP="001B2B67">
      <w:pPr>
        <w:spacing w:after="0"/>
        <w:ind w:firstLine="397"/>
        <w:jc w:val="both"/>
        <w:rPr>
          <w:rFonts w:ascii="Times New Roman" w:hAnsi="Times New Roman"/>
          <w:b/>
          <w:sz w:val="24"/>
          <w:szCs w:val="24"/>
        </w:rPr>
      </w:pPr>
      <w:r w:rsidRPr="006A7E0A">
        <w:rPr>
          <w:rFonts w:ascii="Times New Roman" w:hAnsi="Times New Roman"/>
          <w:b/>
          <w:sz w:val="24"/>
          <w:szCs w:val="24"/>
        </w:rPr>
        <w:t>Влияние применения типовых задач на развитие личностных универсальных учебных действий</w:t>
      </w:r>
    </w:p>
    <w:p w:rsidR="006A7E0A" w:rsidRPr="006A7E0A" w:rsidRDefault="006A7E0A" w:rsidP="001B2B67">
      <w:pPr>
        <w:spacing w:after="0"/>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4667"/>
      </w:tblGrid>
      <w:tr w:rsidR="006A7E0A" w:rsidRPr="00182C3E" w:rsidTr="006A7E0A">
        <w:tc>
          <w:tcPr>
            <w:tcW w:w="5070"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sz w:val="24"/>
                <w:szCs w:val="24"/>
              </w:rPr>
              <w:t>Личностные универсальные учебные действия</w:t>
            </w:r>
          </w:p>
        </w:tc>
        <w:tc>
          <w:tcPr>
            <w:tcW w:w="4783" w:type="dxa"/>
            <w:shd w:val="clear" w:color="auto" w:fill="auto"/>
          </w:tcPr>
          <w:p w:rsidR="006A7E0A" w:rsidRPr="00182C3E" w:rsidRDefault="006A7E0A" w:rsidP="001B2B67">
            <w:pPr>
              <w:spacing w:after="0"/>
              <w:jc w:val="both"/>
              <w:rPr>
                <w:rFonts w:ascii="Times New Roman" w:hAnsi="Times New Roman"/>
                <w:b/>
                <w:sz w:val="24"/>
                <w:szCs w:val="24"/>
              </w:rPr>
            </w:pPr>
            <w:r w:rsidRPr="00182C3E">
              <w:rPr>
                <w:rFonts w:ascii="Times New Roman" w:hAnsi="Times New Roman"/>
                <w:b/>
                <w:sz w:val="24"/>
                <w:szCs w:val="24"/>
              </w:rPr>
              <w:t xml:space="preserve">Типовые задачи применения регулятивных, познавательных и </w:t>
            </w:r>
            <w:r w:rsidRPr="00182C3E">
              <w:rPr>
                <w:rFonts w:ascii="Times New Roman" w:hAnsi="Times New Roman"/>
                <w:b/>
                <w:sz w:val="24"/>
                <w:szCs w:val="24"/>
              </w:rPr>
              <w:lastRenderedPageBreak/>
              <w:t>коммуникативных УУД, положительно влияющие на развитие личностных</w:t>
            </w:r>
          </w:p>
        </w:tc>
      </w:tr>
      <w:tr w:rsidR="006A7E0A" w:rsidRPr="00182C3E" w:rsidTr="006A7E0A">
        <w:tc>
          <w:tcPr>
            <w:tcW w:w="5070" w:type="dxa"/>
            <w:shd w:val="clear" w:color="auto" w:fill="auto"/>
          </w:tcPr>
          <w:p w:rsidR="006A7E0A" w:rsidRPr="00182C3E" w:rsidRDefault="006A7E0A" w:rsidP="001B2B67">
            <w:pPr>
              <w:spacing w:after="0"/>
              <w:ind w:firstLine="397"/>
              <w:jc w:val="both"/>
              <w:rPr>
                <w:rFonts w:ascii="Times New Roman" w:hAnsi="Times New Roman"/>
                <w:i/>
                <w:iCs/>
                <w:sz w:val="24"/>
                <w:szCs w:val="24"/>
              </w:rPr>
            </w:pPr>
            <w:r w:rsidRPr="00182C3E">
              <w:rPr>
                <w:rFonts w:ascii="Times New Roman" w:hAnsi="Times New Roman"/>
                <w:i/>
                <w:iCs/>
                <w:sz w:val="24"/>
                <w:szCs w:val="24"/>
              </w:rPr>
              <w:lastRenderedPageBreak/>
              <w:t>Самоопределение</w:t>
            </w:r>
          </w:p>
          <w:p w:rsidR="006A7E0A" w:rsidRPr="00182C3E" w:rsidRDefault="006A7E0A" w:rsidP="001B2B67">
            <w:pPr>
              <w:spacing w:after="0"/>
              <w:ind w:firstLine="397"/>
              <w:jc w:val="both"/>
              <w:rPr>
                <w:rFonts w:ascii="Times New Roman" w:hAnsi="Times New Roman"/>
                <w:sz w:val="24"/>
                <w:szCs w:val="24"/>
              </w:rPr>
            </w:pPr>
            <w:r w:rsidRPr="00182C3E">
              <w:rPr>
                <w:rFonts w:ascii="Times New Roman" w:hAnsi="Times New Roman"/>
                <w:sz w:val="24"/>
                <w:szCs w:val="24"/>
              </w:rPr>
              <w:t>Развитие Я-концепции и самооценки личности: формирование адекватной позитивной осознанной самооценки и самопринятия</w:t>
            </w:r>
          </w:p>
        </w:tc>
        <w:tc>
          <w:tcPr>
            <w:tcW w:w="4783"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Технология формирующего (безотметочного) оценивания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Дискуссия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tc>
      </w:tr>
      <w:tr w:rsidR="006A7E0A" w:rsidRPr="00182C3E" w:rsidTr="006A7E0A">
        <w:tc>
          <w:tcPr>
            <w:tcW w:w="5070" w:type="dxa"/>
            <w:shd w:val="clear" w:color="auto" w:fill="auto"/>
          </w:tcPr>
          <w:p w:rsidR="006A7E0A" w:rsidRPr="00182C3E" w:rsidRDefault="006A7E0A" w:rsidP="001B2B67">
            <w:pPr>
              <w:spacing w:after="0"/>
              <w:ind w:firstLine="397"/>
              <w:jc w:val="both"/>
              <w:rPr>
                <w:rFonts w:ascii="Times New Roman" w:hAnsi="Times New Roman"/>
                <w:i/>
                <w:iCs/>
                <w:sz w:val="24"/>
                <w:szCs w:val="24"/>
              </w:rPr>
            </w:pPr>
            <w:r w:rsidRPr="00182C3E">
              <w:rPr>
                <w:rFonts w:ascii="Times New Roman" w:hAnsi="Times New Roman"/>
                <w:i/>
                <w:iCs/>
                <w:sz w:val="24"/>
                <w:szCs w:val="24"/>
              </w:rPr>
              <w:t>Смыслообразование</w:t>
            </w:r>
          </w:p>
          <w:p w:rsidR="006A7E0A" w:rsidRPr="00182C3E" w:rsidRDefault="006A7E0A" w:rsidP="001B2B67">
            <w:pPr>
              <w:spacing w:after="0"/>
              <w:ind w:firstLine="397"/>
              <w:jc w:val="both"/>
              <w:rPr>
                <w:rFonts w:ascii="Times New Roman" w:hAnsi="Times New Roman"/>
                <w:sz w:val="24"/>
                <w:szCs w:val="24"/>
              </w:rPr>
            </w:pPr>
            <w:r w:rsidRPr="00182C3E">
              <w:rPr>
                <w:rFonts w:ascii="Times New Roman" w:hAnsi="Times New Roman"/>
                <w:sz w:val="24"/>
                <w:szCs w:val="24"/>
              </w:rPr>
              <w:t>Формирование ценностных ориентиров и смыслов учебной деятельности на основе:</w:t>
            </w:r>
          </w:p>
          <w:p w:rsidR="006A7E0A" w:rsidRPr="00182C3E" w:rsidRDefault="006A7E0A" w:rsidP="001B2B67">
            <w:pPr>
              <w:spacing w:after="0"/>
              <w:ind w:firstLine="397"/>
              <w:jc w:val="both"/>
              <w:rPr>
                <w:rFonts w:ascii="Times New Roman" w:hAnsi="Times New Roman"/>
                <w:sz w:val="24"/>
                <w:szCs w:val="24"/>
              </w:rPr>
            </w:pPr>
            <w:r w:rsidRPr="00182C3E">
              <w:rPr>
                <w:rFonts w:ascii="Times New Roman" w:hAnsi="Times New Roman"/>
                <w:sz w:val="24"/>
                <w:szCs w:val="24"/>
              </w:rPr>
              <w:t>развития познавательных интересов, учебных мотивов;</w:t>
            </w:r>
          </w:p>
          <w:p w:rsidR="006A7E0A" w:rsidRPr="00182C3E" w:rsidRDefault="006A7E0A" w:rsidP="001B2B67">
            <w:pPr>
              <w:spacing w:after="0"/>
              <w:ind w:firstLine="397"/>
              <w:jc w:val="both"/>
              <w:rPr>
                <w:rFonts w:ascii="Times New Roman" w:hAnsi="Times New Roman"/>
                <w:sz w:val="24"/>
                <w:szCs w:val="24"/>
              </w:rPr>
            </w:pPr>
            <w:r w:rsidRPr="00182C3E">
              <w:rPr>
                <w:rFonts w:ascii="Times New Roman" w:hAnsi="Times New Roman"/>
                <w:sz w:val="24"/>
                <w:szCs w:val="24"/>
              </w:rPr>
              <w:t>формирования мотивов достижения и социального признания;</w:t>
            </w:r>
          </w:p>
          <w:p w:rsidR="006A7E0A" w:rsidRPr="00182C3E" w:rsidRDefault="006A7E0A" w:rsidP="001B2B67">
            <w:pPr>
              <w:spacing w:after="0"/>
              <w:ind w:firstLine="397"/>
              <w:jc w:val="both"/>
              <w:rPr>
                <w:rFonts w:ascii="Times New Roman" w:hAnsi="Times New Roman"/>
                <w:sz w:val="24"/>
                <w:szCs w:val="24"/>
              </w:rPr>
            </w:pPr>
            <w:r w:rsidRPr="00182C3E">
              <w:rPr>
                <w:rFonts w:ascii="Times New Roman" w:hAnsi="Times New Roman"/>
                <w:sz w:val="24"/>
                <w:szCs w:val="24"/>
              </w:rPr>
              <w:t>мотива, реализующего потребность в социально значимой и социально оцениваемой деятельности</w:t>
            </w:r>
          </w:p>
        </w:tc>
        <w:tc>
          <w:tcPr>
            <w:tcW w:w="4783"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Постановка и решение учебных задач</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Поэтапное формирование умственных действий</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Стратегии смыслового чтения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bCs/>
                <w:sz w:val="24"/>
                <w:szCs w:val="24"/>
              </w:rPr>
              <w:t>Метод проектов</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Учебно-исследовательская деятельность</w:t>
            </w:r>
          </w:p>
        </w:tc>
      </w:tr>
      <w:tr w:rsidR="006A7E0A" w:rsidRPr="00182C3E" w:rsidTr="006A7E0A">
        <w:tc>
          <w:tcPr>
            <w:tcW w:w="5070" w:type="dxa"/>
            <w:shd w:val="clear" w:color="auto" w:fill="auto"/>
          </w:tcPr>
          <w:p w:rsidR="006A7E0A" w:rsidRPr="00182C3E" w:rsidRDefault="006A7E0A" w:rsidP="001B2B67">
            <w:pPr>
              <w:spacing w:after="0"/>
              <w:ind w:firstLine="397"/>
              <w:jc w:val="both"/>
              <w:rPr>
                <w:rFonts w:ascii="Times New Roman" w:hAnsi="Times New Roman"/>
                <w:i/>
                <w:iCs/>
                <w:sz w:val="24"/>
                <w:szCs w:val="24"/>
              </w:rPr>
            </w:pPr>
            <w:r w:rsidRPr="00182C3E">
              <w:rPr>
                <w:rFonts w:ascii="Times New Roman" w:hAnsi="Times New Roman"/>
                <w:i/>
                <w:iCs/>
                <w:sz w:val="24"/>
                <w:szCs w:val="24"/>
              </w:rPr>
              <w:t>Нравственно-этическое оценивание включает:</w:t>
            </w:r>
          </w:p>
          <w:p w:rsidR="006A7E0A" w:rsidRPr="00182C3E" w:rsidRDefault="006A7E0A" w:rsidP="001B2B67">
            <w:pPr>
              <w:spacing w:after="0"/>
              <w:ind w:firstLine="397"/>
              <w:jc w:val="both"/>
              <w:rPr>
                <w:rFonts w:ascii="Times New Roman" w:hAnsi="Times New Roman"/>
                <w:sz w:val="24"/>
                <w:szCs w:val="24"/>
              </w:rPr>
            </w:pPr>
            <w:r w:rsidRPr="00182C3E">
              <w:rPr>
                <w:rFonts w:ascii="Times New Roman" w:hAnsi="Times New Roman"/>
                <w:sz w:val="24"/>
                <w:szCs w:val="24"/>
              </w:rPr>
              <w:t>знание основных моральных норм (справедливое распределение, взаимопомощь, правдивость, честность, ответственность);</w:t>
            </w:r>
          </w:p>
          <w:p w:rsidR="006A7E0A" w:rsidRPr="00182C3E" w:rsidRDefault="006A7E0A" w:rsidP="001B2B67">
            <w:pPr>
              <w:spacing w:after="0"/>
              <w:ind w:firstLine="397"/>
              <w:jc w:val="both"/>
              <w:rPr>
                <w:rFonts w:ascii="Times New Roman" w:hAnsi="Times New Roman"/>
                <w:sz w:val="24"/>
                <w:szCs w:val="24"/>
              </w:rPr>
            </w:pPr>
            <w:r w:rsidRPr="00182C3E">
              <w:rPr>
                <w:rFonts w:ascii="Times New Roman" w:hAnsi="Times New Roman"/>
                <w:sz w:val="24"/>
                <w:szCs w:val="24"/>
              </w:rPr>
              <w:t>выделение нравственного содержания поступков на основе различения конвенциональных, персональных и моральных норм;</w:t>
            </w:r>
          </w:p>
          <w:p w:rsidR="006A7E0A" w:rsidRPr="00182C3E" w:rsidRDefault="006A7E0A" w:rsidP="001B2B67">
            <w:pPr>
              <w:spacing w:after="0"/>
              <w:ind w:firstLine="397"/>
              <w:jc w:val="both"/>
              <w:rPr>
                <w:rFonts w:ascii="Times New Roman" w:hAnsi="Times New Roman"/>
                <w:sz w:val="24"/>
                <w:szCs w:val="24"/>
              </w:rPr>
            </w:pPr>
            <w:r w:rsidRPr="00182C3E">
              <w:rPr>
                <w:rFonts w:ascii="Times New Roman" w:hAnsi="Times New Roman"/>
                <w:sz w:val="24"/>
                <w:szCs w:val="24"/>
              </w:rPr>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783" w:type="dxa"/>
            <w:shd w:val="clear" w:color="auto" w:fill="auto"/>
          </w:tcPr>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Организация учебного сотрудничества</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Стратегии смыслового чтения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Дискуссия</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Эколого-образовательная деятельность</w:t>
            </w:r>
          </w:p>
          <w:p w:rsidR="006A7E0A" w:rsidRPr="00182C3E" w:rsidRDefault="006A7E0A" w:rsidP="001B2B67">
            <w:pPr>
              <w:spacing w:after="0"/>
              <w:jc w:val="both"/>
              <w:rPr>
                <w:rFonts w:ascii="Times New Roman" w:hAnsi="Times New Roman"/>
                <w:sz w:val="24"/>
                <w:szCs w:val="24"/>
              </w:rPr>
            </w:pPr>
            <w:r w:rsidRPr="00182C3E">
              <w:rPr>
                <w:rFonts w:ascii="Times New Roman" w:hAnsi="Times New Roman"/>
                <w:sz w:val="24"/>
                <w:szCs w:val="24"/>
              </w:rPr>
              <w:t>Учебно-познавательные и учебно-практические задачи, ценностные установки</w:t>
            </w:r>
          </w:p>
          <w:p w:rsidR="006A7E0A" w:rsidRPr="00182C3E" w:rsidRDefault="006A7E0A" w:rsidP="001B2B67">
            <w:pPr>
              <w:spacing w:after="0"/>
              <w:jc w:val="both"/>
              <w:rPr>
                <w:rFonts w:ascii="Times New Roman" w:hAnsi="Times New Roman"/>
                <w:sz w:val="24"/>
                <w:szCs w:val="24"/>
              </w:rPr>
            </w:pPr>
          </w:p>
        </w:tc>
      </w:tr>
    </w:tbl>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В процессе развития личностных универсальных учебных действий необходимо учитывать три компонента: знаниевый, мотивационный и деятельностный. Распределение личностных результатов по трем уровням приведено в структурном компоненте ООП основного общего образования «Личностные планируемые результаты».</w:t>
      </w:r>
    </w:p>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jc w:val="both"/>
        <w:rPr>
          <w:rFonts w:ascii="Times New Roman" w:hAnsi="Times New Roman"/>
          <w:b/>
          <w:sz w:val="24"/>
          <w:szCs w:val="24"/>
        </w:rPr>
      </w:pPr>
      <w:r w:rsidRPr="006A7E0A">
        <w:rPr>
          <w:rFonts w:ascii="Times New Roman" w:hAnsi="Times New Roman"/>
          <w:b/>
          <w:sz w:val="24"/>
          <w:szCs w:val="24"/>
        </w:rPr>
        <w:t xml:space="preserve">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w:t>
      </w:r>
      <w:r w:rsidRPr="006A7E0A">
        <w:rPr>
          <w:rFonts w:ascii="Times New Roman" w:hAnsi="Times New Roman"/>
          <w:b/>
          <w:sz w:val="24"/>
          <w:szCs w:val="24"/>
        </w:rPr>
        <w:lastRenderedPageBreak/>
        <w:t>форм организации учебно-исследовательской и проектной деятельности в рамках урочной и внеурочной деятельности по каждому из направлений</w:t>
      </w:r>
    </w:p>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Организация исследовательской и проектной деятельности является необходимым условием эффективной подготовки обучающихся. Эффективность реализации проектной и учебно-исследовательской деятельности обусловлена возрастными особенностями подростков, для которых проектная деятельность является ведущей. Учебная деятельность как процесс овладения общественно выработанными способами действий, остается актуальной, но при этом возникает обусловленная возрастными особенностями подростка необходимость в формировании собственного, авторского действия ученика (по К. Н. Поливановой). Условия для формирования авторских действий создают проектная и учебно-исследовательская деятельность. Включение обучающихся в проектную и учебно-исследовательскую деятельность может быть реализовано как в рамках урочной, так и внеурочной деятельности.</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Проектная деятельность – совместная учебно-познавательная деятельность обучающихся, имеющая общую цель, согласованные методы и способы деятельности, направленная на достижение общего результата. Проектная деятельность обучающихся, в значительной степени, ориентирована на получение практического результата, обеспечивающего решение конкретной задачи прикладного характера и имеющего конкретное выражение.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Исследовательская деятельность – деятельность обучающихся, связанная с решением творческих, исследовательских задач с заранее известным решением (в соответствии с научной методикой), имеющих полученный на основе данной методики собственный экспериментальный материал, на основании которого делается анализ и выводы о характере исследуемого явления.</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Исследование преимущественно понимается как процесс выработки новых знаний, одним из видов познавательной деятельности, проект – процесс, направленный на решение конкретной практической задачи. Разработка проекта – творческий процесс, реализуемый на репродуктивном уровне, в то время как исследование – творческий процесс, не ограниченный рамками, схемами и алгоритмами.</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Обязательным условием проектной деятельности является наличие четких представлений о конечном продукте, этапов проектирования и реализации проекта. Обязательным же условием исследования является гипотеза, и именно рамки гипотез позволяют регламентировать исследование. Таким образом, исследование строится на гипотезе, в проекте наличие гипотезы – вариативно. Проект может быть реализован как самостоятельный элемент, так и в качестве этапа исследования (как средство доказательства / опровержения гипотезы). Сравнительный анализ проектной и учебно-исследовательской деятельности представлен в таблице 6.</w:t>
      </w:r>
    </w:p>
    <w:p w:rsidR="00D97635" w:rsidRDefault="00D97635" w:rsidP="001B2B67">
      <w:pPr>
        <w:spacing w:after="0"/>
        <w:ind w:firstLine="397"/>
        <w:jc w:val="both"/>
        <w:rPr>
          <w:rFonts w:ascii="Times New Roman" w:hAnsi="Times New Roman"/>
          <w:sz w:val="24"/>
          <w:szCs w:val="24"/>
        </w:rPr>
      </w:pPr>
    </w:p>
    <w:p w:rsidR="006A7E0A" w:rsidRPr="006A7E0A" w:rsidRDefault="006A7E0A" w:rsidP="001B2B67">
      <w:pPr>
        <w:spacing w:after="0"/>
        <w:ind w:firstLine="397"/>
        <w:jc w:val="right"/>
        <w:rPr>
          <w:rFonts w:ascii="Times New Roman" w:hAnsi="Times New Roman"/>
          <w:sz w:val="24"/>
          <w:szCs w:val="24"/>
        </w:rPr>
      </w:pPr>
      <w:r w:rsidRPr="006A7E0A">
        <w:rPr>
          <w:rFonts w:ascii="Times New Roman" w:hAnsi="Times New Roman"/>
          <w:sz w:val="24"/>
          <w:szCs w:val="24"/>
        </w:rPr>
        <w:t>Таблица 6</w:t>
      </w:r>
    </w:p>
    <w:p w:rsidR="006A7E0A" w:rsidRPr="006A7E0A" w:rsidRDefault="006A7E0A" w:rsidP="001B2B67">
      <w:pPr>
        <w:spacing w:after="0"/>
        <w:jc w:val="both"/>
        <w:rPr>
          <w:rFonts w:ascii="Times New Roman" w:hAnsi="Times New Roman"/>
          <w:b/>
          <w:sz w:val="24"/>
          <w:szCs w:val="24"/>
        </w:rPr>
      </w:pPr>
      <w:r w:rsidRPr="006A7E0A">
        <w:rPr>
          <w:rFonts w:ascii="Times New Roman" w:hAnsi="Times New Roman"/>
          <w:b/>
          <w:sz w:val="24"/>
          <w:szCs w:val="24"/>
        </w:rPr>
        <w:t>Сравнительный анализ проекта и исследования</w:t>
      </w:r>
    </w:p>
    <w:p w:rsidR="006A7E0A" w:rsidRPr="006A7E0A" w:rsidRDefault="006A7E0A" w:rsidP="001B2B67">
      <w:pPr>
        <w:spacing w:after="0"/>
        <w:ind w:firstLine="397"/>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962"/>
      </w:tblGrid>
      <w:tr w:rsidR="006A7E0A" w:rsidRPr="00182C3E" w:rsidTr="00182C3E">
        <w:trPr>
          <w:cantSplit/>
          <w:tblHeader/>
          <w:jc w:val="center"/>
        </w:trPr>
        <w:tc>
          <w:tcPr>
            <w:tcW w:w="4785" w:type="dxa"/>
            <w:shd w:val="clear" w:color="auto" w:fill="auto"/>
          </w:tcPr>
          <w:p w:rsidR="006A7E0A" w:rsidRPr="00182C3E" w:rsidRDefault="006A7E0A" w:rsidP="001B2B67">
            <w:pPr>
              <w:spacing w:after="0"/>
              <w:ind w:firstLine="170"/>
              <w:jc w:val="both"/>
              <w:rPr>
                <w:rFonts w:ascii="Times New Roman" w:hAnsi="Times New Roman"/>
                <w:b/>
                <w:i/>
                <w:sz w:val="24"/>
                <w:szCs w:val="24"/>
              </w:rPr>
            </w:pPr>
            <w:r w:rsidRPr="00182C3E">
              <w:rPr>
                <w:rFonts w:ascii="Times New Roman" w:hAnsi="Times New Roman"/>
                <w:b/>
                <w:i/>
                <w:sz w:val="24"/>
                <w:szCs w:val="24"/>
              </w:rPr>
              <w:t>Проект</w:t>
            </w:r>
          </w:p>
        </w:tc>
        <w:tc>
          <w:tcPr>
            <w:tcW w:w="4962" w:type="dxa"/>
            <w:shd w:val="clear" w:color="auto" w:fill="auto"/>
          </w:tcPr>
          <w:p w:rsidR="006A7E0A" w:rsidRPr="00182C3E" w:rsidRDefault="006A7E0A" w:rsidP="001B2B67">
            <w:pPr>
              <w:spacing w:after="0"/>
              <w:ind w:firstLine="170"/>
              <w:jc w:val="both"/>
              <w:rPr>
                <w:rFonts w:ascii="Times New Roman" w:hAnsi="Times New Roman"/>
                <w:b/>
                <w:i/>
                <w:sz w:val="24"/>
                <w:szCs w:val="24"/>
              </w:rPr>
            </w:pPr>
            <w:r w:rsidRPr="00182C3E">
              <w:rPr>
                <w:rFonts w:ascii="Times New Roman" w:hAnsi="Times New Roman"/>
                <w:b/>
                <w:i/>
                <w:sz w:val="24"/>
                <w:szCs w:val="24"/>
              </w:rPr>
              <w:t>Исследование</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ind w:firstLine="170"/>
              <w:jc w:val="both"/>
              <w:rPr>
                <w:rFonts w:ascii="Times New Roman" w:hAnsi="Times New Roman"/>
                <w:i/>
                <w:sz w:val="24"/>
                <w:szCs w:val="24"/>
              </w:rPr>
            </w:pPr>
            <w:r w:rsidRPr="00182C3E">
              <w:rPr>
                <w:rFonts w:ascii="Times New Roman" w:hAnsi="Times New Roman"/>
                <w:i/>
                <w:sz w:val="24"/>
                <w:szCs w:val="24"/>
              </w:rPr>
              <w:t>Определение</w:t>
            </w:r>
          </w:p>
        </w:tc>
      </w:tr>
      <w:tr w:rsidR="006A7E0A" w:rsidRPr="00182C3E" w:rsidTr="00182C3E">
        <w:trPr>
          <w:jc w:val="center"/>
        </w:trPr>
        <w:tc>
          <w:tcPr>
            <w:tcW w:w="4785"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lastRenderedPageBreak/>
              <w:t>Проект – совместная учебно-познавательная, творческая 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значимой для участников проекта</w:t>
            </w:r>
          </w:p>
        </w:tc>
        <w:tc>
          <w:tcPr>
            <w:tcW w:w="4962"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Исследование – проведение определенной работы по поиску информации, ее обработке,  анализ полученных результатов</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ind w:firstLine="170"/>
              <w:jc w:val="both"/>
              <w:rPr>
                <w:rFonts w:ascii="Times New Roman" w:hAnsi="Times New Roman"/>
                <w:i/>
                <w:sz w:val="24"/>
                <w:szCs w:val="24"/>
              </w:rPr>
            </w:pPr>
            <w:r w:rsidRPr="00182C3E">
              <w:rPr>
                <w:rFonts w:ascii="Times New Roman" w:hAnsi="Times New Roman"/>
                <w:i/>
                <w:sz w:val="24"/>
                <w:szCs w:val="24"/>
              </w:rPr>
              <w:t>Цель, особенность</w:t>
            </w:r>
          </w:p>
        </w:tc>
      </w:tr>
      <w:tr w:rsidR="006A7E0A" w:rsidRPr="00182C3E" w:rsidTr="00182C3E">
        <w:trPr>
          <w:jc w:val="center"/>
        </w:trPr>
        <w:tc>
          <w:tcPr>
            <w:tcW w:w="4785"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Создание какого-либо заранее планируемого объекта, модели или прототипа; воплощение известной идеи в практику, подтверждающей практическую значимость, применимость, имеющую весомый социальный эффект</w:t>
            </w:r>
          </w:p>
        </w:tc>
        <w:tc>
          <w:tcPr>
            <w:tcW w:w="4962"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Интеллектуальный продукт, устанавливающий ту или иную истину в результате процедуры исследования и представленную в стандартном виде (не практическая значимость, применимость результатов исследования, характеристика социального эффекта исследования)</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ind w:firstLine="170"/>
              <w:jc w:val="both"/>
              <w:rPr>
                <w:rFonts w:ascii="Times New Roman" w:hAnsi="Times New Roman"/>
                <w:i/>
                <w:sz w:val="24"/>
                <w:szCs w:val="24"/>
              </w:rPr>
            </w:pPr>
            <w:r w:rsidRPr="00182C3E">
              <w:rPr>
                <w:rFonts w:ascii="Times New Roman" w:hAnsi="Times New Roman"/>
                <w:i/>
                <w:sz w:val="24"/>
                <w:szCs w:val="24"/>
              </w:rPr>
              <w:t>Гипотеза</w:t>
            </w:r>
          </w:p>
        </w:tc>
      </w:tr>
      <w:tr w:rsidR="006A7E0A" w:rsidRPr="00182C3E" w:rsidTr="00182C3E">
        <w:trPr>
          <w:jc w:val="center"/>
        </w:trPr>
        <w:tc>
          <w:tcPr>
            <w:tcW w:w="4785"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Вариативно (творческие, социальные, информационные проекты могут не содержать гипотезу)</w:t>
            </w:r>
          </w:p>
        </w:tc>
        <w:tc>
          <w:tcPr>
            <w:tcW w:w="4962"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Обязательно выдвижение гипотез и теорий, их экспериментальная и теоретическая проверка</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ind w:firstLine="170"/>
              <w:jc w:val="both"/>
              <w:rPr>
                <w:rFonts w:ascii="Times New Roman" w:hAnsi="Times New Roman"/>
                <w:i/>
                <w:sz w:val="24"/>
                <w:szCs w:val="24"/>
              </w:rPr>
            </w:pPr>
            <w:r w:rsidRPr="00182C3E">
              <w:rPr>
                <w:rFonts w:ascii="Times New Roman" w:hAnsi="Times New Roman"/>
                <w:i/>
                <w:sz w:val="24"/>
                <w:szCs w:val="24"/>
              </w:rPr>
              <w:t>Метод</w:t>
            </w:r>
          </w:p>
        </w:tc>
      </w:tr>
      <w:tr w:rsidR="006A7E0A" w:rsidRPr="00182C3E" w:rsidTr="00182C3E">
        <w:trPr>
          <w:jc w:val="center"/>
        </w:trPr>
        <w:tc>
          <w:tcPr>
            <w:tcW w:w="4785"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Репродуктивный, эвристический, исследовательский  и пр.</w:t>
            </w:r>
          </w:p>
        </w:tc>
        <w:tc>
          <w:tcPr>
            <w:tcW w:w="4962"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Исследовательский</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ind w:firstLine="170"/>
              <w:jc w:val="both"/>
              <w:rPr>
                <w:rFonts w:ascii="Times New Roman" w:hAnsi="Times New Roman"/>
                <w:i/>
                <w:sz w:val="24"/>
                <w:szCs w:val="24"/>
              </w:rPr>
            </w:pPr>
            <w:r w:rsidRPr="00182C3E">
              <w:rPr>
                <w:rFonts w:ascii="Times New Roman" w:hAnsi="Times New Roman"/>
                <w:i/>
                <w:sz w:val="24"/>
                <w:szCs w:val="24"/>
              </w:rPr>
              <w:t>Этапы деятельности</w:t>
            </w:r>
          </w:p>
        </w:tc>
      </w:tr>
      <w:tr w:rsidR="006A7E0A" w:rsidRPr="00182C3E" w:rsidTr="00182C3E">
        <w:trPr>
          <w:jc w:val="center"/>
        </w:trPr>
        <w:tc>
          <w:tcPr>
            <w:tcW w:w="4785" w:type="dxa"/>
            <w:shd w:val="clear" w:color="auto" w:fill="auto"/>
          </w:tcPr>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определение темы проекта, поиск и анализ проблемы, постановка цели проекта, выбор названия проекта;</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обсуждение возможных вариантов выполнения проекта, сравнение предполагаемых стратегий, выбор способов, сбор и изучение информации, определение формы конечного продукта и требований к продукту, составление плана работы, распределение обязанностей;</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выполнение запланированных технологических операций, внесение необходимых изменений;</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подготовка презентации и защита проекта;</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анализ результатов выполнения проекта, оценка качества выполнения проекта</w:t>
            </w:r>
          </w:p>
        </w:tc>
        <w:tc>
          <w:tcPr>
            <w:tcW w:w="4962" w:type="dxa"/>
            <w:shd w:val="clear" w:color="auto" w:fill="auto"/>
          </w:tcPr>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формулирование проблемы, обоснование актуальности выбранной темы;</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выдвижение гипотезы;</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постановка цели и конкретных задач исследования;</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определение объекта и предмета исследования;</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выбор методов и методики проведения исследования;</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описание процесса исследования;</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обсуждение результатов исследования;</w:t>
            </w:r>
          </w:p>
          <w:p w:rsidR="006A7E0A" w:rsidRPr="00182C3E" w:rsidRDefault="006A7E0A" w:rsidP="003F67A2">
            <w:pPr>
              <w:numPr>
                <w:ilvl w:val="0"/>
                <w:numId w:val="249"/>
              </w:numPr>
              <w:tabs>
                <w:tab w:val="left" w:pos="457"/>
              </w:tabs>
              <w:spacing w:after="0"/>
              <w:ind w:left="0" w:firstLine="231"/>
              <w:contextualSpacing/>
              <w:jc w:val="both"/>
              <w:rPr>
                <w:rFonts w:ascii="Times New Roman" w:hAnsi="Times New Roman"/>
                <w:sz w:val="24"/>
                <w:szCs w:val="24"/>
              </w:rPr>
            </w:pPr>
            <w:r w:rsidRPr="00182C3E">
              <w:rPr>
                <w:rFonts w:ascii="Times New Roman" w:hAnsi="Times New Roman"/>
                <w:sz w:val="24"/>
                <w:szCs w:val="24"/>
              </w:rPr>
              <w:t>формулирование выводов и оценка полученных результатов</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jc w:val="both"/>
              <w:rPr>
                <w:rFonts w:ascii="Times New Roman" w:hAnsi="Times New Roman"/>
                <w:i/>
                <w:sz w:val="24"/>
                <w:szCs w:val="24"/>
              </w:rPr>
            </w:pPr>
            <w:r w:rsidRPr="00182C3E">
              <w:rPr>
                <w:rFonts w:ascii="Times New Roman" w:hAnsi="Times New Roman"/>
                <w:i/>
                <w:sz w:val="24"/>
                <w:szCs w:val="24"/>
              </w:rPr>
              <w:lastRenderedPageBreak/>
              <w:t>Субъектные отношения</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Развитие «субъект-субъектных» отношений («коллега-коллега», «наставник – младший товарищ») в ходе передачи навыков практической деятельности, связанных с освоением деятельности</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ind w:firstLine="170"/>
              <w:jc w:val="both"/>
              <w:rPr>
                <w:rFonts w:ascii="Times New Roman" w:hAnsi="Times New Roman"/>
                <w:i/>
                <w:sz w:val="24"/>
                <w:szCs w:val="24"/>
              </w:rPr>
            </w:pPr>
            <w:r w:rsidRPr="00182C3E">
              <w:rPr>
                <w:rFonts w:ascii="Times New Roman" w:hAnsi="Times New Roman"/>
                <w:i/>
                <w:sz w:val="24"/>
                <w:szCs w:val="24"/>
              </w:rPr>
              <w:t>Характер аналитической деятельности</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Процесс анализа информации</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jc w:val="both"/>
              <w:rPr>
                <w:rFonts w:ascii="Times New Roman" w:hAnsi="Times New Roman"/>
                <w:i/>
                <w:sz w:val="24"/>
                <w:szCs w:val="24"/>
              </w:rPr>
            </w:pPr>
            <w:r w:rsidRPr="00182C3E">
              <w:rPr>
                <w:rFonts w:ascii="Times New Roman" w:hAnsi="Times New Roman"/>
                <w:i/>
                <w:sz w:val="24"/>
                <w:szCs w:val="24"/>
              </w:rPr>
              <w:t>Характер творческой деятельности</w:t>
            </w:r>
          </w:p>
        </w:tc>
      </w:tr>
      <w:tr w:rsidR="006A7E0A" w:rsidRPr="00182C3E" w:rsidTr="00182C3E">
        <w:trPr>
          <w:jc w:val="center"/>
        </w:trPr>
        <w:tc>
          <w:tcPr>
            <w:tcW w:w="4785"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Творчество «по плану»</w:t>
            </w:r>
          </w:p>
        </w:tc>
        <w:tc>
          <w:tcPr>
            <w:tcW w:w="4962"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Максимально выражена «свобода творчества»</w:t>
            </w:r>
          </w:p>
        </w:tc>
      </w:tr>
      <w:tr w:rsidR="006A7E0A" w:rsidRPr="00182C3E" w:rsidTr="00182C3E">
        <w:trPr>
          <w:jc w:val="center"/>
        </w:trPr>
        <w:tc>
          <w:tcPr>
            <w:tcW w:w="9747" w:type="dxa"/>
            <w:gridSpan w:val="2"/>
            <w:shd w:val="clear" w:color="auto" w:fill="auto"/>
          </w:tcPr>
          <w:p w:rsidR="006A7E0A" w:rsidRPr="00182C3E" w:rsidRDefault="006A7E0A" w:rsidP="001B2B67">
            <w:pPr>
              <w:spacing w:after="0"/>
              <w:ind w:firstLine="170"/>
              <w:jc w:val="both"/>
              <w:rPr>
                <w:rFonts w:ascii="Times New Roman" w:hAnsi="Times New Roman"/>
                <w:i/>
                <w:sz w:val="24"/>
                <w:szCs w:val="24"/>
              </w:rPr>
            </w:pPr>
            <w:r w:rsidRPr="00182C3E">
              <w:rPr>
                <w:rFonts w:ascii="Times New Roman" w:hAnsi="Times New Roman"/>
                <w:i/>
                <w:sz w:val="24"/>
                <w:szCs w:val="24"/>
              </w:rPr>
              <w:t>Результат</w:t>
            </w:r>
          </w:p>
        </w:tc>
      </w:tr>
      <w:tr w:rsidR="006A7E0A" w:rsidRPr="00182C3E" w:rsidTr="00182C3E">
        <w:trPr>
          <w:jc w:val="center"/>
        </w:trPr>
        <w:tc>
          <w:tcPr>
            <w:tcW w:w="4785"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Достижение запланированных результатов, создание уникального продукта с учетом запланированных ресурсов и изначально продуманных требований</w:t>
            </w:r>
          </w:p>
        </w:tc>
        <w:tc>
          <w:tcPr>
            <w:tcW w:w="4962" w:type="dxa"/>
            <w:shd w:val="clear" w:color="auto" w:fill="auto"/>
          </w:tcPr>
          <w:p w:rsidR="006A7E0A" w:rsidRPr="00182C3E" w:rsidRDefault="006A7E0A" w:rsidP="001B2B67">
            <w:pPr>
              <w:spacing w:after="0"/>
              <w:ind w:firstLine="170"/>
              <w:jc w:val="both"/>
              <w:rPr>
                <w:rFonts w:ascii="Times New Roman" w:hAnsi="Times New Roman"/>
                <w:sz w:val="24"/>
                <w:szCs w:val="24"/>
              </w:rPr>
            </w:pPr>
            <w:r w:rsidRPr="00182C3E">
              <w:rPr>
                <w:rFonts w:ascii="Times New Roman" w:hAnsi="Times New Roman"/>
                <w:sz w:val="24"/>
                <w:szCs w:val="24"/>
              </w:rPr>
              <w:t>Неопределенность результата, который могут дать исследования; процесс поиска неизвестного, поиска новых знаний; создание нового интеллектуального продукта</w:t>
            </w:r>
          </w:p>
        </w:tc>
      </w:tr>
    </w:tbl>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ind w:firstLine="708"/>
        <w:jc w:val="both"/>
        <w:rPr>
          <w:rFonts w:ascii="Times New Roman" w:hAnsi="Times New Roman"/>
          <w:sz w:val="24"/>
          <w:szCs w:val="24"/>
          <w:lang w:eastAsia="ru-RU" w:bidi="ru-RU"/>
        </w:rPr>
      </w:pPr>
      <w:r w:rsidRPr="006A7E0A">
        <w:rPr>
          <w:rFonts w:ascii="Times New Roman" w:hAnsi="Times New Roman"/>
          <w:sz w:val="24"/>
          <w:szCs w:val="24"/>
          <w:lang w:eastAsia="ru-RU" w:bidi="ru-RU"/>
        </w:rPr>
        <w:t>Итогом проектной и учебно-исследовательской деятельности являются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6A7E0A" w:rsidRPr="006A7E0A" w:rsidRDefault="006A7E0A" w:rsidP="001B2B67">
      <w:pPr>
        <w:spacing w:after="0"/>
        <w:ind w:firstLine="708"/>
        <w:jc w:val="both"/>
        <w:rPr>
          <w:rFonts w:ascii="Times New Roman" w:hAnsi="Times New Roman"/>
          <w:sz w:val="24"/>
          <w:szCs w:val="24"/>
          <w:lang w:eastAsia="ru-RU" w:bidi="ru-RU"/>
        </w:rPr>
      </w:pPr>
      <w:r w:rsidRPr="006A7E0A">
        <w:rPr>
          <w:rFonts w:ascii="Times New Roman" w:hAnsi="Times New Roman"/>
          <w:sz w:val="24"/>
          <w:szCs w:val="24"/>
          <w:lang w:eastAsia="ru-RU" w:bidi="ru-RU"/>
        </w:rPr>
        <w:t>В решении задач развития универсальных учебных действий в МБОУ «Лицей № 120 г. Челябинска» большее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6A7E0A" w:rsidRPr="006A7E0A" w:rsidRDefault="006A7E0A" w:rsidP="001B2B67">
      <w:pPr>
        <w:spacing w:after="0"/>
        <w:ind w:firstLine="708"/>
        <w:jc w:val="both"/>
        <w:rPr>
          <w:rFonts w:ascii="Times New Roman" w:hAnsi="Times New Roman"/>
          <w:sz w:val="24"/>
          <w:szCs w:val="24"/>
          <w:lang w:eastAsia="ru-RU" w:bidi="ru-RU"/>
        </w:rPr>
      </w:pPr>
      <w:r w:rsidRPr="006A7E0A">
        <w:rPr>
          <w:rFonts w:ascii="Times New Roman" w:hAnsi="Times New Roman"/>
          <w:sz w:val="24"/>
          <w:szCs w:val="24"/>
          <w:lang w:eastAsia="ru-RU" w:bidi="ru-RU"/>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6A7E0A" w:rsidRPr="006A7E0A" w:rsidRDefault="006A7E0A" w:rsidP="001B2B67">
      <w:pPr>
        <w:spacing w:after="0"/>
        <w:jc w:val="both"/>
        <w:rPr>
          <w:rFonts w:ascii="Times New Roman" w:hAnsi="Times New Roman"/>
          <w:sz w:val="24"/>
          <w:szCs w:val="24"/>
          <w:lang w:eastAsia="ru-RU" w:bidi="ru-RU"/>
        </w:rPr>
      </w:pPr>
      <w:r w:rsidRPr="00B95F9F">
        <w:rPr>
          <w:rFonts w:ascii="Times New Roman" w:hAnsi="Times New Roman"/>
          <w:b/>
          <w:sz w:val="24"/>
          <w:szCs w:val="24"/>
          <w:lang w:eastAsia="ru-RU" w:bidi="ru-RU"/>
        </w:rPr>
        <w:t>виды проектов:</w:t>
      </w:r>
      <w:r w:rsidRPr="006A7E0A">
        <w:rPr>
          <w:rFonts w:ascii="Times New Roman" w:hAnsi="Times New Roman"/>
          <w:sz w:val="24"/>
          <w:szCs w:val="24"/>
          <w:lang w:eastAsia="ru-RU" w:bidi="ru-RU"/>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6A7E0A" w:rsidRPr="006A7E0A" w:rsidRDefault="006A7E0A" w:rsidP="001B2B67">
      <w:pPr>
        <w:spacing w:after="0"/>
        <w:jc w:val="both"/>
        <w:rPr>
          <w:rFonts w:ascii="Times New Roman" w:hAnsi="Times New Roman"/>
          <w:sz w:val="24"/>
          <w:szCs w:val="24"/>
          <w:lang w:eastAsia="ru-RU" w:bidi="ru-RU"/>
        </w:rPr>
      </w:pPr>
      <w:r w:rsidRPr="00B95F9F">
        <w:rPr>
          <w:rFonts w:ascii="Times New Roman" w:hAnsi="Times New Roman"/>
          <w:b/>
          <w:sz w:val="24"/>
          <w:szCs w:val="24"/>
          <w:lang w:eastAsia="ru-RU" w:bidi="ru-RU"/>
        </w:rPr>
        <w:t>по содержанию:</w:t>
      </w:r>
      <w:r w:rsidRPr="006A7E0A">
        <w:rPr>
          <w:rFonts w:ascii="Times New Roman" w:hAnsi="Times New Roman"/>
          <w:sz w:val="24"/>
          <w:szCs w:val="24"/>
          <w:lang w:eastAsia="ru-RU" w:bidi="ru-RU"/>
        </w:rPr>
        <w:t xml:space="preserve"> монопредметный, метапредметный, относящийся к области знаний (нескольким областям), относящийся к области деятельности и пр.;</w:t>
      </w:r>
    </w:p>
    <w:p w:rsidR="006A7E0A" w:rsidRPr="006A7E0A" w:rsidRDefault="006A7E0A" w:rsidP="001B2B67">
      <w:pPr>
        <w:spacing w:after="0"/>
        <w:jc w:val="both"/>
        <w:rPr>
          <w:rFonts w:ascii="Times New Roman" w:hAnsi="Times New Roman"/>
          <w:sz w:val="24"/>
          <w:szCs w:val="24"/>
          <w:lang w:eastAsia="ru-RU" w:bidi="ru-RU"/>
        </w:rPr>
      </w:pPr>
      <w:r w:rsidRPr="00B95F9F">
        <w:rPr>
          <w:rFonts w:ascii="Times New Roman" w:hAnsi="Times New Roman"/>
          <w:b/>
          <w:sz w:val="24"/>
          <w:szCs w:val="24"/>
          <w:lang w:eastAsia="ru-RU" w:bidi="ru-RU"/>
        </w:rPr>
        <w:t>по количеству участников:</w:t>
      </w:r>
      <w:r w:rsidRPr="006A7E0A">
        <w:rPr>
          <w:rFonts w:ascii="Times New Roman" w:hAnsi="Times New Roman"/>
          <w:sz w:val="24"/>
          <w:szCs w:val="24"/>
          <w:lang w:eastAsia="ru-RU" w:bidi="ru-RU"/>
        </w:rPr>
        <w:t xml:space="preserve"> индивидуальный, парный, малогрупповой (до 5 человек), групповой (до 15 человек), коллективный (класс и более в рамках лицея), муниципальный, городской, всероссийский, международный, сетевой (в рамках сложившейся партнёрской сети, в том числе в Интернете);</w:t>
      </w:r>
    </w:p>
    <w:p w:rsidR="006A7E0A" w:rsidRPr="006A7E0A" w:rsidRDefault="00B95F9F" w:rsidP="001B2B67">
      <w:pPr>
        <w:spacing w:after="0"/>
        <w:jc w:val="both"/>
        <w:rPr>
          <w:rFonts w:ascii="Times New Roman" w:hAnsi="Times New Roman"/>
          <w:sz w:val="24"/>
          <w:szCs w:val="24"/>
          <w:lang w:eastAsia="ru-RU" w:bidi="ru-RU"/>
        </w:rPr>
      </w:pPr>
      <w:r w:rsidRPr="00B95F9F">
        <w:rPr>
          <w:rFonts w:ascii="Times New Roman" w:hAnsi="Times New Roman"/>
          <w:b/>
          <w:sz w:val="24"/>
          <w:szCs w:val="24"/>
          <w:lang w:eastAsia="ru-RU" w:bidi="ru-RU"/>
        </w:rPr>
        <w:t xml:space="preserve">по </w:t>
      </w:r>
      <w:r w:rsidR="006A7E0A" w:rsidRPr="00B95F9F">
        <w:rPr>
          <w:rFonts w:ascii="Times New Roman" w:hAnsi="Times New Roman"/>
          <w:b/>
          <w:sz w:val="24"/>
          <w:szCs w:val="24"/>
          <w:lang w:eastAsia="ru-RU" w:bidi="ru-RU"/>
        </w:rPr>
        <w:t>длительности (продолжительности) проекта:</w:t>
      </w:r>
      <w:r w:rsidR="006A7E0A" w:rsidRPr="006A7E0A">
        <w:rPr>
          <w:rFonts w:ascii="Times New Roman" w:hAnsi="Times New Roman"/>
          <w:sz w:val="24"/>
          <w:szCs w:val="24"/>
          <w:lang w:eastAsia="ru-RU" w:bidi="ru-RU"/>
        </w:rPr>
        <w:t xml:space="preserve"> от проекта-урока до вертикального многолетнего проекта;</w:t>
      </w:r>
    </w:p>
    <w:p w:rsidR="006A7E0A" w:rsidRPr="006A7E0A" w:rsidRDefault="006A7E0A" w:rsidP="001B2B67">
      <w:pPr>
        <w:spacing w:after="0"/>
        <w:jc w:val="both"/>
        <w:rPr>
          <w:rFonts w:ascii="Times New Roman" w:hAnsi="Times New Roman"/>
          <w:sz w:val="24"/>
          <w:szCs w:val="24"/>
          <w:lang w:eastAsia="ru-RU" w:bidi="ru-RU"/>
        </w:rPr>
      </w:pPr>
      <w:r w:rsidRPr="00B95F9F">
        <w:rPr>
          <w:rFonts w:ascii="Times New Roman" w:hAnsi="Times New Roman"/>
          <w:b/>
          <w:sz w:val="24"/>
          <w:szCs w:val="24"/>
          <w:lang w:eastAsia="ru-RU" w:bidi="ru-RU"/>
        </w:rPr>
        <w:lastRenderedPageBreak/>
        <w:t>по дидактической цели</w:t>
      </w:r>
      <w:r w:rsidRPr="006A7E0A">
        <w:rPr>
          <w:rFonts w:ascii="Times New Roman" w:hAnsi="Times New Roman"/>
          <w:sz w:val="24"/>
          <w:szCs w:val="24"/>
          <w:lang w:eastAsia="ru-RU" w:bidi="ru-RU"/>
        </w:rPr>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Проектная и учебно-исследовательская деятельность обучающихся МБОУ «Лицей № 120 г. Челябинска» организована по следующим направлениям:</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1. Исследовательское направление.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К исследовательским творческим работам относятся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w:t>
      </w:r>
      <w:r w:rsidRPr="006A7E0A">
        <w:rPr>
          <w:rFonts w:ascii="Times New Roman" w:hAnsi="Times New Roman"/>
          <w:b/>
          <w:bCs/>
          <w:sz w:val="24"/>
          <w:szCs w:val="24"/>
        </w:rPr>
        <w:t xml:space="preserve"> </w:t>
      </w:r>
      <w:r w:rsidRPr="006A7E0A">
        <w:rPr>
          <w:rFonts w:ascii="Times New Roman" w:hAnsi="Times New Roman"/>
          <w:bCs/>
          <w:sz w:val="24"/>
          <w:szCs w:val="24"/>
        </w:rPr>
        <w:t>Учебно-и</w:t>
      </w:r>
      <w:r w:rsidRPr="006A7E0A">
        <w:rPr>
          <w:rFonts w:ascii="Times New Roman" w:hAnsi="Times New Roman"/>
          <w:sz w:val="24"/>
          <w:szCs w:val="24"/>
        </w:rPr>
        <w:t>сследовательский проект по структуре напоминает научное исследование и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2. Инженерное направление.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 xml:space="preserve">Инженерные творческие работы, ориентированны на изобретение, разработку, создание, внедрение, ремонт, обслуживание и/или улучшение </w:t>
      </w:r>
      <w:hyperlink r:id="rId68" w:tooltip="Техника" w:history="1">
        <w:r w:rsidRPr="006A7E0A">
          <w:rPr>
            <w:rFonts w:ascii="Times New Roman" w:hAnsi="Times New Roman"/>
            <w:sz w:val="24"/>
            <w:szCs w:val="24"/>
          </w:rPr>
          <w:t>техники</w:t>
        </w:r>
      </w:hyperlink>
      <w:r w:rsidRPr="006A7E0A">
        <w:rPr>
          <w:rFonts w:ascii="Times New Roman" w:hAnsi="Times New Roman"/>
          <w:sz w:val="24"/>
          <w:szCs w:val="24"/>
        </w:rPr>
        <w:t>, материалов или процессов.</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3. Прикладное направление.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Прикладные проекты – проекты, основной целью которых является изготовление средства, пригодного для разрешения какой-либо проблемы прикладного характера. Работы, направленные на практическую деятельность, например, по охране окружающей среды, воспитанию активной жизненной позиции.</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4. Информационное направление.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Информационные проекты (поисковые) – проекты, направленные на сбор информации о каком-то объекте или явлении,  ознакомление участников проекта с этой информацией, ее анализ и обобщение фактов, предназначенных для широкой аудитории. Продуктом такого проекта часто является публикация в средствах массовой информации, в том числе, в Интернете.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5. Социальное направление.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Социальные проекты – это проекты, предполагающие своей целью нахождение решения какой-либо социальной проблемы, создание нового социального продукта, развитие идеи, улучшение процесса или ситуации для жизни общества или его групп, проект нужный социуму. Представлены широким тематическим спектром: оздоровительные проекты; проекты историко-культурной направленности; ориентированные на проблемы и интересы конкретной этнической группы (или какой-либо молодежной субкультуры); социально значимые для определенной местности, района, города; образовательные и профориентационные.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6. Игровое направление.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 xml:space="preserve">Игровые (ролевые проекты) –  проекты, в которых изначально определены лишь роли участников и правила взаимоотношений между ними, тогда как структура, форма продукта и результаты остаются открытыми до самого конца. Участники принимают на себя определенные роли, обусловленные характером и содержание проекта. Это могут быть литературные персонажи или выдуманные герои, имитирующие социальные или деловые </w:t>
      </w:r>
      <w:r w:rsidRPr="006A7E0A">
        <w:rPr>
          <w:rFonts w:ascii="Times New Roman" w:hAnsi="Times New Roman"/>
          <w:sz w:val="24"/>
          <w:szCs w:val="24"/>
        </w:rPr>
        <w:lastRenderedPageBreak/>
        <w:t>отношения, осложняемые придуманными участниками ситуации. Результаты этих проектов либо намечаются в начале их выполнения, либо вырисовываются в самом конце. Степень творчества очень высокая, но ролево-игровой вид деятельности является доминирующим.</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7. Творческое направление.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Творческие проекты – проекты, центром которых является творческий продукт – результат самореализации участников проектной группы. Виды работ подчиняются жанру конечного результата (газета, спектакль, сочинение, эссе, видеофильм, праздник и т. п.), но оформление результатов проекта требует четкой, продуманной структуры в виде сценария праздника, плана сочинения, статьи, эссе, дизайна рубрик газеты, альбома и т. п.</w:t>
      </w:r>
    </w:p>
    <w:p w:rsidR="006A7E0A" w:rsidRPr="006A7E0A" w:rsidRDefault="006A7E0A" w:rsidP="001B2B67">
      <w:pPr>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Результаты проектной деятельности могут быть разнообразными, их перечень определяется в соответствии с планируемыми результатами, а также с учетом материальных ресурсов МБОУ «Лицей № 120 г. Челябинска»:</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тематическая выставка (форма представления: участие в муниципальных выставках «Образование и карьера», «Образование через всю жизнь», «Учение с увлечением», «Город мастеров», «Цветы и плоды», «Рождественская сказка», «Золотой ключик» и т. д.);</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рекламный буклет (например, «Мой путь в профессию», «Бизнес- план индивидуального предприятия», «Алгоритм выполнения проекта по химии» и т. д. Форма представления: приложение к защите проекта, участие в выставке, участие в конференции НОУ, сессии по защите творческих проектов учащихся)</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сценарий праздника (разработка классных и внеклассных мероприятий);</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видеоролик (например, «Профессии моей семьи», «Семейная династия», «Экономические системы современности», «Сказка про спрос и предложения». Форма представления: сессии по защите творческих проектов учащихся, конференции НОУ, конкурсы, защита бизнес-проектов в рамках предмета «Экономика»)</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фантастический проект (например, «Город будущего», «Дроны завоёвывают мир».  Форма представления: конкурсы, сессии по защите творческих проектов учащихся);</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xml:space="preserve">костюм (показ собственных моделей, коллекции театра мод «Надежда». Форма представления: конкурсы, праздники, олимпиады, чемпионаты </w:t>
      </w:r>
      <w:r w:rsidRPr="006A7E0A">
        <w:rPr>
          <w:rFonts w:ascii="Times New Roman" w:eastAsia="Times New Roman" w:hAnsi="Times New Roman"/>
          <w:sz w:val="24"/>
          <w:szCs w:val="24"/>
          <w:lang w:val="en-US" w:eastAsia="ru-RU"/>
        </w:rPr>
        <w:t>WorldSkills</w:t>
      </w:r>
      <w:r w:rsidRPr="006A7E0A">
        <w:rPr>
          <w:rFonts w:ascii="Times New Roman" w:eastAsia="Times New Roman" w:hAnsi="Times New Roman"/>
          <w:sz w:val="24"/>
          <w:szCs w:val="24"/>
          <w:lang w:eastAsia="ru-RU"/>
        </w:rPr>
        <w:t>);</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музыкальное произведение (собственного сочинения. Форма представления: конкурсы, классные и внеклассные мероприятия);</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оформление кабинетов (например, проект стендов);</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конкретные предложения по улучшению какой-то ситуации (например, краеведческий уголок в кабинете, обсуждение дизайнерских моделей одежды);</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прогноз развития ситуации (например, экологический проект, экономический проект, профориентационный проект);</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макеты, модели, рабочие установки, схемы, план-карты (при подготовке проектов по технологии, физике, химии);</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постеры, презентации (при защите проекта или исследования);</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реконструкции событий (В рамках исторических мероприятий и конкурсов);</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эссе, рассказы, стихи, рисунки (В рамках конкурсов и внеклассных мероприятий);</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песочная анимация, мультфильмы (В рамках конкурсов и внеклассных мероприятий);</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выставки, игры, тематические вечера, концерты;</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lastRenderedPageBreak/>
        <w:t>веб-сайты, программное обеспечение, компакт-диски (или другие цифровые носители) и др.</w:t>
      </w:r>
    </w:p>
    <w:p w:rsidR="006A7E0A" w:rsidRPr="006A7E0A" w:rsidRDefault="006A7E0A" w:rsidP="001B2B67">
      <w:pPr>
        <w:tabs>
          <w:tab w:val="left" w:pos="851"/>
        </w:tabs>
        <w:spacing w:after="0"/>
        <w:ind w:firstLine="426"/>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Формы организации в урочной деятельности</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применение на уроке исследовательского метода обучения или решение проектных задач: наблюдение и самостоятельный анализ фактов, выдвижение гипотезы и ее проверка, формулирование выводов, закона или закономерности. Применение исследовательского метода возможно в ходе решения сложной задачи, анализа первоисточников, разрешения поставленной учителем;</w:t>
      </w:r>
    </w:p>
    <w:p w:rsidR="006A7E0A" w:rsidRPr="006A7E0A" w:rsidRDefault="006A7E0A" w:rsidP="003F67A2">
      <w:pPr>
        <w:numPr>
          <w:ilvl w:val="0"/>
          <w:numId w:val="250"/>
        </w:numPr>
        <w:tabs>
          <w:tab w:val="left" w:pos="851"/>
        </w:tabs>
        <w:spacing w:after="0"/>
        <w:ind w:left="0" w:firstLine="426"/>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проведение нетрадиционных уроков, предполагающих выполнение учебного исследования: урок-исследование, урок-лаборатория, урок-творческий отчет, урок изобретательства, урок фантастического проекта, урок-рассказ об ученых, урок-защита проектов, в том числе исследовательских, урок-экспертиза, урок открытых мыслей.;</w:t>
      </w:r>
    </w:p>
    <w:p w:rsidR="006A7E0A" w:rsidRPr="006A7E0A" w:rsidRDefault="006A7E0A" w:rsidP="003F67A2">
      <w:pPr>
        <w:numPr>
          <w:ilvl w:val="0"/>
          <w:numId w:val="250"/>
        </w:numPr>
        <w:tabs>
          <w:tab w:val="left" w:pos="851"/>
        </w:tabs>
        <w:spacing w:after="0"/>
        <w:ind w:left="0" w:firstLine="397"/>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проведение учебного эксперимента,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формулирование выводов, защита результатов экспериментального исследования;</w:t>
      </w:r>
    </w:p>
    <w:p w:rsidR="006A7E0A" w:rsidRPr="006A7E0A" w:rsidRDefault="006A7E0A" w:rsidP="003F67A2">
      <w:pPr>
        <w:numPr>
          <w:ilvl w:val="0"/>
          <w:numId w:val="250"/>
        </w:numPr>
        <w:tabs>
          <w:tab w:val="left" w:pos="851"/>
        </w:tabs>
        <w:spacing w:after="0"/>
        <w:ind w:left="0" w:firstLine="397"/>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A7E0A" w:rsidRPr="006A7E0A" w:rsidRDefault="006A7E0A" w:rsidP="001B2B67">
      <w:pPr>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Формы организации во внеурочной деятельности:</w:t>
      </w:r>
    </w:p>
    <w:p w:rsidR="006A7E0A" w:rsidRPr="006A7E0A" w:rsidRDefault="006A7E0A" w:rsidP="003F67A2">
      <w:pPr>
        <w:numPr>
          <w:ilvl w:val="0"/>
          <w:numId w:val="250"/>
        </w:numPr>
        <w:tabs>
          <w:tab w:val="left" w:pos="851"/>
        </w:tabs>
        <w:spacing w:after="0"/>
        <w:ind w:left="0" w:firstLine="397"/>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исследовательская практика учащихся;</w:t>
      </w:r>
    </w:p>
    <w:p w:rsidR="006A7E0A" w:rsidRPr="006A7E0A" w:rsidRDefault="006A7E0A" w:rsidP="003F67A2">
      <w:pPr>
        <w:numPr>
          <w:ilvl w:val="0"/>
          <w:numId w:val="250"/>
        </w:numPr>
        <w:tabs>
          <w:tab w:val="left" w:pos="851"/>
        </w:tabs>
        <w:spacing w:after="0"/>
        <w:ind w:left="0" w:firstLine="397"/>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образовательные экскурсии с четко обозначенными образовательными целями, программой деятельности, продуманными формами контроля;</w:t>
      </w:r>
    </w:p>
    <w:p w:rsidR="006A7E0A" w:rsidRPr="006A7E0A" w:rsidRDefault="006A7E0A" w:rsidP="003F67A2">
      <w:pPr>
        <w:numPr>
          <w:ilvl w:val="0"/>
          <w:numId w:val="250"/>
        </w:numPr>
        <w:tabs>
          <w:tab w:val="left" w:pos="851"/>
        </w:tabs>
        <w:spacing w:after="0"/>
        <w:ind w:left="0" w:firstLine="397"/>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элективные занятия, предполагающие углубленное изучение предмета, дают большие возможности для реализации на них учебно-исследовательской деятельности старшеклассников;</w:t>
      </w:r>
    </w:p>
    <w:p w:rsidR="006A7E0A" w:rsidRPr="006A7E0A" w:rsidRDefault="006A7E0A" w:rsidP="003F67A2">
      <w:pPr>
        <w:numPr>
          <w:ilvl w:val="0"/>
          <w:numId w:val="250"/>
        </w:numPr>
        <w:tabs>
          <w:tab w:val="left" w:pos="851"/>
        </w:tabs>
        <w:spacing w:after="0"/>
        <w:ind w:left="0" w:firstLine="397"/>
        <w:contextualSpacing/>
        <w:jc w:val="both"/>
        <w:rPr>
          <w:rFonts w:ascii="Times New Roman" w:hAnsi="Times New Roman"/>
          <w:sz w:val="24"/>
          <w:szCs w:val="24"/>
        </w:rPr>
      </w:pPr>
      <w:r w:rsidRPr="006A7E0A">
        <w:rPr>
          <w:rFonts w:ascii="Times New Roman" w:eastAsia="Times New Roman" w:hAnsi="Times New Roman"/>
          <w:sz w:val="24"/>
          <w:szCs w:val="24"/>
          <w:lang w:eastAsia="ru-RU"/>
        </w:rPr>
        <w:t>школьное научно-техническое общество – форма внеклассной работы,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на сессии творческих проектов, конференций, а также встречи с представителями науки и образования, экскурсии в учреждения науки и образования, сотрудничество с НОУ других школ, ВУЗов, СПО, ДПШ им. Крупской;</w:t>
      </w:r>
    </w:p>
    <w:p w:rsidR="006A7E0A" w:rsidRPr="006A7E0A" w:rsidRDefault="006A7E0A" w:rsidP="003F67A2">
      <w:pPr>
        <w:numPr>
          <w:ilvl w:val="0"/>
          <w:numId w:val="250"/>
        </w:numPr>
        <w:tabs>
          <w:tab w:val="left" w:pos="851"/>
        </w:tabs>
        <w:spacing w:after="0"/>
        <w:ind w:left="0" w:firstLine="397"/>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олимпиады, конкурсы, конференции, в том числе дистанционные, предметные недели, интеллектуальные марафоны предполагают выполнение обучающимися учебных исследований и проектов или их элементов в рамках данных мероприятий.</w:t>
      </w:r>
    </w:p>
    <w:p w:rsidR="006A7E0A" w:rsidRPr="006A7E0A" w:rsidRDefault="006A7E0A" w:rsidP="001B2B67">
      <w:pPr>
        <w:tabs>
          <w:tab w:val="left" w:pos="851"/>
        </w:tabs>
        <w:spacing w:after="0"/>
        <w:ind w:left="397"/>
        <w:contextualSpacing/>
        <w:jc w:val="both"/>
        <w:rPr>
          <w:rFonts w:ascii="Times New Roman" w:eastAsia="Times New Roman" w:hAnsi="Times New Roman"/>
          <w:sz w:val="24"/>
          <w:szCs w:val="24"/>
          <w:lang w:eastAsia="ru-RU"/>
        </w:rPr>
      </w:pPr>
    </w:p>
    <w:p w:rsidR="006A7E0A" w:rsidRPr="006A7E0A" w:rsidRDefault="006A7E0A" w:rsidP="001B2B67">
      <w:pPr>
        <w:spacing w:after="0"/>
        <w:jc w:val="both"/>
        <w:rPr>
          <w:rFonts w:ascii="Times New Roman" w:hAnsi="Times New Roman"/>
          <w:b/>
          <w:sz w:val="24"/>
          <w:szCs w:val="24"/>
        </w:rPr>
      </w:pPr>
      <w:r w:rsidRPr="006A7E0A">
        <w:rPr>
          <w:rFonts w:ascii="Times New Roman" w:hAnsi="Times New Roman"/>
          <w:b/>
          <w:sz w:val="24"/>
          <w:szCs w:val="24"/>
        </w:rPr>
        <w:t>5.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w:t>
      </w:r>
    </w:p>
    <w:p w:rsidR="006A7E0A" w:rsidRPr="006A7E0A" w:rsidRDefault="006A7E0A" w:rsidP="001B2B67">
      <w:pPr>
        <w:spacing w:after="0"/>
        <w:jc w:val="both"/>
        <w:rPr>
          <w:rFonts w:ascii="Times New Roman" w:hAnsi="Times New Roman"/>
          <w:b/>
          <w:sz w:val="24"/>
          <w:szCs w:val="24"/>
        </w:rPr>
      </w:pPr>
      <w:r w:rsidRPr="006A7E0A">
        <w:rPr>
          <w:rFonts w:ascii="Times New Roman" w:hAnsi="Times New Roman"/>
          <w:b/>
          <w:sz w:val="24"/>
          <w:szCs w:val="24"/>
        </w:rPr>
        <w:t>на межпредметной основе</w:t>
      </w:r>
    </w:p>
    <w:p w:rsidR="006A7E0A" w:rsidRPr="006A7E0A" w:rsidRDefault="006A7E0A" w:rsidP="001B2B67">
      <w:pPr>
        <w:spacing w:after="0"/>
        <w:jc w:val="both"/>
        <w:rPr>
          <w:rFonts w:ascii="Times New Roman" w:hAnsi="Times New Roman"/>
          <w:b/>
          <w:sz w:val="24"/>
          <w:szCs w:val="24"/>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lastRenderedPageBreak/>
        <w:t>В рамках направления «</w:t>
      </w:r>
      <w:r w:rsidRPr="006A7E0A">
        <w:rPr>
          <w:rFonts w:ascii="Times New Roman" w:hAnsi="Times New Roman"/>
          <w:i/>
          <w:sz w:val="24"/>
          <w:szCs w:val="24"/>
        </w:rPr>
        <w:t>Обращение с устройствами ИКТ</w:t>
      </w:r>
      <w:r w:rsidRPr="006A7E0A">
        <w:rPr>
          <w:rFonts w:ascii="Times New Roman" w:hAnsi="Times New Roman"/>
          <w:sz w:val="24"/>
          <w:szCs w:val="24"/>
        </w:rPr>
        <w:t xml:space="preserve">» </w:t>
      </w:r>
      <w:r w:rsidRPr="006A7E0A">
        <w:rPr>
          <w:rFonts w:ascii="Times New Roman" w:hAnsi="Times New Roman"/>
          <w:i/>
          <w:sz w:val="24"/>
          <w:szCs w:val="24"/>
        </w:rPr>
        <w:t xml:space="preserve">на базовом уровне </w:t>
      </w:r>
      <w:r w:rsidRPr="006A7E0A">
        <w:rPr>
          <w:rFonts w:ascii="Times New Roman" w:hAnsi="Times New Roman"/>
          <w:sz w:val="24"/>
          <w:szCs w:val="24"/>
        </w:rPr>
        <w:t>обучающийся научится:</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получать информацию о характеристиках компьютера и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соединять и подключать устройства ИКТ (блоки компьютера, устройства сетей, принтер, проектор,</w:t>
      </w:r>
      <w:r w:rsidR="0084658F">
        <w:rPr>
          <w:rFonts w:ascii="Times New Roman" w:eastAsia="Times New Roman" w:hAnsi="Times New Roman"/>
          <w:sz w:val="24"/>
          <w:szCs w:val="24"/>
          <w:lang w:eastAsia="ru-RU"/>
        </w:rPr>
        <w:t xml:space="preserve"> сканер</w:t>
      </w:r>
      <w:r w:rsidRPr="006A7E0A">
        <w:rPr>
          <w:rFonts w:ascii="Times New Roman" w:eastAsia="Times New Roman" w:hAnsi="Times New Roman"/>
          <w:sz w:val="24"/>
          <w:szCs w:val="24"/>
          <w:lang w:eastAsia="ru-RU"/>
        </w:rPr>
        <w:t>) с использованием проводных и беспроводных технологий;</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A7E0A" w:rsidRPr="006A7E0A" w:rsidRDefault="006A7E0A" w:rsidP="003F67A2">
      <w:pPr>
        <w:numPr>
          <w:ilvl w:val="0"/>
          <w:numId w:val="251"/>
        </w:numPr>
        <w:tabs>
          <w:tab w:val="left" w:pos="709"/>
        </w:tabs>
        <w:spacing w:after="0"/>
        <w:ind w:left="0" w:firstLine="284"/>
        <w:contextualSpacing/>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подключать устройства ИКТ к электрическим и информационным сетям, использовать аккумуляторы;</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выводить информацию на бумагу, используя устройства вывода (принтер, МФУ) правильно обращаться с расходными материалами;</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вводить различные виды информации, представленные на бумажных носителях, в компьютер, используя сканер и соответствующее программное обеспечение;</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использовать программы-архиваторы;</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осуществлять информационное подключение к локальной сети и глобальной сети Интернет;</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соблюдать требования техники безопасности, гигиены, эргономики и ресурсосбережения при работе с устройствами ИКТ, в частности требования, учитывающие специфику работы с различными видами мониторов</w:t>
      </w:r>
      <w:r w:rsidRPr="006A7E0A">
        <w:rPr>
          <w:rFonts w:ascii="Times New Roman" w:eastAsia="Times New Roman" w:hAnsi="Times New Roman"/>
          <w:b/>
          <w:i/>
          <w:sz w:val="24"/>
          <w:szCs w:val="24"/>
          <w:lang w:eastAsia="ru-RU"/>
        </w:rPr>
        <w:t>.</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 xml:space="preserve">В рамках направления </w:t>
      </w:r>
      <w:r w:rsidRPr="006A7E0A">
        <w:rPr>
          <w:rFonts w:ascii="Times New Roman" w:hAnsi="Times New Roman"/>
          <w:i/>
          <w:sz w:val="24"/>
          <w:szCs w:val="24"/>
        </w:rPr>
        <w:t>«Обращение с устройствами ИКТ» на повышенном уровне</w:t>
      </w:r>
      <w:r w:rsidRPr="006A7E0A">
        <w:rPr>
          <w:rFonts w:ascii="Times New Roman" w:hAnsi="Times New Roman"/>
          <w:sz w:val="24"/>
          <w:szCs w:val="24"/>
        </w:rPr>
        <w:t xml:space="preserve"> обучающийся получит возможность научиться:</w:t>
      </w:r>
    </w:p>
    <w:p w:rsidR="006A7E0A" w:rsidRPr="006A7E0A" w:rsidRDefault="006A7E0A" w:rsidP="003F67A2">
      <w:pPr>
        <w:widowControl w:val="0"/>
        <w:numPr>
          <w:ilvl w:val="0"/>
          <w:numId w:val="251"/>
        </w:numPr>
        <w:tabs>
          <w:tab w:val="num" w:pos="284"/>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осуществлять трехмерное сканирование (прототипирование объектов);</w:t>
      </w:r>
    </w:p>
    <w:p w:rsidR="006A7E0A" w:rsidRPr="006A7E0A" w:rsidRDefault="006A7E0A" w:rsidP="003F67A2">
      <w:pPr>
        <w:widowControl w:val="0"/>
        <w:numPr>
          <w:ilvl w:val="0"/>
          <w:numId w:val="251"/>
        </w:numPr>
        <w:tabs>
          <w:tab w:val="left" w:pos="709"/>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осознавать и использовать в практической деятельности основные психологические особенности восприятия информации человеком.</w:t>
      </w:r>
    </w:p>
    <w:p w:rsidR="006A7E0A" w:rsidRPr="00182C3E" w:rsidRDefault="006A7E0A" w:rsidP="001B2B67">
      <w:pPr>
        <w:spacing w:after="0"/>
        <w:ind w:firstLine="397"/>
        <w:jc w:val="both"/>
        <w:rPr>
          <w:rFonts w:ascii="Times New Roman" w:hAnsi="Times New Roman"/>
          <w:sz w:val="24"/>
          <w:szCs w:val="24"/>
        </w:rPr>
      </w:pPr>
      <w:r w:rsidRPr="00182C3E">
        <w:rPr>
          <w:rFonts w:ascii="Times New Roman" w:hAnsi="Times New Roman"/>
          <w:sz w:val="24"/>
          <w:szCs w:val="24"/>
        </w:rPr>
        <w:t xml:space="preserve">В рамках направления </w:t>
      </w:r>
      <w:r w:rsidRPr="00182C3E">
        <w:rPr>
          <w:rFonts w:ascii="Times New Roman" w:hAnsi="Times New Roman"/>
          <w:b/>
          <w:sz w:val="24"/>
          <w:szCs w:val="24"/>
        </w:rPr>
        <w:t>«</w:t>
      </w:r>
      <w:r w:rsidRPr="00182C3E">
        <w:rPr>
          <w:rFonts w:ascii="Times New Roman" w:hAnsi="Times New Roman"/>
          <w:i/>
          <w:sz w:val="24"/>
          <w:szCs w:val="24"/>
        </w:rPr>
        <w:t xml:space="preserve">Фиксация и обработка изображений и звуков» на базовом уровне </w:t>
      </w:r>
      <w:r w:rsidRPr="00182C3E">
        <w:rPr>
          <w:rFonts w:ascii="Times New Roman" w:hAnsi="Times New Roman"/>
          <w:sz w:val="24"/>
          <w:szCs w:val="24"/>
        </w:rPr>
        <w:t>обучающийся научится:</w:t>
      </w:r>
    </w:p>
    <w:p w:rsidR="006A7E0A" w:rsidRPr="00182C3E"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осуществлять фиксацию изображений и звуков в ходе процесса обсуждения, проведения эксперимента, фиксацию хода и результатов учебно-исследовательской и проектной деятельности;</w:t>
      </w:r>
    </w:p>
    <w:p w:rsidR="006A7E0A" w:rsidRPr="00182C3E"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A7E0A" w:rsidRPr="00182C3E"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выбирать технические средства ИКТ для фиксации изображений и звуков в соответствии с поставленной целью;</w:t>
      </w:r>
    </w:p>
    <w:p w:rsidR="006A7E0A" w:rsidRPr="006D1F38"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D1F38">
        <w:rPr>
          <w:rFonts w:ascii="Times New Roman" w:eastAsia="Times New Roman" w:hAnsi="Times New Roman"/>
          <w:sz w:val="24"/>
          <w:szCs w:val="24"/>
          <w:lang w:eastAsia="ru-RU"/>
        </w:rPr>
        <w:t>проводить обработку цифровых фотографий с использованием различных возможностей специализированного программного обеспечения и интернет-сервисов;</w:t>
      </w:r>
    </w:p>
    <w:p w:rsidR="006A7E0A" w:rsidRPr="006D1F38"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D1F38">
        <w:rPr>
          <w:rFonts w:ascii="Times New Roman" w:eastAsia="Times New Roman" w:hAnsi="Times New Roman"/>
          <w:sz w:val="24"/>
          <w:szCs w:val="24"/>
          <w:lang w:eastAsia="ru-RU"/>
        </w:rPr>
        <w:t>проводить обработку цифровых звукозаписей с использованием различных возможностей специализированного программного обеспечения и интернет-сервисов;</w:t>
      </w:r>
    </w:p>
    <w:p w:rsidR="006A7E0A" w:rsidRPr="006D1F38"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D1F38">
        <w:rPr>
          <w:rFonts w:ascii="Times New Roman" w:eastAsia="Times New Roman" w:hAnsi="Times New Roman"/>
          <w:sz w:val="24"/>
          <w:szCs w:val="24"/>
          <w:lang w:eastAsia="ru-RU"/>
        </w:rPr>
        <w:t xml:space="preserve">осуществлять видеосъемку и проводить монтаж отснятого материала с использованием </w:t>
      </w:r>
      <w:r w:rsidRPr="006D1F38">
        <w:rPr>
          <w:rFonts w:ascii="Times New Roman" w:eastAsia="Times New Roman" w:hAnsi="Times New Roman"/>
          <w:sz w:val="24"/>
          <w:szCs w:val="24"/>
          <w:lang w:eastAsia="ru-RU"/>
        </w:rPr>
        <w:lastRenderedPageBreak/>
        <w:t>различных возможностей специализированного программного обеспечения и интернет-сервисов.</w:t>
      </w:r>
    </w:p>
    <w:p w:rsidR="006A7E0A" w:rsidRPr="006D1F38" w:rsidRDefault="006A7E0A" w:rsidP="001B2B67">
      <w:pPr>
        <w:spacing w:after="0"/>
        <w:ind w:firstLine="397"/>
        <w:jc w:val="both"/>
        <w:rPr>
          <w:rFonts w:ascii="Times New Roman" w:hAnsi="Times New Roman"/>
          <w:sz w:val="24"/>
          <w:szCs w:val="24"/>
        </w:rPr>
      </w:pPr>
      <w:r w:rsidRPr="006D1F38">
        <w:rPr>
          <w:rFonts w:ascii="Times New Roman" w:hAnsi="Times New Roman"/>
          <w:sz w:val="24"/>
          <w:szCs w:val="24"/>
        </w:rPr>
        <w:t xml:space="preserve">В рамках направления </w:t>
      </w:r>
      <w:r w:rsidRPr="006D1F38">
        <w:rPr>
          <w:rFonts w:ascii="Times New Roman" w:hAnsi="Times New Roman"/>
          <w:i/>
          <w:sz w:val="24"/>
          <w:szCs w:val="24"/>
        </w:rPr>
        <w:t xml:space="preserve">«Фиксация и обработка изображений и звуков» на повышенном уровне </w:t>
      </w:r>
      <w:r w:rsidRPr="006D1F38">
        <w:rPr>
          <w:rFonts w:ascii="Times New Roman" w:hAnsi="Times New Roman"/>
          <w:sz w:val="24"/>
          <w:szCs w:val="24"/>
        </w:rPr>
        <w:t>обучающийся получит возможность научиться:</w:t>
      </w:r>
    </w:p>
    <w:p w:rsidR="006A7E0A" w:rsidRPr="006D1F38"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D1F38">
        <w:rPr>
          <w:rFonts w:ascii="Times New Roman" w:eastAsia="Times New Roman" w:hAnsi="Times New Roman"/>
          <w:sz w:val="24"/>
          <w:szCs w:val="24"/>
          <w:lang w:eastAsia="ru-RU"/>
        </w:rPr>
        <w:t>различать творческую и техническую фиксацию звуков и изображений;</w:t>
      </w:r>
    </w:p>
    <w:p w:rsidR="006A7E0A" w:rsidRPr="006D1F38"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b/>
          <w:i/>
          <w:sz w:val="24"/>
          <w:szCs w:val="24"/>
          <w:lang w:eastAsia="ru-RU"/>
        </w:rPr>
      </w:pPr>
      <w:r w:rsidRPr="006D1F38">
        <w:rPr>
          <w:rFonts w:ascii="Times New Roman" w:eastAsia="Times New Roman" w:hAnsi="Times New Roman"/>
          <w:sz w:val="24"/>
          <w:szCs w:val="24"/>
          <w:lang w:eastAsia="ru-RU"/>
        </w:rPr>
        <w:t>использовать возможности ИКТ в творческой деятельности.</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 xml:space="preserve">В рамках направления </w:t>
      </w:r>
      <w:r w:rsidRPr="006A7E0A">
        <w:rPr>
          <w:rFonts w:ascii="Times New Roman" w:hAnsi="Times New Roman"/>
          <w:i/>
          <w:sz w:val="24"/>
          <w:szCs w:val="24"/>
        </w:rPr>
        <w:t>«Поиск и организация хранения информации» на базовом уровне</w:t>
      </w:r>
      <w:r w:rsidRPr="006A7E0A">
        <w:rPr>
          <w:rFonts w:ascii="Times New Roman" w:hAnsi="Times New Roman"/>
          <w:sz w:val="24"/>
          <w:szCs w:val="24"/>
        </w:rPr>
        <w:t xml:space="preserve"> обучающийся научится:</w:t>
      </w:r>
    </w:p>
    <w:p w:rsidR="006A7E0A" w:rsidRPr="006A7E0A"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b/>
          <w:i/>
          <w:sz w:val="24"/>
          <w:szCs w:val="24"/>
          <w:lang w:eastAsia="ru-RU"/>
        </w:rPr>
      </w:pPr>
      <w:r w:rsidRPr="006A7E0A">
        <w:rPr>
          <w:rFonts w:ascii="Times New Roman" w:eastAsia="Times New Roman" w:hAnsi="Times New Roman"/>
          <w:sz w:val="24"/>
          <w:szCs w:val="24"/>
          <w:lang w:eastAsia="ru-RU"/>
        </w:rPr>
        <w:t>правильно выбирать стратегию поиска</w:t>
      </w:r>
      <w:r w:rsidRPr="006A7E0A">
        <w:rPr>
          <w:rFonts w:ascii="Times New Roman" w:eastAsia="Times New Roman" w:hAnsi="Times New Roman"/>
          <w:b/>
          <w:i/>
          <w:sz w:val="24"/>
          <w:szCs w:val="24"/>
          <w:lang w:eastAsia="ru-RU"/>
        </w:rPr>
        <w:t>;</w:t>
      </w:r>
    </w:p>
    <w:p w:rsidR="006A7E0A" w:rsidRPr="006A7E0A" w:rsidRDefault="006A7E0A" w:rsidP="003F67A2">
      <w:pPr>
        <w:widowControl w:val="0"/>
        <w:numPr>
          <w:ilvl w:val="0"/>
          <w:numId w:val="251"/>
        </w:numPr>
        <w:tabs>
          <w:tab w:val="left"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6A7E0A" w:rsidRPr="006A7E0A" w:rsidRDefault="006A7E0A" w:rsidP="003F67A2">
      <w:pPr>
        <w:widowControl w:val="0"/>
        <w:numPr>
          <w:ilvl w:val="0"/>
          <w:numId w:val="251"/>
        </w:numPr>
        <w:tabs>
          <w:tab w:val="left"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строить запросы для поиска информации с использованием логических операций, обосновывать сделанный запрос и анализировать результаты поиска;</w:t>
      </w:r>
    </w:p>
    <w:p w:rsidR="006A7E0A" w:rsidRPr="006A7E0A"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b/>
          <w:i/>
          <w:sz w:val="24"/>
          <w:szCs w:val="24"/>
          <w:lang w:eastAsia="ru-RU"/>
        </w:rPr>
      </w:pPr>
      <w:r w:rsidRPr="006A7E0A">
        <w:rPr>
          <w:rFonts w:ascii="Times New Roman" w:eastAsia="Times New Roman" w:hAnsi="Times New Roman"/>
          <w:sz w:val="24"/>
          <w:szCs w:val="24"/>
          <w:lang w:eastAsia="ru-RU"/>
        </w:rPr>
        <w:t>для формирования запроса точно интерпретировать вопрос для поиска</w:t>
      </w:r>
      <w:r w:rsidRPr="006A7E0A">
        <w:rPr>
          <w:rFonts w:ascii="Times New Roman" w:eastAsia="Times New Roman" w:hAnsi="Times New Roman"/>
          <w:b/>
          <w:i/>
          <w:sz w:val="24"/>
          <w:szCs w:val="24"/>
          <w:lang w:eastAsia="ru-RU"/>
        </w:rPr>
        <w:t xml:space="preserve"> </w:t>
      </w:r>
      <w:r w:rsidRPr="006A7E0A">
        <w:rPr>
          <w:rFonts w:ascii="Times New Roman" w:eastAsia="Times New Roman" w:hAnsi="Times New Roman"/>
          <w:sz w:val="24"/>
          <w:szCs w:val="24"/>
          <w:lang w:eastAsia="ru-RU"/>
        </w:rPr>
        <w:t>информации, а именно детализировать вопрос, выделить ключевые слова для поиска</w:t>
      </w:r>
      <w:r w:rsidRPr="006A7E0A">
        <w:rPr>
          <w:rFonts w:ascii="Times New Roman" w:eastAsia="Times New Roman" w:hAnsi="Times New Roman"/>
          <w:b/>
          <w:i/>
          <w:sz w:val="24"/>
          <w:szCs w:val="24"/>
          <w:lang w:eastAsia="ru-RU"/>
        </w:rPr>
        <w:t>;</w:t>
      </w:r>
    </w:p>
    <w:p w:rsidR="006A7E0A" w:rsidRPr="006A7E0A" w:rsidRDefault="006A7E0A" w:rsidP="003F67A2">
      <w:pPr>
        <w:widowControl w:val="0"/>
        <w:numPr>
          <w:ilvl w:val="0"/>
          <w:numId w:val="251"/>
        </w:numPr>
        <w:tabs>
          <w:tab w:val="left"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использовать различные библиотечные, в том числе электронные, каталоги для поиска необходимых книг;</w:t>
      </w:r>
    </w:p>
    <w:p w:rsidR="006A7E0A" w:rsidRPr="006A7E0A" w:rsidRDefault="006A7E0A" w:rsidP="003F67A2">
      <w:pPr>
        <w:widowControl w:val="0"/>
        <w:numPr>
          <w:ilvl w:val="0"/>
          <w:numId w:val="251"/>
        </w:numPr>
        <w:tabs>
          <w:tab w:val="left"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6A7E0A" w:rsidRPr="006A7E0A"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b/>
          <w:i/>
          <w:sz w:val="24"/>
          <w:szCs w:val="24"/>
          <w:lang w:eastAsia="ru-RU"/>
        </w:rPr>
      </w:pPr>
      <w:r w:rsidRPr="006A7E0A">
        <w:rPr>
          <w:rFonts w:ascii="Times New Roman" w:eastAsia="Times New Roman" w:hAnsi="Times New Roman"/>
          <w:sz w:val="24"/>
          <w:szCs w:val="24"/>
          <w:lang w:eastAsia="ru-RU"/>
        </w:rPr>
        <w:t>отбирать информационные ресурсы, необходимые для поиска информации и находить в потоке информации необходимую, причем заданную как в явном, так и в неявном виде</w:t>
      </w:r>
      <w:r w:rsidRPr="006A7E0A">
        <w:rPr>
          <w:rFonts w:ascii="Times New Roman" w:eastAsia="Times New Roman" w:hAnsi="Times New Roman"/>
          <w:b/>
          <w:i/>
          <w:sz w:val="24"/>
          <w:szCs w:val="24"/>
          <w:lang w:eastAsia="ru-RU"/>
        </w:rPr>
        <w:t>;</w:t>
      </w:r>
    </w:p>
    <w:p w:rsidR="006A7E0A" w:rsidRPr="006A7E0A" w:rsidRDefault="006A7E0A" w:rsidP="003F67A2">
      <w:pPr>
        <w:widowControl w:val="0"/>
        <w:numPr>
          <w:ilvl w:val="0"/>
          <w:numId w:val="251"/>
        </w:numPr>
        <w:tabs>
          <w:tab w:val="left"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6A7E0A" w:rsidRPr="006A7E0A"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использовать приемы поиска информации на персональном компьютере, в информационной среде учреждения и в образовательном пространстве;</w:t>
      </w:r>
    </w:p>
    <w:p w:rsidR="006A7E0A" w:rsidRPr="006A7E0A"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с соблюдением авторского права.</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 xml:space="preserve">В рамках направления </w:t>
      </w:r>
      <w:r w:rsidRPr="006A7E0A">
        <w:rPr>
          <w:rFonts w:ascii="Times New Roman" w:hAnsi="Times New Roman"/>
          <w:i/>
          <w:sz w:val="24"/>
          <w:szCs w:val="24"/>
        </w:rPr>
        <w:t xml:space="preserve">«Поиск и организация хранения информации» на повышенном уровне </w:t>
      </w:r>
      <w:r w:rsidRPr="006A7E0A">
        <w:rPr>
          <w:rFonts w:ascii="Times New Roman" w:hAnsi="Times New Roman"/>
          <w:sz w:val="24"/>
          <w:szCs w:val="24"/>
        </w:rPr>
        <w:t>обучающийся получит возможность научиться:</w:t>
      </w:r>
    </w:p>
    <w:p w:rsidR="006A7E0A" w:rsidRPr="006A7E0A"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создавать и заполнять различные определители;</w:t>
      </w:r>
    </w:p>
    <w:p w:rsidR="006A7E0A" w:rsidRPr="006A7E0A" w:rsidRDefault="006A7E0A" w:rsidP="003F67A2">
      <w:pPr>
        <w:widowControl w:val="0"/>
        <w:numPr>
          <w:ilvl w:val="0"/>
          <w:numId w:val="252"/>
        </w:numPr>
        <w:tabs>
          <w:tab w:val="num" w:pos="567"/>
          <w:tab w:val="left" w:pos="993"/>
        </w:tabs>
        <w:spacing w:after="0"/>
        <w:ind w:left="0" w:firstLine="284"/>
        <w:jc w:val="both"/>
        <w:textAlignment w:val="baseline"/>
        <w:rPr>
          <w:rFonts w:ascii="Times New Roman" w:eastAsia="Times New Roman" w:hAnsi="Times New Roman"/>
          <w:b/>
          <w:i/>
          <w:sz w:val="24"/>
          <w:szCs w:val="24"/>
          <w:lang w:eastAsia="ru-RU"/>
        </w:rPr>
      </w:pPr>
      <w:r w:rsidRPr="006A7E0A">
        <w:rPr>
          <w:rFonts w:ascii="Times New Roman" w:eastAsia="Times New Roman" w:hAnsi="Times New Roman"/>
          <w:sz w:val="24"/>
          <w:szCs w:val="24"/>
          <w:lang w:eastAsia="ru-RU"/>
        </w:rPr>
        <w:t>использовать различные приемы поиска информации в Интернете в ходе учебной деятельности</w:t>
      </w:r>
      <w:r w:rsidRPr="006A7E0A">
        <w:rPr>
          <w:rFonts w:ascii="Times New Roman" w:eastAsia="Times New Roman" w:hAnsi="Times New Roman"/>
          <w:b/>
          <w:i/>
          <w:sz w:val="24"/>
          <w:szCs w:val="24"/>
          <w:lang w:eastAsia="ru-RU"/>
        </w:rPr>
        <w:t>.</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 xml:space="preserve">В рамках направления </w:t>
      </w:r>
      <w:r w:rsidRPr="006A7E0A">
        <w:rPr>
          <w:rFonts w:ascii="Times New Roman" w:hAnsi="Times New Roman"/>
          <w:i/>
          <w:sz w:val="24"/>
          <w:szCs w:val="24"/>
        </w:rPr>
        <w:t xml:space="preserve">«Создание письменных сообщений» на базовом уровне </w:t>
      </w:r>
      <w:r w:rsidRPr="006A7E0A">
        <w:rPr>
          <w:rFonts w:ascii="Times New Roman" w:hAnsi="Times New Roman"/>
          <w:sz w:val="24"/>
          <w:szCs w:val="24"/>
        </w:rPr>
        <w:t>обучающийся научится:</w:t>
      </w:r>
    </w:p>
    <w:p w:rsidR="006A7E0A" w:rsidRPr="006A7E0A" w:rsidRDefault="006A7E0A" w:rsidP="003F67A2">
      <w:pPr>
        <w:widowControl w:val="0"/>
        <w:numPr>
          <w:ilvl w:val="0"/>
          <w:numId w:val="26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6A7E0A" w:rsidRPr="006A7E0A" w:rsidRDefault="006A7E0A" w:rsidP="003F67A2">
      <w:pPr>
        <w:widowControl w:val="0"/>
        <w:numPr>
          <w:ilvl w:val="0"/>
          <w:numId w:val="26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A7E0A" w:rsidRPr="006A7E0A" w:rsidRDefault="006A7E0A" w:rsidP="003F67A2">
      <w:pPr>
        <w:widowControl w:val="0"/>
        <w:numPr>
          <w:ilvl w:val="0"/>
          <w:numId w:val="26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вставлять в документ формулы, таблицы, списки, изображения;</w:t>
      </w:r>
    </w:p>
    <w:p w:rsidR="006A7E0A" w:rsidRPr="006A7E0A" w:rsidRDefault="006A7E0A" w:rsidP="003F67A2">
      <w:pPr>
        <w:widowControl w:val="0"/>
        <w:numPr>
          <w:ilvl w:val="0"/>
          <w:numId w:val="26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создавать автособираемые оглавления;</w:t>
      </w:r>
    </w:p>
    <w:p w:rsidR="006A7E0A" w:rsidRPr="006A7E0A" w:rsidRDefault="006A7E0A" w:rsidP="003F67A2">
      <w:pPr>
        <w:widowControl w:val="0"/>
        <w:numPr>
          <w:ilvl w:val="0"/>
          <w:numId w:val="26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участвовать в коллективном создании текстового документа;</w:t>
      </w:r>
    </w:p>
    <w:p w:rsidR="006A7E0A" w:rsidRPr="006A7E0A" w:rsidRDefault="006A7E0A" w:rsidP="003F67A2">
      <w:pPr>
        <w:widowControl w:val="0"/>
        <w:numPr>
          <w:ilvl w:val="0"/>
          <w:numId w:val="26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создавать гипертекстовые документы.</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lastRenderedPageBreak/>
        <w:t xml:space="preserve">В рамках направления </w:t>
      </w:r>
      <w:r w:rsidRPr="006A7E0A">
        <w:rPr>
          <w:rFonts w:ascii="Times New Roman" w:hAnsi="Times New Roman"/>
          <w:i/>
          <w:sz w:val="24"/>
          <w:szCs w:val="24"/>
        </w:rPr>
        <w:t xml:space="preserve">«Создание письменных сообщений» на повышенном уровне </w:t>
      </w:r>
      <w:r w:rsidRPr="006A7E0A">
        <w:rPr>
          <w:rFonts w:ascii="Times New Roman" w:hAnsi="Times New Roman"/>
          <w:sz w:val="24"/>
          <w:szCs w:val="24"/>
        </w:rPr>
        <w:t>обучающийся получит возможность научиться:</w:t>
      </w:r>
    </w:p>
    <w:p w:rsidR="006A7E0A" w:rsidRPr="006A7E0A" w:rsidRDefault="006A7E0A" w:rsidP="003F67A2">
      <w:pPr>
        <w:widowControl w:val="0"/>
        <w:numPr>
          <w:ilvl w:val="0"/>
          <w:numId w:val="26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использовать слепое десятипальцевое клавиатурное письмо для создания тестовых документов;</w:t>
      </w:r>
    </w:p>
    <w:p w:rsidR="006A7E0A" w:rsidRPr="006A7E0A" w:rsidRDefault="006A7E0A" w:rsidP="003F67A2">
      <w:pPr>
        <w:widowControl w:val="0"/>
        <w:numPr>
          <w:ilvl w:val="0"/>
          <w:numId w:val="26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создавать тексты на иностранных языках с использованием модуля мини-переводчика;</w:t>
      </w:r>
    </w:p>
    <w:p w:rsidR="006A7E0A" w:rsidRPr="006A7E0A" w:rsidRDefault="006A7E0A" w:rsidP="003F67A2">
      <w:pPr>
        <w:widowControl w:val="0"/>
        <w:numPr>
          <w:ilvl w:val="0"/>
          <w:numId w:val="262"/>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использовать средства орфографического и синтаксического контроля русского текста и текста на иностранном языке;</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 xml:space="preserve">В рамках направления </w:t>
      </w:r>
      <w:r w:rsidRPr="006A7E0A">
        <w:rPr>
          <w:rFonts w:ascii="Times New Roman" w:hAnsi="Times New Roman"/>
          <w:i/>
          <w:sz w:val="24"/>
          <w:szCs w:val="24"/>
        </w:rPr>
        <w:t>«Создание графических объектов» на базовом уровне</w:t>
      </w:r>
      <w:r w:rsidRPr="006A7E0A">
        <w:rPr>
          <w:rFonts w:ascii="Times New Roman" w:hAnsi="Times New Roman"/>
          <w:sz w:val="24"/>
          <w:szCs w:val="24"/>
        </w:rPr>
        <w:t xml:space="preserve"> обучающийся научится:</w:t>
      </w:r>
    </w:p>
    <w:p w:rsidR="006A7E0A" w:rsidRPr="006A7E0A" w:rsidRDefault="006A7E0A" w:rsidP="003F67A2">
      <w:pPr>
        <w:widowControl w:val="0"/>
        <w:numPr>
          <w:ilvl w:val="0"/>
          <w:numId w:val="263"/>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создавать и редактировать изображения с помощью инструментов графического редактора;</w:t>
      </w:r>
    </w:p>
    <w:p w:rsidR="006A7E0A" w:rsidRPr="006A7E0A" w:rsidRDefault="006A7E0A" w:rsidP="003F67A2">
      <w:pPr>
        <w:widowControl w:val="0"/>
        <w:numPr>
          <w:ilvl w:val="0"/>
          <w:numId w:val="263"/>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осуществлять адекватный выбор типов графических объектов для дальнейшего редактирования без потери качества, например для масштабирования (растровая графика, векторная графика и др.);</w:t>
      </w:r>
    </w:p>
    <w:p w:rsidR="006A7E0A" w:rsidRPr="006A7E0A" w:rsidRDefault="006A7E0A" w:rsidP="003F67A2">
      <w:pPr>
        <w:widowControl w:val="0"/>
        <w:numPr>
          <w:ilvl w:val="0"/>
          <w:numId w:val="263"/>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6A7E0A" w:rsidRPr="006A7E0A" w:rsidRDefault="006A7E0A" w:rsidP="003F67A2">
      <w:pPr>
        <w:widowControl w:val="0"/>
        <w:numPr>
          <w:ilvl w:val="0"/>
          <w:numId w:val="263"/>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 xml:space="preserve">В рамках направления </w:t>
      </w:r>
      <w:r w:rsidRPr="006A7E0A">
        <w:rPr>
          <w:rFonts w:ascii="Times New Roman" w:hAnsi="Times New Roman"/>
          <w:i/>
          <w:sz w:val="24"/>
          <w:szCs w:val="24"/>
        </w:rPr>
        <w:t xml:space="preserve">«Создание графических объектов» на повышенном уровне </w:t>
      </w:r>
      <w:r w:rsidRPr="006A7E0A">
        <w:rPr>
          <w:rFonts w:ascii="Times New Roman" w:hAnsi="Times New Roman"/>
          <w:sz w:val="24"/>
          <w:szCs w:val="24"/>
        </w:rPr>
        <w:t>обучающийся получит возможность научиться:</w:t>
      </w:r>
    </w:p>
    <w:p w:rsidR="006A7E0A" w:rsidRPr="006A7E0A" w:rsidRDefault="006A7E0A" w:rsidP="003F67A2">
      <w:pPr>
        <w:widowControl w:val="0"/>
        <w:numPr>
          <w:ilvl w:val="0"/>
          <w:numId w:val="261"/>
        </w:numPr>
        <w:tabs>
          <w:tab w:val="left" w:pos="567"/>
          <w:tab w:val="num" w:pos="1276"/>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создавать мультипликационные фильмы с использованием специализированного программного обеспечения и интернет-сервисов;</w:t>
      </w:r>
    </w:p>
    <w:p w:rsidR="006A7E0A" w:rsidRPr="006A7E0A" w:rsidRDefault="006A7E0A" w:rsidP="003F67A2">
      <w:pPr>
        <w:widowControl w:val="0"/>
        <w:numPr>
          <w:ilvl w:val="0"/>
          <w:numId w:val="261"/>
        </w:numPr>
        <w:tabs>
          <w:tab w:val="left" w:pos="567"/>
          <w:tab w:val="num" w:pos="1276"/>
        </w:tabs>
        <w:spacing w:after="0"/>
        <w:ind w:left="0" w:firstLine="284"/>
        <w:jc w:val="both"/>
        <w:textAlignment w:val="baseline"/>
        <w:rPr>
          <w:rFonts w:ascii="Times New Roman" w:eastAsia="Times New Roman" w:hAnsi="Times New Roman"/>
          <w:b/>
          <w:i/>
          <w:sz w:val="24"/>
          <w:szCs w:val="24"/>
          <w:lang w:eastAsia="ru-RU"/>
        </w:rPr>
      </w:pPr>
      <w:r w:rsidRPr="006A7E0A">
        <w:rPr>
          <w:rFonts w:ascii="Times New Roman" w:eastAsia="Times New Roman" w:hAnsi="Times New Roman"/>
          <w:sz w:val="24"/>
          <w:szCs w:val="24"/>
          <w:lang w:eastAsia="ru-RU"/>
        </w:rPr>
        <w:t>создавать виртуальные модели трехмерных объектов с использованием специализированного программного обеспечения и интернет-сервисов</w:t>
      </w:r>
      <w:r w:rsidRPr="006A7E0A">
        <w:rPr>
          <w:rFonts w:ascii="Times New Roman" w:eastAsia="Times New Roman" w:hAnsi="Times New Roman"/>
          <w:b/>
          <w:i/>
          <w:sz w:val="24"/>
          <w:szCs w:val="24"/>
          <w:lang w:eastAsia="ru-RU"/>
        </w:rPr>
        <w:t>.</w:t>
      </w:r>
    </w:p>
    <w:p w:rsidR="006A7E0A" w:rsidRPr="00C206AF" w:rsidRDefault="006A7E0A" w:rsidP="001B2B67">
      <w:pPr>
        <w:widowControl w:val="0"/>
        <w:tabs>
          <w:tab w:val="left" w:pos="993"/>
        </w:tabs>
        <w:spacing w:after="0"/>
        <w:ind w:firstLine="397"/>
        <w:jc w:val="both"/>
        <w:textAlignment w:val="baseline"/>
        <w:rPr>
          <w:rFonts w:ascii="Times New Roman" w:eastAsia="Times New Roman" w:hAnsi="Times New Roman"/>
          <w:sz w:val="24"/>
          <w:szCs w:val="24"/>
          <w:lang w:eastAsia="ru-RU"/>
        </w:rPr>
      </w:pPr>
      <w:r w:rsidRPr="00C206AF">
        <w:rPr>
          <w:rFonts w:ascii="Times New Roman" w:eastAsia="Times New Roman" w:hAnsi="Times New Roman"/>
          <w:sz w:val="24"/>
          <w:szCs w:val="24"/>
          <w:lang w:eastAsia="ru-RU"/>
        </w:rPr>
        <w:t xml:space="preserve">В рамках направления </w:t>
      </w:r>
      <w:r w:rsidRPr="00C206AF">
        <w:rPr>
          <w:rFonts w:ascii="Times New Roman" w:eastAsia="Times New Roman" w:hAnsi="Times New Roman"/>
          <w:i/>
          <w:sz w:val="24"/>
          <w:szCs w:val="24"/>
          <w:lang w:eastAsia="ru-RU"/>
        </w:rPr>
        <w:t xml:space="preserve">«Создание музыкальных и звуковых объектов» на базовом уровне </w:t>
      </w:r>
      <w:r w:rsidRPr="00C206AF">
        <w:rPr>
          <w:rFonts w:ascii="Times New Roman" w:eastAsia="Times New Roman" w:hAnsi="Times New Roman"/>
          <w:sz w:val="24"/>
          <w:szCs w:val="24"/>
          <w:lang w:eastAsia="ru-RU"/>
        </w:rPr>
        <w:t>обучающийся научится:</w:t>
      </w:r>
    </w:p>
    <w:p w:rsidR="006A7E0A" w:rsidRPr="00C206AF" w:rsidRDefault="006A7E0A" w:rsidP="003F67A2">
      <w:pPr>
        <w:widowControl w:val="0"/>
        <w:numPr>
          <w:ilvl w:val="0"/>
          <w:numId w:val="260"/>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C206AF">
        <w:rPr>
          <w:rFonts w:ascii="Times New Roman" w:eastAsia="Times New Roman" w:hAnsi="Times New Roman"/>
          <w:sz w:val="24"/>
          <w:szCs w:val="24"/>
          <w:lang w:eastAsia="ru-RU"/>
        </w:rPr>
        <w:t>использовать программы звукозаписи и микрофоны для записи звуковых файлов с различным качеством звучания (глубиной кодирования и частотой дискретизации).</w:t>
      </w:r>
    </w:p>
    <w:p w:rsidR="006A7E0A" w:rsidRPr="00B40CAB" w:rsidRDefault="006A7E0A" w:rsidP="001B2B67">
      <w:pPr>
        <w:spacing w:after="0"/>
        <w:ind w:firstLine="397"/>
        <w:jc w:val="both"/>
        <w:rPr>
          <w:rFonts w:ascii="Times New Roman" w:hAnsi="Times New Roman"/>
          <w:sz w:val="24"/>
          <w:szCs w:val="24"/>
        </w:rPr>
      </w:pPr>
      <w:r w:rsidRPr="00B40CAB">
        <w:rPr>
          <w:rFonts w:ascii="Times New Roman" w:hAnsi="Times New Roman"/>
          <w:sz w:val="24"/>
          <w:szCs w:val="24"/>
        </w:rPr>
        <w:t xml:space="preserve">В рамках направления </w:t>
      </w:r>
      <w:r w:rsidRPr="00B40CAB">
        <w:rPr>
          <w:rFonts w:ascii="Times New Roman" w:hAnsi="Times New Roman"/>
          <w:i/>
          <w:sz w:val="24"/>
          <w:szCs w:val="24"/>
        </w:rPr>
        <w:t xml:space="preserve">«Создание музыкальных и звуковых объектов» на повышенном уровне </w:t>
      </w:r>
      <w:r w:rsidRPr="00B40CAB">
        <w:rPr>
          <w:rFonts w:ascii="Times New Roman" w:hAnsi="Times New Roman"/>
          <w:sz w:val="24"/>
          <w:szCs w:val="24"/>
        </w:rPr>
        <w:t>обучающийся получит возможность научиться:</w:t>
      </w:r>
    </w:p>
    <w:p w:rsidR="006A7E0A" w:rsidRPr="00B40CAB" w:rsidRDefault="006A7E0A" w:rsidP="003F67A2">
      <w:pPr>
        <w:widowControl w:val="0"/>
        <w:numPr>
          <w:ilvl w:val="0"/>
          <w:numId w:val="258"/>
        </w:numPr>
        <w:tabs>
          <w:tab w:val="num" w:pos="284"/>
          <w:tab w:val="num" w:pos="567"/>
        </w:tabs>
        <w:spacing w:after="0"/>
        <w:ind w:left="0" w:firstLine="284"/>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использовать программы звукозаписи для решения творческих задач.</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eastAsia="Times New Roman" w:hAnsi="Times New Roman"/>
          <w:sz w:val="24"/>
          <w:szCs w:val="24"/>
        </w:rPr>
        <w:t xml:space="preserve">В рамках направления </w:t>
      </w:r>
      <w:r w:rsidRPr="006A7E0A">
        <w:rPr>
          <w:rFonts w:ascii="Times New Roman" w:eastAsia="Times New Roman" w:hAnsi="Times New Roman"/>
          <w:i/>
          <w:sz w:val="24"/>
          <w:szCs w:val="24"/>
        </w:rPr>
        <w:t xml:space="preserve">«Восприятие, использование и создание гипертекстовых и мультимедийных информационных объектов» </w:t>
      </w:r>
      <w:r w:rsidRPr="006A7E0A">
        <w:rPr>
          <w:rFonts w:ascii="Times New Roman" w:hAnsi="Times New Roman"/>
          <w:i/>
          <w:sz w:val="24"/>
          <w:szCs w:val="24"/>
        </w:rPr>
        <w:t>на базовом уровне</w:t>
      </w:r>
      <w:r w:rsidRPr="006A7E0A">
        <w:rPr>
          <w:rFonts w:ascii="Times New Roman" w:hAnsi="Times New Roman"/>
          <w:sz w:val="24"/>
          <w:szCs w:val="24"/>
        </w:rPr>
        <w:t xml:space="preserve"> обучающийся научится:</w:t>
      </w:r>
    </w:p>
    <w:p w:rsidR="006A7E0A" w:rsidRPr="006A7E0A" w:rsidRDefault="006A7E0A" w:rsidP="003F67A2">
      <w:pPr>
        <w:widowControl w:val="0"/>
        <w:numPr>
          <w:ilvl w:val="0"/>
          <w:numId w:val="259"/>
        </w:numPr>
        <w:tabs>
          <w:tab w:val="left" w:pos="567"/>
          <w:tab w:val="left" w:pos="993"/>
          <w:tab w:val="num" w:pos="1276"/>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создавать на заданную тему мультимедийную презентацию с гиперссылками, слайды которой содержат тексты, звуки, графические изображения;</w:t>
      </w:r>
    </w:p>
    <w:p w:rsidR="006A7E0A" w:rsidRPr="006A7E0A" w:rsidRDefault="006A7E0A" w:rsidP="003F67A2">
      <w:pPr>
        <w:widowControl w:val="0"/>
        <w:numPr>
          <w:ilvl w:val="0"/>
          <w:numId w:val="259"/>
        </w:numPr>
        <w:tabs>
          <w:tab w:val="left" w:pos="567"/>
          <w:tab w:val="left" w:pos="993"/>
          <w:tab w:val="num" w:pos="1276"/>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A7E0A" w:rsidRPr="006A7E0A" w:rsidRDefault="006A7E0A" w:rsidP="003F67A2">
      <w:pPr>
        <w:widowControl w:val="0"/>
        <w:numPr>
          <w:ilvl w:val="0"/>
          <w:numId w:val="258"/>
        </w:numPr>
        <w:tabs>
          <w:tab w:val="num" w:pos="284"/>
          <w:tab w:val="num" w:pos="567"/>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проводить деконструкцию сообщений, выделение в них структуры, элементов и фрагментов;</w:t>
      </w:r>
    </w:p>
    <w:p w:rsidR="006A7E0A" w:rsidRPr="006A7E0A" w:rsidRDefault="006A7E0A" w:rsidP="003F67A2">
      <w:pPr>
        <w:widowControl w:val="0"/>
        <w:numPr>
          <w:ilvl w:val="0"/>
          <w:numId w:val="258"/>
        </w:numPr>
        <w:tabs>
          <w:tab w:val="num" w:pos="284"/>
          <w:tab w:val="num" w:pos="567"/>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использовать при восприятии сообщений внутренние и внешние ссылки;</w:t>
      </w:r>
    </w:p>
    <w:p w:rsidR="006A7E0A" w:rsidRPr="006A7E0A" w:rsidRDefault="006A7E0A" w:rsidP="003F67A2">
      <w:pPr>
        <w:widowControl w:val="0"/>
        <w:numPr>
          <w:ilvl w:val="0"/>
          <w:numId w:val="258"/>
        </w:numPr>
        <w:tabs>
          <w:tab w:val="num" w:pos="284"/>
          <w:tab w:val="num" w:pos="567"/>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формулировать вопросы к сообщению, создавать краткое описание сообщения; цитировать фрагменты сообщения;</w:t>
      </w:r>
    </w:p>
    <w:p w:rsidR="006A7E0A" w:rsidRPr="006A7E0A" w:rsidRDefault="006A7E0A" w:rsidP="003F67A2">
      <w:pPr>
        <w:widowControl w:val="0"/>
        <w:numPr>
          <w:ilvl w:val="0"/>
          <w:numId w:val="259"/>
        </w:numPr>
        <w:tabs>
          <w:tab w:val="left" w:pos="567"/>
          <w:tab w:val="left" w:pos="993"/>
          <w:tab w:val="num" w:pos="1276"/>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lastRenderedPageBreak/>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A7E0A" w:rsidRPr="006A7E0A" w:rsidRDefault="006A7E0A" w:rsidP="001B2B67">
      <w:pPr>
        <w:widowControl w:val="0"/>
        <w:tabs>
          <w:tab w:val="left" w:pos="993"/>
        </w:tabs>
        <w:spacing w:after="0"/>
        <w:ind w:firstLine="397"/>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xml:space="preserve">В рамках направления </w:t>
      </w:r>
      <w:r w:rsidRPr="006A7E0A">
        <w:rPr>
          <w:rFonts w:ascii="Times New Roman" w:eastAsia="Times New Roman" w:hAnsi="Times New Roman"/>
          <w:i/>
          <w:sz w:val="24"/>
          <w:szCs w:val="24"/>
          <w:lang w:eastAsia="ru-RU"/>
        </w:rPr>
        <w:t>«Восприятие, использование и создание гипертекстовых и мультимедийных информационных объектов» на повышенном уровне</w:t>
      </w:r>
      <w:r w:rsidRPr="006A7E0A">
        <w:rPr>
          <w:rFonts w:ascii="Times New Roman" w:eastAsia="Times New Roman" w:hAnsi="Times New Roman"/>
          <w:b/>
          <w:sz w:val="24"/>
          <w:szCs w:val="24"/>
          <w:lang w:eastAsia="ru-RU"/>
        </w:rPr>
        <w:t xml:space="preserve"> </w:t>
      </w:r>
      <w:r w:rsidRPr="006A7E0A">
        <w:rPr>
          <w:rFonts w:ascii="Times New Roman" w:eastAsia="Times New Roman" w:hAnsi="Times New Roman"/>
          <w:sz w:val="24"/>
          <w:szCs w:val="24"/>
          <w:lang w:eastAsia="ru-RU"/>
        </w:rPr>
        <w:t>обучающийся получит возможность научиться:</w:t>
      </w:r>
    </w:p>
    <w:p w:rsidR="006A7E0A" w:rsidRPr="006A7E0A" w:rsidRDefault="006A7E0A" w:rsidP="003F67A2">
      <w:pPr>
        <w:widowControl w:val="0"/>
        <w:numPr>
          <w:ilvl w:val="0"/>
          <w:numId w:val="258"/>
        </w:numPr>
        <w:tabs>
          <w:tab w:val="num" w:pos="284"/>
          <w:tab w:val="num" w:pos="567"/>
        </w:tabs>
        <w:spacing w:after="0"/>
        <w:ind w:left="0" w:firstLine="284"/>
        <w:jc w:val="both"/>
        <w:textAlignment w:val="baseline"/>
        <w:rPr>
          <w:rFonts w:ascii="Times New Roman" w:eastAsia="Times New Roman" w:hAnsi="Times New Roman"/>
          <w:b/>
          <w:i/>
          <w:sz w:val="24"/>
          <w:szCs w:val="24"/>
          <w:lang w:eastAsia="ru-RU"/>
        </w:rPr>
      </w:pPr>
      <w:r w:rsidRPr="006A7E0A">
        <w:rPr>
          <w:rFonts w:ascii="Times New Roman" w:eastAsia="Times New Roman" w:hAnsi="Times New Roman"/>
          <w:sz w:val="24"/>
          <w:szCs w:val="24"/>
          <w:lang w:eastAsia="ru-RU"/>
        </w:rPr>
        <w:t>использовать специализированное программное обеспечение и интернет-сервисы для создания гипертекстовых и мультимедийных информационных объектов в ходе решения творческих задач</w:t>
      </w:r>
      <w:r w:rsidRPr="006A7E0A">
        <w:rPr>
          <w:rFonts w:ascii="Times New Roman" w:eastAsia="Times New Roman" w:hAnsi="Times New Roman"/>
          <w:b/>
          <w:i/>
          <w:sz w:val="24"/>
          <w:szCs w:val="24"/>
          <w:lang w:eastAsia="ru-RU"/>
        </w:rPr>
        <w:t>.</w:t>
      </w:r>
    </w:p>
    <w:p w:rsidR="006A7E0A" w:rsidRPr="00C206AF" w:rsidRDefault="006A7E0A" w:rsidP="001B2B67">
      <w:pPr>
        <w:widowControl w:val="0"/>
        <w:tabs>
          <w:tab w:val="left" w:pos="993"/>
        </w:tabs>
        <w:spacing w:after="0"/>
        <w:ind w:firstLine="397"/>
        <w:jc w:val="both"/>
        <w:textAlignment w:val="baseline"/>
        <w:rPr>
          <w:rFonts w:ascii="Times New Roman" w:eastAsia="Times New Roman" w:hAnsi="Times New Roman"/>
          <w:sz w:val="24"/>
          <w:szCs w:val="24"/>
          <w:lang w:eastAsia="ru-RU"/>
        </w:rPr>
      </w:pPr>
      <w:r w:rsidRPr="00C206AF">
        <w:rPr>
          <w:rFonts w:ascii="Times New Roman" w:eastAsia="Times New Roman" w:hAnsi="Times New Roman"/>
          <w:sz w:val="24"/>
          <w:szCs w:val="24"/>
          <w:lang w:eastAsia="ru-RU"/>
        </w:rPr>
        <w:t xml:space="preserve">В рамках направления </w:t>
      </w:r>
      <w:r w:rsidRPr="00C206AF">
        <w:rPr>
          <w:rFonts w:ascii="Times New Roman" w:eastAsia="Times New Roman" w:hAnsi="Times New Roman"/>
          <w:i/>
          <w:sz w:val="24"/>
          <w:szCs w:val="24"/>
          <w:lang w:eastAsia="ru-RU"/>
        </w:rPr>
        <w:t>«Анализ информации, математическая обработка данных в исследовании» на базовом уровне</w:t>
      </w:r>
      <w:r w:rsidRPr="00C206AF">
        <w:rPr>
          <w:rFonts w:ascii="Times New Roman" w:eastAsia="Times New Roman" w:hAnsi="Times New Roman"/>
          <w:sz w:val="24"/>
          <w:szCs w:val="24"/>
          <w:lang w:eastAsia="ru-RU"/>
        </w:rPr>
        <w:t xml:space="preserve"> обучающийся научится:</w:t>
      </w:r>
    </w:p>
    <w:p w:rsidR="006A7E0A" w:rsidRPr="00C206AF" w:rsidRDefault="006A7E0A" w:rsidP="003F67A2">
      <w:pPr>
        <w:widowControl w:val="0"/>
        <w:numPr>
          <w:ilvl w:val="0"/>
          <w:numId w:val="258"/>
        </w:numPr>
        <w:tabs>
          <w:tab w:val="num" w:pos="567"/>
        </w:tabs>
        <w:spacing w:after="0"/>
        <w:ind w:left="0" w:firstLine="284"/>
        <w:jc w:val="both"/>
        <w:textAlignment w:val="baseline"/>
        <w:rPr>
          <w:rFonts w:ascii="Times New Roman" w:eastAsia="Times New Roman" w:hAnsi="Times New Roman"/>
          <w:sz w:val="24"/>
          <w:szCs w:val="24"/>
          <w:lang w:eastAsia="ru-RU"/>
        </w:rPr>
      </w:pPr>
      <w:r w:rsidRPr="00C206AF">
        <w:rPr>
          <w:rFonts w:ascii="Times New Roman" w:eastAsia="Times New Roman" w:hAnsi="Times New Roman"/>
          <w:sz w:val="24"/>
          <w:szCs w:val="24"/>
          <w:lang w:eastAsia="ru-RU"/>
        </w:rPr>
        <w:t>вводить результаты измерений и другие цифровые данные для их обработки, в том числе статистической и визуализации;</w:t>
      </w:r>
    </w:p>
    <w:p w:rsidR="006A7E0A" w:rsidRPr="00B40CAB" w:rsidRDefault="006A7E0A" w:rsidP="001B2B67">
      <w:pPr>
        <w:widowControl w:val="0"/>
        <w:tabs>
          <w:tab w:val="left" w:pos="993"/>
        </w:tabs>
        <w:spacing w:after="0"/>
        <w:ind w:firstLine="397"/>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 xml:space="preserve">В рамках направления </w:t>
      </w:r>
      <w:r w:rsidRPr="00B40CAB">
        <w:rPr>
          <w:rFonts w:ascii="Times New Roman" w:eastAsia="Times New Roman" w:hAnsi="Times New Roman"/>
          <w:i/>
          <w:sz w:val="24"/>
          <w:szCs w:val="24"/>
          <w:lang w:eastAsia="ru-RU"/>
        </w:rPr>
        <w:t>«Анализ информации, математическая обработка данных в исследовании» на повышенном уровне</w:t>
      </w:r>
      <w:r w:rsidRPr="00B40CAB">
        <w:rPr>
          <w:rFonts w:ascii="Times New Roman" w:eastAsia="Times New Roman" w:hAnsi="Times New Roman"/>
          <w:b/>
          <w:sz w:val="24"/>
          <w:szCs w:val="24"/>
          <w:lang w:eastAsia="ru-RU"/>
        </w:rPr>
        <w:t xml:space="preserve"> </w:t>
      </w:r>
      <w:r w:rsidRPr="00B40CAB">
        <w:rPr>
          <w:rFonts w:ascii="Times New Roman" w:eastAsia="Times New Roman" w:hAnsi="Times New Roman"/>
          <w:sz w:val="24"/>
          <w:szCs w:val="24"/>
          <w:lang w:eastAsia="ru-RU"/>
        </w:rPr>
        <w:t>обучающийся получит возможность научиться:</w:t>
      </w:r>
    </w:p>
    <w:p w:rsidR="006A7E0A" w:rsidRPr="00B40CAB" w:rsidRDefault="006A7E0A" w:rsidP="003F67A2">
      <w:pPr>
        <w:widowControl w:val="0"/>
        <w:numPr>
          <w:ilvl w:val="0"/>
          <w:numId w:val="257"/>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проводить естественнонаучные и социальные исследования, вводить полученные результаты измерений и другие цифровые данные для их обработки с целью достижения поставленных результатов;</w:t>
      </w:r>
    </w:p>
    <w:p w:rsidR="006A7E0A" w:rsidRPr="00B40CAB" w:rsidRDefault="006A7E0A" w:rsidP="003F67A2">
      <w:pPr>
        <w:widowControl w:val="0"/>
        <w:numPr>
          <w:ilvl w:val="0"/>
          <w:numId w:val="257"/>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анализировать результаты своей деятельности и затрачиваемых ресурсов.</w:t>
      </w:r>
    </w:p>
    <w:p w:rsidR="006A7E0A" w:rsidRPr="00B40CAB" w:rsidRDefault="006A7E0A" w:rsidP="001B2B67">
      <w:pPr>
        <w:widowControl w:val="0"/>
        <w:tabs>
          <w:tab w:val="left" w:pos="993"/>
        </w:tabs>
        <w:spacing w:after="0"/>
        <w:ind w:firstLine="397"/>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 xml:space="preserve">В рамках направления </w:t>
      </w:r>
      <w:r w:rsidRPr="00B40CAB">
        <w:rPr>
          <w:rFonts w:ascii="Times New Roman" w:eastAsia="Times New Roman" w:hAnsi="Times New Roman"/>
          <w:i/>
          <w:sz w:val="24"/>
          <w:szCs w:val="24"/>
          <w:lang w:eastAsia="ru-RU"/>
        </w:rPr>
        <w:t xml:space="preserve">«Моделирование, проектирование и управление» на базовом уровне </w:t>
      </w:r>
      <w:r w:rsidRPr="00B40CAB">
        <w:rPr>
          <w:rFonts w:ascii="Times New Roman" w:eastAsia="Times New Roman" w:hAnsi="Times New Roman"/>
          <w:sz w:val="24"/>
          <w:szCs w:val="24"/>
          <w:lang w:eastAsia="ru-RU"/>
        </w:rPr>
        <w:t>обучающийся научится:</w:t>
      </w:r>
    </w:p>
    <w:p w:rsidR="006A7E0A" w:rsidRPr="00B40CAB" w:rsidRDefault="006A7E0A" w:rsidP="003F67A2">
      <w:pPr>
        <w:widowControl w:val="0"/>
        <w:numPr>
          <w:ilvl w:val="0"/>
          <w:numId w:val="256"/>
        </w:numPr>
        <w:tabs>
          <w:tab w:val="num" w:pos="567"/>
        </w:tabs>
        <w:spacing w:after="0"/>
        <w:ind w:left="0" w:firstLine="284"/>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генерировать информацию, адаптируя, применяя, проектируя, изобретая или разрабатывая ее для построения модели;</w:t>
      </w:r>
    </w:p>
    <w:p w:rsidR="006A7E0A" w:rsidRPr="00B40CAB" w:rsidRDefault="006A7E0A" w:rsidP="003F67A2">
      <w:pPr>
        <w:widowControl w:val="0"/>
        <w:numPr>
          <w:ilvl w:val="0"/>
          <w:numId w:val="256"/>
        </w:numPr>
        <w:tabs>
          <w:tab w:val="num" w:pos="567"/>
        </w:tabs>
        <w:spacing w:after="0"/>
        <w:ind w:left="0" w:firstLine="284"/>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правильно выбирать средства представления информации (естественный или формальный язык) для ее представления и передачи;</w:t>
      </w:r>
    </w:p>
    <w:p w:rsidR="006A7E0A" w:rsidRPr="00B40CAB" w:rsidRDefault="006A7E0A" w:rsidP="003F67A2">
      <w:pPr>
        <w:widowControl w:val="0"/>
        <w:numPr>
          <w:ilvl w:val="0"/>
          <w:numId w:val="256"/>
        </w:numPr>
        <w:tabs>
          <w:tab w:val="num" w:pos="567"/>
        </w:tabs>
        <w:spacing w:after="0"/>
        <w:ind w:left="0" w:firstLine="284"/>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строить с помощью компьютерных инструментов разнообразные информационные структуры для описания объектов;</w:t>
      </w:r>
    </w:p>
    <w:p w:rsidR="006A7E0A" w:rsidRPr="00B40CAB" w:rsidRDefault="006A7E0A" w:rsidP="003F67A2">
      <w:pPr>
        <w:widowControl w:val="0"/>
        <w:numPr>
          <w:ilvl w:val="0"/>
          <w:numId w:val="256"/>
        </w:numPr>
        <w:tabs>
          <w:tab w:val="num" w:pos="567"/>
        </w:tabs>
        <w:spacing w:after="0"/>
        <w:ind w:left="0" w:firstLine="284"/>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A7E0A" w:rsidRPr="00B40CAB" w:rsidRDefault="006A7E0A" w:rsidP="003F67A2">
      <w:pPr>
        <w:widowControl w:val="0"/>
        <w:numPr>
          <w:ilvl w:val="0"/>
          <w:numId w:val="256"/>
        </w:numPr>
        <w:tabs>
          <w:tab w:val="num" w:pos="567"/>
        </w:tabs>
        <w:spacing w:after="0"/>
        <w:ind w:left="0" w:firstLine="284"/>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моделировать с использованием средств программирования;</w:t>
      </w:r>
    </w:p>
    <w:p w:rsidR="006A7E0A" w:rsidRPr="00B40CAB" w:rsidRDefault="006A7E0A" w:rsidP="003F67A2">
      <w:pPr>
        <w:widowControl w:val="0"/>
        <w:numPr>
          <w:ilvl w:val="0"/>
          <w:numId w:val="256"/>
        </w:numPr>
        <w:tabs>
          <w:tab w:val="num" w:pos="567"/>
        </w:tabs>
        <w:spacing w:after="0"/>
        <w:ind w:left="0" w:firstLine="284"/>
        <w:jc w:val="both"/>
        <w:textAlignment w:val="baseline"/>
        <w:rPr>
          <w:rFonts w:ascii="Times New Roman" w:eastAsia="Times New Roman" w:hAnsi="Times New Roman"/>
          <w:b/>
          <w:i/>
          <w:sz w:val="24"/>
          <w:szCs w:val="24"/>
          <w:lang w:eastAsia="ru-RU"/>
        </w:rPr>
      </w:pPr>
      <w:r w:rsidRPr="00B40CAB">
        <w:rPr>
          <w:rFonts w:ascii="Times New Roman" w:eastAsia="Times New Roman" w:hAnsi="Times New Roman"/>
          <w:sz w:val="24"/>
          <w:szCs w:val="24"/>
          <w:lang w:eastAsia="ru-RU"/>
        </w:rPr>
        <w:t>представлять информацию в виде адекватной модели в зависимости от поставленной задачи</w:t>
      </w:r>
      <w:r w:rsidRPr="00B40CAB">
        <w:rPr>
          <w:rFonts w:ascii="Times New Roman" w:eastAsia="Times New Roman" w:hAnsi="Times New Roman"/>
          <w:b/>
          <w:i/>
          <w:sz w:val="24"/>
          <w:szCs w:val="24"/>
          <w:lang w:eastAsia="ru-RU"/>
        </w:rPr>
        <w:t>.</w:t>
      </w:r>
    </w:p>
    <w:p w:rsidR="006A7E0A" w:rsidRPr="00B40CAB" w:rsidRDefault="006A7E0A" w:rsidP="001B2B67">
      <w:pPr>
        <w:widowControl w:val="0"/>
        <w:tabs>
          <w:tab w:val="left" w:pos="993"/>
        </w:tabs>
        <w:spacing w:after="0"/>
        <w:ind w:firstLine="397"/>
        <w:jc w:val="both"/>
        <w:textAlignment w:val="baseline"/>
        <w:rPr>
          <w:rFonts w:ascii="Times New Roman" w:eastAsia="Times New Roman" w:hAnsi="Times New Roman"/>
          <w:sz w:val="24"/>
          <w:szCs w:val="24"/>
          <w:lang w:eastAsia="ru-RU"/>
        </w:rPr>
      </w:pPr>
      <w:r w:rsidRPr="00B40CAB">
        <w:rPr>
          <w:rFonts w:ascii="Times New Roman" w:hAnsi="Times New Roman"/>
          <w:color w:val="000000"/>
          <w:sz w:val="24"/>
          <w:szCs w:val="24"/>
          <w:lang w:eastAsia="ru-RU"/>
        </w:rPr>
        <w:t xml:space="preserve">В рамках направления </w:t>
      </w:r>
      <w:r w:rsidRPr="00B40CAB">
        <w:rPr>
          <w:rFonts w:ascii="Times New Roman" w:hAnsi="Times New Roman"/>
          <w:i/>
          <w:color w:val="000000"/>
          <w:sz w:val="24"/>
          <w:szCs w:val="24"/>
          <w:lang w:eastAsia="ru-RU"/>
        </w:rPr>
        <w:t xml:space="preserve">«Моделирование, проектирование и управление» на повышенном уровне </w:t>
      </w:r>
      <w:r w:rsidRPr="00B40CAB">
        <w:rPr>
          <w:rFonts w:ascii="Times New Roman" w:eastAsia="Times New Roman" w:hAnsi="Times New Roman"/>
          <w:sz w:val="24"/>
          <w:szCs w:val="24"/>
          <w:lang w:eastAsia="ru-RU"/>
        </w:rPr>
        <w:t>обучающийся получит возможность научиться:</w:t>
      </w:r>
    </w:p>
    <w:p w:rsidR="006A7E0A" w:rsidRPr="00B40CAB" w:rsidRDefault="006A7E0A" w:rsidP="003F67A2">
      <w:pPr>
        <w:widowControl w:val="0"/>
        <w:numPr>
          <w:ilvl w:val="0"/>
          <w:numId w:val="255"/>
        </w:numPr>
        <w:tabs>
          <w:tab w:val="left" w:pos="993"/>
        </w:tabs>
        <w:spacing w:after="0"/>
        <w:ind w:left="0" w:firstLine="284"/>
        <w:jc w:val="both"/>
        <w:textAlignment w:val="baseline"/>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проектировать виртуальные и реальные объекты и процессы, при этом использовать системы автоматизированного проектирования в ходе решения творческих задач.</w:t>
      </w:r>
    </w:p>
    <w:p w:rsidR="006A7E0A" w:rsidRPr="006A7E0A" w:rsidRDefault="006A7E0A" w:rsidP="001B2B67">
      <w:pPr>
        <w:widowControl w:val="0"/>
        <w:tabs>
          <w:tab w:val="left" w:pos="993"/>
        </w:tabs>
        <w:spacing w:after="0"/>
        <w:ind w:firstLine="397"/>
        <w:jc w:val="both"/>
        <w:textAlignment w:val="baseline"/>
        <w:rPr>
          <w:rFonts w:ascii="Times New Roman" w:eastAsia="Times New Roman" w:hAnsi="Times New Roman"/>
          <w:sz w:val="24"/>
          <w:szCs w:val="24"/>
          <w:lang w:eastAsia="ru-RU"/>
        </w:rPr>
      </w:pPr>
      <w:r w:rsidRPr="006A7E0A">
        <w:rPr>
          <w:rFonts w:ascii="Times New Roman" w:hAnsi="Times New Roman"/>
          <w:color w:val="000000"/>
          <w:sz w:val="24"/>
          <w:szCs w:val="24"/>
          <w:lang w:eastAsia="ru-RU"/>
        </w:rPr>
        <w:t xml:space="preserve">В рамках направления </w:t>
      </w:r>
      <w:r w:rsidRPr="006A7E0A">
        <w:rPr>
          <w:rFonts w:ascii="Times New Roman" w:hAnsi="Times New Roman"/>
          <w:i/>
          <w:color w:val="000000"/>
          <w:sz w:val="24"/>
          <w:szCs w:val="24"/>
          <w:lang w:eastAsia="ru-RU"/>
        </w:rPr>
        <w:t xml:space="preserve">«Коммуникация и социальное взаимодействие. Информационная безопасность» </w:t>
      </w:r>
      <w:r w:rsidRPr="006A7E0A">
        <w:rPr>
          <w:rFonts w:ascii="Times New Roman" w:eastAsia="Times New Roman" w:hAnsi="Times New Roman"/>
          <w:i/>
          <w:sz w:val="24"/>
          <w:szCs w:val="24"/>
          <w:lang w:eastAsia="ru-RU"/>
        </w:rPr>
        <w:t>на базовом уровне</w:t>
      </w:r>
      <w:r w:rsidRPr="006A7E0A">
        <w:rPr>
          <w:rFonts w:ascii="Times New Roman" w:eastAsia="Times New Roman" w:hAnsi="Times New Roman"/>
          <w:sz w:val="24"/>
          <w:szCs w:val="24"/>
          <w:lang w:eastAsia="ru-RU"/>
        </w:rPr>
        <w:t xml:space="preserve"> обучающийся научится:</w:t>
      </w:r>
    </w:p>
    <w:p w:rsidR="006A7E0A" w:rsidRPr="006A7E0A" w:rsidRDefault="006A7E0A" w:rsidP="003F67A2">
      <w:pPr>
        <w:widowControl w:val="0"/>
        <w:numPr>
          <w:ilvl w:val="0"/>
          <w:numId w:val="254"/>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A7E0A" w:rsidRPr="006A7E0A" w:rsidRDefault="006A7E0A" w:rsidP="003F67A2">
      <w:pPr>
        <w:widowControl w:val="0"/>
        <w:numPr>
          <w:ilvl w:val="0"/>
          <w:numId w:val="254"/>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использовать возможности электронной почты, интернет-мессенджеров и социальных сетей для обучения;</w:t>
      </w:r>
    </w:p>
    <w:p w:rsidR="006A7E0A" w:rsidRPr="006A7E0A" w:rsidRDefault="006A7E0A" w:rsidP="003F67A2">
      <w:pPr>
        <w:widowControl w:val="0"/>
        <w:numPr>
          <w:ilvl w:val="0"/>
          <w:numId w:val="254"/>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вести личный дневник (блог) с использованием возможностей сети Интернет;</w:t>
      </w:r>
    </w:p>
    <w:p w:rsidR="006A7E0A" w:rsidRPr="006A7E0A" w:rsidRDefault="006A7E0A" w:rsidP="003F67A2">
      <w:pPr>
        <w:widowControl w:val="0"/>
        <w:numPr>
          <w:ilvl w:val="0"/>
          <w:numId w:val="254"/>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lastRenderedPageBreak/>
        <w:t>соблюдать нормы информационной культуры, этики и права; с уважением относиться к частной информации и информационным правам других людей;</w:t>
      </w:r>
    </w:p>
    <w:p w:rsidR="006A7E0A" w:rsidRPr="006A7E0A" w:rsidRDefault="006A7E0A" w:rsidP="003F67A2">
      <w:pPr>
        <w:widowControl w:val="0"/>
        <w:numPr>
          <w:ilvl w:val="0"/>
          <w:numId w:val="254"/>
        </w:numPr>
        <w:tabs>
          <w:tab w:val="num" w:pos="567"/>
          <w:tab w:val="left" w:pos="993"/>
        </w:tabs>
        <w:spacing w:after="0"/>
        <w:ind w:left="0" w:firstLine="284"/>
        <w:jc w:val="both"/>
        <w:textAlignment w:val="baseline"/>
        <w:rPr>
          <w:rFonts w:ascii="Times New Roman" w:eastAsia="Times New Roman" w:hAnsi="Times New Roman"/>
          <w:b/>
          <w:i/>
          <w:sz w:val="24"/>
          <w:szCs w:val="24"/>
          <w:lang w:eastAsia="ru-RU"/>
        </w:rPr>
      </w:pPr>
      <w:r w:rsidRPr="006A7E0A">
        <w:rPr>
          <w:rFonts w:ascii="Times New Roman" w:eastAsia="Times New Roman" w:hAnsi="Times New Roman"/>
          <w:sz w:val="24"/>
          <w:szCs w:val="24"/>
          <w:lang w:eastAsia="ru-RU"/>
        </w:rPr>
        <w:t>использовать системы антиплагиата</w:t>
      </w:r>
      <w:r w:rsidRPr="006A7E0A">
        <w:rPr>
          <w:rFonts w:ascii="Times New Roman" w:eastAsia="Times New Roman" w:hAnsi="Times New Roman"/>
          <w:b/>
          <w:i/>
          <w:sz w:val="24"/>
          <w:szCs w:val="24"/>
          <w:lang w:eastAsia="ru-RU"/>
        </w:rPr>
        <w:t>;</w:t>
      </w:r>
    </w:p>
    <w:p w:rsidR="006A7E0A" w:rsidRPr="006A7E0A" w:rsidRDefault="006A7E0A" w:rsidP="003F67A2">
      <w:pPr>
        <w:widowControl w:val="0"/>
        <w:numPr>
          <w:ilvl w:val="0"/>
          <w:numId w:val="254"/>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осуществлять защиту от троянских вирусов, фишинговых атак, информации от компьютерных вирусов с помощью антивирусных программ;</w:t>
      </w:r>
    </w:p>
    <w:p w:rsidR="006A7E0A" w:rsidRPr="006A7E0A" w:rsidRDefault="006A7E0A" w:rsidP="003F67A2">
      <w:pPr>
        <w:widowControl w:val="0"/>
        <w:numPr>
          <w:ilvl w:val="0"/>
          <w:numId w:val="254"/>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соблюдать правила безопасного поведения в сети Интернет;</w:t>
      </w:r>
    </w:p>
    <w:p w:rsidR="006A7E0A" w:rsidRPr="006A7E0A" w:rsidRDefault="006A7E0A" w:rsidP="003F67A2">
      <w:pPr>
        <w:widowControl w:val="0"/>
        <w:numPr>
          <w:ilvl w:val="0"/>
          <w:numId w:val="254"/>
        </w:numPr>
        <w:tabs>
          <w:tab w:val="num" w:pos="567"/>
          <w:tab w:val="left" w:pos="993"/>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7E0A" w:rsidRPr="006A7E0A" w:rsidRDefault="006A7E0A" w:rsidP="001B2B67">
      <w:pPr>
        <w:widowControl w:val="0"/>
        <w:tabs>
          <w:tab w:val="left" w:pos="993"/>
        </w:tabs>
        <w:spacing w:after="0"/>
        <w:ind w:firstLine="397"/>
        <w:jc w:val="both"/>
        <w:textAlignment w:val="baseline"/>
        <w:rPr>
          <w:rFonts w:ascii="Times New Roman" w:eastAsia="Times New Roman" w:hAnsi="Times New Roman"/>
          <w:sz w:val="24"/>
          <w:szCs w:val="24"/>
          <w:lang w:eastAsia="ru-RU"/>
        </w:rPr>
      </w:pPr>
      <w:r w:rsidRPr="006A7E0A">
        <w:rPr>
          <w:rFonts w:ascii="Times New Roman" w:hAnsi="Times New Roman"/>
          <w:color w:val="000000"/>
          <w:sz w:val="24"/>
          <w:szCs w:val="24"/>
          <w:lang w:eastAsia="ru-RU"/>
        </w:rPr>
        <w:t xml:space="preserve">В рамках направления </w:t>
      </w:r>
      <w:r w:rsidRPr="006A7E0A">
        <w:rPr>
          <w:rFonts w:ascii="Times New Roman" w:hAnsi="Times New Roman"/>
          <w:i/>
          <w:color w:val="000000"/>
          <w:sz w:val="24"/>
          <w:szCs w:val="24"/>
          <w:lang w:eastAsia="ru-RU"/>
        </w:rPr>
        <w:t xml:space="preserve">«Коммуникация и социальное взаимодействие. Информационная безопасность» </w:t>
      </w:r>
      <w:r w:rsidRPr="006A7E0A">
        <w:rPr>
          <w:rFonts w:ascii="Times New Roman" w:eastAsia="Times New Roman" w:hAnsi="Times New Roman"/>
          <w:i/>
          <w:sz w:val="24"/>
          <w:szCs w:val="24"/>
          <w:lang w:eastAsia="ru-RU"/>
        </w:rPr>
        <w:t>на повышенном уровне</w:t>
      </w:r>
      <w:r w:rsidRPr="006A7E0A">
        <w:rPr>
          <w:rFonts w:ascii="Times New Roman" w:eastAsia="Times New Roman" w:hAnsi="Times New Roman"/>
          <w:b/>
          <w:sz w:val="24"/>
          <w:szCs w:val="24"/>
          <w:lang w:eastAsia="ru-RU"/>
        </w:rPr>
        <w:t xml:space="preserve"> </w:t>
      </w:r>
      <w:r w:rsidRPr="006A7E0A">
        <w:rPr>
          <w:rFonts w:ascii="Times New Roman" w:eastAsia="Times New Roman" w:hAnsi="Times New Roman"/>
          <w:sz w:val="24"/>
          <w:szCs w:val="24"/>
          <w:lang w:eastAsia="ru-RU"/>
        </w:rPr>
        <w:t>обучающийся получит возможность научиться:</w:t>
      </w:r>
    </w:p>
    <w:p w:rsidR="006A7E0A" w:rsidRPr="006A7E0A" w:rsidRDefault="006A7E0A" w:rsidP="003F67A2">
      <w:pPr>
        <w:widowControl w:val="0"/>
        <w:numPr>
          <w:ilvl w:val="0"/>
          <w:numId w:val="253"/>
        </w:numPr>
        <w:tabs>
          <w:tab w:val="left" w:pos="567"/>
          <w:tab w:val="left" w:pos="993"/>
          <w:tab w:val="num" w:pos="1134"/>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взаимодействовать в социальных сетях, работать в группе над сообщением;</w:t>
      </w:r>
    </w:p>
    <w:p w:rsidR="006A7E0A" w:rsidRPr="006A7E0A" w:rsidRDefault="006A7E0A" w:rsidP="003F67A2">
      <w:pPr>
        <w:widowControl w:val="0"/>
        <w:numPr>
          <w:ilvl w:val="0"/>
          <w:numId w:val="253"/>
        </w:numPr>
        <w:tabs>
          <w:tab w:val="left" w:pos="567"/>
          <w:tab w:val="left" w:pos="993"/>
          <w:tab w:val="num" w:pos="1134"/>
        </w:tabs>
        <w:spacing w:after="0"/>
        <w:ind w:left="0" w:firstLine="284"/>
        <w:jc w:val="both"/>
        <w:textAlignment w:val="baseline"/>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участвовать в форумах, в социальных образовательных сетях;</w:t>
      </w:r>
    </w:p>
    <w:p w:rsidR="006A7E0A" w:rsidRPr="006A7E0A" w:rsidRDefault="006A7E0A" w:rsidP="003F67A2">
      <w:pPr>
        <w:widowControl w:val="0"/>
        <w:numPr>
          <w:ilvl w:val="0"/>
          <w:numId w:val="253"/>
        </w:numPr>
        <w:tabs>
          <w:tab w:val="left" w:pos="567"/>
          <w:tab w:val="left" w:pos="993"/>
          <w:tab w:val="num" w:pos="1134"/>
        </w:tabs>
        <w:spacing w:after="0"/>
        <w:ind w:left="0" w:firstLine="284"/>
        <w:jc w:val="both"/>
        <w:textAlignment w:val="baseline"/>
        <w:rPr>
          <w:rFonts w:ascii="Times New Roman" w:eastAsia="Times New Roman" w:hAnsi="Times New Roman"/>
          <w:b/>
          <w:i/>
          <w:sz w:val="24"/>
          <w:szCs w:val="24"/>
          <w:lang w:eastAsia="ru-RU"/>
        </w:rPr>
      </w:pPr>
      <w:r w:rsidRPr="006A7E0A">
        <w:rPr>
          <w:rFonts w:ascii="Times New Roman" w:eastAsia="Times New Roman" w:hAnsi="Times New Roman"/>
          <w:sz w:val="24"/>
          <w:szCs w:val="24"/>
          <w:lang w:eastAsia="ru-RU"/>
        </w:rPr>
        <w:t>взаимодействовать с партнёрами с использованием возможностей Интернета (игровое и театральное взаимодействие).</w:t>
      </w:r>
    </w:p>
    <w:p w:rsidR="006A7E0A" w:rsidRPr="006A7E0A" w:rsidRDefault="006A7E0A" w:rsidP="001B2B67">
      <w:pPr>
        <w:widowControl w:val="0"/>
        <w:tabs>
          <w:tab w:val="left" w:pos="993"/>
        </w:tabs>
        <w:spacing w:after="0"/>
        <w:jc w:val="both"/>
        <w:textAlignment w:val="baseline"/>
        <w:rPr>
          <w:rFonts w:ascii="Times New Roman" w:eastAsia="Times New Roman" w:hAnsi="Times New Roman"/>
          <w:sz w:val="24"/>
          <w:szCs w:val="24"/>
          <w:highlight w:val="yellow"/>
          <w:lang w:eastAsia="ru-RU"/>
        </w:rPr>
      </w:pPr>
    </w:p>
    <w:p w:rsidR="006A7E0A" w:rsidRPr="006A7E0A" w:rsidRDefault="006A7E0A" w:rsidP="000A749A">
      <w:pPr>
        <w:widowControl w:val="0"/>
        <w:tabs>
          <w:tab w:val="left" w:pos="993"/>
        </w:tabs>
        <w:spacing w:after="0" w:line="240" w:lineRule="auto"/>
        <w:jc w:val="both"/>
        <w:textAlignment w:val="baseline"/>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6. Перечень и описание основных элементов ИКТ-компетенции и инструментов их использования</w:t>
      </w:r>
    </w:p>
    <w:p w:rsidR="006A7E0A" w:rsidRPr="006A7E0A" w:rsidRDefault="006A7E0A" w:rsidP="000A749A">
      <w:pPr>
        <w:widowControl w:val="0"/>
        <w:tabs>
          <w:tab w:val="left" w:pos="567"/>
        </w:tabs>
        <w:spacing w:after="0" w:line="240" w:lineRule="auto"/>
        <w:ind w:firstLine="709"/>
        <w:jc w:val="both"/>
        <w:rPr>
          <w:rFonts w:ascii="Times New Roman" w:eastAsia="Times New Roman" w:hAnsi="Times New Roman"/>
          <w:b/>
          <w:bCs/>
          <w:iCs/>
          <w:sz w:val="24"/>
          <w:szCs w:val="24"/>
          <w:lang w:eastAsia="ru-RU"/>
        </w:rPr>
      </w:pP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Обращение с устройствами ИКТ:</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включение и выключение устройств ИКТ;</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получение информации о характеристиках компьютера;</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осуществление информационного подключения к локальной сети и глобальной сети Интернет;</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выполнение базовых операций с основными элементами пользовательского интерфейса: работа с меню, запуск прикладных программ, обращение за справкой;</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программ-архиваторов;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вывод информации на бумагу, работа с расходными материалами;</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Фиксация и обработка изображений и звуков: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выбор технических средств ИКТ для фиксации изображений и звуков в соответствии с поставленной целью;</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xml:space="preserve">создание презентаций на основе цифровых фотографий; осуществление видеосъемки и </w:t>
      </w:r>
      <w:r w:rsidRPr="006A7E0A">
        <w:rPr>
          <w:rFonts w:ascii="Times New Roman" w:eastAsia="Times New Roman" w:hAnsi="Times New Roman"/>
          <w:sz w:val="24"/>
          <w:szCs w:val="24"/>
          <w:lang w:eastAsia="ru-RU"/>
        </w:rPr>
        <w:lastRenderedPageBreak/>
        <w:t>монтажа отснятого материала с использованием возможностей специальных компьютерных инструментов;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осуществление обработки цифровых фотографий с использованием возможностей специальных компьютерных инструментов;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осуществление обработки цифровых звукозаписей с использованием возможностей специальных компьютерных инструментов;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Поиск и организация хранения информации.</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различных приемов поиска информации в сети Интернет (поисковые системы, справочные разделы, предметные рубрики);</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осуществление поиска информации в сети Интернет с использованием простых запросов (по одному признаку);</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построение запросов для поиска информации с использованием логических операций и анализ результатов поиска;</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сохранение для индивидуального использования найденных в сети Интернет информационных объектов и ссылок на них;</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различных библиотечных, в том числе электронных, каталогов для поиска необходимых книг;</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поиск информации в различных базах данных, создание и заполнение баз данных, в частности, использование различных определителей;</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Создание письменных сообщений:</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текстов с повторяющимися фрагментами;</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таблиц и списков;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осуществление орфографического контроля в текстовом документе с помощью средств текстового процессора);</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оформление текста в соответствии с заданными требованиями к шрифту, его начертанию, размеру и цвету, к выравниванию текста;</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установка параметров страницы документа;</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форматирование символов и абзацев;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вставка колонтитулов и номеров страниц;</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вставка в документ формул, таблиц, списков, изображений;</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lastRenderedPageBreak/>
        <w:t>участие в коллективном создании текстового документа;</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гипертекстовых документов;</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сканирование текста и осуществление распознавания сканированного текста;</w:t>
      </w:r>
    </w:p>
    <w:p w:rsidR="006A7E0A" w:rsidRPr="006A7E0A" w:rsidRDefault="006A7E0A" w:rsidP="003F67A2">
      <w:pPr>
        <w:widowControl w:val="0"/>
        <w:numPr>
          <w:ilvl w:val="0"/>
          <w:numId w:val="264"/>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ссылок и цитирование источников при создании на их основе собственных информационных объектов.</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Создание графических объектов:</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и редактирование изображений с помощью инструментов графического редактора;</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графических объектов с повторяющимися и (или) преобразованными фрагментами;</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различных геометрических объектов и чертежей с использованием возможностей специальных компьютерных инструментов;</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движущихся изображений с использованием возможностей специальных компьютерных инструментов;</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объектов трехмерной графики.</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Создание музыкальных и звуковых объектов:</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программ звукозаписи и микрофонов;</w:t>
      </w:r>
    </w:p>
    <w:p w:rsidR="006A7E0A" w:rsidRPr="006A7E0A" w:rsidRDefault="006A7E0A" w:rsidP="003F67A2">
      <w:pPr>
        <w:widowControl w:val="0"/>
        <w:numPr>
          <w:ilvl w:val="0"/>
          <w:numId w:val="264"/>
        </w:numPr>
        <w:tabs>
          <w:tab w:val="num" w:pos="142"/>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запись звуковых файлов с различным качеством звучания (глубиной кодирования и частотой дискретизации).</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Восприятие, использование и создание гипертекстовых и мультимедийных информационных объектов:</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при восприятии сообщений содержащихся в них внутренних и внешних ссылок;</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формулирование вопросов к сообщению, создание краткого описания сообщения;</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цитирование фрагментов сообщений;</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при восприятии сообщений различных инструментов поиска, справочных источников (включая двуязычные);</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проведение деконструкции сообщений, выделение в них структуры, элементов и фрагментов;</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избирательное отношение к информации в окружающем информационном пространстве, отказ от потребления ненужной информации;</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проектирование дизайна сообщения в соответствии с задачами;</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создание на заданную тему мультимедийной презентации с гиперссылками, слайды которой содержат тексты, звуки, графические изображения;</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lastRenderedPageBreak/>
        <w:t>организация сообщения в виде линейного или включающего ссылки представления для самостоятельного просмотра через браузер;</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Анализ информации, математическая обработка данных в исследовании:</w:t>
      </w:r>
    </w:p>
    <w:p w:rsidR="006A7E0A" w:rsidRPr="00E24C31"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E24C31">
        <w:rPr>
          <w:rFonts w:ascii="Times New Roman" w:eastAsia="Times New Roman" w:hAnsi="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w:t>
      </w:r>
    </w:p>
    <w:p w:rsidR="006A7E0A" w:rsidRPr="00B40CAB"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анализ результатов своей деятельности и затрачиваемых ресурсов.</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Моделирование, проектирование и управление:</w:t>
      </w:r>
    </w:p>
    <w:p w:rsidR="006A7E0A" w:rsidRPr="00B40CAB"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построение математических моделей изучаемых объектов и процессов;</w:t>
      </w:r>
    </w:p>
    <w:p w:rsidR="006A7E0A" w:rsidRPr="00B40CAB"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разработка алгоритмов по управлению учебным исполнителем;</w:t>
      </w:r>
    </w:p>
    <w:p w:rsidR="006A7E0A" w:rsidRPr="00B40CAB"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конструирование и моделирование с использованием материальных конструкторов с компьютерным управлением и обратной связью;</w:t>
      </w:r>
    </w:p>
    <w:p w:rsidR="006A7E0A" w:rsidRPr="00B40CAB"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B40CAB">
        <w:rPr>
          <w:rFonts w:ascii="Times New Roman" w:eastAsia="Times New Roman" w:hAnsi="Times New Roman"/>
          <w:sz w:val="24"/>
          <w:szCs w:val="24"/>
          <w:lang w:eastAsia="ru-RU"/>
        </w:rPr>
        <w:t>моделирование с использованием средств программирования;</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Коммуникация и социальное взаимодействие:</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возможностей электронной почты для информационного обмена;</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ведение личного дневника (блога) с использованием возможностей Интернета;</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работа в группе над сообщением;</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участие в форумах в социальных образовательных сетях;</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выступления перед аудиторией в целях представления ей результатов своей работы с помощью средств ИКТ;</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соблюдение норм информационной культуры, этики и права;</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уважительное отношение к частной информации и информационным правам других людей.</w:t>
      </w:r>
    </w:p>
    <w:p w:rsidR="006A7E0A" w:rsidRPr="006A7E0A" w:rsidRDefault="006A7E0A" w:rsidP="001B2B67">
      <w:pPr>
        <w:widowControl w:val="0"/>
        <w:tabs>
          <w:tab w:val="left" w:pos="567"/>
        </w:tabs>
        <w:spacing w:after="0"/>
        <w:ind w:firstLine="709"/>
        <w:jc w:val="both"/>
        <w:rPr>
          <w:rFonts w:ascii="Times New Roman" w:eastAsia="Times New Roman" w:hAnsi="Times New Roman"/>
          <w:b/>
          <w:bCs/>
          <w:iCs/>
          <w:sz w:val="24"/>
          <w:szCs w:val="24"/>
          <w:lang w:eastAsia="ru-RU"/>
        </w:rPr>
      </w:pPr>
      <w:r w:rsidRPr="006A7E0A">
        <w:rPr>
          <w:rFonts w:ascii="Times New Roman" w:eastAsia="Times New Roman" w:hAnsi="Times New Roman"/>
          <w:b/>
          <w:bCs/>
          <w:iCs/>
          <w:sz w:val="24"/>
          <w:szCs w:val="24"/>
          <w:lang w:eastAsia="ru-RU"/>
        </w:rPr>
        <w:t>Информационная безопасность:</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осуществление защиты информации от компьютерных вирусов с помощью антивирусных программ;</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соблюдение правил безопасного поведения в Интернете;</w:t>
      </w:r>
    </w:p>
    <w:p w:rsidR="006A7E0A" w:rsidRPr="006A7E0A" w:rsidRDefault="006A7E0A" w:rsidP="003F67A2">
      <w:pPr>
        <w:widowControl w:val="0"/>
        <w:numPr>
          <w:ilvl w:val="0"/>
          <w:numId w:val="264"/>
        </w:numPr>
        <w:tabs>
          <w:tab w:val="num" w:pos="142"/>
          <w:tab w:val="num" w:pos="426"/>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A7E0A" w:rsidRPr="006A7E0A" w:rsidRDefault="006A7E0A" w:rsidP="001B2B67">
      <w:pPr>
        <w:widowControl w:val="0"/>
        <w:tabs>
          <w:tab w:val="left" w:pos="993"/>
        </w:tabs>
        <w:spacing w:after="0"/>
        <w:ind w:left="709" w:firstLine="397"/>
        <w:jc w:val="both"/>
        <w:textAlignment w:val="baseline"/>
        <w:rPr>
          <w:rFonts w:ascii="Times New Roman" w:eastAsia="Times New Roman" w:hAnsi="Times New Roman"/>
          <w:sz w:val="24"/>
          <w:szCs w:val="24"/>
          <w:highlight w:val="yellow"/>
          <w:lang w:eastAsia="ru-RU"/>
        </w:rPr>
      </w:pPr>
    </w:p>
    <w:p w:rsidR="006A7E0A" w:rsidRPr="006A7E0A" w:rsidRDefault="006A7E0A" w:rsidP="001B2B67">
      <w:pPr>
        <w:jc w:val="both"/>
        <w:rPr>
          <w:rFonts w:ascii="Times New Roman" w:hAnsi="Times New Roman"/>
          <w:b/>
          <w:sz w:val="24"/>
          <w:szCs w:val="24"/>
        </w:rPr>
      </w:pPr>
      <w:r w:rsidRPr="006A7E0A">
        <w:rPr>
          <w:rFonts w:ascii="Times New Roman" w:hAnsi="Times New Roman"/>
          <w:b/>
          <w:sz w:val="24"/>
          <w:szCs w:val="24"/>
        </w:rPr>
        <w:t>7. Описание содержания, видов и форм организации учебной деятельности по развитию информационно-коммуникационных технологий</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lastRenderedPageBreak/>
        <w:t>Для формирования ИКТ – компетентности в рамках программы используются следующие технические средства и программные инструменты:</w:t>
      </w:r>
    </w:p>
    <w:p w:rsidR="006A7E0A" w:rsidRPr="006A7E0A" w:rsidRDefault="006A7E0A" w:rsidP="003F67A2">
      <w:pPr>
        <w:widowControl w:val="0"/>
        <w:numPr>
          <w:ilvl w:val="0"/>
          <w:numId w:val="264"/>
        </w:numPr>
        <w:tabs>
          <w:tab w:val="left" w:pos="709"/>
        </w:tabs>
        <w:spacing w:after="0"/>
        <w:ind w:left="0"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технические: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цифровой микроскоп, доска со средствами, обеспечивающими обратную связь и др.;</w:t>
      </w:r>
    </w:p>
    <w:p w:rsidR="006A7E0A" w:rsidRPr="006A7E0A" w:rsidRDefault="006A7E0A" w:rsidP="003F67A2">
      <w:pPr>
        <w:widowControl w:val="0"/>
        <w:numPr>
          <w:ilvl w:val="0"/>
          <w:numId w:val="264"/>
        </w:numPr>
        <w:tabs>
          <w:tab w:val="left" w:pos="709"/>
        </w:tabs>
        <w:spacing w:after="0"/>
        <w:ind w:left="0"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программные инструменты: операционные системы и служебные инструменты, редактор подготовки презентаций, редактор видео, редактор звука</w:t>
      </w:r>
      <w:r w:rsidR="00B40CAB">
        <w:rPr>
          <w:rFonts w:ascii="Times New Roman" w:eastAsia="Times New Roman" w:hAnsi="Times New Roman"/>
          <w:sz w:val="24"/>
          <w:szCs w:val="24"/>
          <w:lang w:eastAsia="ru-RU"/>
        </w:rPr>
        <w:t>.</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w:t>
      </w:r>
    </w:p>
    <w:p w:rsidR="006A7E0A" w:rsidRPr="006A7E0A" w:rsidRDefault="006A7E0A" w:rsidP="001B2B67">
      <w:pPr>
        <w:widowControl w:val="0"/>
        <w:autoSpaceDE w:val="0"/>
        <w:autoSpaceDN w:val="0"/>
        <w:spacing w:after="0"/>
        <w:ind w:left="116" w:firstLine="397"/>
        <w:jc w:val="both"/>
        <w:rPr>
          <w:rFonts w:ascii="Times New Roman" w:hAnsi="Times New Roman"/>
          <w:sz w:val="24"/>
          <w:szCs w:val="24"/>
        </w:rPr>
      </w:pPr>
      <w:r w:rsidRPr="006A7E0A">
        <w:rPr>
          <w:rFonts w:ascii="Times New Roman" w:hAnsi="Times New Roman"/>
          <w:sz w:val="24"/>
          <w:szCs w:val="24"/>
        </w:rPr>
        <w:t>Основная образовательная программа предполагает три основных уровня развития информационной  среды  образовательной организации:</w:t>
      </w:r>
    </w:p>
    <w:p w:rsidR="006A7E0A" w:rsidRPr="006A7E0A" w:rsidRDefault="006A7E0A" w:rsidP="003F67A2">
      <w:pPr>
        <w:widowControl w:val="0"/>
        <w:numPr>
          <w:ilvl w:val="0"/>
          <w:numId w:val="264"/>
        </w:numPr>
        <w:tabs>
          <w:tab w:val="left" w:pos="709"/>
        </w:tabs>
        <w:spacing w:after="0"/>
        <w:ind w:left="0"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6D1F38" w:rsidRPr="006D1F38" w:rsidRDefault="006A7E0A" w:rsidP="003F67A2">
      <w:pPr>
        <w:widowControl w:val="0"/>
        <w:numPr>
          <w:ilvl w:val="0"/>
          <w:numId w:val="264"/>
        </w:numPr>
        <w:tabs>
          <w:tab w:val="left" w:pos="709"/>
        </w:tabs>
        <w:spacing w:after="0"/>
        <w:ind w:left="0" w:firstLine="397"/>
        <w:jc w:val="both"/>
        <w:rPr>
          <w:rFonts w:ascii="Times New Roman" w:eastAsia="Times New Roman" w:hAnsi="Times New Roman"/>
          <w:sz w:val="24"/>
          <w:szCs w:val="24"/>
          <w:lang w:eastAsia="ru-RU"/>
        </w:rPr>
      </w:pPr>
      <w:r w:rsidRPr="006D1F38">
        <w:rPr>
          <w:rFonts w:ascii="Times New Roman" w:eastAsia="Times New Roman" w:hAnsi="Times New Roman"/>
          <w:sz w:val="24"/>
          <w:szCs w:val="24"/>
          <w:lang w:eastAsia="ru-RU"/>
        </w:rPr>
        <w:t xml:space="preserve">ресурсный уровень – формирование информационной ресурсной базы образовательного процесса </w:t>
      </w:r>
    </w:p>
    <w:p w:rsidR="006A7E0A" w:rsidRPr="006D1F38" w:rsidRDefault="006A7E0A" w:rsidP="003F67A2">
      <w:pPr>
        <w:widowControl w:val="0"/>
        <w:numPr>
          <w:ilvl w:val="0"/>
          <w:numId w:val="264"/>
        </w:numPr>
        <w:tabs>
          <w:tab w:val="left" w:pos="709"/>
        </w:tabs>
        <w:spacing w:after="0"/>
        <w:ind w:left="0" w:firstLine="397"/>
        <w:jc w:val="both"/>
        <w:rPr>
          <w:rFonts w:ascii="Times New Roman" w:eastAsia="Times New Roman" w:hAnsi="Times New Roman"/>
          <w:sz w:val="24"/>
          <w:szCs w:val="24"/>
          <w:lang w:eastAsia="ru-RU"/>
        </w:rPr>
      </w:pPr>
      <w:r w:rsidRPr="006D1F38">
        <w:rPr>
          <w:rFonts w:ascii="Times New Roman" w:eastAsia="Times New Roman" w:hAnsi="Times New Roman"/>
          <w:sz w:val="24"/>
          <w:szCs w:val="24"/>
          <w:lang w:eastAsia="ru-RU"/>
        </w:rPr>
        <w:t>регламентирующий уровень – формирование системы накопления и распределения ресурсов внутри информационной среды организации, обеспечение общего доступа к внешним информационным ресурсам.</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 распространения, которая достаточна для того, чтобы успешно жить и трудиться в условиях становящегося информационного общества.</w:t>
      </w:r>
    </w:p>
    <w:p w:rsidR="006A7E0A" w:rsidRPr="006A7E0A" w:rsidRDefault="006A7E0A" w:rsidP="001B2B67">
      <w:pPr>
        <w:widowControl w:val="0"/>
        <w:autoSpaceDE w:val="0"/>
        <w:autoSpaceDN w:val="0"/>
        <w:spacing w:after="0"/>
        <w:ind w:right="116" w:firstLine="397"/>
        <w:jc w:val="both"/>
        <w:rPr>
          <w:rFonts w:ascii="Times New Roman" w:hAnsi="Times New Roman"/>
          <w:sz w:val="24"/>
          <w:szCs w:val="24"/>
        </w:rPr>
      </w:pPr>
      <w:r w:rsidRPr="006A7E0A">
        <w:rPr>
          <w:rFonts w:ascii="Times New Roman" w:hAnsi="Times New Roman"/>
          <w:sz w:val="24"/>
          <w:szCs w:val="24"/>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6A7E0A" w:rsidRPr="006A7E0A" w:rsidRDefault="006A7E0A" w:rsidP="000A749A">
      <w:pPr>
        <w:spacing w:after="0" w:line="228" w:lineRule="auto"/>
        <w:ind w:firstLine="397"/>
        <w:jc w:val="both"/>
        <w:rPr>
          <w:rFonts w:ascii="Times New Roman" w:hAnsi="Times New Roman"/>
          <w:sz w:val="24"/>
          <w:szCs w:val="24"/>
        </w:rPr>
        <w:sectPr w:rsidR="006A7E0A" w:rsidRPr="006A7E0A" w:rsidSect="006A7E0A">
          <w:footerReference w:type="default" r:id="rId69"/>
          <w:pgSz w:w="11906" w:h="16838"/>
          <w:pgMar w:top="1134" w:right="851" w:bottom="1134" w:left="1418" w:header="709" w:footer="709" w:gutter="0"/>
          <w:cols w:space="708"/>
          <w:docGrid w:linePitch="360"/>
        </w:sectPr>
      </w:pPr>
    </w:p>
    <w:p w:rsidR="006A7E0A" w:rsidRPr="006A7E0A" w:rsidRDefault="006A7E0A" w:rsidP="000A749A">
      <w:pPr>
        <w:spacing w:after="0" w:line="360" w:lineRule="auto"/>
        <w:jc w:val="both"/>
        <w:rPr>
          <w:rFonts w:ascii="Times New Roman" w:hAnsi="Times New Roman"/>
          <w:b/>
          <w:sz w:val="24"/>
          <w:szCs w:val="24"/>
        </w:rPr>
      </w:pPr>
      <w:r w:rsidRPr="006A7E0A">
        <w:rPr>
          <w:rFonts w:ascii="Times New Roman" w:hAnsi="Times New Roman"/>
          <w:b/>
          <w:sz w:val="24"/>
          <w:szCs w:val="24"/>
        </w:rPr>
        <w:lastRenderedPageBreak/>
        <w:t>Виды и формы организации учебной деятельности по развитию ИКТ-компетентности обучающихся</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835"/>
        <w:gridCol w:w="2552"/>
        <w:gridCol w:w="4252"/>
      </w:tblGrid>
      <w:tr w:rsidR="006A7E0A" w:rsidRPr="00182C3E" w:rsidTr="00182C3E">
        <w:trPr>
          <w:tblHeader/>
        </w:trPr>
        <w:tc>
          <w:tcPr>
            <w:tcW w:w="5778" w:type="dxa"/>
            <w:vMerge w:val="restart"/>
            <w:shd w:val="clear" w:color="auto" w:fill="auto"/>
            <w:vAlign w:val="center"/>
          </w:tcPr>
          <w:p w:rsidR="006A7E0A" w:rsidRPr="00182C3E" w:rsidRDefault="006A7E0A" w:rsidP="00182C3E">
            <w:pPr>
              <w:spacing w:after="0" w:line="240" w:lineRule="auto"/>
              <w:jc w:val="both"/>
              <w:rPr>
                <w:rFonts w:ascii="Times New Roman" w:hAnsi="Times New Roman"/>
                <w:b/>
                <w:sz w:val="24"/>
                <w:szCs w:val="24"/>
              </w:rPr>
            </w:pPr>
            <w:r w:rsidRPr="00182C3E">
              <w:rPr>
                <w:rFonts w:ascii="Times New Roman" w:hAnsi="Times New Roman"/>
                <w:b/>
                <w:sz w:val="24"/>
                <w:szCs w:val="24"/>
              </w:rPr>
              <w:t>Планируемые результаты формирования</w:t>
            </w:r>
          </w:p>
          <w:p w:rsidR="006A7E0A" w:rsidRPr="00182C3E" w:rsidRDefault="006A7E0A" w:rsidP="00182C3E">
            <w:pPr>
              <w:spacing w:after="0" w:line="240" w:lineRule="auto"/>
              <w:jc w:val="both"/>
              <w:rPr>
                <w:rFonts w:ascii="Times New Roman" w:hAnsi="Times New Roman"/>
                <w:b/>
                <w:sz w:val="24"/>
                <w:szCs w:val="24"/>
              </w:rPr>
            </w:pPr>
            <w:r w:rsidRPr="00182C3E">
              <w:rPr>
                <w:rFonts w:ascii="Times New Roman" w:hAnsi="Times New Roman"/>
                <w:b/>
                <w:sz w:val="24"/>
                <w:szCs w:val="24"/>
              </w:rPr>
              <w:t>и развития компетентности обучающихся в области использования информационно-коммуникационных технологий</w:t>
            </w:r>
          </w:p>
        </w:tc>
        <w:tc>
          <w:tcPr>
            <w:tcW w:w="5387" w:type="dxa"/>
            <w:gridSpan w:val="2"/>
            <w:shd w:val="clear" w:color="auto" w:fill="auto"/>
            <w:vAlign w:val="center"/>
          </w:tcPr>
          <w:p w:rsidR="006A7E0A" w:rsidRPr="00182C3E" w:rsidRDefault="006A7E0A" w:rsidP="00182C3E">
            <w:pPr>
              <w:spacing w:after="0" w:line="240" w:lineRule="auto"/>
              <w:jc w:val="both"/>
              <w:rPr>
                <w:rFonts w:ascii="Times New Roman" w:hAnsi="Times New Roman"/>
                <w:b/>
                <w:sz w:val="24"/>
                <w:szCs w:val="24"/>
              </w:rPr>
            </w:pPr>
            <w:r w:rsidRPr="00182C3E">
              <w:rPr>
                <w:rFonts w:ascii="Times New Roman" w:hAnsi="Times New Roman"/>
                <w:b/>
                <w:sz w:val="24"/>
                <w:szCs w:val="24"/>
              </w:rPr>
              <w:t>Виды и формы организации учебной деятельности</w:t>
            </w:r>
          </w:p>
        </w:tc>
        <w:tc>
          <w:tcPr>
            <w:tcW w:w="4252" w:type="dxa"/>
            <w:vMerge w:val="restart"/>
            <w:shd w:val="clear" w:color="auto" w:fill="auto"/>
            <w:vAlign w:val="center"/>
          </w:tcPr>
          <w:p w:rsidR="006A7E0A" w:rsidRPr="00182C3E" w:rsidRDefault="006A7E0A" w:rsidP="00182C3E">
            <w:pPr>
              <w:spacing w:after="0" w:line="240" w:lineRule="auto"/>
              <w:jc w:val="both"/>
              <w:rPr>
                <w:rFonts w:ascii="Times New Roman" w:hAnsi="Times New Roman"/>
                <w:b/>
                <w:sz w:val="24"/>
                <w:szCs w:val="24"/>
              </w:rPr>
            </w:pPr>
            <w:r w:rsidRPr="00182C3E">
              <w:rPr>
                <w:rFonts w:ascii="Times New Roman" w:hAnsi="Times New Roman"/>
                <w:b/>
                <w:sz w:val="24"/>
                <w:szCs w:val="24"/>
              </w:rPr>
              <w:t>Предметные области, в которых достигаются результаты</w:t>
            </w:r>
          </w:p>
        </w:tc>
      </w:tr>
      <w:tr w:rsidR="00C206AF" w:rsidRPr="00182C3E" w:rsidTr="00182C3E">
        <w:trPr>
          <w:tblHeader/>
        </w:trPr>
        <w:tc>
          <w:tcPr>
            <w:tcW w:w="5778"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835" w:type="dxa"/>
            <w:shd w:val="clear" w:color="auto" w:fill="auto"/>
            <w:vAlign w:val="center"/>
          </w:tcPr>
          <w:p w:rsidR="006A7E0A" w:rsidRPr="00182C3E" w:rsidRDefault="006A7E0A" w:rsidP="00182C3E">
            <w:pPr>
              <w:spacing w:after="0" w:line="360" w:lineRule="auto"/>
              <w:jc w:val="both"/>
              <w:rPr>
                <w:rFonts w:ascii="Times New Roman" w:hAnsi="Times New Roman"/>
                <w:b/>
                <w:sz w:val="24"/>
                <w:szCs w:val="24"/>
              </w:rPr>
            </w:pPr>
            <w:r w:rsidRPr="00182C3E">
              <w:rPr>
                <w:rFonts w:ascii="Times New Roman" w:hAnsi="Times New Roman"/>
                <w:b/>
                <w:sz w:val="24"/>
                <w:szCs w:val="24"/>
              </w:rPr>
              <w:t>5-7 классы</w:t>
            </w:r>
          </w:p>
        </w:tc>
        <w:tc>
          <w:tcPr>
            <w:tcW w:w="2552" w:type="dxa"/>
            <w:shd w:val="clear" w:color="auto" w:fill="auto"/>
            <w:vAlign w:val="center"/>
          </w:tcPr>
          <w:p w:rsidR="006A7E0A" w:rsidRPr="00182C3E" w:rsidRDefault="006A7E0A" w:rsidP="00182C3E">
            <w:pPr>
              <w:spacing w:after="0" w:line="360" w:lineRule="auto"/>
              <w:jc w:val="both"/>
              <w:rPr>
                <w:rFonts w:ascii="Times New Roman" w:hAnsi="Times New Roman"/>
                <w:b/>
                <w:sz w:val="24"/>
                <w:szCs w:val="24"/>
              </w:rPr>
            </w:pPr>
            <w:r w:rsidRPr="00182C3E">
              <w:rPr>
                <w:rFonts w:ascii="Times New Roman" w:hAnsi="Times New Roman"/>
                <w:b/>
                <w:sz w:val="24"/>
                <w:szCs w:val="24"/>
              </w:rPr>
              <w:t>8-9 классы</w:t>
            </w:r>
          </w:p>
        </w:tc>
        <w:tc>
          <w:tcPr>
            <w:tcW w:w="42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Планируемые результаты в рамках направления «Обращение с устройствами ИКТ»</w:t>
            </w:r>
          </w:p>
        </w:tc>
        <w:tc>
          <w:tcPr>
            <w:tcW w:w="2835" w:type="dxa"/>
            <w:vMerge w:val="restart"/>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Виды учебной деятельности: игровая, исследовательская, проектная, рефлексивная, оценочная, творческая, практическая.</w:t>
            </w:r>
          </w:p>
          <w:p w:rsidR="006A7E0A" w:rsidRPr="00182C3E" w:rsidRDefault="006A7E0A" w:rsidP="00182C3E">
            <w:pPr>
              <w:spacing w:after="0" w:line="240" w:lineRule="auto"/>
              <w:jc w:val="both"/>
              <w:rPr>
                <w:rFonts w:ascii="Times New Roman" w:hAnsi="Times New Roman"/>
                <w:sz w:val="24"/>
                <w:szCs w:val="24"/>
              </w:rPr>
            </w:pP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Формы учебной деятельности:</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групповая, парная, индивидуальная, фронтальная.</w:t>
            </w:r>
          </w:p>
          <w:p w:rsidR="006A7E0A" w:rsidRPr="00182C3E" w:rsidRDefault="006A7E0A" w:rsidP="00182C3E">
            <w:pPr>
              <w:spacing w:after="0" w:line="240" w:lineRule="auto"/>
              <w:jc w:val="both"/>
              <w:rPr>
                <w:rFonts w:ascii="Times New Roman" w:hAnsi="Times New Roman"/>
                <w:sz w:val="24"/>
                <w:szCs w:val="24"/>
              </w:rPr>
            </w:pP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Виды уроков:</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использованием интернет-ресурсов,</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использованием творческих заданий,</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использованием мультимедийных ресурсов,</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урок-конкурс,</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урок-заседание,</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урок-экскурсия,</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элементами диспута,</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lastRenderedPageBreak/>
              <w:t>урок с элементами дискуссии,</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урок-творческая мастерская,</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урок-проект,</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«Патент на открытие»,</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урок-концерт,</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урок-практикум,</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элементами исследования,</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элементами творческого отчета;</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элементами изобретательства;</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элементами эксперимента и др.</w:t>
            </w:r>
          </w:p>
        </w:tc>
        <w:tc>
          <w:tcPr>
            <w:tcW w:w="2552" w:type="dxa"/>
            <w:vMerge w:val="restart"/>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lastRenderedPageBreak/>
              <w:t>Виды учебной деятельности: исследовательская, проектная, рефлексивная, оценочная, творческая, практическая.</w:t>
            </w:r>
          </w:p>
          <w:p w:rsidR="006A7E0A" w:rsidRPr="00182C3E" w:rsidRDefault="006A7E0A" w:rsidP="00182C3E">
            <w:pPr>
              <w:spacing w:after="0" w:line="240" w:lineRule="auto"/>
              <w:jc w:val="both"/>
              <w:rPr>
                <w:rFonts w:ascii="Times New Roman" w:hAnsi="Times New Roman"/>
                <w:sz w:val="24"/>
                <w:szCs w:val="24"/>
              </w:rPr>
            </w:pP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Формы учебной деятельности:</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групповая, парная, индивидуальная, фронтальная.</w:t>
            </w:r>
          </w:p>
          <w:p w:rsidR="006A7E0A" w:rsidRPr="00182C3E" w:rsidRDefault="006A7E0A" w:rsidP="00182C3E">
            <w:pPr>
              <w:spacing w:after="0" w:line="240" w:lineRule="auto"/>
              <w:jc w:val="both"/>
              <w:rPr>
                <w:rFonts w:ascii="Times New Roman" w:hAnsi="Times New Roman"/>
                <w:sz w:val="24"/>
                <w:szCs w:val="24"/>
              </w:rPr>
            </w:pP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Виды уроков:</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использованием интернет-ресурсов,</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использованием творческих заданий,</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с использованием мультимедийных ресурсов,</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урок-заседание,</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урок-экскурсия,</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урок-диспут,</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урок-дискуссия,</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lastRenderedPageBreak/>
              <w:t>урок-творческая мастерская,</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урок-проект,</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урок-практикум,</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урок-исследование,</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урок-творческий отчет;</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 изобретательства;</w:t>
            </w:r>
          </w:p>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урок-учебный эксперимент и др.</w:t>
            </w:r>
          </w:p>
        </w:tc>
        <w:tc>
          <w:tcPr>
            <w:tcW w:w="4252" w:type="dxa"/>
            <w:shd w:val="clear" w:color="auto" w:fill="auto"/>
          </w:tcPr>
          <w:p w:rsidR="006A7E0A" w:rsidRPr="00182C3E" w:rsidRDefault="006A7E0A" w:rsidP="00182C3E">
            <w:pPr>
              <w:widowControl w:val="0"/>
              <w:autoSpaceDE w:val="0"/>
              <w:autoSpaceDN w:val="0"/>
              <w:spacing w:after="0" w:line="268"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lang w:val="en-US"/>
              </w:rPr>
              <w:lastRenderedPageBreak/>
              <w:t>«Технология»,</w:t>
            </w:r>
            <w:r w:rsidRPr="00182C3E">
              <w:rPr>
                <w:rFonts w:ascii="Times New Roman" w:eastAsia="Times New Roman" w:hAnsi="Times New Roman"/>
                <w:sz w:val="24"/>
                <w:szCs w:val="24"/>
              </w:rPr>
              <w:t xml:space="preserve"> </w:t>
            </w:r>
            <w:r w:rsidRPr="00182C3E">
              <w:rPr>
                <w:rFonts w:ascii="Times New Roman" w:eastAsia="Times New Roman" w:hAnsi="Times New Roman"/>
                <w:sz w:val="24"/>
                <w:szCs w:val="24"/>
                <w:lang w:val="en-US"/>
              </w:rPr>
              <w:t>«Информатика»,</w:t>
            </w:r>
            <w:r w:rsidRPr="00182C3E">
              <w:rPr>
                <w:rFonts w:ascii="Times New Roman" w:eastAsia="Times New Roman" w:hAnsi="Times New Roman"/>
                <w:sz w:val="24"/>
                <w:szCs w:val="24"/>
              </w:rPr>
              <w:t xml:space="preserve"> </w:t>
            </w:r>
            <w:r w:rsidRPr="00182C3E">
              <w:rPr>
                <w:rFonts w:ascii="Times New Roman" w:eastAsia="Times New Roman" w:hAnsi="Times New Roman"/>
                <w:sz w:val="24"/>
                <w:szCs w:val="24"/>
                <w:lang w:val="en-US"/>
              </w:rPr>
              <w:t>внеурочная деятельность</w:t>
            </w: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Планируемые результаты в рамках направления «Фиксация и обработка изображений и звуков»</w:t>
            </w:r>
          </w:p>
        </w:tc>
        <w:tc>
          <w:tcPr>
            <w:tcW w:w="2835"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5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4252" w:type="dxa"/>
            <w:shd w:val="clear" w:color="auto" w:fill="auto"/>
          </w:tcPr>
          <w:p w:rsidR="006A7E0A" w:rsidRPr="00182C3E" w:rsidRDefault="006A7E0A" w:rsidP="00182C3E">
            <w:pPr>
              <w:widowControl w:val="0"/>
              <w:autoSpaceDE w:val="0"/>
              <w:autoSpaceDN w:val="0"/>
              <w:spacing w:after="0" w:line="271"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rPr>
              <w:t>«Искусство», «Русский язык», «Иностранный язык», «Физическая культура», «Информатика»,</w:t>
            </w:r>
          </w:p>
          <w:p w:rsidR="006A7E0A" w:rsidRPr="00182C3E" w:rsidRDefault="006A7E0A" w:rsidP="00182C3E">
            <w:pPr>
              <w:widowControl w:val="0"/>
              <w:autoSpaceDE w:val="0"/>
              <w:autoSpaceDN w:val="0"/>
              <w:spacing w:after="0" w:line="271"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rPr>
              <w:t>внеурочная деятельность</w:t>
            </w: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Планируемые результаты в рамках направления «Поиск и организация хранения информации»</w:t>
            </w:r>
          </w:p>
        </w:tc>
        <w:tc>
          <w:tcPr>
            <w:tcW w:w="2835"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5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4252" w:type="dxa"/>
            <w:shd w:val="clear" w:color="auto" w:fill="auto"/>
          </w:tcPr>
          <w:p w:rsidR="006A7E0A" w:rsidRPr="00182C3E" w:rsidRDefault="006A7E0A" w:rsidP="00182C3E">
            <w:pPr>
              <w:widowControl w:val="0"/>
              <w:autoSpaceDE w:val="0"/>
              <w:autoSpaceDN w:val="0"/>
              <w:spacing w:after="0" w:line="268"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rPr>
              <w:t>В рамках всех предметных областей, внеурочная деятельность</w:t>
            </w: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Планируемые результаты в рамках направления «Создание письменных сообщений»</w:t>
            </w:r>
          </w:p>
        </w:tc>
        <w:tc>
          <w:tcPr>
            <w:tcW w:w="2835"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5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4252" w:type="dxa"/>
            <w:shd w:val="clear" w:color="auto" w:fill="auto"/>
          </w:tcPr>
          <w:p w:rsidR="006A7E0A" w:rsidRPr="00182C3E" w:rsidRDefault="006A7E0A" w:rsidP="00182C3E">
            <w:pPr>
              <w:widowControl w:val="0"/>
              <w:autoSpaceDE w:val="0"/>
              <w:autoSpaceDN w:val="0"/>
              <w:spacing w:after="0" w:line="268"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rPr>
              <w:t>«Литература», «Русский язык», «Иностранный язык», «История</w:t>
            </w:r>
            <w:r w:rsidR="00B95F9F">
              <w:rPr>
                <w:rFonts w:ascii="Times New Roman" w:eastAsia="Times New Roman" w:hAnsi="Times New Roman"/>
                <w:sz w:val="24"/>
                <w:szCs w:val="24"/>
              </w:rPr>
              <w:t xml:space="preserve"> России. Всеобщая история</w:t>
            </w:r>
            <w:r w:rsidRPr="00182C3E">
              <w:rPr>
                <w:rFonts w:ascii="Times New Roman" w:eastAsia="Times New Roman" w:hAnsi="Times New Roman"/>
                <w:sz w:val="24"/>
                <w:szCs w:val="24"/>
              </w:rPr>
              <w:t>», «Информатика»,</w:t>
            </w:r>
          </w:p>
          <w:p w:rsidR="006A7E0A" w:rsidRPr="00182C3E" w:rsidRDefault="006A7E0A" w:rsidP="00182C3E">
            <w:pPr>
              <w:widowControl w:val="0"/>
              <w:autoSpaceDE w:val="0"/>
              <w:autoSpaceDN w:val="0"/>
              <w:spacing w:after="0" w:line="271"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rPr>
              <w:t>внеурочная деятельность</w:t>
            </w: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Планируемые результаты в рамках направления «Создание графических объектов»</w:t>
            </w:r>
          </w:p>
        </w:tc>
        <w:tc>
          <w:tcPr>
            <w:tcW w:w="2835"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5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4252" w:type="dxa"/>
            <w:shd w:val="clear" w:color="auto" w:fill="auto"/>
          </w:tcPr>
          <w:p w:rsidR="006A7E0A" w:rsidRPr="00182C3E" w:rsidRDefault="006A7E0A" w:rsidP="00182C3E">
            <w:pPr>
              <w:widowControl w:val="0"/>
              <w:autoSpaceDE w:val="0"/>
              <w:autoSpaceDN w:val="0"/>
              <w:spacing w:after="0" w:line="268"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rPr>
              <w:t>«Технология», «География», «Обществознание», «История</w:t>
            </w:r>
            <w:r w:rsidR="00B95F9F">
              <w:rPr>
                <w:rFonts w:ascii="Times New Roman" w:eastAsia="Times New Roman" w:hAnsi="Times New Roman"/>
                <w:sz w:val="24"/>
                <w:szCs w:val="24"/>
              </w:rPr>
              <w:t xml:space="preserve"> России. Всеобщая история</w:t>
            </w:r>
            <w:r w:rsidRPr="00182C3E">
              <w:rPr>
                <w:rFonts w:ascii="Times New Roman" w:eastAsia="Times New Roman" w:hAnsi="Times New Roman"/>
                <w:sz w:val="24"/>
                <w:szCs w:val="24"/>
              </w:rPr>
              <w:t>», «Информатика», «Математика», внеурочная деятельность</w:t>
            </w: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Планируемые результаты в рамках направления «Создание музыкальных и звуковых объектов»</w:t>
            </w:r>
          </w:p>
        </w:tc>
        <w:tc>
          <w:tcPr>
            <w:tcW w:w="2835"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5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4252" w:type="dxa"/>
            <w:shd w:val="clear" w:color="auto" w:fill="auto"/>
          </w:tcPr>
          <w:p w:rsidR="006A7E0A" w:rsidRPr="00182C3E" w:rsidRDefault="006A7E0A" w:rsidP="00182C3E">
            <w:pPr>
              <w:widowControl w:val="0"/>
              <w:autoSpaceDE w:val="0"/>
              <w:autoSpaceDN w:val="0"/>
              <w:spacing w:after="0" w:line="268" w:lineRule="exact"/>
              <w:ind w:left="103"/>
              <w:jc w:val="both"/>
              <w:rPr>
                <w:rFonts w:ascii="Times New Roman" w:eastAsia="Times New Roman" w:hAnsi="Times New Roman"/>
                <w:sz w:val="24"/>
                <w:szCs w:val="24"/>
                <w:lang w:val="en-US"/>
              </w:rPr>
            </w:pPr>
            <w:r w:rsidRPr="00182C3E">
              <w:rPr>
                <w:rFonts w:ascii="Times New Roman" w:eastAsia="Times New Roman" w:hAnsi="Times New Roman"/>
                <w:sz w:val="24"/>
                <w:szCs w:val="24"/>
                <w:lang w:val="en-US"/>
              </w:rPr>
              <w:t>«Искусство»,</w:t>
            </w:r>
            <w:r w:rsidRPr="00182C3E">
              <w:rPr>
                <w:rFonts w:ascii="Times New Roman" w:eastAsia="Times New Roman" w:hAnsi="Times New Roman"/>
                <w:sz w:val="24"/>
                <w:szCs w:val="24"/>
              </w:rPr>
              <w:t xml:space="preserve"> </w:t>
            </w:r>
            <w:r w:rsidRPr="00182C3E">
              <w:rPr>
                <w:rFonts w:ascii="Times New Roman" w:eastAsia="Times New Roman" w:hAnsi="Times New Roman"/>
                <w:sz w:val="24"/>
                <w:szCs w:val="24"/>
                <w:lang w:val="en-US"/>
              </w:rPr>
              <w:t>«Информатика»,</w:t>
            </w:r>
          </w:p>
          <w:p w:rsidR="006A7E0A" w:rsidRPr="00182C3E" w:rsidRDefault="006A7E0A" w:rsidP="00182C3E">
            <w:pPr>
              <w:widowControl w:val="0"/>
              <w:autoSpaceDE w:val="0"/>
              <w:autoSpaceDN w:val="0"/>
              <w:spacing w:after="0" w:line="271" w:lineRule="exact"/>
              <w:ind w:left="103"/>
              <w:jc w:val="both"/>
              <w:rPr>
                <w:rFonts w:ascii="Times New Roman" w:eastAsia="Times New Roman" w:hAnsi="Times New Roman"/>
                <w:sz w:val="24"/>
                <w:szCs w:val="24"/>
                <w:lang w:val="en-US"/>
              </w:rPr>
            </w:pPr>
            <w:r w:rsidRPr="00182C3E">
              <w:rPr>
                <w:rFonts w:ascii="Times New Roman" w:eastAsia="Times New Roman" w:hAnsi="Times New Roman"/>
                <w:sz w:val="24"/>
                <w:szCs w:val="24"/>
              </w:rPr>
              <w:t>в</w:t>
            </w:r>
            <w:r w:rsidRPr="00182C3E">
              <w:rPr>
                <w:rFonts w:ascii="Times New Roman" w:eastAsia="Times New Roman" w:hAnsi="Times New Roman"/>
                <w:sz w:val="24"/>
                <w:szCs w:val="24"/>
                <w:lang w:val="en-US"/>
              </w:rPr>
              <w:t>неурочная</w:t>
            </w:r>
            <w:r w:rsidRPr="00182C3E">
              <w:rPr>
                <w:rFonts w:ascii="Times New Roman" w:eastAsia="Times New Roman" w:hAnsi="Times New Roman"/>
                <w:sz w:val="24"/>
                <w:szCs w:val="24"/>
              </w:rPr>
              <w:t xml:space="preserve"> </w:t>
            </w:r>
            <w:r w:rsidRPr="00182C3E">
              <w:rPr>
                <w:rFonts w:ascii="Times New Roman" w:eastAsia="Times New Roman" w:hAnsi="Times New Roman"/>
                <w:sz w:val="24"/>
                <w:szCs w:val="24"/>
                <w:lang w:val="en-US"/>
              </w:rPr>
              <w:t>деятельность</w:t>
            </w: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Планируемые результаты в рамках направления «Восприятие, использование и создание гипертекстовых и мультимедийных информационных объектов»</w:t>
            </w:r>
          </w:p>
        </w:tc>
        <w:tc>
          <w:tcPr>
            <w:tcW w:w="2835"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5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4252" w:type="dxa"/>
            <w:shd w:val="clear" w:color="auto" w:fill="auto"/>
          </w:tcPr>
          <w:p w:rsidR="006A7E0A" w:rsidRPr="00182C3E" w:rsidRDefault="006A7E0A" w:rsidP="00182C3E">
            <w:pPr>
              <w:widowControl w:val="0"/>
              <w:autoSpaceDE w:val="0"/>
              <w:autoSpaceDN w:val="0"/>
              <w:spacing w:after="0" w:line="271"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rPr>
              <w:t>В рамках всех предметных областей, внеурочная деятельность</w:t>
            </w: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Планируемые результаты в рамках направления «Анализ информации, математическая обработка данных в исследовании»</w:t>
            </w:r>
          </w:p>
        </w:tc>
        <w:tc>
          <w:tcPr>
            <w:tcW w:w="2835"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5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4252" w:type="dxa"/>
            <w:shd w:val="clear" w:color="auto" w:fill="auto"/>
          </w:tcPr>
          <w:p w:rsidR="006A7E0A" w:rsidRPr="00182C3E" w:rsidRDefault="006A7E0A" w:rsidP="00182C3E">
            <w:pPr>
              <w:widowControl w:val="0"/>
              <w:autoSpaceDE w:val="0"/>
              <w:autoSpaceDN w:val="0"/>
              <w:spacing w:after="0" w:line="240" w:lineRule="auto"/>
              <w:ind w:left="103" w:right="688"/>
              <w:jc w:val="both"/>
              <w:rPr>
                <w:rFonts w:ascii="Times New Roman" w:eastAsia="Times New Roman" w:hAnsi="Times New Roman"/>
                <w:sz w:val="24"/>
                <w:szCs w:val="24"/>
              </w:rPr>
            </w:pPr>
            <w:r w:rsidRPr="00182C3E">
              <w:rPr>
                <w:rFonts w:ascii="Times New Roman" w:eastAsia="Times New Roman" w:hAnsi="Times New Roman"/>
                <w:sz w:val="24"/>
                <w:szCs w:val="24"/>
              </w:rPr>
              <w:t xml:space="preserve">Естественно-математические науки, «Обществознание», «Информатика», внеурочная деятельность по </w:t>
            </w:r>
            <w:r w:rsidRPr="00182C3E">
              <w:rPr>
                <w:rFonts w:ascii="Times New Roman" w:eastAsia="Times New Roman" w:hAnsi="Times New Roman"/>
                <w:sz w:val="24"/>
                <w:szCs w:val="24"/>
              </w:rPr>
              <w:lastRenderedPageBreak/>
              <w:t>соответствующим предметным областям</w:t>
            </w: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lastRenderedPageBreak/>
              <w:t>Планируемые результаты в рамках направления «Моделирование, проектирование и управление»</w:t>
            </w:r>
          </w:p>
        </w:tc>
        <w:tc>
          <w:tcPr>
            <w:tcW w:w="2835"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5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4252" w:type="dxa"/>
            <w:shd w:val="clear" w:color="auto" w:fill="auto"/>
          </w:tcPr>
          <w:p w:rsidR="006A7E0A" w:rsidRPr="00182C3E" w:rsidRDefault="006A7E0A" w:rsidP="00182C3E">
            <w:pPr>
              <w:widowControl w:val="0"/>
              <w:autoSpaceDE w:val="0"/>
              <w:autoSpaceDN w:val="0"/>
              <w:spacing w:after="0" w:line="268"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rPr>
              <w:t>Естественно-математические науки, «Технология», «Информатика», «География», «Обществознание», «Математика»,</w:t>
            </w:r>
          </w:p>
        </w:tc>
      </w:tr>
      <w:tr w:rsidR="00C206AF" w:rsidRPr="00182C3E" w:rsidTr="00182C3E">
        <w:tc>
          <w:tcPr>
            <w:tcW w:w="5778" w:type="dxa"/>
            <w:shd w:val="clear" w:color="auto" w:fill="auto"/>
          </w:tcPr>
          <w:p w:rsidR="006A7E0A" w:rsidRPr="00182C3E" w:rsidRDefault="006A7E0A" w:rsidP="00182C3E">
            <w:pPr>
              <w:spacing w:after="0" w:line="240" w:lineRule="auto"/>
              <w:jc w:val="both"/>
              <w:rPr>
                <w:rFonts w:ascii="Times New Roman" w:hAnsi="Times New Roman"/>
                <w:sz w:val="24"/>
                <w:szCs w:val="24"/>
              </w:rPr>
            </w:pPr>
            <w:r w:rsidRPr="00182C3E">
              <w:rPr>
                <w:rFonts w:ascii="Times New Roman" w:hAnsi="Times New Roman"/>
                <w:sz w:val="24"/>
                <w:szCs w:val="24"/>
              </w:rPr>
              <w:t>Планируемые результаты в рамках направления «Коммуникация и социальное взаимодействие. Информационная безопасность»</w:t>
            </w:r>
          </w:p>
        </w:tc>
        <w:tc>
          <w:tcPr>
            <w:tcW w:w="2835"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2552" w:type="dxa"/>
            <w:vMerge/>
            <w:shd w:val="clear" w:color="auto" w:fill="auto"/>
          </w:tcPr>
          <w:p w:rsidR="006A7E0A" w:rsidRPr="00182C3E" w:rsidRDefault="006A7E0A" w:rsidP="00182C3E">
            <w:pPr>
              <w:spacing w:after="0" w:line="360" w:lineRule="auto"/>
              <w:jc w:val="both"/>
              <w:rPr>
                <w:rFonts w:ascii="Times New Roman" w:hAnsi="Times New Roman"/>
                <w:sz w:val="24"/>
                <w:szCs w:val="24"/>
              </w:rPr>
            </w:pPr>
          </w:p>
        </w:tc>
        <w:tc>
          <w:tcPr>
            <w:tcW w:w="4252" w:type="dxa"/>
            <w:shd w:val="clear" w:color="auto" w:fill="auto"/>
          </w:tcPr>
          <w:p w:rsidR="006A7E0A" w:rsidRPr="00182C3E" w:rsidRDefault="006A7E0A" w:rsidP="00182C3E">
            <w:pPr>
              <w:widowControl w:val="0"/>
              <w:autoSpaceDE w:val="0"/>
              <w:autoSpaceDN w:val="0"/>
              <w:spacing w:after="0" w:line="268" w:lineRule="exact"/>
              <w:ind w:left="103"/>
              <w:jc w:val="both"/>
              <w:rPr>
                <w:rFonts w:ascii="Times New Roman" w:eastAsia="Times New Roman" w:hAnsi="Times New Roman"/>
                <w:sz w:val="24"/>
                <w:szCs w:val="24"/>
              </w:rPr>
            </w:pPr>
            <w:r w:rsidRPr="00182C3E">
              <w:rPr>
                <w:rFonts w:ascii="Times New Roman" w:eastAsia="Times New Roman" w:hAnsi="Times New Roman"/>
                <w:sz w:val="24"/>
                <w:szCs w:val="24"/>
              </w:rPr>
              <w:t>В рамках всех предметных областей, внеурочная деятельность</w:t>
            </w:r>
          </w:p>
        </w:tc>
      </w:tr>
    </w:tbl>
    <w:p w:rsidR="006A7E0A" w:rsidRPr="006A7E0A" w:rsidRDefault="006A7E0A" w:rsidP="000A749A">
      <w:pPr>
        <w:spacing w:after="0" w:line="360" w:lineRule="auto"/>
        <w:ind w:firstLine="708"/>
        <w:jc w:val="both"/>
        <w:rPr>
          <w:rFonts w:ascii="Times New Roman" w:hAnsi="Times New Roman"/>
          <w:sz w:val="24"/>
          <w:szCs w:val="24"/>
        </w:rPr>
      </w:pPr>
    </w:p>
    <w:p w:rsidR="006A7E0A" w:rsidRPr="006A7E0A" w:rsidRDefault="006A7E0A" w:rsidP="000A749A">
      <w:pPr>
        <w:spacing w:after="0" w:line="240" w:lineRule="auto"/>
        <w:ind w:firstLine="397"/>
        <w:jc w:val="both"/>
        <w:rPr>
          <w:rFonts w:ascii="Times New Roman" w:eastAsia="Times New Roman" w:hAnsi="Times New Roman"/>
          <w:i/>
          <w:color w:val="000099"/>
          <w:sz w:val="24"/>
          <w:szCs w:val="24"/>
          <w:lang w:eastAsia="ru-RU"/>
        </w:rPr>
      </w:pPr>
    </w:p>
    <w:p w:rsidR="006A7E0A" w:rsidRPr="006A7E0A" w:rsidRDefault="006A7E0A" w:rsidP="000A749A">
      <w:pPr>
        <w:widowControl w:val="0"/>
        <w:tabs>
          <w:tab w:val="left" w:pos="993"/>
        </w:tabs>
        <w:spacing w:after="0" w:line="240" w:lineRule="auto"/>
        <w:ind w:left="709" w:firstLine="397"/>
        <w:jc w:val="both"/>
        <w:textAlignment w:val="baseline"/>
        <w:rPr>
          <w:rFonts w:ascii="Times New Roman" w:eastAsia="Times New Roman" w:hAnsi="Times New Roman"/>
          <w:sz w:val="24"/>
          <w:szCs w:val="24"/>
          <w:highlight w:val="yellow"/>
          <w:lang w:eastAsia="ru-RU"/>
        </w:rPr>
      </w:pPr>
    </w:p>
    <w:p w:rsidR="006A7E0A" w:rsidRPr="006A7E0A" w:rsidRDefault="006A7E0A" w:rsidP="000A749A">
      <w:pPr>
        <w:spacing w:after="0" w:line="360" w:lineRule="auto"/>
        <w:ind w:firstLine="708"/>
        <w:jc w:val="both"/>
        <w:rPr>
          <w:rFonts w:ascii="Times New Roman" w:hAnsi="Times New Roman"/>
          <w:sz w:val="24"/>
          <w:szCs w:val="24"/>
        </w:rPr>
      </w:pPr>
    </w:p>
    <w:p w:rsidR="006A7E0A" w:rsidRPr="006A7E0A" w:rsidRDefault="006A7E0A" w:rsidP="000A749A">
      <w:pPr>
        <w:spacing w:after="0"/>
        <w:jc w:val="both"/>
        <w:rPr>
          <w:rFonts w:ascii="Times New Roman" w:hAnsi="Times New Roman"/>
          <w:sz w:val="24"/>
          <w:szCs w:val="24"/>
        </w:rPr>
      </w:pPr>
    </w:p>
    <w:p w:rsidR="006A7E0A" w:rsidRPr="006A7E0A" w:rsidRDefault="006A7E0A" w:rsidP="000A749A">
      <w:pPr>
        <w:spacing w:after="0" w:line="240" w:lineRule="auto"/>
        <w:ind w:firstLine="397"/>
        <w:jc w:val="both"/>
        <w:rPr>
          <w:rFonts w:ascii="Times New Roman" w:hAnsi="Times New Roman"/>
          <w:sz w:val="24"/>
          <w:szCs w:val="24"/>
        </w:rPr>
        <w:sectPr w:rsidR="006A7E0A" w:rsidRPr="006A7E0A" w:rsidSect="006A7E0A">
          <w:pgSz w:w="16838" w:h="11906" w:orient="landscape"/>
          <w:pgMar w:top="851" w:right="1134" w:bottom="1418" w:left="1134" w:header="709" w:footer="709" w:gutter="0"/>
          <w:cols w:space="708"/>
          <w:docGrid w:linePitch="360"/>
        </w:sectPr>
      </w:pPr>
    </w:p>
    <w:p w:rsidR="006A7E0A" w:rsidRPr="006A7E0A" w:rsidRDefault="006A7E0A" w:rsidP="001B2B67">
      <w:pPr>
        <w:spacing w:after="0"/>
        <w:jc w:val="both"/>
        <w:rPr>
          <w:rFonts w:ascii="Times New Roman" w:hAnsi="Times New Roman"/>
          <w:b/>
          <w:sz w:val="24"/>
          <w:szCs w:val="24"/>
        </w:rPr>
      </w:pPr>
      <w:r w:rsidRPr="006A7E0A">
        <w:rPr>
          <w:rFonts w:ascii="Times New Roman" w:hAnsi="Times New Roman"/>
          <w:b/>
          <w:sz w:val="24"/>
          <w:szCs w:val="24"/>
        </w:rPr>
        <w:lastRenderedPageBreak/>
        <w:t>8. Виды взаимодействия с учебными, научными и социальными организациями, формы привлечения консультантов, экспертов и научных руководителей</w:t>
      </w: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МБОУ «Лицей № 120 г. Челябинска» осуществляет следующие виды взаимодействия с учебными, научными и социальными организациями:</w:t>
      </w:r>
    </w:p>
    <w:p w:rsidR="006A7E0A" w:rsidRPr="00182C3E" w:rsidRDefault="006A7E0A" w:rsidP="003F67A2">
      <w:pPr>
        <w:numPr>
          <w:ilvl w:val="0"/>
          <w:numId w:val="265"/>
        </w:numPr>
        <w:tabs>
          <w:tab w:val="left" w:pos="709"/>
        </w:tabs>
        <w:spacing w:after="0"/>
        <w:ind w:left="0" w:firstLine="284"/>
        <w:contextualSpacing/>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с высшими учебными заведениями: участие в научных конференциях, сотрудничество с преподавателями в рамках Научного общества учащихся, участие обучающихся в конкурсах и олимпиадах, организованных на базе ВУЗов для детей и молодежи, участие педагогов ВУЗа в квалификационном экзамене по профессии «Портной», написание совместных образовательных программ профильных предметов, участие в мастер-классах преподавателей ЮУрГГПУ по разработке эскизов коллекции на основе творческого источника, написание с</w:t>
      </w:r>
      <w:r w:rsidR="00B95F9F">
        <w:rPr>
          <w:rFonts w:ascii="Times New Roman" w:eastAsia="Times New Roman" w:hAnsi="Times New Roman"/>
          <w:color w:val="000000"/>
          <w:sz w:val="24"/>
          <w:szCs w:val="24"/>
          <w:lang w:eastAsia="ru-RU"/>
        </w:rPr>
        <w:t>овместных социальных проектов (</w:t>
      </w:r>
      <w:r w:rsidRPr="00182C3E">
        <w:rPr>
          <w:rFonts w:ascii="Times New Roman" w:eastAsia="Times New Roman" w:hAnsi="Times New Roman"/>
          <w:color w:val="000000"/>
          <w:sz w:val="24"/>
          <w:szCs w:val="24"/>
          <w:lang w:eastAsia="ru-RU"/>
        </w:rPr>
        <w:t>РАНХиГС), прохождение педагогами лицея стажировок, профессиональных переподготовок, курсов повышения квалификации (ЮУрГГПУ), организация педагогической практики студентов на базе лицея, совместная реализация инновационных проектов;</w:t>
      </w:r>
    </w:p>
    <w:p w:rsidR="006A7E0A" w:rsidRPr="00182C3E" w:rsidRDefault="006A7E0A" w:rsidP="003F67A2">
      <w:pPr>
        <w:numPr>
          <w:ilvl w:val="0"/>
          <w:numId w:val="265"/>
        </w:numPr>
        <w:tabs>
          <w:tab w:val="left" w:pos="709"/>
        </w:tabs>
        <w:spacing w:after="0"/>
        <w:ind w:left="0" w:firstLine="284"/>
        <w:contextualSpacing/>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 xml:space="preserve">с организациями среднего специального образования: профориентационная деятельность, участие учащихся школ в рамках научных лабораторий, созданных на базах ССУЗов, научное руководство реферативными работами учащихся в рамках различных конкурсов; подготовка учащихся лицея на базе ССУЗов к чемпионатам </w:t>
      </w:r>
      <w:r w:rsidRPr="00182C3E">
        <w:rPr>
          <w:rFonts w:ascii="Times New Roman" w:eastAsia="Times New Roman" w:hAnsi="Times New Roman"/>
          <w:color w:val="000000"/>
          <w:sz w:val="24"/>
          <w:szCs w:val="24"/>
          <w:lang w:val="en-US" w:eastAsia="ru-RU"/>
        </w:rPr>
        <w:t>WorldSkills</w:t>
      </w:r>
      <w:r w:rsidRPr="00182C3E">
        <w:rPr>
          <w:rFonts w:ascii="Times New Roman" w:eastAsia="Times New Roman" w:hAnsi="Times New Roman"/>
          <w:color w:val="000000"/>
          <w:sz w:val="24"/>
          <w:szCs w:val="24"/>
          <w:lang w:eastAsia="ru-RU"/>
        </w:rPr>
        <w:t>, прохождение профессиональных проб учащимися лицея на базе ССУЗов в рамках дополнительных образовательных программ,, написание совместных программ дополнительного образования, способствующих профориентации учащихся, участие учащихся в конкурсах и мероприятиях на базе ССУЗов</w:t>
      </w:r>
    </w:p>
    <w:p w:rsidR="006A7E0A" w:rsidRPr="00182C3E" w:rsidRDefault="006A7E0A" w:rsidP="003F67A2">
      <w:pPr>
        <w:numPr>
          <w:ilvl w:val="0"/>
          <w:numId w:val="265"/>
        </w:numPr>
        <w:tabs>
          <w:tab w:val="left" w:pos="709"/>
        </w:tabs>
        <w:spacing w:after="0"/>
        <w:ind w:left="0" w:firstLine="284"/>
        <w:contextualSpacing/>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с социальными организациями:</w:t>
      </w:r>
    </w:p>
    <w:p w:rsidR="006A7E0A" w:rsidRPr="00182C3E" w:rsidRDefault="006A7E0A" w:rsidP="001B2B67">
      <w:pPr>
        <w:spacing w:after="0"/>
        <w:ind w:firstLine="397"/>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1. Краеведческие музеи Челябинской области: музейные уроки, экскурсии; участие в конкурсах, мероприятиях; выставках, сотрудничество в рамках проектной деятельности.</w:t>
      </w:r>
    </w:p>
    <w:p w:rsidR="006A7E0A" w:rsidRPr="00182C3E" w:rsidRDefault="006A7E0A" w:rsidP="001B2B67">
      <w:pPr>
        <w:spacing w:after="0"/>
        <w:ind w:firstLine="397"/>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2. Городские больницы Челябинской области: проведение лекций для учащихся и родителей, проведение экскурсий для учащихся в рамках предметных областей «Химия» и «Биология»; индивидуальное консультирование специалистов.</w:t>
      </w:r>
    </w:p>
    <w:p w:rsidR="006A7E0A" w:rsidRPr="00182C3E" w:rsidRDefault="006A7E0A" w:rsidP="001B2B67">
      <w:pPr>
        <w:spacing w:after="0"/>
        <w:ind w:firstLine="397"/>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3. Областной центр дополнительного образования детей: образовательные экскурсии, мастер-классы, посещение творческих мастерских, участие в конкурсах и мероприятиях, реализация программ дополнительного образования на базе образовательной организации, участие в спортивных мероприятиях.</w:t>
      </w:r>
    </w:p>
    <w:p w:rsidR="006A7E0A" w:rsidRPr="00182C3E" w:rsidRDefault="006A7E0A" w:rsidP="001B2B67">
      <w:pPr>
        <w:spacing w:after="0"/>
        <w:ind w:firstLine="397"/>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4. Детские библиотеки: образовательные экскурсии, библиотечные уроки, участие в мероприятиях и конкурсах.</w:t>
      </w:r>
    </w:p>
    <w:p w:rsidR="006A7E0A" w:rsidRPr="00182C3E" w:rsidRDefault="006A7E0A" w:rsidP="001B2B67">
      <w:pPr>
        <w:spacing w:after="0"/>
        <w:ind w:firstLine="397"/>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5. Дворец пионеров и школьников им. Н. К. Крупской: участие в фестивалях, конкурсах реферативных и исследовательских работ; участие в Научном обществе учащихся, реализация программ дополнительного образования; участие в различных мероприятиях, организованных Дворцом пионеров.</w:t>
      </w:r>
    </w:p>
    <w:p w:rsidR="006A7E0A" w:rsidRPr="00182C3E" w:rsidRDefault="006A7E0A" w:rsidP="001B2B67">
      <w:pPr>
        <w:spacing w:after="0"/>
        <w:ind w:firstLine="397"/>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6. Челябинский государственный центр народного творчества: образовательные экскурсии, мастер-классы, посещение творческих мастерских, участие в фестивалях и конкурсах, мероприятиях.</w:t>
      </w:r>
    </w:p>
    <w:p w:rsidR="006A7E0A" w:rsidRPr="00182C3E" w:rsidRDefault="006A7E0A" w:rsidP="001B2B67">
      <w:pPr>
        <w:spacing w:after="0"/>
        <w:ind w:firstLine="397"/>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7. Редакции газет: публикации детских статей, конкурсы фотографий.</w:t>
      </w:r>
    </w:p>
    <w:p w:rsidR="006A7E0A" w:rsidRPr="00182C3E" w:rsidRDefault="006A7E0A" w:rsidP="001B2B67">
      <w:pPr>
        <w:spacing w:after="0"/>
        <w:ind w:firstLine="397"/>
        <w:jc w:val="both"/>
        <w:rPr>
          <w:rFonts w:ascii="Times New Roman" w:hAnsi="Times New Roman"/>
          <w:color w:val="000000"/>
          <w:sz w:val="24"/>
          <w:szCs w:val="24"/>
        </w:rPr>
      </w:pPr>
      <w:r w:rsidRPr="00182C3E">
        <w:rPr>
          <w:rFonts w:ascii="Times New Roman" w:hAnsi="Times New Roman"/>
          <w:color w:val="000000"/>
          <w:sz w:val="24"/>
          <w:szCs w:val="24"/>
        </w:rPr>
        <w:t>МБОУ «Лицей № 120 г. Челябинска» использует следующие формы привлечения консультантов, экспертов и научных руководителей:</w:t>
      </w:r>
    </w:p>
    <w:p w:rsidR="006A7E0A" w:rsidRPr="00182C3E" w:rsidRDefault="006A7E0A" w:rsidP="003F67A2">
      <w:pPr>
        <w:numPr>
          <w:ilvl w:val="0"/>
          <w:numId w:val="265"/>
        </w:numPr>
        <w:tabs>
          <w:tab w:val="left" w:pos="709"/>
        </w:tabs>
        <w:spacing w:after="0"/>
        <w:ind w:left="0" w:firstLine="284"/>
        <w:contextualSpacing/>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lastRenderedPageBreak/>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A7E0A" w:rsidRPr="00182C3E" w:rsidRDefault="006A7E0A" w:rsidP="003F67A2">
      <w:pPr>
        <w:numPr>
          <w:ilvl w:val="0"/>
          <w:numId w:val="265"/>
        </w:numPr>
        <w:tabs>
          <w:tab w:val="left" w:pos="709"/>
        </w:tabs>
        <w:spacing w:after="0"/>
        <w:ind w:left="0" w:firstLine="284"/>
        <w:contextualSpacing/>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экспертная, научная и консультационная поддержка, осуществляемая в рамках сетевого взаимодействия общеобразовательных организаций;</w:t>
      </w:r>
    </w:p>
    <w:p w:rsidR="006A7E0A" w:rsidRPr="00182C3E" w:rsidRDefault="006A7E0A" w:rsidP="003F67A2">
      <w:pPr>
        <w:numPr>
          <w:ilvl w:val="0"/>
          <w:numId w:val="265"/>
        </w:numPr>
        <w:tabs>
          <w:tab w:val="left" w:pos="709"/>
        </w:tabs>
        <w:spacing w:after="0"/>
        <w:ind w:left="0" w:firstLine="284"/>
        <w:contextualSpacing/>
        <w:jc w:val="both"/>
        <w:rPr>
          <w:rFonts w:ascii="Times New Roman" w:eastAsia="Times New Roman" w:hAnsi="Times New Roman"/>
          <w:color w:val="000000"/>
          <w:sz w:val="24"/>
          <w:szCs w:val="24"/>
          <w:lang w:eastAsia="ru-RU"/>
        </w:rPr>
      </w:pPr>
      <w:r w:rsidRPr="00182C3E">
        <w:rPr>
          <w:rFonts w:ascii="Times New Roman" w:eastAsia="Times New Roman" w:hAnsi="Times New Roman"/>
          <w:color w:val="000000"/>
          <w:sz w:val="24"/>
          <w:szCs w:val="24"/>
          <w:lang w:eastAsia="ru-RU"/>
        </w:rPr>
        <w:t>консультационная, экспертная, научная поддержка, осуществляемая в рамках организации повышения квалификации на базе лицея (стажировочной площадки, применяемой современные образовательные технологии, имеющей высокие образовательные результаты обучающихся, реализующей эффективные модели финансово-экономического управления).</w:t>
      </w:r>
    </w:p>
    <w:p w:rsidR="006A7E0A" w:rsidRPr="006A7E0A" w:rsidRDefault="006A7E0A" w:rsidP="001B2B67">
      <w:pPr>
        <w:spacing w:after="0"/>
        <w:ind w:firstLine="397"/>
        <w:jc w:val="both"/>
        <w:rPr>
          <w:rFonts w:ascii="Times New Roman" w:eastAsia="Times New Roman" w:hAnsi="Times New Roman"/>
          <w:color w:val="000099"/>
          <w:sz w:val="24"/>
          <w:szCs w:val="24"/>
          <w:lang w:eastAsia="ru-RU"/>
        </w:rPr>
      </w:pPr>
      <w:r w:rsidRPr="00182C3E">
        <w:rPr>
          <w:rFonts w:ascii="Times New Roman" w:eastAsia="Times New Roman" w:hAnsi="Times New Roman"/>
          <w:color w:val="000000"/>
          <w:sz w:val="24"/>
          <w:szCs w:val="24"/>
          <w:lang w:eastAsia="ru-RU"/>
        </w:rPr>
        <w:t>Взаимодействие с учебными, научными и социальными организациями  включает проведение: единовременного научного семинара; научно-практической конференции; консультаций; круглых столов; вебинаров; мастер-классов, тренингов и др.</w:t>
      </w:r>
    </w:p>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jc w:val="both"/>
        <w:rPr>
          <w:rFonts w:ascii="Times New Roman" w:hAnsi="Times New Roman"/>
          <w:b/>
          <w:sz w:val="24"/>
          <w:szCs w:val="24"/>
        </w:rPr>
      </w:pPr>
      <w:r w:rsidRPr="006A7E0A">
        <w:rPr>
          <w:rFonts w:ascii="Times New Roman" w:hAnsi="Times New Roman"/>
          <w:b/>
          <w:sz w:val="24"/>
          <w:szCs w:val="24"/>
        </w:rPr>
        <w:t>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6A7E0A" w:rsidRPr="006A7E0A" w:rsidRDefault="006A7E0A" w:rsidP="001B2B67">
      <w:pPr>
        <w:spacing w:after="0"/>
        <w:ind w:firstLine="397"/>
        <w:jc w:val="both"/>
        <w:rPr>
          <w:rFonts w:ascii="Times New Roman" w:hAnsi="Times New Roman"/>
          <w:sz w:val="24"/>
          <w:szCs w:val="24"/>
        </w:rPr>
      </w:pPr>
    </w:p>
    <w:p w:rsidR="006A7E0A" w:rsidRPr="006A7E0A" w:rsidRDefault="006A7E0A" w:rsidP="001B2B67">
      <w:pPr>
        <w:spacing w:after="0"/>
        <w:ind w:firstLine="397"/>
        <w:jc w:val="both"/>
        <w:rPr>
          <w:rFonts w:ascii="Times New Roman" w:hAnsi="Times New Roman"/>
          <w:sz w:val="24"/>
          <w:szCs w:val="24"/>
        </w:rPr>
      </w:pPr>
      <w:r w:rsidRPr="006A7E0A">
        <w:rPr>
          <w:rFonts w:ascii="Times New Roman" w:hAnsi="Times New Roman"/>
          <w:sz w:val="24"/>
          <w:szCs w:val="24"/>
        </w:rPr>
        <w:t>Развитие универсальных учебных действий у обучающихся в МБОУ «Лицей № 120 г. Челябинска» обеспечивается системой условий, включающей три компонента:</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кадровые условия;</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психолого-педагогические условия;</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информационно-методические условия.</w:t>
      </w:r>
    </w:p>
    <w:p w:rsidR="006A7E0A" w:rsidRPr="00182C3E" w:rsidRDefault="006A7E0A" w:rsidP="001B2B67">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 xml:space="preserve">К кадровым условиям реализации основной образовательной программы основного общего образования </w:t>
      </w:r>
      <w:r w:rsidRPr="00B40CAB">
        <w:rPr>
          <w:rFonts w:ascii="Times New Roman" w:eastAsia="Times New Roman" w:hAnsi="Times New Roman"/>
          <w:sz w:val="24"/>
          <w:szCs w:val="24"/>
          <w:lang w:eastAsia="ru-RU"/>
        </w:rPr>
        <w:t>МБОУ «Лицей № 120 г. Челябинска»,</w:t>
      </w:r>
      <w:r w:rsidRPr="00182C3E">
        <w:rPr>
          <w:rFonts w:ascii="Times New Roman" w:eastAsia="Times New Roman" w:hAnsi="Times New Roman"/>
          <w:sz w:val="24"/>
          <w:szCs w:val="24"/>
          <w:lang w:eastAsia="ru-RU"/>
        </w:rPr>
        <w:t xml:space="preserve"> обеспечивающим развитие универсальных учебных действий у обучающихся, относятся:</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соответствие уровня квалификации педагогических и иных работников организации требованиям профессиональных стандартов;</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непрерывность профессионального развития педагогических работников организации.</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укомплектованность организации педагогическими, руководящими и иными работниками.</w:t>
      </w:r>
    </w:p>
    <w:p w:rsidR="006A7E0A" w:rsidRPr="006A7E0A" w:rsidRDefault="006A7E0A" w:rsidP="001B2B67">
      <w:pPr>
        <w:widowControl w:val="0"/>
        <w:autoSpaceDE w:val="0"/>
        <w:autoSpaceDN w:val="0"/>
        <w:adjustRightInd w:val="0"/>
        <w:spacing w:after="0"/>
        <w:ind w:firstLine="397"/>
        <w:jc w:val="both"/>
        <w:rPr>
          <w:rFonts w:ascii="Times New Roman" w:eastAsia="Times New Roman" w:hAnsi="Times New Roman"/>
          <w:bCs/>
          <w:kern w:val="32"/>
          <w:sz w:val="24"/>
          <w:szCs w:val="24"/>
          <w:lang w:eastAsia="ru-RU"/>
        </w:rPr>
      </w:pPr>
      <w:r w:rsidRPr="00182C3E">
        <w:rPr>
          <w:rFonts w:ascii="Times New Roman" w:eastAsia="Times New Roman" w:hAnsi="Times New Roman"/>
          <w:sz w:val="24"/>
          <w:szCs w:val="24"/>
          <w:lang w:eastAsia="ru-RU"/>
        </w:rPr>
        <w:t xml:space="preserve">В соответствии с требованиями профессионального стандарта </w:t>
      </w:r>
      <w:r w:rsidRPr="006A7E0A">
        <w:rPr>
          <w:rFonts w:ascii="Times New Roman" w:eastAsia="Times New Roman" w:hAnsi="Times New Roman"/>
          <w:bCs/>
          <w:kern w:val="32"/>
          <w:sz w:val="24"/>
          <w:szCs w:val="24"/>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A7E0A">
        <w:rPr>
          <w:rFonts w:ascii="Times New Roman" w:eastAsia="Times New Roman" w:hAnsi="Times New Roman"/>
          <w:bCs/>
          <w:kern w:val="32"/>
          <w:sz w:val="24"/>
          <w:szCs w:val="24"/>
          <w:vertAlign w:val="superscript"/>
          <w:lang w:eastAsia="ru-RU"/>
        </w:rPr>
        <w:footnoteReference w:id="8"/>
      </w:r>
      <w:r w:rsidRPr="006A7E0A">
        <w:rPr>
          <w:rFonts w:ascii="Times New Roman" w:eastAsia="Times New Roman" w:hAnsi="Times New Roman"/>
          <w:bCs/>
          <w:kern w:val="32"/>
          <w:sz w:val="24"/>
          <w:szCs w:val="24"/>
          <w:lang w:eastAsia="ru-RU"/>
        </w:rPr>
        <w:t xml:space="preserve"> определены трудовые действия, необходимые умения и знания, обеспечивающие обучающимся достижение метапредметных результатов:</w:t>
      </w:r>
    </w:p>
    <w:p w:rsidR="006A7E0A" w:rsidRPr="006A7E0A" w:rsidRDefault="006A7E0A" w:rsidP="003F67A2">
      <w:pPr>
        <w:widowControl w:val="0"/>
        <w:numPr>
          <w:ilvl w:val="0"/>
          <w:numId w:val="267"/>
        </w:numPr>
        <w:tabs>
          <w:tab w:val="left" w:pos="709"/>
        </w:tabs>
        <w:autoSpaceDE w:val="0"/>
        <w:autoSpaceDN w:val="0"/>
        <w:adjustRightInd w:val="0"/>
        <w:spacing w:after="0"/>
        <w:ind w:left="0" w:firstLine="284"/>
        <w:jc w:val="both"/>
        <w:rPr>
          <w:rFonts w:ascii="Times New Roman" w:eastAsia="Times New Roman" w:hAnsi="Times New Roman"/>
          <w:bCs/>
          <w:kern w:val="32"/>
          <w:sz w:val="24"/>
          <w:szCs w:val="24"/>
          <w:lang w:eastAsia="ru-RU"/>
        </w:rPr>
      </w:pPr>
      <w:r w:rsidRPr="006A7E0A">
        <w:rPr>
          <w:rFonts w:ascii="Times New Roman" w:eastAsia="Times New Roman" w:hAnsi="Times New Roman"/>
          <w:bCs/>
          <w:kern w:val="32"/>
          <w:sz w:val="24"/>
          <w:szCs w:val="24"/>
          <w:lang w:eastAsia="ru-RU"/>
        </w:rPr>
        <w:t>Трудовые действия:</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lastRenderedPageBreak/>
        <w:t>формирование универсальных учебных действий;</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формирование навыков, связанных с информационно-коммуникационными технологиями;</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формирование мотивации к обучению;</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систематический анализ эффективности учебных занятий и подходов к обучению.</w:t>
      </w:r>
    </w:p>
    <w:p w:rsidR="006A7E0A" w:rsidRPr="00182C3E" w:rsidRDefault="006A7E0A" w:rsidP="003F67A2">
      <w:pPr>
        <w:widowControl w:val="0"/>
        <w:numPr>
          <w:ilvl w:val="0"/>
          <w:numId w:val="267"/>
        </w:numPr>
        <w:tabs>
          <w:tab w:val="left" w:pos="709"/>
        </w:tabs>
        <w:autoSpaceDE w:val="0"/>
        <w:autoSpaceDN w:val="0"/>
        <w:adjustRightInd w:val="0"/>
        <w:spacing w:after="0"/>
        <w:ind w:left="0" w:firstLine="284"/>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Необходимые умения:</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использовать в практике своей работы психологические подходы: культурно-исторический, деятельностный и развивающий;</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владеть ИКТ-компетентностями (общепользовательская ИКТ-компетентность, общепедагогическая ИКТ-компетентность, предметно-педагогическая ИКТ-компетентность).</w:t>
      </w:r>
    </w:p>
    <w:p w:rsidR="006A7E0A" w:rsidRPr="00182C3E" w:rsidRDefault="006A7E0A" w:rsidP="003F67A2">
      <w:pPr>
        <w:widowControl w:val="0"/>
        <w:numPr>
          <w:ilvl w:val="0"/>
          <w:numId w:val="267"/>
        </w:numPr>
        <w:tabs>
          <w:tab w:val="left" w:pos="709"/>
        </w:tabs>
        <w:autoSpaceDE w:val="0"/>
        <w:autoSpaceDN w:val="0"/>
        <w:adjustRightInd w:val="0"/>
        <w:spacing w:after="0"/>
        <w:ind w:left="0" w:firstLine="284"/>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Необходимые знания:</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пути достижения образовательных результатов и способы оценки результатов обучения;</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виды и приемы современных педагогических технологий.</w:t>
      </w:r>
    </w:p>
    <w:p w:rsidR="006A7E0A" w:rsidRPr="00182C3E" w:rsidRDefault="006A7E0A" w:rsidP="001B2B67">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Соответствие уровня квалификации педагогических и иных работников организации требованиям профессиональных стандартов в части указанных трудовых действий, необходимых знаний и умений является ключевым условием реализации программы развития универсальных учебных действий.</w:t>
      </w:r>
    </w:p>
    <w:p w:rsidR="006A7E0A" w:rsidRPr="00182C3E" w:rsidRDefault="006A7E0A" w:rsidP="001B2B67">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Непрерывность профессионального развития работников организации, в части освоения способов развития у обучающихся универсальных учебных действий обеспечивается:</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освоением работниками организации, дополнительных профессиональных программ метапредметной (надпредметной) направленности, в том числе:</w:t>
      </w:r>
    </w:p>
    <w:p w:rsidR="006A7E0A" w:rsidRPr="006A7E0A" w:rsidRDefault="006A7E0A" w:rsidP="001B2B67">
      <w:pPr>
        <w:tabs>
          <w:tab w:val="left" w:pos="709"/>
        </w:tabs>
        <w:spacing w:after="0"/>
        <w:jc w:val="both"/>
        <w:rPr>
          <w:rFonts w:ascii="Times New Roman" w:hAnsi="Times New Roman"/>
          <w:color w:val="FFFF00"/>
          <w:sz w:val="24"/>
          <w:szCs w:val="24"/>
        </w:rPr>
      </w:pPr>
      <w:r w:rsidRPr="006A7E0A">
        <w:rPr>
          <w:rFonts w:ascii="Times New Roman" w:hAnsi="Times New Roman"/>
          <w:sz w:val="24"/>
          <w:szCs w:val="24"/>
        </w:rPr>
        <w:t xml:space="preserve">дополнительной профессиональной программы «Современные образовательные технологии. Методические особенности применения межпредметных технологий в образовательном процессе» (ГБОУ ДПО ЧИППКРО),  программы «Профессиональная деятельность педагогических работников при реализации Федеральных государственных образовательных стандартов основного общего и среднего образования» </w:t>
      </w:r>
      <w:r w:rsidRPr="000A749A">
        <w:rPr>
          <w:rFonts w:ascii="Times New Roman" w:hAnsi="Times New Roman"/>
          <w:sz w:val="24"/>
          <w:szCs w:val="24"/>
        </w:rPr>
        <w:t xml:space="preserve">(МБУ ДПО </w:t>
      </w:r>
      <w:r w:rsidR="000A749A" w:rsidRPr="000A749A">
        <w:rPr>
          <w:rFonts w:ascii="Times New Roman" w:hAnsi="Times New Roman"/>
          <w:sz w:val="24"/>
          <w:szCs w:val="24"/>
        </w:rPr>
        <w:t>«ЦРО г. Челябинска»</w:t>
      </w:r>
      <w:r w:rsidRPr="000A749A">
        <w:rPr>
          <w:rFonts w:ascii="Times New Roman" w:hAnsi="Times New Roman"/>
          <w:sz w:val="24"/>
          <w:szCs w:val="24"/>
        </w:rPr>
        <w:t>)</w:t>
      </w:r>
    </w:p>
    <w:p w:rsidR="006A7E0A" w:rsidRPr="006A7E0A" w:rsidRDefault="006A7E0A" w:rsidP="003F67A2">
      <w:pPr>
        <w:numPr>
          <w:ilvl w:val="0"/>
          <w:numId w:val="265"/>
        </w:numPr>
        <w:tabs>
          <w:tab w:val="left" w:pos="709"/>
        </w:tabs>
        <w:spacing w:after="0"/>
        <w:ind w:left="0" w:firstLine="284"/>
        <w:contextualSpacing/>
        <w:jc w:val="both"/>
        <w:rPr>
          <w:rFonts w:ascii="Times New Roman" w:hAnsi="Times New Roman"/>
          <w:sz w:val="24"/>
          <w:szCs w:val="24"/>
        </w:rPr>
      </w:pPr>
      <w:r w:rsidRPr="006A7E0A">
        <w:rPr>
          <w:rFonts w:ascii="Times New Roman" w:hAnsi="Times New Roman"/>
          <w:sz w:val="24"/>
          <w:szCs w:val="24"/>
        </w:rPr>
        <w:t>оказанием постоянной научно-теоретической, методической и информационной поддержки педагогических работников, по вопросам развития универсальных учебных действий,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достижения обучающимися метапредметных результатов и эффективности инноваций, в том числе опыта применения типовых задач, в том числе:</w:t>
      </w:r>
    </w:p>
    <w:p w:rsidR="006A7E0A" w:rsidRPr="006A7E0A" w:rsidRDefault="006A7E0A" w:rsidP="00463682">
      <w:pPr>
        <w:tabs>
          <w:tab w:val="left" w:pos="709"/>
        </w:tabs>
        <w:spacing w:after="0"/>
        <w:jc w:val="both"/>
        <w:rPr>
          <w:rFonts w:ascii="Times New Roman" w:hAnsi="Times New Roman"/>
          <w:sz w:val="24"/>
          <w:szCs w:val="24"/>
        </w:rPr>
      </w:pPr>
      <w:r w:rsidRPr="006A7E0A">
        <w:rPr>
          <w:rFonts w:ascii="Times New Roman" w:hAnsi="Times New Roman"/>
          <w:sz w:val="24"/>
          <w:szCs w:val="24"/>
        </w:rPr>
        <w:t xml:space="preserve">Непрерывность профессионального развития работников МБОУ «Лицей № </w:t>
      </w:r>
      <w:smartTag w:uri="urn:schemas-microsoft-com:office:smarttags" w:element="metricconverter">
        <w:smartTagPr>
          <w:attr w:name="ProductID" w:val="120 г"/>
        </w:smartTagPr>
        <w:r w:rsidRPr="006A7E0A">
          <w:rPr>
            <w:rFonts w:ascii="Times New Roman" w:hAnsi="Times New Roman"/>
            <w:sz w:val="24"/>
            <w:szCs w:val="24"/>
          </w:rPr>
          <w:t>120 г</w:t>
        </w:r>
      </w:smartTag>
      <w:r w:rsidRPr="006A7E0A">
        <w:rPr>
          <w:rFonts w:ascii="Times New Roman" w:hAnsi="Times New Roman"/>
          <w:sz w:val="24"/>
          <w:szCs w:val="24"/>
        </w:rPr>
        <w:t xml:space="preserve">. Челябинска» в части освоения способов развития у обучающихся универсальных учебных действий обеспечивается освоением работниками организации дополнительных профессиональных программ метапредметной (надпредметной) направленности, организацией постоянной научно-теоретической, методической и информационной </w:t>
      </w:r>
      <w:r w:rsidRPr="006A7E0A">
        <w:rPr>
          <w:rFonts w:ascii="Times New Roman" w:hAnsi="Times New Roman"/>
          <w:sz w:val="24"/>
          <w:szCs w:val="24"/>
        </w:rPr>
        <w:lastRenderedPageBreak/>
        <w:t>поддержки педагогических работников по вопросам развития универсальных учебных действий, использования инновационного опыта других организаций, осуществляющих образовательную деятельность,  опытом применения типовых задач. На базе лицея систематически проводятся педагогические советы по вопросам реализации ФГОС: использованию типовых задач, современных образовательных технологий, созданию проблемных ситуаций на уроках, использованию системно - деятельностного подхода  к обучению учащихся в условиях формирования универсальных учебных действий, методические декады по представлению опыта учителей – новаторов, использованию межпредметных технологий на уроках, мастер – классы, опыт педагогов обобщается и представляется в различных научных и профессиональных изданиях, в сети Интернет, на конференциях и семинарах различного уровня.</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Педагогические кадры имеют необходимый уровень подготовки для реализации программы УУД, что  включает в себя следующее:</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 педагоги владеют представлениями о возрастных особенностях учащихся начальной, основной и старшей школы;</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 педагоги прошли курсы повышения квалификации, посвященные ФГОС;  строят образовательную деятельность в рамках учебного предмета в соответствии с особенностями формирования конкретных УУД;</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 осуществляют формирование УУД в рамках проектной, исследовательской деятельности;</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 характер взаимодействия педагога и обучающегося не противоречит представлениям об условиях формирования УУД;</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 педагоги владеют навыками формирующего оценивания;</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 педагоги владеют навыками тьюторского сопровождения обучающихся;</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К психолого-педагогическим условиям реализации основной образовательной программы основного общего образования МБОУ «Лицей № 120 г. Челябинска», обеспечивающим развитие универсальных учебных действий у обучающихся относятся:</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 преемственность содержания и форм организации образовательной деятельности между уровнями начального общего и основного общего образования, в части применения типовых задач;</w:t>
      </w:r>
    </w:p>
    <w:p w:rsidR="006A7E0A" w:rsidRPr="006A7E0A" w:rsidRDefault="006A7E0A" w:rsidP="001B2B67">
      <w:pPr>
        <w:tabs>
          <w:tab w:val="left" w:pos="709"/>
        </w:tabs>
        <w:spacing w:after="0"/>
        <w:jc w:val="both"/>
        <w:rPr>
          <w:rFonts w:ascii="Times New Roman" w:hAnsi="Times New Roman"/>
          <w:sz w:val="24"/>
          <w:szCs w:val="24"/>
        </w:rPr>
      </w:pPr>
      <w:r w:rsidRPr="006A7E0A">
        <w:rPr>
          <w:rFonts w:ascii="Times New Roman" w:hAnsi="Times New Roman"/>
          <w:sz w:val="24"/>
          <w:szCs w:val="24"/>
        </w:rPr>
        <w:t>- учет специфики возрастного психофизического развития обучающихся, в том числе особенности перехода из младшего школьного возраста в подростковый, в том числе возрастание роли проектной и учебно-исследовательской деятельности;</w:t>
      </w:r>
    </w:p>
    <w:p w:rsidR="00D97635" w:rsidRPr="00463682" w:rsidRDefault="006A7E0A" w:rsidP="00463682">
      <w:pPr>
        <w:tabs>
          <w:tab w:val="left" w:pos="709"/>
        </w:tabs>
        <w:spacing w:after="0"/>
        <w:jc w:val="both"/>
        <w:rPr>
          <w:rFonts w:ascii="Times New Roman" w:hAnsi="Times New Roman"/>
          <w:sz w:val="24"/>
          <w:szCs w:val="24"/>
        </w:rPr>
      </w:pPr>
      <w:r w:rsidRPr="006A7E0A">
        <w:rPr>
          <w:rFonts w:ascii="Times New Roman" w:hAnsi="Times New Roman"/>
          <w:sz w:val="24"/>
          <w:szCs w:val="24"/>
        </w:rPr>
        <w:t xml:space="preserve">-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в части развития </w:t>
      </w:r>
      <w:r w:rsidR="00463682">
        <w:rPr>
          <w:rFonts w:ascii="Times New Roman" w:hAnsi="Times New Roman"/>
          <w:sz w:val="24"/>
          <w:szCs w:val="24"/>
        </w:rPr>
        <w:t>универсальных учебных действий.</w:t>
      </w:r>
    </w:p>
    <w:p w:rsidR="00D97635" w:rsidRDefault="00D97635" w:rsidP="001B2B67">
      <w:pPr>
        <w:spacing w:after="0"/>
        <w:jc w:val="both"/>
        <w:rPr>
          <w:rFonts w:ascii="Times New Roman" w:eastAsia="Times New Roman" w:hAnsi="Times New Roman"/>
          <w:i/>
          <w:sz w:val="24"/>
          <w:szCs w:val="24"/>
          <w:lang w:eastAsia="ru-RU"/>
        </w:rPr>
      </w:pPr>
    </w:p>
    <w:p w:rsidR="006A7E0A" w:rsidRPr="006A7E0A" w:rsidRDefault="006A7E0A" w:rsidP="001B2B67">
      <w:pPr>
        <w:spacing w:after="0"/>
        <w:jc w:val="center"/>
        <w:rPr>
          <w:rFonts w:ascii="Times New Roman" w:eastAsia="Times New Roman" w:hAnsi="Times New Roman"/>
          <w:i/>
          <w:sz w:val="24"/>
          <w:szCs w:val="24"/>
          <w:lang w:eastAsia="ru-RU"/>
        </w:rPr>
      </w:pPr>
      <w:r w:rsidRPr="006A7E0A">
        <w:rPr>
          <w:rFonts w:ascii="Times New Roman" w:eastAsia="Times New Roman" w:hAnsi="Times New Roman"/>
          <w:i/>
          <w:sz w:val="24"/>
          <w:szCs w:val="24"/>
          <w:lang w:eastAsia="ru-RU"/>
        </w:rPr>
        <w:t>Развитие психолого – педагогической компетентности педагогических</w:t>
      </w:r>
    </w:p>
    <w:p w:rsidR="006A7E0A" w:rsidRPr="006A7E0A" w:rsidRDefault="006A7E0A" w:rsidP="001B2B67">
      <w:pPr>
        <w:spacing w:after="0"/>
        <w:jc w:val="center"/>
        <w:rPr>
          <w:rFonts w:ascii="Times New Roman" w:eastAsia="Times New Roman" w:hAnsi="Times New Roman"/>
          <w:i/>
          <w:sz w:val="24"/>
          <w:szCs w:val="24"/>
          <w:lang w:eastAsia="ru-RU"/>
        </w:rPr>
      </w:pPr>
      <w:r w:rsidRPr="006A7E0A">
        <w:rPr>
          <w:rFonts w:ascii="Times New Roman" w:eastAsia="Times New Roman" w:hAnsi="Times New Roman"/>
          <w:i/>
          <w:sz w:val="24"/>
          <w:szCs w:val="24"/>
          <w:lang w:eastAsia="ru-RU"/>
        </w:rPr>
        <w:t>работников</w:t>
      </w:r>
    </w:p>
    <w:p w:rsidR="006A7E0A" w:rsidRPr="006A7E0A" w:rsidRDefault="006A7E0A" w:rsidP="001B2B67">
      <w:pPr>
        <w:spacing w:after="0"/>
        <w:ind w:firstLine="56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Психолого – педагогическая  компетентность характеризуется наличием зрелой структуры личности; определенным адекватным стилем поведения во взаимоотношениях, высокоразвитым чувством личной ответственности; суммой определенных психологических знаний.</w:t>
      </w:r>
    </w:p>
    <w:p w:rsidR="006A7E0A" w:rsidRPr="006A7E0A" w:rsidRDefault="006A7E0A" w:rsidP="001B2B67">
      <w:pPr>
        <w:autoSpaceDE w:val="0"/>
        <w:autoSpaceDN w:val="0"/>
        <w:adjustRightInd w:val="0"/>
        <w:spacing w:after="0"/>
        <w:ind w:firstLine="567"/>
        <w:jc w:val="both"/>
        <w:rPr>
          <w:rFonts w:ascii="Times New Roman" w:hAnsi="Times New Roman"/>
          <w:i/>
          <w:iCs/>
          <w:color w:val="000000"/>
          <w:sz w:val="24"/>
          <w:szCs w:val="24"/>
        </w:rPr>
      </w:pPr>
      <w:r w:rsidRPr="006A7E0A">
        <w:rPr>
          <w:rFonts w:ascii="Times New Roman" w:hAnsi="Times New Roman"/>
          <w:iCs/>
          <w:color w:val="000000"/>
          <w:sz w:val="24"/>
          <w:szCs w:val="24"/>
        </w:rPr>
        <w:t xml:space="preserve">Работа с педагогическим коллективом в МБОУ «Лицей № 120 г. Челябинска» </w:t>
      </w:r>
      <w:r w:rsidRPr="006A7E0A">
        <w:rPr>
          <w:rFonts w:ascii="Times New Roman" w:hAnsi="Times New Roman"/>
          <w:color w:val="000000"/>
          <w:sz w:val="24"/>
          <w:szCs w:val="24"/>
        </w:rPr>
        <w:t xml:space="preserve">реализуется, в основном, через такие формы психолого – педагогического сопровождения, </w:t>
      </w:r>
      <w:r w:rsidRPr="006A7E0A">
        <w:rPr>
          <w:rFonts w:ascii="Times New Roman" w:hAnsi="Times New Roman"/>
          <w:color w:val="000000"/>
          <w:sz w:val="24"/>
          <w:szCs w:val="24"/>
        </w:rPr>
        <w:lastRenderedPageBreak/>
        <w:t xml:space="preserve">как </w:t>
      </w:r>
      <w:r w:rsidRPr="006A7E0A">
        <w:rPr>
          <w:rFonts w:ascii="Times New Roman" w:hAnsi="Times New Roman"/>
          <w:i/>
          <w:color w:val="000000"/>
          <w:sz w:val="24"/>
          <w:szCs w:val="24"/>
        </w:rPr>
        <w:t>консультирование, профилактика и просвещение, экспертиза, в меньшей степени – диагностика и коррекционно-развивающая работа</w:t>
      </w:r>
    </w:p>
    <w:p w:rsidR="006A7E0A" w:rsidRPr="006A7E0A" w:rsidRDefault="006A7E0A" w:rsidP="001B2B67">
      <w:pPr>
        <w:spacing w:after="0"/>
        <w:ind w:firstLine="709"/>
        <w:jc w:val="both"/>
        <w:rPr>
          <w:rFonts w:ascii="Times New Roman" w:hAnsi="Times New Roman"/>
          <w:i/>
          <w:sz w:val="24"/>
          <w:szCs w:val="24"/>
        </w:rPr>
      </w:pPr>
      <w:r w:rsidRPr="006A7E0A">
        <w:rPr>
          <w:rFonts w:ascii="Times New Roman" w:hAnsi="Times New Roman"/>
          <w:i/>
          <w:sz w:val="24"/>
          <w:szCs w:val="24"/>
        </w:rPr>
        <w:t>Основные задачи работы с педагогами:</w:t>
      </w:r>
    </w:p>
    <w:p w:rsidR="006A7E0A" w:rsidRPr="006A7E0A" w:rsidRDefault="006A7E0A" w:rsidP="003F67A2">
      <w:pPr>
        <w:numPr>
          <w:ilvl w:val="0"/>
          <w:numId w:val="201"/>
        </w:numPr>
        <w:spacing w:after="0"/>
        <w:jc w:val="both"/>
        <w:rPr>
          <w:rFonts w:ascii="Times New Roman" w:hAnsi="Times New Roman"/>
          <w:sz w:val="24"/>
          <w:szCs w:val="24"/>
        </w:rPr>
      </w:pPr>
      <w:r w:rsidRPr="006A7E0A">
        <w:rPr>
          <w:rFonts w:ascii="Times New Roman" w:hAnsi="Times New Roman"/>
          <w:sz w:val="24"/>
          <w:szCs w:val="24"/>
        </w:rPr>
        <w:t xml:space="preserve">Активизация  профессиональной  </w:t>
      </w:r>
      <w:r w:rsidRPr="006A7E0A">
        <w:rPr>
          <w:rFonts w:ascii="Times New Roman" w:hAnsi="Times New Roman"/>
          <w:i/>
          <w:sz w:val="24"/>
          <w:szCs w:val="24"/>
        </w:rPr>
        <w:t>рефлексивной позиции</w:t>
      </w:r>
      <w:r w:rsidRPr="006A7E0A">
        <w:rPr>
          <w:rFonts w:ascii="Times New Roman" w:hAnsi="Times New Roman"/>
          <w:sz w:val="24"/>
          <w:szCs w:val="24"/>
        </w:rPr>
        <w:t xml:space="preserve">  педагога</w:t>
      </w:r>
    </w:p>
    <w:p w:rsidR="006A7E0A" w:rsidRPr="006A7E0A" w:rsidRDefault="006A7E0A" w:rsidP="003F67A2">
      <w:pPr>
        <w:numPr>
          <w:ilvl w:val="0"/>
          <w:numId w:val="201"/>
        </w:numPr>
        <w:spacing w:after="0"/>
        <w:jc w:val="both"/>
        <w:rPr>
          <w:rFonts w:ascii="Times New Roman" w:hAnsi="Times New Roman"/>
          <w:sz w:val="24"/>
          <w:szCs w:val="24"/>
        </w:rPr>
      </w:pPr>
      <w:r w:rsidRPr="006A7E0A">
        <w:rPr>
          <w:rFonts w:ascii="Times New Roman" w:hAnsi="Times New Roman"/>
          <w:sz w:val="24"/>
          <w:szCs w:val="24"/>
        </w:rPr>
        <w:t xml:space="preserve">Преодоление    </w:t>
      </w:r>
      <w:r w:rsidRPr="006A7E0A">
        <w:rPr>
          <w:rFonts w:ascii="Times New Roman" w:hAnsi="Times New Roman"/>
          <w:i/>
          <w:sz w:val="24"/>
          <w:szCs w:val="24"/>
        </w:rPr>
        <w:t>психологических  барьеров</w:t>
      </w:r>
      <w:r w:rsidRPr="006A7E0A">
        <w:rPr>
          <w:rFonts w:ascii="Times New Roman" w:hAnsi="Times New Roman"/>
          <w:sz w:val="24"/>
          <w:szCs w:val="24"/>
        </w:rPr>
        <w:t xml:space="preserve">  в деятельности учителя</w:t>
      </w:r>
    </w:p>
    <w:p w:rsidR="006A7E0A" w:rsidRPr="006A7E0A" w:rsidRDefault="006A7E0A" w:rsidP="003F67A2">
      <w:pPr>
        <w:numPr>
          <w:ilvl w:val="0"/>
          <w:numId w:val="201"/>
        </w:numPr>
        <w:spacing w:after="0"/>
        <w:jc w:val="both"/>
        <w:rPr>
          <w:rFonts w:ascii="Times New Roman" w:hAnsi="Times New Roman"/>
          <w:sz w:val="24"/>
          <w:szCs w:val="24"/>
        </w:rPr>
      </w:pPr>
      <w:r w:rsidRPr="006A7E0A">
        <w:rPr>
          <w:rFonts w:ascii="Times New Roman" w:hAnsi="Times New Roman"/>
          <w:sz w:val="24"/>
          <w:szCs w:val="24"/>
        </w:rPr>
        <w:t>Активация инновационной деятельности учителя, освоение новых технологий и методов работы</w:t>
      </w:r>
    </w:p>
    <w:p w:rsidR="006A7E0A" w:rsidRPr="006A7E0A" w:rsidRDefault="006A7E0A" w:rsidP="001B2B67">
      <w:pPr>
        <w:spacing w:after="0"/>
        <w:ind w:firstLine="709"/>
        <w:jc w:val="both"/>
        <w:rPr>
          <w:rFonts w:ascii="Times New Roman" w:hAnsi="Times New Roman"/>
          <w:sz w:val="24"/>
          <w:szCs w:val="24"/>
        </w:rPr>
      </w:pPr>
      <w:r w:rsidRPr="006A7E0A">
        <w:rPr>
          <w:rFonts w:ascii="Times New Roman" w:hAnsi="Times New Roman"/>
          <w:sz w:val="24"/>
          <w:szCs w:val="24"/>
        </w:rPr>
        <w:t>Для преодоления  внутриличностных  барьеров,  обусловленных  индивидуальными особенностями учителя (личностной тревожности, неуверенности в себе, негативного восприятия нового) оказывается  психологическая  помощь, которая  призвана изменить отношение учителя и показать, что инновационное поведение – не приспособление, а максимальное развитие своей индивидуальности.</w:t>
      </w:r>
    </w:p>
    <w:p w:rsidR="006A7E0A" w:rsidRPr="006A7E0A" w:rsidRDefault="006A7E0A" w:rsidP="001B2B67">
      <w:pPr>
        <w:spacing w:after="0"/>
        <w:ind w:firstLine="709"/>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xml:space="preserve">Важной задачей является разработка системы психологической поддержки эмоционального здоровья педагогов и развитие их творческого потенциала. Педагогом – психологом лицея разработан </w:t>
      </w:r>
      <w:r w:rsidRPr="006A7E0A">
        <w:rPr>
          <w:rFonts w:ascii="Times New Roman" w:eastAsia="Times New Roman" w:hAnsi="Times New Roman"/>
          <w:i/>
          <w:sz w:val="24"/>
          <w:szCs w:val="24"/>
          <w:lang w:eastAsia="ru-RU"/>
        </w:rPr>
        <w:t xml:space="preserve">тренинг  «Профилактика синдрома профессионального выгорания педагогов» (Князева К.Н.). </w:t>
      </w:r>
      <w:r w:rsidRPr="006A7E0A">
        <w:rPr>
          <w:rFonts w:ascii="Times New Roman" w:eastAsia="Times New Roman" w:hAnsi="Times New Roman"/>
          <w:sz w:val="24"/>
          <w:szCs w:val="24"/>
          <w:lang w:eastAsia="ru-RU"/>
        </w:rPr>
        <w:t>Работа реализуется в форме занятий с использованием  методов активного  социально-психологического обучения.</w:t>
      </w:r>
    </w:p>
    <w:p w:rsidR="006A7E0A" w:rsidRPr="006A7E0A" w:rsidRDefault="006A7E0A" w:rsidP="001B2B67">
      <w:pPr>
        <w:shd w:val="clear" w:color="auto" w:fill="FFFFFF"/>
        <w:spacing w:after="0"/>
        <w:ind w:firstLine="709"/>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Данный тренинг позволяет педагогам не только сохранить свое эмоциональное здоровье, но и повысить уровень психологических знаний и компетентность, а также овладеть навыками саморегуляции и релаксации, выстроить приоритетные ценности, создать здоровую атмосферу в педагогическом коллективе, плавно пройти адаптацию в период реализации Федеральных государственных образовательных стандартов.</w:t>
      </w:r>
    </w:p>
    <w:p w:rsidR="006A7E0A" w:rsidRPr="006A7E0A" w:rsidRDefault="006A7E0A" w:rsidP="001B2B67">
      <w:pPr>
        <w:autoSpaceDE w:val="0"/>
        <w:autoSpaceDN w:val="0"/>
        <w:adjustRightInd w:val="0"/>
        <w:spacing w:after="0"/>
        <w:ind w:firstLine="709"/>
        <w:jc w:val="both"/>
        <w:rPr>
          <w:rFonts w:ascii="Times New Roman" w:hAnsi="Times New Roman"/>
          <w:color w:val="000000"/>
          <w:sz w:val="24"/>
          <w:szCs w:val="24"/>
        </w:rPr>
      </w:pPr>
      <w:r w:rsidRPr="006A7E0A">
        <w:rPr>
          <w:rFonts w:ascii="Times New Roman" w:hAnsi="Times New Roman"/>
          <w:i/>
          <w:iCs/>
          <w:color w:val="000000"/>
          <w:sz w:val="24"/>
          <w:szCs w:val="24"/>
        </w:rPr>
        <w:t xml:space="preserve">Работа специалистов лицея с педагогическим коллективом </w:t>
      </w:r>
      <w:r w:rsidRPr="006A7E0A">
        <w:rPr>
          <w:rFonts w:ascii="Times New Roman" w:hAnsi="Times New Roman"/>
          <w:color w:val="000000"/>
          <w:sz w:val="24"/>
          <w:szCs w:val="24"/>
        </w:rPr>
        <w:t>включает в себя различные виды деятельности:</w:t>
      </w:r>
    </w:p>
    <w:p w:rsidR="006A7E0A" w:rsidRPr="006A7E0A" w:rsidRDefault="006A7E0A"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6A7E0A">
        <w:rPr>
          <w:rFonts w:ascii="Times New Roman" w:hAnsi="Times New Roman"/>
          <w:color w:val="000000"/>
          <w:sz w:val="24"/>
          <w:szCs w:val="24"/>
        </w:rPr>
        <w:t>В целях повышения психологической компетентности педагогического коллектива осуществляется следующие мероприятия:</w:t>
      </w:r>
    </w:p>
    <w:p w:rsidR="006A7E0A" w:rsidRPr="006A7E0A" w:rsidRDefault="006A7E0A"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6A7E0A">
        <w:rPr>
          <w:rFonts w:ascii="Times New Roman" w:hAnsi="Times New Roman"/>
          <w:color w:val="000000"/>
          <w:sz w:val="24"/>
          <w:szCs w:val="24"/>
        </w:rPr>
        <w:t>подготовка  информационно-методических материалов по актуальным психолого-педагогическим проблемам;</w:t>
      </w:r>
    </w:p>
    <w:p w:rsidR="006A7E0A" w:rsidRPr="006A7E0A" w:rsidRDefault="006A7E0A"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6A7E0A">
        <w:rPr>
          <w:rFonts w:ascii="Times New Roman" w:hAnsi="Times New Roman"/>
          <w:bCs/>
          <w:color w:val="000000"/>
          <w:sz w:val="24"/>
          <w:szCs w:val="24"/>
          <w:shd w:val="clear" w:color="auto" w:fill="FFFFFF"/>
        </w:rPr>
        <w:t>консультирование педагогов и администрации</w:t>
      </w:r>
      <w:r w:rsidRPr="006A7E0A">
        <w:rPr>
          <w:rFonts w:ascii="Times New Roman" w:hAnsi="Times New Roman"/>
          <w:bCs/>
          <w:color w:val="000000"/>
          <w:sz w:val="24"/>
          <w:szCs w:val="24"/>
        </w:rPr>
        <w:t xml:space="preserve"> по вопросам формирования и развития УУД, совершенствования учебно-воспитательного процесса (сопровождение индивидуальных образовательных траекторий);</w:t>
      </w:r>
    </w:p>
    <w:p w:rsidR="006A7E0A" w:rsidRPr="006A7E0A" w:rsidRDefault="006A7E0A"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6A7E0A">
        <w:rPr>
          <w:rFonts w:ascii="Times New Roman" w:hAnsi="Times New Roman"/>
          <w:color w:val="000000"/>
          <w:sz w:val="24"/>
          <w:szCs w:val="24"/>
        </w:rPr>
        <w:t>консультирование учителей - предметников и классных руководителей по особенностям развития отдельных учащихся и классных коллективов;</w:t>
      </w:r>
    </w:p>
    <w:p w:rsidR="006A7E0A" w:rsidRPr="006A7E0A" w:rsidRDefault="006A7E0A"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6A7E0A">
        <w:rPr>
          <w:rFonts w:ascii="Times New Roman" w:hAnsi="Times New Roman"/>
          <w:color w:val="000000"/>
          <w:sz w:val="24"/>
          <w:szCs w:val="24"/>
        </w:rPr>
        <w:t>составление комплекса методических рекомендаций для проведения мероприятий: классных часов, родительских собраний.</w:t>
      </w:r>
    </w:p>
    <w:p w:rsidR="006A7E0A" w:rsidRPr="006A7E0A" w:rsidRDefault="006A7E0A"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6A7E0A">
        <w:rPr>
          <w:rFonts w:ascii="Times New Roman" w:hAnsi="Times New Roman"/>
          <w:color w:val="000000"/>
          <w:sz w:val="24"/>
          <w:szCs w:val="24"/>
        </w:rPr>
        <w:t>Организация и проведение семинаров-практикумов, круглых столов для педагогов и администрации (семинары-практикумы для начинающих учителей, практические занятия с элементами тренинга «Технологии преодоления конфликтов в работе учителя», «Развитие коммуникативной компетентности учителя», круглый стол «Особенности работы классного руководителя с подростками», «Психологическая безопасность ребёнка в школе», «Детская агрессия», циклы семинаров по общим и специальным способностям, одаренности, работе с обучающимися с ОВЗ и т.д.).</w:t>
      </w:r>
    </w:p>
    <w:p w:rsidR="006A7E0A" w:rsidRPr="006A7E0A" w:rsidRDefault="006A7E0A" w:rsidP="001B2B67">
      <w:pPr>
        <w:tabs>
          <w:tab w:val="left" w:pos="709"/>
        </w:tabs>
        <w:spacing w:after="0"/>
        <w:ind w:firstLine="397"/>
        <w:jc w:val="both"/>
        <w:rPr>
          <w:rFonts w:ascii="Times New Roman" w:hAnsi="Times New Roman"/>
          <w:sz w:val="24"/>
          <w:szCs w:val="24"/>
        </w:rPr>
      </w:pPr>
      <w:r w:rsidRPr="006A7E0A">
        <w:rPr>
          <w:rFonts w:ascii="Times New Roman" w:hAnsi="Times New Roman"/>
          <w:sz w:val="24"/>
          <w:szCs w:val="24"/>
        </w:rPr>
        <w:lastRenderedPageBreak/>
        <w:t xml:space="preserve">К информационно-методическим условиям реализации основной образовательной программы основного общего образования </w:t>
      </w:r>
      <w:r w:rsidRPr="006A7E0A">
        <w:rPr>
          <w:rFonts w:ascii="Times New Roman" w:hAnsi="Times New Roman"/>
          <w:i/>
          <w:sz w:val="24"/>
          <w:szCs w:val="24"/>
        </w:rPr>
        <w:t>МБОУ «Лицей № 120 г. Челябинска»</w:t>
      </w:r>
      <w:r w:rsidRPr="006A7E0A">
        <w:rPr>
          <w:rFonts w:ascii="Times New Roman" w:hAnsi="Times New Roman"/>
          <w:sz w:val="24"/>
          <w:szCs w:val="24"/>
        </w:rPr>
        <w:t>, обеспечивающим развитие универсальных учебных действий у обучающихся относятся:</w:t>
      </w:r>
    </w:p>
    <w:p w:rsidR="006A7E0A" w:rsidRPr="00182C3E" w:rsidRDefault="006A7E0A" w:rsidP="003F67A2">
      <w:pPr>
        <w:numPr>
          <w:ilvl w:val="0"/>
          <w:numId w:val="265"/>
        </w:numPr>
        <w:tabs>
          <w:tab w:val="left" w:pos="709"/>
        </w:tabs>
        <w:spacing w:after="0"/>
        <w:ind w:left="0" w:firstLine="284"/>
        <w:contextualSpacing/>
        <w:jc w:val="both"/>
        <w:rPr>
          <w:rFonts w:ascii="Times New Roman" w:eastAsia="Times New Roman" w:hAnsi="Times New Roman"/>
          <w:sz w:val="24"/>
          <w:szCs w:val="24"/>
        </w:rPr>
      </w:pPr>
      <w:r w:rsidRPr="00182C3E">
        <w:rPr>
          <w:rFonts w:ascii="Times New Roman" w:eastAsia="Times New Roman" w:hAnsi="Times New Roman"/>
          <w:sz w:val="24"/>
          <w:szCs w:val="24"/>
        </w:rPr>
        <w:t>создание информационно-образовательной среды организации;</w:t>
      </w:r>
    </w:p>
    <w:p w:rsidR="006A7E0A" w:rsidRPr="00182C3E" w:rsidRDefault="006A7E0A" w:rsidP="003F67A2">
      <w:pPr>
        <w:numPr>
          <w:ilvl w:val="0"/>
          <w:numId w:val="265"/>
        </w:numPr>
        <w:tabs>
          <w:tab w:val="left" w:pos="709"/>
        </w:tabs>
        <w:spacing w:after="0"/>
        <w:ind w:left="0" w:firstLine="284"/>
        <w:contextualSpacing/>
        <w:jc w:val="both"/>
        <w:rPr>
          <w:rFonts w:ascii="Times New Roman" w:eastAsia="Times New Roman" w:hAnsi="Times New Roman"/>
          <w:sz w:val="24"/>
          <w:szCs w:val="24"/>
        </w:rPr>
      </w:pPr>
      <w:r w:rsidRPr="00182C3E">
        <w:rPr>
          <w:rFonts w:ascii="Times New Roman" w:eastAsia="Times New Roman" w:hAnsi="Times New Roman"/>
          <w:sz w:val="24"/>
          <w:szCs w:val="24"/>
        </w:rPr>
        <w:t>совершенствование учебно-методического и информационного обеспечения реализации основной образовательной программы.</w:t>
      </w:r>
    </w:p>
    <w:p w:rsidR="006A7E0A" w:rsidRPr="00182C3E" w:rsidRDefault="006A7E0A" w:rsidP="001B2B67">
      <w:pPr>
        <w:tabs>
          <w:tab w:val="left" w:pos="709"/>
        </w:tabs>
        <w:spacing w:after="0"/>
        <w:ind w:left="284"/>
        <w:contextualSpacing/>
        <w:jc w:val="both"/>
        <w:rPr>
          <w:rFonts w:ascii="Times New Roman" w:eastAsia="Times New Roman" w:hAnsi="Times New Roman"/>
          <w:sz w:val="24"/>
          <w:szCs w:val="24"/>
        </w:rPr>
      </w:pPr>
    </w:p>
    <w:p w:rsidR="006A7E0A" w:rsidRPr="006A7E0A" w:rsidRDefault="006A7E0A" w:rsidP="001B2B67">
      <w:pPr>
        <w:widowControl w:val="0"/>
        <w:suppressAutoHyphens/>
        <w:spacing w:after="0"/>
        <w:ind w:firstLine="709"/>
        <w:jc w:val="both"/>
        <w:rPr>
          <w:rFonts w:ascii="Times New Roman" w:eastAsia="SimSun" w:hAnsi="Times New Roman"/>
          <w:bCs/>
          <w:i/>
          <w:kern w:val="1"/>
          <w:sz w:val="24"/>
          <w:szCs w:val="24"/>
          <w:lang w:eastAsia="zh-CN" w:bidi="hi-IN"/>
        </w:rPr>
      </w:pPr>
      <w:r w:rsidRPr="006A7E0A">
        <w:rPr>
          <w:rFonts w:ascii="Times New Roman" w:eastAsia="SimSun" w:hAnsi="Times New Roman"/>
          <w:bCs/>
          <w:i/>
          <w:kern w:val="1"/>
          <w:sz w:val="24"/>
          <w:szCs w:val="24"/>
          <w:lang w:eastAsia="zh-CN" w:bidi="hi-IN"/>
        </w:rPr>
        <w:t>Информационно-образовательная среда</w:t>
      </w:r>
    </w:p>
    <w:p w:rsidR="006A7E0A" w:rsidRPr="006A7E0A" w:rsidRDefault="006A7E0A" w:rsidP="001B2B67">
      <w:pPr>
        <w:widowControl w:val="0"/>
        <w:suppressAutoHyphens/>
        <w:spacing w:after="0"/>
        <w:ind w:firstLine="709"/>
        <w:jc w:val="both"/>
        <w:rPr>
          <w:rFonts w:ascii="Times New Roman" w:eastAsia="SimSun" w:hAnsi="Times New Roman"/>
          <w:bCs/>
          <w:i/>
          <w:kern w:val="1"/>
          <w:sz w:val="24"/>
          <w:szCs w:val="24"/>
          <w:lang w:eastAsia="zh-CN" w:bidi="hi-IN"/>
        </w:rPr>
      </w:pPr>
    </w:p>
    <w:p w:rsidR="006A7E0A" w:rsidRPr="006A7E0A" w:rsidRDefault="006A7E0A" w:rsidP="001B2B67">
      <w:pPr>
        <w:widowControl w:val="0"/>
        <w:suppressAutoHyphens/>
        <w:spacing w:after="0"/>
        <w:ind w:firstLine="709"/>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Под информационно - образовательной средой (или ИОС) школы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A7E0A" w:rsidRPr="006A7E0A" w:rsidRDefault="006A7E0A" w:rsidP="001B2B67">
      <w:pPr>
        <w:widowControl w:val="0"/>
        <w:suppressAutoHyphens/>
        <w:spacing w:after="0"/>
        <w:ind w:firstLine="709"/>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Основными элементами ИОС лицея являются</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информационно-образовательные ресурсы в виде печатной продукции;</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информационно-образовательные ресурсы на сменных оптических носителях;</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информационно-образовательные ресурсы Интернета;</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вычислительная и информационно-телекоммуникационная инфраструктура;</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прикладные программы, в том числе поддерживающие администрирование и финансово-хозяйственную деятельность лицея (бухгалтерский учёт, делопроизводство, кадры и т. д.).</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Необходимое для использования ИКТ оборудование в лицее отвечает современным требованиям и обеспечивает использование ИКТ:</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 учебной деятельности;</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во внеурочной деятельности;</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 исследовательской и проектной деятельности;</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при измерении, контроле и оценке результатов образования;</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 административной деятельности, а также дистанционном взаимодействии лицея с другими организациями социальной сферы и органами управления.</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Учебно – методическое и информационное оснащение образовательного процесса в лицее обеспечивает возможность</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реализации индивидуальных планов развития обучающихся, осуществления их самостоятельной образовательной деятельности</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xml:space="preserve">- создания и использования диаграмм различных видов (алгоритмических, концептуальных, </w:t>
      </w:r>
      <w:r w:rsidRPr="006A7E0A">
        <w:rPr>
          <w:rFonts w:ascii="Times New Roman" w:eastAsia="SimSun" w:hAnsi="Times New Roman"/>
          <w:bCs/>
          <w:kern w:val="1"/>
          <w:sz w:val="24"/>
          <w:szCs w:val="24"/>
          <w:lang w:eastAsia="zh-CN" w:bidi="hi-IN"/>
        </w:rPr>
        <w:lastRenderedPageBreak/>
        <w:t>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выступления с аудио-, видео-, и графическим экранным сопровождением;</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вывода информации на бумагу и в трёхмерную материальную среду (печать);</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информационного подключения к локальной сети и глобальной сети Интернет, входа в информационную среду учреждения, в том числе через Интернет;</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поиска и получения информации;</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использования источников информации на бумажных и цифровых носителях (в том числе справочниках, словарях, поисковых системах);</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создания и заполнения баз данных, в том числе определителей, наглядного представления и анализа данных;</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вещественных и виртуально-наглядных моделей и коллекций основных математических и естественно - научных объектов и явлений;</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занятий по изучению правил дорожного движения с использованием игр, оборудования, а также компьютерных тренажёров;</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экспериментов);</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обеспечения доступа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проведения массовых мероприятий, собраний, представлений, досуга обучающихся с возможностью массового просмотра кино и видеоматериалов;</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 выпуска школьных печатных изданий.</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Все указанные виды деятельности обеспечены расходными материалами и техническими средствами: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доска со средствами, обеспечивающими обратную связь.</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lastRenderedPageBreak/>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текстовый редактор для работы с русскими и иноязычными текстами, инструмент планирования деятельности, графический редактор для обработки векторных изображений, редактор подготовки презентаций, </w:t>
      </w:r>
      <w:r w:rsidRPr="006A7E0A">
        <w:rPr>
          <w:rFonts w:ascii="Times New Roman" w:eastAsia="SimSun" w:hAnsi="Times New Roman"/>
          <w:bCs/>
          <w:kern w:val="1"/>
          <w:sz w:val="24"/>
          <w:szCs w:val="24"/>
          <w:lang w:val="en-US" w:eastAsia="zh-CN" w:bidi="hi-IN"/>
        </w:rPr>
        <w:t>CAD</w:t>
      </w:r>
      <w:r w:rsidRPr="006A7E0A">
        <w:rPr>
          <w:rFonts w:ascii="Times New Roman" w:eastAsia="SimSun" w:hAnsi="Times New Roman"/>
          <w:bCs/>
          <w:kern w:val="1"/>
          <w:sz w:val="24"/>
          <w:szCs w:val="24"/>
          <w:lang w:eastAsia="zh-CN" w:bidi="hi-IN"/>
        </w:rPr>
        <w:t>/</w:t>
      </w:r>
      <w:r w:rsidRPr="006A7E0A">
        <w:rPr>
          <w:rFonts w:ascii="Times New Roman" w:eastAsia="SimSun" w:hAnsi="Times New Roman"/>
          <w:bCs/>
          <w:kern w:val="1"/>
          <w:sz w:val="24"/>
          <w:szCs w:val="24"/>
          <w:lang w:val="en-US" w:eastAsia="zh-CN" w:bidi="hi-IN"/>
        </w:rPr>
        <w:t>CAM</w:t>
      </w:r>
      <w:r w:rsidRPr="006A7E0A">
        <w:rPr>
          <w:rFonts w:ascii="Times New Roman" w:eastAsia="SimSun" w:hAnsi="Times New Roman"/>
          <w:bCs/>
          <w:kern w:val="1"/>
          <w:sz w:val="24"/>
          <w:szCs w:val="24"/>
          <w:lang w:eastAsia="zh-CN" w:bidi="hi-IN"/>
        </w:rPr>
        <w:t xml:space="preserve"> системы.</w:t>
      </w:r>
    </w:p>
    <w:p w:rsidR="006A7E0A" w:rsidRPr="006A7E0A" w:rsidRDefault="006A7E0A" w:rsidP="001B2B67">
      <w:pPr>
        <w:widowControl w:val="0"/>
        <w:suppressAutoHyphens/>
        <w:spacing w:after="0"/>
        <w:ind w:firstLine="708"/>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В лицее функционирует техническая, методическая и организационная поддержка ИКТ-компетентности педагогов.</w:t>
      </w:r>
    </w:p>
    <w:p w:rsidR="006A7E0A" w:rsidRPr="006A7E0A" w:rsidRDefault="006A7E0A" w:rsidP="001B2B67">
      <w:pPr>
        <w:widowControl w:val="0"/>
        <w:suppressAutoHyphens/>
        <w:spacing w:after="0"/>
        <w:ind w:firstLine="708"/>
        <w:jc w:val="both"/>
        <w:rPr>
          <w:rFonts w:ascii="Times New Roman" w:eastAsia="SimSun" w:hAnsi="Times New Roman"/>
          <w:bCs/>
          <w:kern w:val="1"/>
          <w:sz w:val="24"/>
          <w:szCs w:val="24"/>
          <w:lang w:eastAsia="zh-CN" w:bidi="hi-IN"/>
        </w:rPr>
      </w:pPr>
      <w:r w:rsidRPr="006A7E0A">
        <w:rPr>
          <w:rFonts w:ascii="Times New Roman" w:eastAsia="SimSun" w:hAnsi="Times New Roman"/>
          <w:bCs/>
          <w:kern w:val="1"/>
          <w:sz w:val="24"/>
          <w:szCs w:val="24"/>
          <w:lang w:eastAsia="zh-CN" w:bidi="hi-IN"/>
        </w:rPr>
        <w:t>Отображение образовательного процесса в информационной среде: размещение домашних заданий (текстовая формулировка), творческие работы учителей и обучающихся, обобщение методического опыта учителей, результаты инновационной деятельности лицея; осуществление связи учителей, администрации, родителей, органов управления образования, методическая поддержка учителей.</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p>
    <w:p w:rsidR="006A7E0A" w:rsidRPr="006A7E0A" w:rsidRDefault="006A7E0A" w:rsidP="001B2B67">
      <w:pPr>
        <w:widowControl w:val="0"/>
        <w:suppressAutoHyphens/>
        <w:spacing w:after="0"/>
        <w:jc w:val="both"/>
        <w:rPr>
          <w:rFonts w:ascii="Times New Roman" w:eastAsia="Times New Roman" w:hAnsi="Times New Roman"/>
          <w:i/>
          <w:sz w:val="24"/>
          <w:szCs w:val="24"/>
        </w:rPr>
      </w:pPr>
      <w:r w:rsidRPr="006A7E0A">
        <w:rPr>
          <w:rFonts w:ascii="Times New Roman" w:eastAsia="Times New Roman" w:hAnsi="Times New Roman"/>
          <w:i/>
          <w:sz w:val="24"/>
          <w:szCs w:val="24"/>
        </w:rPr>
        <w:t>Комплекс информационных образовательных ресурсов</w:t>
      </w:r>
    </w:p>
    <w:p w:rsidR="006A7E0A" w:rsidRPr="006A7E0A" w:rsidRDefault="006A7E0A" w:rsidP="001B2B67">
      <w:pPr>
        <w:widowControl w:val="0"/>
        <w:suppressAutoHyphens/>
        <w:spacing w:after="0"/>
        <w:jc w:val="both"/>
        <w:rPr>
          <w:rFonts w:ascii="Times New Roman" w:eastAsia="SimSun" w:hAnsi="Times New Roman"/>
          <w:bCs/>
          <w:kern w:val="1"/>
          <w:sz w:val="24"/>
          <w:szCs w:val="24"/>
          <w:lang w:eastAsia="zh-CN" w:bidi="hi-IN"/>
        </w:rPr>
      </w:pPr>
    </w:p>
    <w:p w:rsidR="006A7E0A" w:rsidRPr="006A7E0A" w:rsidRDefault="006A7E0A" w:rsidP="001B2B67">
      <w:pPr>
        <w:widowControl w:val="0"/>
        <w:suppressAutoHyphens/>
        <w:spacing w:after="0"/>
        <w:ind w:firstLine="119"/>
        <w:jc w:val="both"/>
        <w:rPr>
          <w:rFonts w:ascii="Times New Roman" w:eastAsia="Times New Roman" w:hAnsi="Times New Roman"/>
          <w:b/>
          <w:bCs/>
          <w:kern w:val="1"/>
          <w:sz w:val="24"/>
          <w:szCs w:val="24"/>
          <w:lang w:eastAsia="zh-CN" w:bidi="hi-IN"/>
        </w:rPr>
      </w:pPr>
      <w:r w:rsidRPr="006A7E0A">
        <w:rPr>
          <w:rFonts w:ascii="Times New Roman" w:eastAsia="Times New Roman" w:hAnsi="Times New Roman"/>
          <w:bCs/>
          <w:i/>
          <w:kern w:val="1"/>
          <w:sz w:val="24"/>
          <w:szCs w:val="24"/>
          <w:lang w:eastAsia="zh-CN" w:bidi="hi-IN"/>
        </w:rPr>
        <w:t>1. Технические средства:</w:t>
      </w:r>
      <w:r w:rsidRPr="006A7E0A">
        <w:rPr>
          <w:rFonts w:ascii="Times New Roman" w:eastAsia="Times New Roman" w:hAnsi="Times New Roman"/>
          <w:b/>
          <w:bCs/>
          <w:kern w:val="1"/>
          <w:sz w:val="24"/>
          <w:szCs w:val="24"/>
          <w:lang w:eastAsia="zh-CN" w:bidi="hi-IN"/>
        </w:rPr>
        <w:t xml:space="preserve"> </w:t>
      </w:r>
      <w:r w:rsidRPr="006A7E0A">
        <w:rPr>
          <w:rFonts w:ascii="Times New Roman" w:eastAsia="Times New Roman" w:hAnsi="Times New Roman"/>
          <w:kern w:val="1"/>
          <w:sz w:val="24"/>
          <w:szCs w:val="24"/>
          <w:lang w:eastAsia="zh-CN" w:bidi="hi-IN"/>
        </w:rPr>
        <w:t>в лицее 85 компьютеров (из них 72 используется в образовательном процессе, 38 подключены к локальной сети и к сети Интернет), 7 интерактивных досок, 26 проекторов.</w:t>
      </w:r>
    </w:p>
    <w:p w:rsidR="006A7E0A" w:rsidRPr="006A7E0A" w:rsidRDefault="006A7E0A" w:rsidP="001B2B67">
      <w:pPr>
        <w:widowControl w:val="0"/>
        <w:suppressAutoHyphens/>
        <w:spacing w:after="0"/>
        <w:ind w:firstLine="119"/>
        <w:jc w:val="both"/>
        <w:rPr>
          <w:rFonts w:ascii="Times New Roman" w:eastAsia="Times New Roman" w:hAnsi="Times New Roman"/>
          <w:b/>
          <w:bCs/>
          <w:kern w:val="1"/>
          <w:sz w:val="24"/>
          <w:szCs w:val="24"/>
          <w:lang w:eastAsia="zh-CN" w:bidi="hi-IN"/>
        </w:rPr>
      </w:pPr>
      <w:r w:rsidRPr="006A7E0A">
        <w:rPr>
          <w:rFonts w:ascii="Times New Roman" w:eastAsia="Times New Roman" w:hAnsi="Times New Roman"/>
          <w:bCs/>
          <w:i/>
          <w:kern w:val="1"/>
          <w:sz w:val="24"/>
          <w:szCs w:val="24"/>
          <w:lang w:eastAsia="zh-CN" w:bidi="hi-IN"/>
        </w:rPr>
        <w:t>2. Программные инструменты:</w:t>
      </w:r>
      <w:r w:rsidRPr="006A7E0A">
        <w:rPr>
          <w:rFonts w:ascii="Times New Roman" w:eastAsia="Times New Roman" w:hAnsi="Times New Roman"/>
          <w:kern w:val="1"/>
          <w:sz w:val="24"/>
          <w:szCs w:val="24"/>
          <w:lang w:eastAsia="zh-CN" w:bidi="hi-IN"/>
        </w:rPr>
        <w:t xml:space="preserve"> на всех компьютерах, используемых в образовательной деятельности, </w:t>
      </w:r>
      <w:r w:rsidRPr="006A7E0A">
        <w:rPr>
          <w:rFonts w:ascii="Times New Roman" w:eastAsia="Liberation Serif" w:hAnsi="Times New Roman"/>
          <w:kern w:val="1"/>
          <w:sz w:val="24"/>
          <w:szCs w:val="24"/>
          <w:lang w:eastAsia="zh-CN" w:bidi="hi-IN"/>
        </w:rPr>
        <w:t>установлена операционная система WINDOWS.</w:t>
      </w:r>
    </w:p>
    <w:p w:rsidR="006A7E0A" w:rsidRPr="006A7E0A" w:rsidRDefault="006A7E0A" w:rsidP="001B2B67">
      <w:pPr>
        <w:widowControl w:val="0"/>
        <w:suppressAutoHyphens/>
        <w:spacing w:after="0"/>
        <w:ind w:firstLine="119"/>
        <w:jc w:val="both"/>
        <w:rPr>
          <w:rFonts w:ascii="Times New Roman" w:eastAsia="SimSun" w:hAnsi="Times New Roman"/>
          <w:b/>
          <w:bCs/>
          <w:kern w:val="1"/>
          <w:sz w:val="24"/>
          <w:szCs w:val="24"/>
          <w:lang w:eastAsia="zh-CN" w:bidi="hi-IN"/>
        </w:rPr>
      </w:pPr>
      <w:r w:rsidRPr="006A7E0A">
        <w:rPr>
          <w:rFonts w:ascii="Times New Roman" w:eastAsia="Times New Roman" w:hAnsi="Times New Roman"/>
          <w:bCs/>
          <w:i/>
          <w:kern w:val="1"/>
          <w:sz w:val="24"/>
          <w:szCs w:val="24"/>
          <w:lang w:eastAsia="zh-CN" w:bidi="hi-IN"/>
        </w:rPr>
        <w:t>3. Отображение образовательной деятельности в информационной среде:</w:t>
      </w:r>
      <w:r w:rsidRPr="006A7E0A">
        <w:rPr>
          <w:rFonts w:ascii="Times New Roman" w:eastAsia="Times New Roman" w:hAnsi="Times New Roman"/>
          <w:kern w:val="1"/>
          <w:sz w:val="24"/>
          <w:szCs w:val="24"/>
          <w:lang w:eastAsia="zh-CN" w:bidi="hi-IN"/>
        </w:rPr>
        <w:t xml:space="preserve"> функционирует сайт школы, его структура соответствует нормативно-правовым требованиям, для осуществления обратной связи имеется раздел «Вопросы и ответы».</w:t>
      </w:r>
    </w:p>
    <w:p w:rsidR="006A7E0A" w:rsidRPr="006A7E0A" w:rsidRDefault="006A7E0A" w:rsidP="001B2B67">
      <w:pPr>
        <w:widowControl w:val="0"/>
        <w:suppressAutoHyphens/>
        <w:spacing w:after="0"/>
        <w:ind w:firstLine="709"/>
        <w:jc w:val="both"/>
        <w:rPr>
          <w:rFonts w:ascii="Times New Roman" w:eastAsia="SimSun" w:hAnsi="Times New Roman"/>
          <w:kern w:val="1"/>
          <w:sz w:val="24"/>
          <w:szCs w:val="24"/>
          <w:lang w:eastAsia="zh-CN" w:bidi="hi-IN"/>
        </w:rPr>
      </w:pPr>
      <w:r w:rsidRPr="006A7E0A">
        <w:rPr>
          <w:rFonts w:ascii="Times New Roman" w:eastAsia="SimSun" w:hAnsi="Times New Roman"/>
          <w:bCs/>
          <w:i/>
          <w:kern w:val="1"/>
          <w:sz w:val="24"/>
          <w:szCs w:val="24"/>
          <w:lang w:eastAsia="zh-CN" w:bidi="hi-IN"/>
        </w:rPr>
        <w:t>Учебно-методическое обеспечение каждого учебного предмета (на бумажных носителях</w:t>
      </w:r>
      <w:r w:rsidRPr="006A7E0A">
        <w:rPr>
          <w:rFonts w:ascii="Times New Roman" w:eastAsia="SimSun" w:hAnsi="Times New Roman"/>
          <w:b/>
          <w:bCs/>
          <w:kern w:val="1"/>
          <w:sz w:val="24"/>
          <w:szCs w:val="24"/>
          <w:lang w:eastAsia="zh-CN" w:bidi="hi-IN"/>
        </w:rPr>
        <w:t xml:space="preserve"> (</w:t>
      </w:r>
      <w:r w:rsidRPr="006A7E0A">
        <w:rPr>
          <w:rFonts w:ascii="Times New Roman" w:eastAsia="SimSun" w:hAnsi="Times New Roman"/>
          <w:kern w:val="1"/>
          <w:sz w:val="24"/>
          <w:szCs w:val="24"/>
          <w:lang w:eastAsia="zh-CN" w:bidi="hi-IN"/>
        </w:rPr>
        <w:t>учебники; рабочие тетради), а также электронные приложения к учебникам; электронные наглядные пособия) перечислены в программах отдельных учебных предметов.</w:t>
      </w:r>
    </w:p>
    <w:p w:rsidR="006A7E0A" w:rsidRPr="006A7E0A" w:rsidRDefault="006A7E0A" w:rsidP="001B2B67">
      <w:pPr>
        <w:widowControl w:val="0"/>
        <w:autoSpaceDE w:val="0"/>
        <w:autoSpaceDN w:val="0"/>
        <w:adjustRightInd w:val="0"/>
        <w:spacing w:after="0"/>
        <w:ind w:firstLine="397"/>
        <w:jc w:val="both"/>
        <w:rPr>
          <w:rFonts w:ascii="Times New Roman" w:eastAsia="Times New Roman" w:hAnsi="Times New Roman"/>
          <w:b/>
          <w:i/>
          <w:color w:val="000099"/>
          <w:sz w:val="24"/>
          <w:szCs w:val="24"/>
          <w:lang w:eastAsia="ru-RU"/>
        </w:rPr>
      </w:pPr>
    </w:p>
    <w:p w:rsidR="006A7E0A" w:rsidRPr="006A7E0A" w:rsidRDefault="006A7E0A" w:rsidP="001B2B67">
      <w:pPr>
        <w:widowControl w:val="0"/>
        <w:autoSpaceDE w:val="0"/>
        <w:autoSpaceDN w:val="0"/>
        <w:adjustRightInd w:val="0"/>
        <w:spacing w:after="0"/>
        <w:ind w:firstLine="397"/>
        <w:jc w:val="center"/>
        <w:rPr>
          <w:rFonts w:ascii="Times New Roman" w:eastAsia="Times New Roman" w:hAnsi="Times New Roman"/>
          <w:i/>
          <w:sz w:val="24"/>
          <w:szCs w:val="24"/>
          <w:lang w:eastAsia="ru-RU"/>
        </w:rPr>
      </w:pPr>
      <w:r w:rsidRPr="006A7E0A">
        <w:rPr>
          <w:rFonts w:ascii="Times New Roman" w:eastAsia="Times New Roman" w:hAnsi="Times New Roman"/>
          <w:i/>
          <w:sz w:val="24"/>
          <w:szCs w:val="24"/>
          <w:lang w:eastAsia="ru-RU"/>
        </w:rPr>
        <w:t>Диагностический инструментарий для оценки качества развития</w:t>
      </w:r>
    </w:p>
    <w:p w:rsidR="006A7E0A" w:rsidRPr="006A7E0A" w:rsidRDefault="006A7E0A" w:rsidP="001B2B67">
      <w:pPr>
        <w:widowControl w:val="0"/>
        <w:autoSpaceDE w:val="0"/>
        <w:autoSpaceDN w:val="0"/>
        <w:adjustRightInd w:val="0"/>
        <w:spacing w:after="0"/>
        <w:ind w:firstLine="397"/>
        <w:jc w:val="center"/>
        <w:rPr>
          <w:rFonts w:ascii="Times New Roman" w:eastAsia="Times New Roman" w:hAnsi="Times New Roman"/>
          <w:i/>
          <w:sz w:val="24"/>
          <w:szCs w:val="24"/>
          <w:lang w:eastAsia="ru-RU"/>
        </w:rPr>
      </w:pPr>
      <w:r w:rsidRPr="006A7E0A">
        <w:rPr>
          <w:rFonts w:ascii="Times New Roman" w:eastAsia="Times New Roman" w:hAnsi="Times New Roman"/>
          <w:i/>
          <w:sz w:val="24"/>
          <w:szCs w:val="24"/>
          <w:lang w:eastAsia="ru-RU"/>
        </w:rPr>
        <w:t>универсальных учебных действий</w:t>
      </w:r>
    </w:p>
    <w:p w:rsidR="006A7E0A" w:rsidRPr="006A7E0A" w:rsidRDefault="006A7E0A" w:rsidP="001B2B67">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Оценка достижения метапредметных результатов осуществляется в лицее в ходе следующих процедур:</w:t>
      </w:r>
    </w:p>
    <w:p w:rsidR="006A7E0A" w:rsidRPr="006A7E0A" w:rsidRDefault="006A7E0A" w:rsidP="001B2B67">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стартовой диагностики по русскому языку и математике;</w:t>
      </w:r>
    </w:p>
    <w:p w:rsidR="006A7E0A" w:rsidRPr="006A7E0A" w:rsidRDefault="006A7E0A" w:rsidP="001B2B67">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выполнения заданий метапредметного содержания в рамках проверочных работ по всем предметам</w:t>
      </w:r>
    </w:p>
    <w:p w:rsidR="006A7E0A" w:rsidRPr="006A7E0A" w:rsidRDefault="006A7E0A" w:rsidP="001B2B67">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выполнения проектных и исследовательских задач на уроке индивидуально и в составе группы;</w:t>
      </w:r>
    </w:p>
    <w:p w:rsidR="006A7E0A" w:rsidRPr="006A7E0A" w:rsidRDefault="006A7E0A" w:rsidP="001B2B67">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представления результатов проектной и исследовательской деятельности на различных конкурсах и конференциях;</w:t>
      </w:r>
    </w:p>
    <w:p w:rsidR="006A7E0A" w:rsidRPr="006A7E0A" w:rsidRDefault="006A7E0A" w:rsidP="001B2B67">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защиты итогового индивидуального или группового проекта.</w:t>
      </w:r>
    </w:p>
    <w:p w:rsidR="006A7E0A" w:rsidRPr="006A7E0A" w:rsidRDefault="006A7E0A" w:rsidP="001B2B67">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выполнения отдельных заданий промежуточной аттестации по предметам.</w:t>
      </w:r>
    </w:p>
    <w:p w:rsidR="006A7E0A" w:rsidRPr="006A7E0A" w:rsidRDefault="006A7E0A" w:rsidP="001B2B67">
      <w:pPr>
        <w:ind w:right="-5" w:firstLine="720"/>
        <w:jc w:val="both"/>
        <w:rPr>
          <w:rFonts w:ascii="Times New Roman" w:eastAsia="Times New Roman" w:hAnsi="Times New Roman"/>
          <w:sz w:val="24"/>
          <w:szCs w:val="24"/>
          <w:lang w:eastAsia="ru-RU"/>
        </w:rPr>
      </w:pPr>
      <w:r w:rsidRPr="006A7E0A">
        <w:rPr>
          <w:rFonts w:ascii="Times New Roman" w:eastAsia="Times New Roman" w:hAnsi="Times New Roman"/>
          <w:sz w:val="24"/>
          <w:szCs w:val="24"/>
        </w:rPr>
        <w:t xml:space="preserve">Основным инструментарием оценки достижения метапредметных результатов является защита итогового индивидуального проекта. Защита осуществляется на классном часе, на котором присутствуют педагоги, преподающие учебные предметы в данном классе, </w:t>
      </w:r>
      <w:r w:rsidRPr="006A7E0A">
        <w:rPr>
          <w:rFonts w:ascii="Times New Roman" w:eastAsia="Times New Roman" w:hAnsi="Times New Roman"/>
          <w:sz w:val="24"/>
          <w:szCs w:val="24"/>
        </w:rPr>
        <w:lastRenderedPageBreak/>
        <w:t>представители администрации. Лучшие проекты учащиеся защищают на лицейской сессии. Содержание проекта и его защита выявляют уровень сформированности универсальных учебных действий. Педагоги и представитель администрации оценивают проект в соответствии с критериями.</w:t>
      </w:r>
      <w:r w:rsidRPr="006A7E0A">
        <w:rPr>
          <w:rFonts w:ascii="Times New Roman" w:eastAsia="Times New Roman" w:hAnsi="Times New Roman"/>
          <w:sz w:val="24"/>
          <w:szCs w:val="24"/>
          <w:lang w:eastAsia="ru-RU"/>
        </w:rPr>
        <w:t xml:space="preserve"> Проектная деятельность обучающихся оценивается по 2 группам критериев: критерии оценки содержания проекта и критерии оценки защиты проекта.</w:t>
      </w:r>
    </w:p>
    <w:p w:rsidR="006A7E0A" w:rsidRPr="006A7E0A" w:rsidRDefault="006A7E0A" w:rsidP="001B2B67">
      <w:pPr>
        <w:spacing w:after="0"/>
        <w:ind w:right="-5" w:firstLine="720"/>
        <w:jc w:val="center"/>
        <w:rPr>
          <w:rFonts w:ascii="Times New Roman" w:eastAsia="Times New Roman" w:hAnsi="Times New Roman"/>
          <w:i/>
          <w:sz w:val="24"/>
          <w:szCs w:val="24"/>
          <w:lang w:eastAsia="ru-RU"/>
        </w:rPr>
      </w:pPr>
      <w:r w:rsidRPr="006A7E0A">
        <w:rPr>
          <w:rFonts w:ascii="Times New Roman" w:eastAsia="Times New Roman" w:hAnsi="Times New Roman"/>
          <w:i/>
          <w:sz w:val="24"/>
          <w:szCs w:val="24"/>
          <w:lang w:eastAsia="ru-RU"/>
        </w:rPr>
        <w:t>Критерии оценки содержания проекта</w:t>
      </w:r>
    </w:p>
    <w:p w:rsidR="006A7E0A" w:rsidRPr="006A7E0A" w:rsidRDefault="006A7E0A" w:rsidP="001B2B67">
      <w:pPr>
        <w:spacing w:after="0"/>
        <w:ind w:right="-5" w:firstLine="720"/>
        <w:jc w:val="both"/>
        <w:rPr>
          <w:rFonts w:ascii="Times New Roman" w:eastAsia="Times New Roman" w:hAnsi="Times New Roman"/>
          <w:i/>
          <w:sz w:val="24"/>
          <w:szCs w:val="24"/>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2551"/>
        <w:gridCol w:w="2410"/>
      </w:tblGrid>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№п/п</w:t>
            </w:r>
          </w:p>
        </w:tc>
        <w:tc>
          <w:tcPr>
            <w:tcW w:w="3686"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Критерий</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Универсальное учебное действие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Оценка (в баллах)</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w:t>
            </w:r>
          </w:p>
        </w:tc>
        <w:tc>
          <w:tcPr>
            <w:tcW w:w="3686"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Актуальность и значимость темы. Постановка цели и задач проекта</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Регулятивное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2</w:t>
            </w:r>
          </w:p>
        </w:tc>
        <w:tc>
          <w:tcPr>
            <w:tcW w:w="3686"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Анализ проблемы</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Регулятивное</w:t>
            </w:r>
          </w:p>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Познавательное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3.</w:t>
            </w:r>
          </w:p>
        </w:tc>
        <w:tc>
          <w:tcPr>
            <w:tcW w:w="3686"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color w:val="131313"/>
                <w:sz w:val="24"/>
                <w:szCs w:val="24"/>
                <w:lang w:eastAsia="ru-RU"/>
              </w:rPr>
              <w:t>Соответствие цели и задач проекта заявленной теме</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Регулятивное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4.</w:t>
            </w:r>
          </w:p>
        </w:tc>
        <w:tc>
          <w:tcPr>
            <w:tcW w:w="3686" w:type="dxa"/>
            <w:shd w:val="clear" w:color="auto" w:fill="auto"/>
            <w:vAlign w:val="bottom"/>
          </w:tcPr>
          <w:p w:rsidR="006A7E0A" w:rsidRPr="00182C3E" w:rsidRDefault="006A7E0A" w:rsidP="001B2B67">
            <w:pPr>
              <w:spacing w:after="0"/>
              <w:ind w:left="20"/>
              <w:jc w:val="both"/>
              <w:rPr>
                <w:rFonts w:ascii="Times New Roman" w:eastAsia="Times New Roman" w:hAnsi="Times New Roman"/>
                <w:color w:val="131313"/>
                <w:sz w:val="24"/>
                <w:szCs w:val="24"/>
                <w:lang w:eastAsia="ru-RU"/>
              </w:rPr>
            </w:pPr>
            <w:r w:rsidRPr="00182C3E">
              <w:rPr>
                <w:rFonts w:ascii="Times New Roman" w:eastAsia="Times New Roman" w:hAnsi="Times New Roman"/>
                <w:color w:val="131313"/>
                <w:sz w:val="24"/>
                <w:szCs w:val="24"/>
                <w:lang w:eastAsia="ru-RU"/>
              </w:rPr>
              <w:t>Сбор, изучение и анализ имеющейся информации</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Познавательное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5.</w:t>
            </w:r>
          </w:p>
        </w:tc>
        <w:tc>
          <w:tcPr>
            <w:tcW w:w="3686" w:type="dxa"/>
            <w:shd w:val="clear" w:color="auto" w:fill="auto"/>
            <w:vAlign w:val="bottom"/>
          </w:tcPr>
          <w:p w:rsidR="006A7E0A" w:rsidRPr="00182C3E" w:rsidRDefault="006A7E0A" w:rsidP="001B2B67">
            <w:pPr>
              <w:spacing w:after="0"/>
              <w:ind w:left="20"/>
              <w:jc w:val="both"/>
              <w:rPr>
                <w:rFonts w:ascii="Times New Roman" w:eastAsia="Times New Roman" w:hAnsi="Times New Roman"/>
                <w:color w:val="131313"/>
                <w:sz w:val="24"/>
                <w:szCs w:val="24"/>
                <w:lang w:eastAsia="ru-RU"/>
              </w:rPr>
            </w:pPr>
            <w:r w:rsidRPr="00182C3E">
              <w:rPr>
                <w:rFonts w:ascii="Times New Roman" w:eastAsia="Times New Roman" w:hAnsi="Times New Roman"/>
                <w:color w:val="131313"/>
                <w:sz w:val="24"/>
                <w:szCs w:val="24"/>
                <w:lang w:eastAsia="ru-RU"/>
              </w:rPr>
              <w:t>Построение алгоритма действий и его выполнение</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Регулятивное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6.</w:t>
            </w:r>
          </w:p>
        </w:tc>
        <w:tc>
          <w:tcPr>
            <w:tcW w:w="3686" w:type="dxa"/>
            <w:shd w:val="clear" w:color="auto" w:fill="auto"/>
            <w:vAlign w:val="bottom"/>
          </w:tcPr>
          <w:p w:rsidR="006A7E0A" w:rsidRPr="00182C3E" w:rsidRDefault="006A7E0A" w:rsidP="001B2B67">
            <w:pPr>
              <w:spacing w:after="0"/>
              <w:ind w:left="20"/>
              <w:jc w:val="both"/>
              <w:rPr>
                <w:rFonts w:ascii="Times New Roman" w:eastAsia="Times New Roman" w:hAnsi="Times New Roman"/>
                <w:color w:val="131313"/>
                <w:sz w:val="24"/>
                <w:szCs w:val="24"/>
                <w:lang w:eastAsia="ru-RU"/>
              </w:rPr>
            </w:pPr>
            <w:r w:rsidRPr="00182C3E">
              <w:rPr>
                <w:rFonts w:ascii="Times New Roman" w:eastAsia="Times New Roman" w:hAnsi="Times New Roman"/>
                <w:color w:val="131313"/>
                <w:sz w:val="24"/>
                <w:szCs w:val="24"/>
                <w:lang w:eastAsia="ru-RU"/>
              </w:rPr>
              <w:t>Внесение (по необходимости) изменений в проект</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Познавательное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7.</w:t>
            </w:r>
          </w:p>
        </w:tc>
        <w:tc>
          <w:tcPr>
            <w:tcW w:w="3686" w:type="dxa"/>
            <w:shd w:val="clear" w:color="auto" w:fill="auto"/>
            <w:vAlign w:val="bottom"/>
          </w:tcPr>
          <w:p w:rsidR="006A7E0A" w:rsidRPr="00182C3E" w:rsidRDefault="006A7E0A" w:rsidP="001B2B67">
            <w:pPr>
              <w:spacing w:after="0"/>
              <w:ind w:left="20"/>
              <w:jc w:val="both"/>
              <w:rPr>
                <w:rFonts w:ascii="Times New Roman" w:eastAsia="Times New Roman" w:hAnsi="Times New Roman"/>
                <w:sz w:val="24"/>
                <w:szCs w:val="24"/>
                <w:lang w:eastAsia="ru-RU"/>
              </w:rPr>
            </w:pPr>
            <w:r w:rsidRPr="00182C3E">
              <w:rPr>
                <w:rFonts w:ascii="Times New Roman" w:eastAsia="Times New Roman" w:hAnsi="Times New Roman"/>
                <w:color w:val="131313"/>
                <w:sz w:val="24"/>
                <w:szCs w:val="24"/>
                <w:lang w:eastAsia="ru-RU"/>
              </w:rPr>
              <w:t>Содержания проекта соответствует поставленной теме, проблеме</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Регулятивное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8</w:t>
            </w:r>
          </w:p>
        </w:tc>
        <w:tc>
          <w:tcPr>
            <w:tcW w:w="3686" w:type="dxa"/>
            <w:shd w:val="clear" w:color="auto" w:fill="auto"/>
            <w:vAlign w:val="bottom"/>
          </w:tcPr>
          <w:p w:rsidR="006A7E0A" w:rsidRPr="00182C3E" w:rsidRDefault="006A7E0A" w:rsidP="001B2B67">
            <w:pPr>
              <w:spacing w:after="0"/>
              <w:ind w:left="2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Соответствие выводов и продукта теме и содержанию проекта.</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Регулятивное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9</w:t>
            </w:r>
          </w:p>
        </w:tc>
        <w:tc>
          <w:tcPr>
            <w:tcW w:w="3686" w:type="dxa"/>
            <w:shd w:val="clear" w:color="auto" w:fill="auto"/>
            <w:vAlign w:val="bottom"/>
          </w:tcPr>
          <w:p w:rsidR="006A7E0A" w:rsidRPr="00182C3E" w:rsidRDefault="006A7E0A" w:rsidP="001B2B67">
            <w:pPr>
              <w:spacing w:after="0"/>
              <w:ind w:left="2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Оригинальность решения проблемы, интеллектуальная или практическая значимость созданного проектного продукта</w:t>
            </w: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Познавательное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r w:rsidR="00C206AF" w:rsidRPr="00182C3E" w:rsidTr="00463682">
        <w:tc>
          <w:tcPr>
            <w:tcW w:w="67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10</w:t>
            </w:r>
          </w:p>
        </w:tc>
        <w:tc>
          <w:tcPr>
            <w:tcW w:w="3686" w:type="dxa"/>
            <w:shd w:val="clear" w:color="auto" w:fill="auto"/>
            <w:vAlign w:val="bottom"/>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Способность оценивать продукт своей деятельности, самостоятельно определять причины  успеха или неуспеха и находить способы выхода из ситуации неуспеха</w:t>
            </w:r>
          </w:p>
          <w:p w:rsidR="006A7E0A" w:rsidRPr="00182C3E" w:rsidRDefault="006A7E0A" w:rsidP="001B2B67">
            <w:pPr>
              <w:spacing w:after="0"/>
              <w:ind w:left="20"/>
              <w:jc w:val="both"/>
              <w:rPr>
                <w:rFonts w:ascii="Times New Roman" w:eastAsia="Times New Roman" w:hAnsi="Times New Roman"/>
                <w:sz w:val="24"/>
                <w:szCs w:val="24"/>
                <w:lang w:eastAsia="ru-RU"/>
              </w:rPr>
            </w:pPr>
          </w:p>
        </w:tc>
        <w:tc>
          <w:tcPr>
            <w:tcW w:w="2551"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Регулятивное</w:t>
            </w:r>
          </w:p>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Познавательное</w:t>
            </w:r>
          </w:p>
        </w:tc>
        <w:tc>
          <w:tcPr>
            <w:tcW w:w="2410"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от 0 до 3-х баллов</w:t>
            </w:r>
          </w:p>
        </w:tc>
      </w:tr>
    </w:tbl>
    <w:p w:rsidR="006A7E0A" w:rsidRPr="00182C3E" w:rsidRDefault="006A7E0A" w:rsidP="001B2B67">
      <w:pPr>
        <w:spacing w:after="0"/>
        <w:ind w:right="-5" w:firstLine="720"/>
        <w:jc w:val="both"/>
        <w:rPr>
          <w:rFonts w:ascii="Times New Roman" w:eastAsia="Times New Roman" w:hAnsi="Times New Roman"/>
          <w:sz w:val="24"/>
          <w:szCs w:val="24"/>
          <w:lang w:eastAsia="ru-RU"/>
        </w:rPr>
      </w:pPr>
    </w:p>
    <w:p w:rsidR="006A7E0A" w:rsidRPr="006A7E0A" w:rsidRDefault="006A7E0A" w:rsidP="001B2B67">
      <w:pPr>
        <w:spacing w:after="0"/>
        <w:ind w:right="-5" w:firstLine="720"/>
        <w:jc w:val="both"/>
        <w:rPr>
          <w:rFonts w:ascii="Times New Roman" w:eastAsia="Times New Roman" w:hAnsi="Times New Roman"/>
          <w:i/>
          <w:sz w:val="24"/>
          <w:szCs w:val="24"/>
          <w:lang w:eastAsia="ru-RU"/>
        </w:rPr>
      </w:pPr>
      <w:r w:rsidRPr="00182C3E">
        <w:rPr>
          <w:rFonts w:ascii="Times New Roman" w:eastAsia="Times New Roman" w:hAnsi="Times New Roman"/>
          <w:i/>
          <w:sz w:val="24"/>
          <w:szCs w:val="24"/>
          <w:lang w:eastAsia="ru-RU"/>
        </w:rPr>
        <w:t>Итого максимальный балл за содержание проекта: 30  баллов</w:t>
      </w:r>
    </w:p>
    <w:p w:rsidR="006A7E0A" w:rsidRPr="006A7E0A" w:rsidRDefault="006A7E0A" w:rsidP="001B2B67">
      <w:pPr>
        <w:spacing w:after="0"/>
        <w:ind w:right="-5" w:firstLine="720"/>
        <w:jc w:val="both"/>
        <w:rPr>
          <w:rFonts w:ascii="Times New Roman" w:eastAsia="Times New Roman" w:hAnsi="Times New Roman"/>
          <w:i/>
          <w:sz w:val="24"/>
          <w:szCs w:val="24"/>
          <w:lang w:eastAsia="ru-RU"/>
        </w:rPr>
      </w:pPr>
    </w:p>
    <w:p w:rsidR="006A7E0A" w:rsidRPr="006A7E0A" w:rsidRDefault="006A7E0A" w:rsidP="001B2B67">
      <w:pPr>
        <w:spacing w:after="0"/>
        <w:ind w:right="-5" w:firstLine="72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Критерии оценки защиты проекта (коммуникативные действия):</w:t>
      </w:r>
    </w:p>
    <w:p w:rsidR="006A7E0A" w:rsidRPr="006A7E0A" w:rsidRDefault="006A7E0A" w:rsidP="001B2B67">
      <w:pPr>
        <w:spacing w:after="0"/>
        <w:ind w:right="-5" w:firstLine="720"/>
        <w:jc w:val="both"/>
        <w:rPr>
          <w:rFonts w:ascii="Times New Roman" w:eastAsia="Times New Roman" w:hAnsi="Times New Roman"/>
          <w:sz w:val="24"/>
          <w:szCs w:val="24"/>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6095"/>
      </w:tblGrid>
      <w:tr w:rsidR="006A7E0A" w:rsidRPr="00182C3E" w:rsidTr="00463682">
        <w:trPr>
          <w:trHeight w:val="440"/>
        </w:trPr>
        <w:tc>
          <w:tcPr>
            <w:tcW w:w="534"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w:t>
            </w:r>
          </w:p>
        </w:tc>
        <w:tc>
          <w:tcPr>
            <w:tcW w:w="2693"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Критерий</w:t>
            </w:r>
          </w:p>
        </w:tc>
        <w:tc>
          <w:tcPr>
            <w:tcW w:w="6095" w:type="dxa"/>
            <w:shd w:val="clear" w:color="auto" w:fill="auto"/>
          </w:tcPr>
          <w:p w:rsidR="006A7E0A" w:rsidRPr="00182C3E" w:rsidRDefault="006A7E0A" w:rsidP="001B2B67">
            <w:pPr>
              <w:spacing w:after="0"/>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Оценка (в баллах)</w:t>
            </w:r>
          </w:p>
        </w:tc>
      </w:tr>
      <w:tr w:rsidR="006A7E0A" w:rsidRPr="00182C3E" w:rsidTr="00463682">
        <w:tc>
          <w:tcPr>
            <w:tcW w:w="534"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w:t>
            </w:r>
          </w:p>
        </w:tc>
        <w:tc>
          <w:tcPr>
            <w:tcW w:w="2693"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Качество защиты</w:t>
            </w:r>
          </w:p>
        </w:tc>
        <w:tc>
          <w:tcPr>
            <w:tcW w:w="6095"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 – проектная работа зачитывается,  ученик плохо владеет содержанием;</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2 – проектная работа пересказывается с опорой на имеющийся текст, но не объясняется суть работы;</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3 – ученик хорошо владеет материалом проектной работы, рассказывает, излагает главное.</w:t>
            </w:r>
          </w:p>
          <w:p w:rsidR="006A7E0A" w:rsidRPr="00182C3E" w:rsidRDefault="006A7E0A" w:rsidP="001B2B67">
            <w:pPr>
              <w:spacing w:after="0"/>
              <w:ind w:right="-5"/>
              <w:jc w:val="both"/>
              <w:rPr>
                <w:rFonts w:ascii="Times New Roman" w:eastAsia="Times New Roman" w:hAnsi="Times New Roman"/>
                <w:sz w:val="24"/>
                <w:szCs w:val="24"/>
                <w:lang w:eastAsia="ru-RU"/>
              </w:rPr>
            </w:pPr>
          </w:p>
        </w:tc>
      </w:tr>
      <w:tr w:rsidR="006A7E0A" w:rsidRPr="00182C3E" w:rsidTr="00463682">
        <w:trPr>
          <w:trHeight w:val="1426"/>
        </w:trPr>
        <w:tc>
          <w:tcPr>
            <w:tcW w:w="534"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2.</w:t>
            </w:r>
          </w:p>
        </w:tc>
        <w:tc>
          <w:tcPr>
            <w:tcW w:w="2693"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Качество ответов на вопросы</w:t>
            </w:r>
          </w:p>
        </w:tc>
        <w:tc>
          <w:tcPr>
            <w:tcW w:w="6095"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1 - нет четких ответов на большинство вопросов;</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2 - ответы на большинство вопросов даются краткие, односложные, без объяснений;</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3 - ответы на все вопросы даются убедительные, аргументированные.</w:t>
            </w:r>
          </w:p>
          <w:p w:rsidR="006A7E0A" w:rsidRPr="00182C3E" w:rsidRDefault="006A7E0A" w:rsidP="001B2B67">
            <w:pPr>
              <w:spacing w:after="0"/>
              <w:ind w:right="-5"/>
              <w:jc w:val="both"/>
              <w:rPr>
                <w:rFonts w:ascii="Times New Roman" w:eastAsia="Times New Roman" w:hAnsi="Times New Roman"/>
                <w:sz w:val="24"/>
                <w:szCs w:val="24"/>
                <w:lang w:eastAsia="ru-RU"/>
              </w:rPr>
            </w:pPr>
          </w:p>
        </w:tc>
      </w:tr>
      <w:tr w:rsidR="006A7E0A" w:rsidRPr="00182C3E" w:rsidTr="00463682">
        <w:trPr>
          <w:trHeight w:val="1917"/>
        </w:trPr>
        <w:tc>
          <w:tcPr>
            <w:tcW w:w="534"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3.</w:t>
            </w:r>
          </w:p>
        </w:tc>
        <w:tc>
          <w:tcPr>
            <w:tcW w:w="2693"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Использование демонстрационного материала</w:t>
            </w:r>
          </w:p>
        </w:tc>
        <w:tc>
          <w:tcPr>
            <w:tcW w:w="6095"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1 - представленный демонстрационный материал не используется  при защите проектной работы;</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2 - представленный демонстрационный материал используется при защите проектной работы частично;</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3 - представленный демонстрационный материал используется при защите проектной работы, информативен, автор свободно в нем ориентируется.</w:t>
            </w:r>
          </w:p>
          <w:p w:rsidR="006A7E0A" w:rsidRPr="00182C3E" w:rsidRDefault="006A7E0A" w:rsidP="001B2B67">
            <w:pPr>
              <w:spacing w:after="0"/>
              <w:ind w:right="-5"/>
              <w:jc w:val="both"/>
              <w:rPr>
                <w:rFonts w:ascii="Times New Roman" w:eastAsia="Times New Roman" w:hAnsi="Times New Roman"/>
                <w:sz w:val="24"/>
                <w:szCs w:val="24"/>
                <w:lang w:eastAsia="ru-RU"/>
              </w:rPr>
            </w:pPr>
          </w:p>
        </w:tc>
      </w:tr>
      <w:tr w:rsidR="006A7E0A" w:rsidRPr="00182C3E" w:rsidTr="00463682">
        <w:tc>
          <w:tcPr>
            <w:tcW w:w="534"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4.</w:t>
            </w:r>
          </w:p>
        </w:tc>
        <w:tc>
          <w:tcPr>
            <w:tcW w:w="2693"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Оформление демонстрационного материала (презентации, макета и др.)</w:t>
            </w:r>
          </w:p>
        </w:tc>
        <w:tc>
          <w:tcPr>
            <w:tcW w:w="6095"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 демонстрационный материал отсутствует</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2.представлен плохо оформленный демонстрационный материал</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3 - демонстрационный материал хорошо оформлен в соответствии с представленными требованиями.</w:t>
            </w:r>
          </w:p>
          <w:p w:rsidR="006A7E0A" w:rsidRPr="00182C3E" w:rsidRDefault="006A7E0A" w:rsidP="001B2B67">
            <w:pPr>
              <w:spacing w:after="0"/>
              <w:ind w:right="-5"/>
              <w:jc w:val="both"/>
              <w:rPr>
                <w:rFonts w:ascii="Times New Roman" w:eastAsia="Times New Roman" w:hAnsi="Times New Roman"/>
                <w:sz w:val="24"/>
                <w:szCs w:val="24"/>
                <w:lang w:eastAsia="ru-RU"/>
              </w:rPr>
            </w:pPr>
          </w:p>
          <w:p w:rsidR="006A7E0A" w:rsidRPr="00182C3E" w:rsidRDefault="006A7E0A" w:rsidP="001B2B67">
            <w:pPr>
              <w:spacing w:after="0"/>
              <w:ind w:right="-5"/>
              <w:jc w:val="both"/>
              <w:rPr>
                <w:rFonts w:ascii="Times New Roman" w:eastAsia="Times New Roman" w:hAnsi="Times New Roman"/>
                <w:sz w:val="24"/>
                <w:szCs w:val="24"/>
                <w:lang w:eastAsia="ru-RU"/>
              </w:rPr>
            </w:pPr>
          </w:p>
        </w:tc>
      </w:tr>
      <w:tr w:rsidR="006A7E0A" w:rsidRPr="00182C3E" w:rsidTr="00463682">
        <w:tc>
          <w:tcPr>
            <w:tcW w:w="534"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5.</w:t>
            </w:r>
          </w:p>
        </w:tc>
        <w:tc>
          <w:tcPr>
            <w:tcW w:w="2693"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color w:val="131313"/>
                <w:sz w:val="24"/>
                <w:szCs w:val="24"/>
                <w:lang w:eastAsia="ru-RU"/>
              </w:rPr>
              <w:t>Логичность изложения материала, умение использовать речевые средства в соответствии с задачами коммуникации</w:t>
            </w:r>
          </w:p>
        </w:tc>
        <w:tc>
          <w:tcPr>
            <w:tcW w:w="6095" w:type="dxa"/>
            <w:shd w:val="clear" w:color="auto" w:fill="auto"/>
          </w:tcPr>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 в публичной защите отсутствует логика изложения материала, речь ученика бедна, невыразительна</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2. в публичной защите наблюдается отсутствие  логики в изложении материала, речь ученика односложна, маловыразительна</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3. в публичной защите нет нарушения  логики в изложении материала, речь ученика лексически разнообразна, выразительна, ясна, мысли аргументированны.</w:t>
            </w:r>
          </w:p>
          <w:p w:rsidR="006A7E0A" w:rsidRPr="00182C3E" w:rsidRDefault="006A7E0A" w:rsidP="001B2B67">
            <w:pPr>
              <w:spacing w:after="0"/>
              <w:ind w:right="-5"/>
              <w:jc w:val="both"/>
              <w:rPr>
                <w:rFonts w:ascii="Times New Roman" w:eastAsia="Times New Roman" w:hAnsi="Times New Roman"/>
                <w:sz w:val="24"/>
                <w:szCs w:val="24"/>
                <w:lang w:eastAsia="ru-RU"/>
              </w:rPr>
            </w:pPr>
          </w:p>
        </w:tc>
      </w:tr>
    </w:tbl>
    <w:p w:rsidR="006A7E0A" w:rsidRPr="006A7E0A" w:rsidRDefault="006A7E0A" w:rsidP="001B2B67">
      <w:pPr>
        <w:spacing w:after="0"/>
        <w:ind w:right="-5" w:firstLine="720"/>
        <w:jc w:val="both"/>
        <w:rPr>
          <w:rFonts w:ascii="Times New Roman" w:eastAsia="Times New Roman" w:hAnsi="Times New Roman"/>
          <w:sz w:val="24"/>
          <w:szCs w:val="24"/>
          <w:lang w:eastAsia="ru-RU"/>
        </w:rPr>
      </w:pPr>
    </w:p>
    <w:p w:rsidR="006A7E0A" w:rsidRPr="00182C3E" w:rsidRDefault="006A7E0A" w:rsidP="001B2B67">
      <w:pPr>
        <w:spacing w:after="0"/>
        <w:ind w:right="-5"/>
        <w:jc w:val="both"/>
        <w:rPr>
          <w:rFonts w:ascii="Times New Roman" w:eastAsia="Times New Roman" w:hAnsi="Times New Roman"/>
          <w:i/>
          <w:sz w:val="24"/>
          <w:szCs w:val="24"/>
          <w:lang w:eastAsia="ru-RU"/>
        </w:rPr>
      </w:pPr>
      <w:r w:rsidRPr="00182C3E">
        <w:rPr>
          <w:rFonts w:ascii="Times New Roman" w:eastAsia="Times New Roman" w:hAnsi="Times New Roman"/>
          <w:i/>
          <w:sz w:val="24"/>
          <w:szCs w:val="24"/>
          <w:lang w:eastAsia="ru-RU"/>
        </w:rPr>
        <w:t>Итого максимальный балл за защиту проекта составляет 15 баллов.</w:t>
      </w:r>
    </w:p>
    <w:p w:rsidR="006A7E0A" w:rsidRPr="00182C3E" w:rsidRDefault="006A7E0A" w:rsidP="001B2B67">
      <w:pPr>
        <w:spacing w:after="0"/>
        <w:ind w:right="-5"/>
        <w:jc w:val="both"/>
        <w:rPr>
          <w:rFonts w:ascii="Times New Roman" w:eastAsia="Times New Roman" w:hAnsi="Times New Roman"/>
          <w:sz w:val="24"/>
          <w:szCs w:val="24"/>
          <w:lang w:eastAsia="ru-RU"/>
        </w:rPr>
      </w:pPr>
    </w:p>
    <w:p w:rsidR="006A7E0A" w:rsidRPr="00182C3E" w:rsidRDefault="006A7E0A" w:rsidP="001B2B67">
      <w:pPr>
        <w:spacing w:after="0"/>
        <w:ind w:right="-5"/>
        <w:jc w:val="both"/>
        <w:rPr>
          <w:rFonts w:ascii="Times New Roman" w:eastAsia="Times New Roman" w:hAnsi="Times New Roman"/>
          <w:b/>
          <w:sz w:val="24"/>
          <w:szCs w:val="24"/>
          <w:lang w:eastAsia="ru-RU"/>
        </w:rPr>
      </w:pPr>
      <w:r w:rsidRPr="00182C3E">
        <w:rPr>
          <w:rFonts w:ascii="Times New Roman" w:eastAsia="Times New Roman" w:hAnsi="Times New Roman"/>
          <w:b/>
          <w:sz w:val="24"/>
          <w:szCs w:val="24"/>
          <w:lang w:eastAsia="ru-RU"/>
        </w:rPr>
        <w:t>Наивысший итоговый балл за содержание и защиту проекта – 45</w:t>
      </w:r>
    </w:p>
    <w:p w:rsidR="006A7E0A" w:rsidRPr="00182C3E" w:rsidRDefault="006A7E0A" w:rsidP="001B2B67">
      <w:pPr>
        <w:spacing w:after="0"/>
        <w:ind w:right="-5"/>
        <w:jc w:val="both"/>
        <w:rPr>
          <w:rFonts w:ascii="Times New Roman" w:eastAsia="Times New Roman" w:hAnsi="Times New Roman"/>
          <w:sz w:val="24"/>
          <w:szCs w:val="24"/>
          <w:lang w:eastAsia="ru-RU"/>
        </w:rPr>
      </w:pP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45-40 баллов – высокий;</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39 -34 балла – средний;</w:t>
      </w:r>
    </w:p>
    <w:p w:rsidR="006A7E0A" w:rsidRPr="00182C3E" w:rsidRDefault="006A7E0A" w:rsidP="001B2B67">
      <w:pPr>
        <w:spacing w:after="0"/>
        <w:ind w:right="-5"/>
        <w:jc w:val="both"/>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33 балла  и ниже – низкий;</w:t>
      </w:r>
    </w:p>
    <w:p w:rsidR="006A7E0A" w:rsidRPr="00182C3E" w:rsidRDefault="006A7E0A" w:rsidP="001B2B67">
      <w:pPr>
        <w:spacing w:after="0"/>
        <w:ind w:right="-5"/>
        <w:jc w:val="both"/>
        <w:rPr>
          <w:rFonts w:ascii="Times New Roman" w:eastAsia="Times New Roman" w:hAnsi="Times New Roman"/>
          <w:sz w:val="24"/>
          <w:szCs w:val="24"/>
          <w:lang w:eastAsia="ru-RU"/>
        </w:rPr>
      </w:pPr>
    </w:p>
    <w:p w:rsidR="006A7E0A" w:rsidRPr="00182C3E" w:rsidRDefault="006A7E0A" w:rsidP="001B2B67">
      <w:pPr>
        <w:spacing w:after="0"/>
        <w:ind w:right="14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5.5. Решение о том, что проект выполнен на повышенном уровне, принимается при условии, что учащийся набрал за содержание и защиту проекта не менее 40 баллов;</w:t>
      </w:r>
    </w:p>
    <w:p w:rsidR="006A7E0A" w:rsidRPr="00182C3E" w:rsidRDefault="006A7E0A" w:rsidP="001B2B67">
      <w:pPr>
        <w:spacing w:after="0"/>
        <w:jc w:val="both"/>
        <w:rPr>
          <w:rFonts w:ascii="Times New Roman" w:eastAsia="Times New Roman" w:hAnsi="Times New Roman"/>
          <w:sz w:val="24"/>
          <w:szCs w:val="24"/>
          <w:lang w:eastAsia="ru-RU"/>
        </w:rPr>
      </w:pPr>
    </w:p>
    <w:p w:rsidR="006A7E0A" w:rsidRPr="00182C3E" w:rsidRDefault="006A7E0A" w:rsidP="001B2B67">
      <w:pPr>
        <w:spacing w:after="0"/>
        <w:jc w:val="both"/>
        <w:rPr>
          <w:rFonts w:ascii="Times New Roman" w:eastAsia="Times New Roman" w:hAnsi="Times New Roman"/>
          <w:sz w:val="24"/>
          <w:szCs w:val="24"/>
          <w:lang w:eastAsia="ru-RU"/>
        </w:rPr>
      </w:pPr>
    </w:p>
    <w:p w:rsidR="006A7E0A" w:rsidRPr="006A7E0A" w:rsidRDefault="006A7E0A" w:rsidP="003F67A2">
      <w:pPr>
        <w:numPr>
          <w:ilvl w:val="0"/>
          <w:numId w:val="268"/>
        </w:numPr>
        <w:tabs>
          <w:tab w:val="left" w:pos="212"/>
        </w:tabs>
        <w:spacing w:after="0"/>
        <w:ind w:left="7" w:hanging="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ни один из обязательных элементов проекта (завершённый продукт, пояснительная записка, положительный отзыв руководителя, презентация) не дает оснований для иного решения;</w:t>
      </w:r>
    </w:p>
    <w:p w:rsidR="006A7E0A" w:rsidRPr="006A7E0A" w:rsidRDefault="006A7E0A" w:rsidP="003F67A2">
      <w:pPr>
        <w:numPr>
          <w:ilvl w:val="0"/>
          <w:numId w:val="268"/>
        </w:numPr>
        <w:tabs>
          <w:tab w:val="left" w:pos="212"/>
        </w:tabs>
        <w:spacing w:after="0"/>
        <w:ind w:left="7" w:hanging="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учащийся ответил на поставленные комиссией вопросы</w:t>
      </w:r>
    </w:p>
    <w:p w:rsidR="006A7E0A" w:rsidRPr="006A7E0A" w:rsidRDefault="006A7E0A" w:rsidP="001B2B67">
      <w:pPr>
        <w:spacing w:after="0"/>
        <w:jc w:val="both"/>
        <w:rPr>
          <w:rFonts w:ascii="Times New Roman" w:eastAsia="Times New Roman" w:hAnsi="Times New Roman"/>
          <w:sz w:val="24"/>
          <w:szCs w:val="24"/>
          <w:lang w:eastAsia="ru-RU"/>
        </w:rPr>
      </w:pPr>
    </w:p>
    <w:p w:rsidR="006A7E0A" w:rsidRPr="00182C3E" w:rsidRDefault="006A7E0A" w:rsidP="001B2B67">
      <w:pPr>
        <w:spacing w:after="0"/>
        <w:ind w:right="14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5.6. Решение о том, что проект выполнен на базовом уровне, принимается при условии, что учащийся набрал за содержание и защиту проекта не менее 34 баллов;</w:t>
      </w:r>
    </w:p>
    <w:p w:rsidR="006A7E0A" w:rsidRPr="006A7E0A" w:rsidRDefault="006A7E0A" w:rsidP="001B2B67">
      <w:pPr>
        <w:spacing w:after="0"/>
        <w:jc w:val="both"/>
        <w:rPr>
          <w:rFonts w:ascii="Times New Roman" w:eastAsia="Times New Roman" w:hAnsi="Times New Roman"/>
          <w:sz w:val="24"/>
          <w:szCs w:val="24"/>
          <w:lang w:eastAsia="ru-RU"/>
        </w:rPr>
      </w:pPr>
    </w:p>
    <w:p w:rsidR="006A7E0A" w:rsidRPr="006A7E0A" w:rsidRDefault="006A7E0A" w:rsidP="001B2B67">
      <w:pPr>
        <w:spacing w:after="0"/>
        <w:jc w:val="both"/>
        <w:rPr>
          <w:rFonts w:ascii="Times New Roman" w:eastAsia="Times New Roman" w:hAnsi="Times New Roman"/>
          <w:sz w:val="24"/>
          <w:szCs w:val="24"/>
          <w:lang w:eastAsia="ru-RU"/>
        </w:rPr>
      </w:pPr>
    </w:p>
    <w:p w:rsidR="006A7E0A" w:rsidRPr="006A7E0A" w:rsidRDefault="006A7E0A" w:rsidP="003F67A2">
      <w:pPr>
        <w:numPr>
          <w:ilvl w:val="0"/>
          <w:numId w:val="268"/>
        </w:numPr>
        <w:tabs>
          <w:tab w:val="left" w:pos="348"/>
        </w:tabs>
        <w:spacing w:after="0"/>
        <w:ind w:left="7" w:hanging="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продемонстрированы все обязательные элементы проекта: завершенный продукт, пояснительная записка, положительный отзыв руководителя, презентация проекта;</w:t>
      </w:r>
    </w:p>
    <w:p w:rsidR="006A7E0A" w:rsidRPr="006A7E0A" w:rsidRDefault="006A7E0A" w:rsidP="001B2B67">
      <w:pPr>
        <w:spacing w:after="0"/>
        <w:jc w:val="both"/>
        <w:rPr>
          <w:rFonts w:ascii="Times New Roman" w:eastAsia="Times New Roman" w:hAnsi="Times New Roman"/>
          <w:sz w:val="24"/>
          <w:szCs w:val="24"/>
          <w:lang w:eastAsia="ru-RU"/>
        </w:rPr>
      </w:pPr>
    </w:p>
    <w:p w:rsidR="006A7E0A" w:rsidRPr="006A7E0A" w:rsidRDefault="006A7E0A" w:rsidP="003F67A2">
      <w:pPr>
        <w:numPr>
          <w:ilvl w:val="0"/>
          <w:numId w:val="268"/>
        </w:numPr>
        <w:tabs>
          <w:tab w:val="left" w:pos="212"/>
        </w:tabs>
        <w:spacing w:after="0"/>
        <w:ind w:left="7" w:hanging="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учащийся ответил на поставленные комиссией вопросы</w:t>
      </w:r>
    </w:p>
    <w:p w:rsidR="006A7E0A" w:rsidRPr="006A7E0A" w:rsidRDefault="006A7E0A" w:rsidP="001B2B67">
      <w:pPr>
        <w:tabs>
          <w:tab w:val="left" w:pos="847"/>
        </w:tabs>
        <w:spacing w:after="0"/>
        <w:jc w:val="both"/>
        <w:rPr>
          <w:rFonts w:ascii="Times New Roman" w:eastAsia="Times New Roman" w:hAnsi="Times New Roman"/>
          <w:bCs/>
          <w:sz w:val="24"/>
          <w:szCs w:val="24"/>
          <w:lang w:eastAsia="ru-RU"/>
        </w:rPr>
      </w:pPr>
      <w:r w:rsidRPr="006A7E0A">
        <w:rPr>
          <w:rFonts w:ascii="Times New Roman" w:eastAsia="Times New Roman" w:hAnsi="Times New Roman"/>
          <w:bCs/>
          <w:sz w:val="24"/>
          <w:szCs w:val="24"/>
          <w:lang w:eastAsia="ru-RU"/>
        </w:rPr>
        <w:t>Таким образом, написание проекта и его защита позволяют оценить уровень сформированности универсальных учебных  действий учащихся</w:t>
      </w:r>
    </w:p>
    <w:p w:rsidR="006A7E0A" w:rsidRPr="006A7E0A" w:rsidRDefault="006A7E0A" w:rsidP="001B2B67">
      <w:pPr>
        <w:widowControl w:val="0"/>
        <w:autoSpaceDE w:val="0"/>
        <w:autoSpaceDN w:val="0"/>
        <w:adjustRightInd w:val="0"/>
        <w:spacing w:after="0"/>
        <w:ind w:firstLine="397"/>
        <w:jc w:val="both"/>
        <w:rPr>
          <w:rFonts w:ascii="Times New Roman" w:eastAsia="Times New Roman" w:hAnsi="Times New Roman"/>
          <w:sz w:val="24"/>
          <w:szCs w:val="24"/>
          <w:lang w:eastAsia="ru-RU"/>
        </w:rPr>
      </w:pPr>
    </w:p>
    <w:p w:rsidR="006A7E0A" w:rsidRPr="006A7E0A" w:rsidRDefault="006A7E0A" w:rsidP="001B2B67">
      <w:pPr>
        <w:widowControl w:val="0"/>
        <w:tabs>
          <w:tab w:val="left" w:pos="567"/>
        </w:tabs>
        <w:spacing w:after="0"/>
        <w:jc w:val="both"/>
        <w:rPr>
          <w:rFonts w:ascii="Times New Roman" w:eastAsia="Times New Roman" w:hAnsi="Times New Roman"/>
          <w:b/>
          <w:sz w:val="24"/>
          <w:szCs w:val="24"/>
          <w:lang w:eastAsia="ru-RU"/>
        </w:rPr>
      </w:pPr>
    </w:p>
    <w:p w:rsidR="006A7E0A" w:rsidRPr="006A7E0A" w:rsidRDefault="006A7E0A" w:rsidP="001B2B67">
      <w:pPr>
        <w:widowControl w:val="0"/>
        <w:tabs>
          <w:tab w:val="left" w:pos="567"/>
        </w:tabs>
        <w:spacing w:after="0"/>
        <w:jc w:val="both"/>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10. 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6A7E0A" w:rsidRPr="006A7E0A" w:rsidRDefault="006A7E0A" w:rsidP="001B2B67">
      <w:pPr>
        <w:widowControl w:val="0"/>
        <w:tabs>
          <w:tab w:val="left" w:pos="567"/>
        </w:tabs>
        <w:spacing w:after="0"/>
        <w:jc w:val="both"/>
        <w:rPr>
          <w:rFonts w:ascii="Times New Roman" w:eastAsia="Times New Roman" w:hAnsi="Times New Roman"/>
          <w:b/>
          <w:sz w:val="24"/>
          <w:szCs w:val="24"/>
          <w:lang w:eastAsia="ru-RU"/>
        </w:rPr>
      </w:pPr>
    </w:p>
    <w:p w:rsidR="006A7E0A" w:rsidRPr="006A7E0A" w:rsidRDefault="006A7E0A" w:rsidP="001B2B67">
      <w:pPr>
        <w:widowControl w:val="0"/>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 является частью оценки эффективности деятельности образовательной организации.</w:t>
      </w:r>
    </w:p>
    <w:p w:rsidR="006A7E0A" w:rsidRPr="00710C33" w:rsidRDefault="006A7E0A" w:rsidP="001B2B67">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6A7E0A">
        <w:rPr>
          <w:rFonts w:ascii="Times New Roman" w:hAnsi="Times New Roman"/>
          <w:sz w:val="24"/>
          <w:szCs w:val="24"/>
        </w:rPr>
        <w:t xml:space="preserve">Описание оценки эффективности деятельности образовательной организации представлено в структурном компоненте «Система оценки достижения планируемых результатов освоения основной образовательной программы основного общего образования» целевого раздела основной образовательной программы </w:t>
      </w:r>
      <w:r w:rsidRPr="00710C33">
        <w:rPr>
          <w:rFonts w:ascii="Times New Roman" w:hAnsi="Times New Roman"/>
          <w:sz w:val="24"/>
          <w:szCs w:val="24"/>
        </w:rPr>
        <w:t>МБОУ «Лицей № 120 г. Челябинска»</w:t>
      </w:r>
      <w:r w:rsidRPr="006A7E0A">
        <w:rPr>
          <w:rFonts w:ascii="Times New Roman" w:hAnsi="Times New Roman"/>
          <w:sz w:val="24"/>
          <w:szCs w:val="24"/>
        </w:rPr>
        <w:t>. Оценка эффективности деятельности общеобразовательной организации регламентируется</w:t>
      </w:r>
      <w:r w:rsidRPr="006A7E0A">
        <w:rPr>
          <w:rFonts w:ascii="Times New Roman" w:eastAsia="Times New Roman" w:hAnsi="Times New Roman"/>
          <w:i/>
          <w:color w:val="000099"/>
          <w:sz w:val="24"/>
          <w:szCs w:val="24"/>
          <w:lang w:eastAsia="ru-RU"/>
        </w:rPr>
        <w:t xml:space="preserve"> </w:t>
      </w:r>
      <w:r w:rsidRPr="00710C33">
        <w:rPr>
          <w:rFonts w:ascii="Times New Roman" w:eastAsia="Times New Roman" w:hAnsi="Times New Roman"/>
          <w:sz w:val="24"/>
          <w:szCs w:val="24"/>
          <w:lang w:eastAsia="ru-RU"/>
        </w:rPr>
        <w:t>Положением о внутренней системе оценки качества образования.</w:t>
      </w:r>
    </w:p>
    <w:p w:rsidR="006A7E0A" w:rsidRPr="006A7E0A" w:rsidRDefault="006A7E0A" w:rsidP="001B2B67">
      <w:pPr>
        <w:widowControl w:val="0"/>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Объект и содержание оценки эффективности деятельности образовательной организации по формированию и развитию универсальных учебных действий у обучающихся представлен в таблице 8.</w:t>
      </w:r>
    </w:p>
    <w:p w:rsidR="006A7E0A" w:rsidRPr="006A7E0A" w:rsidRDefault="006A7E0A" w:rsidP="001B2B67">
      <w:pPr>
        <w:widowControl w:val="0"/>
        <w:spacing w:after="0"/>
        <w:ind w:firstLine="397"/>
        <w:jc w:val="right"/>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lastRenderedPageBreak/>
        <w:t>Таблица 8</w:t>
      </w:r>
    </w:p>
    <w:p w:rsidR="006A7E0A" w:rsidRPr="006A7E0A" w:rsidRDefault="006A7E0A" w:rsidP="001B2B67">
      <w:pPr>
        <w:widowControl w:val="0"/>
        <w:spacing w:after="0"/>
        <w:jc w:val="both"/>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Оценка эффективности деятельности общеобразовательной организации по развитию у обучающихся универсальных учебных действий</w:t>
      </w:r>
    </w:p>
    <w:p w:rsidR="006A7E0A" w:rsidRPr="006A7E0A" w:rsidRDefault="006A7E0A" w:rsidP="001B2B67">
      <w:pPr>
        <w:widowControl w:val="0"/>
        <w:spacing w:after="0"/>
        <w:jc w:val="both"/>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3723"/>
        <w:gridCol w:w="3753"/>
      </w:tblGrid>
      <w:tr w:rsidR="006A7E0A" w:rsidRPr="00182C3E" w:rsidTr="006A7E0A">
        <w:trPr>
          <w:cantSplit/>
          <w:tblHeader/>
        </w:trPr>
        <w:tc>
          <w:tcPr>
            <w:tcW w:w="1908" w:type="dxa"/>
            <w:shd w:val="clear" w:color="auto" w:fill="auto"/>
          </w:tcPr>
          <w:p w:rsidR="006A7E0A" w:rsidRPr="006A7E0A" w:rsidRDefault="006A7E0A" w:rsidP="001B2B67">
            <w:pPr>
              <w:widowControl w:val="0"/>
              <w:spacing w:after="0"/>
              <w:jc w:val="both"/>
              <w:rPr>
                <w:rFonts w:ascii="Times New Roman" w:eastAsia="Times New Roman" w:hAnsi="Times New Roman"/>
                <w:b/>
                <w:sz w:val="24"/>
                <w:szCs w:val="24"/>
                <w:lang w:eastAsia="ru-RU"/>
              </w:rPr>
            </w:pPr>
          </w:p>
        </w:tc>
        <w:tc>
          <w:tcPr>
            <w:tcW w:w="3972" w:type="dxa"/>
            <w:shd w:val="clear" w:color="auto" w:fill="auto"/>
          </w:tcPr>
          <w:p w:rsidR="006A7E0A" w:rsidRPr="006A7E0A" w:rsidRDefault="006A7E0A" w:rsidP="001B2B67">
            <w:pPr>
              <w:widowControl w:val="0"/>
              <w:spacing w:after="0"/>
              <w:jc w:val="both"/>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Оценка достижений</w:t>
            </w:r>
          </w:p>
          <w:p w:rsidR="006A7E0A" w:rsidRPr="006A7E0A" w:rsidRDefault="006A7E0A" w:rsidP="001B2B67">
            <w:pPr>
              <w:widowControl w:val="0"/>
              <w:spacing w:after="0"/>
              <w:jc w:val="both"/>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обучающихся</w:t>
            </w:r>
          </w:p>
        </w:tc>
        <w:tc>
          <w:tcPr>
            <w:tcW w:w="3973" w:type="dxa"/>
            <w:shd w:val="clear" w:color="auto" w:fill="auto"/>
          </w:tcPr>
          <w:p w:rsidR="006A7E0A" w:rsidRPr="006A7E0A" w:rsidRDefault="006A7E0A" w:rsidP="001B2B67">
            <w:pPr>
              <w:widowControl w:val="0"/>
              <w:spacing w:after="0"/>
              <w:jc w:val="both"/>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Оценка эффективности</w:t>
            </w:r>
          </w:p>
          <w:p w:rsidR="006A7E0A" w:rsidRPr="006A7E0A" w:rsidRDefault="006A7E0A" w:rsidP="001B2B67">
            <w:pPr>
              <w:widowControl w:val="0"/>
              <w:spacing w:after="0"/>
              <w:jc w:val="both"/>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деятельности образовательной организации</w:t>
            </w:r>
          </w:p>
        </w:tc>
      </w:tr>
      <w:tr w:rsidR="006A7E0A" w:rsidRPr="00182C3E" w:rsidTr="006A7E0A">
        <w:tc>
          <w:tcPr>
            <w:tcW w:w="1908" w:type="dxa"/>
            <w:shd w:val="clear" w:color="auto" w:fill="auto"/>
          </w:tcPr>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Объект</w:t>
            </w:r>
          </w:p>
        </w:tc>
        <w:tc>
          <w:tcPr>
            <w:tcW w:w="3972" w:type="dxa"/>
            <w:shd w:val="clear" w:color="auto" w:fill="auto"/>
          </w:tcPr>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Достижение обучающимися личностных и метапредметных планируемых результатов освоения основной образовательной программы основного общего образования</w:t>
            </w:r>
          </w:p>
        </w:tc>
        <w:tc>
          <w:tcPr>
            <w:tcW w:w="3973" w:type="dxa"/>
            <w:shd w:val="clear" w:color="auto" w:fill="auto"/>
          </w:tcPr>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Образовательная деятельность по реализации программы развития универсальных учебных действий при получении основного общего образования</w:t>
            </w:r>
          </w:p>
        </w:tc>
      </w:tr>
      <w:tr w:rsidR="006A7E0A" w:rsidRPr="00182C3E" w:rsidTr="006A7E0A">
        <w:tc>
          <w:tcPr>
            <w:tcW w:w="1908" w:type="dxa"/>
            <w:shd w:val="clear" w:color="auto" w:fill="auto"/>
          </w:tcPr>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Содержание оценки</w:t>
            </w:r>
          </w:p>
        </w:tc>
        <w:tc>
          <w:tcPr>
            <w:tcW w:w="3972" w:type="dxa"/>
            <w:shd w:val="clear" w:color="auto" w:fill="auto"/>
          </w:tcPr>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Определение степени (уровня) достижения обучающимися личностных и метапредметных результатов освоения основной образовательной программы основного общего образования</w:t>
            </w:r>
          </w:p>
        </w:tc>
        <w:tc>
          <w:tcPr>
            <w:tcW w:w="3973" w:type="dxa"/>
            <w:shd w:val="clear" w:color="auto" w:fill="auto"/>
          </w:tcPr>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Определение качества программы развития универсальных учебных действий при получении основного общего образования и возможностей ее реализации в практической деятельности</w:t>
            </w:r>
          </w:p>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Определение уровня соответствия профессиональной компетентности педагогов требованиям профессиональных стандартов, в части развития универсальных учебных действий у обучающихся</w:t>
            </w:r>
          </w:p>
        </w:tc>
      </w:tr>
      <w:tr w:rsidR="006A7E0A" w:rsidRPr="00182C3E" w:rsidTr="006A7E0A">
        <w:tc>
          <w:tcPr>
            <w:tcW w:w="1908" w:type="dxa"/>
            <w:shd w:val="clear" w:color="auto" w:fill="auto"/>
          </w:tcPr>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Локальные нормативные акты</w:t>
            </w:r>
          </w:p>
        </w:tc>
        <w:tc>
          <w:tcPr>
            <w:tcW w:w="3972" w:type="dxa"/>
            <w:shd w:val="clear" w:color="auto" w:fill="auto"/>
          </w:tcPr>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Положение о текущем контроле успеваемости и промежуточной аттестации;</w:t>
            </w:r>
          </w:p>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Положение об индивидуальном (групповом) проекте</w:t>
            </w:r>
          </w:p>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Положение о портфолио обучающихся</w:t>
            </w:r>
          </w:p>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Положение о системе оценки достижения планируемых результатов освоения основной образовательной программы</w:t>
            </w:r>
          </w:p>
        </w:tc>
        <w:tc>
          <w:tcPr>
            <w:tcW w:w="3973" w:type="dxa"/>
            <w:shd w:val="clear" w:color="auto" w:fill="auto"/>
          </w:tcPr>
          <w:p w:rsidR="006A7E0A" w:rsidRPr="006A7E0A" w:rsidRDefault="006A7E0A" w:rsidP="001B2B67">
            <w:pPr>
              <w:widowControl w:val="0"/>
              <w:spacing w:after="0"/>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Положение о разработке, утверждении, внесении изменений и реализации основных образовательных программ</w:t>
            </w:r>
          </w:p>
        </w:tc>
      </w:tr>
    </w:tbl>
    <w:p w:rsidR="006A7E0A" w:rsidRPr="006A7E0A" w:rsidRDefault="006A7E0A" w:rsidP="001B2B67">
      <w:pPr>
        <w:widowControl w:val="0"/>
        <w:spacing w:after="0"/>
        <w:ind w:firstLine="397"/>
        <w:jc w:val="both"/>
        <w:rPr>
          <w:rFonts w:ascii="Times New Roman" w:eastAsia="Times New Roman" w:hAnsi="Times New Roman"/>
          <w:b/>
          <w:sz w:val="24"/>
          <w:szCs w:val="24"/>
          <w:lang w:eastAsia="ru-RU"/>
        </w:rPr>
      </w:pPr>
    </w:p>
    <w:p w:rsidR="006A7E0A" w:rsidRPr="006A7E0A" w:rsidRDefault="006A7E0A" w:rsidP="001B2B67">
      <w:pPr>
        <w:widowControl w:val="0"/>
        <w:spacing w:after="0"/>
        <w:ind w:firstLine="397"/>
        <w:jc w:val="both"/>
        <w:rPr>
          <w:rFonts w:ascii="Times New Roman" w:eastAsia="Times New Roman" w:hAnsi="Times New Roman"/>
          <w:b/>
          <w:sz w:val="24"/>
          <w:szCs w:val="24"/>
          <w:lang w:eastAsia="ru-RU"/>
        </w:rPr>
      </w:pPr>
    </w:p>
    <w:p w:rsidR="006A7E0A" w:rsidRPr="006A7E0A" w:rsidRDefault="006A7E0A" w:rsidP="001B2B67">
      <w:pPr>
        <w:widowControl w:val="0"/>
        <w:tabs>
          <w:tab w:val="left" w:pos="567"/>
        </w:tabs>
        <w:spacing w:after="0"/>
        <w:jc w:val="both"/>
        <w:rPr>
          <w:rFonts w:ascii="Times New Roman" w:eastAsia="Times New Roman" w:hAnsi="Times New Roman"/>
          <w:b/>
          <w:sz w:val="24"/>
          <w:szCs w:val="24"/>
          <w:lang w:eastAsia="ru-RU"/>
        </w:rPr>
      </w:pPr>
      <w:r w:rsidRPr="006A7E0A">
        <w:rPr>
          <w:rFonts w:ascii="Times New Roman" w:eastAsia="Times New Roman" w:hAnsi="Times New Roman"/>
          <w:b/>
          <w:sz w:val="24"/>
          <w:szCs w:val="24"/>
          <w:lang w:eastAsia="ru-RU"/>
        </w:rPr>
        <w:t>11. Методика и инструментарий мониторинга успешности освоения и применения обучающимися универсальных учебных действий</w:t>
      </w:r>
    </w:p>
    <w:p w:rsidR="006A7E0A" w:rsidRPr="006A7E0A" w:rsidRDefault="006A7E0A" w:rsidP="001B2B67">
      <w:pPr>
        <w:widowControl w:val="0"/>
        <w:tabs>
          <w:tab w:val="left" w:pos="567"/>
        </w:tabs>
        <w:spacing w:after="0"/>
        <w:jc w:val="both"/>
        <w:rPr>
          <w:rFonts w:ascii="Times New Roman" w:eastAsia="Times New Roman" w:hAnsi="Times New Roman"/>
          <w:b/>
          <w:sz w:val="24"/>
          <w:szCs w:val="24"/>
          <w:lang w:eastAsia="ru-RU"/>
        </w:rPr>
      </w:pPr>
    </w:p>
    <w:p w:rsidR="006A7E0A" w:rsidRPr="006A7E0A" w:rsidRDefault="006A7E0A" w:rsidP="001B2B67">
      <w:pPr>
        <w:widowControl w:val="0"/>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 xml:space="preserve">Методика и инструментарий мониторинга успешности освоения и применения обучающимися универсальных учебных действий соответствуют оценке личностных и </w:t>
      </w:r>
      <w:r w:rsidRPr="006A7E0A">
        <w:rPr>
          <w:rFonts w:ascii="Times New Roman" w:eastAsia="Times New Roman" w:hAnsi="Times New Roman"/>
          <w:sz w:val="24"/>
          <w:szCs w:val="24"/>
          <w:lang w:eastAsia="ru-RU"/>
        </w:rPr>
        <w:lastRenderedPageBreak/>
        <w:t>метапредметных результатов освоения основной образовательной программы основного общего образования. Это связано с тем, что метапредметные результаты конкретизируют перечень универсальных учебных действий, поэтому достаточно использовать единый инструментарий для их оценки.</w:t>
      </w:r>
    </w:p>
    <w:p w:rsidR="006A7E0A" w:rsidRPr="006A7E0A" w:rsidRDefault="006A7E0A" w:rsidP="001B2B67">
      <w:pPr>
        <w:widowControl w:val="0"/>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Методика и инструментарий оценки личностных результатов включает:</w:t>
      </w:r>
    </w:p>
    <w:p w:rsidR="006A7E0A" w:rsidRPr="006A7E0A" w:rsidRDefault="006A7E0A" w:rsidP="003F67A2">
      <w:pPr>
        <w:widowControl w:val="0"/>
        <w:numPr>
          <w:ilvl w:val="0"/>
          <w:numId w:val="266"/>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диагностические карты, обеспечивающие оценку динамики развития личностных результатов;</w:t>
      </w:r>
    </w:p>
    <w:p w:rsidR="006A7E0A" w:rsidRPr="006A7E0A" w:rsidRDefault="006A7E0A" w:rsidP="003F67A2">
      <w:pPr>
        <w:widowControl w:val="0"/>
        <w:numPr>
          <w:ilvl w:val="0"/>
          <w:numId w:val="266"/>
        </w:numPr>
        <w:tabs>
          <w:tab w:val="left" w:pos="567"/>
        </w:tabs>
        <w:spacing w:after="0"/>
        <w:ind w:left="0" w:firstLine="284"/>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портфолио (портфель личных достижений обучающегося)</w:t>
      </w:r>
    </w:p>
    <w:p w:rsidR="006A7E0A" w:rsidRPr="006A7E0A" w:rsidRDefault="006A7E0A" w:rsidP="001B2B67">
      <w:pPr>
        <w:widowControl w:val="0"/>
        <w:spacing w:after="0"/>
        <w:ind w:firstLine="397"/>
        <w:jc w:val="both"/>
        <w:rPr>
          <w:rFonts w:ascii="Times New Roman" w:eastAsia="Times New Roman" w:hAnsi="Times New Roman"/>
          <w:sz w:val="24"/>
          <w:szCs w:val="24"/>
          <w:lang w:eastAsia="ru-RU"/>
        </w:rPr>
      </w:pPr>
      <w:r w:rsidRPr="006A7E0A">
        <w:rPr>
          <w:rFonts w:ascii="Times New Roman" w:eastAsia="Times New Roman" w:hAnsi="Times New Roman"/>
          <w:sz w:val="24"/>
          <w:szCs w:val="24"/>
          <w:lang w:eastAsia="ru-RU"/>
        </w:rPr>
        <w:t>Методика и инструментарий оценки метапредметных результатов строится на межпредметной основе и включает:</w:t>
      </w:r>
    </w:p>
    <w:p w:rsidR="006A7E0A" w:rsidRPr="006A7E0A" w:rsidRDefault="006A7E0A" w:rsidP="003F67A2">
      <w:pPr>
        <w:widowControl w:val="0"/>
        <w:numPr>
          <w:ilvl w:val="0"/>
          <w:numId w:val="266"/>
        </w:numPr>
        <w:tabs>
          <w:tab w:val="left" w:pos="567"/>
        </w:tabs>
        <w:spacing w:after="0"/>
        <w:ind w:left="0" w:firstLine="284"/>
        <w:jc w:val="both"/>
        <w:rPr>
          <w:rFonts w:ascii="Times New Roman" w:eastAsia="Times New Roman" w:hAnsi="Times New Roman"/>
          <w:iCs/>
          <w:sz w:val="24"/>
          <w:szCs w:val="24"/>
          <w:lang w:eastAsia="ru-RU"/>
        </w:rPr>
      </w:pPr>
      <w:r w:rsidRPr="006A7E0A">
        <w:rPr>
          <w:rFonts w:ascii="Times New Roman" w:eastAsia="Times New Roman" w:hAnsi="Times New Roman"/>
          <w:iCs/>
          <w:sz w:val="24"/>
          <w:szCs w:val="24"/>
          <w:lang w:eastAsia="ru-RU"/>
        </w:rPr>
        <w:t>групповой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6A7E0A" w:rsidRPr="006A7E0A" w:rsidRDefault="006A7E0A" w:rsidP="003F67A2">
      <w:pPr>
        <w:widowControl w:val="0"/>
        <w:numPr>
          <w:ilvl w:val="0"/>
          <w:numId w:val="266"/>
        </w:numPr>
        <w:tabs>
          <w:tab w:val="left" w:pos="567"/>
        </w:tabs>
        <w:spacing w:after="0"/>
        <w:ind w:left="0" w:firstLine="284"/>
        <w:jc w:val="both"/>
        <w:rPr>
          <w:rFonts w:ascii="Times New Roman" w:eastAsia="Times New Roman" w:hAnsi="Times New Roman"/>
          <w:iCs/>
          <w:sz w:val="24"/>
          <w:szCs w:val="24"/>
          <w:lang w:eastAsia="ru-RU"/>
        </w:rPr>
      </w:pPr>
      <w:r w:rsidRPr="006A7E0A">
        <w:rPr>
          <w:rFonts w:ascii="Times New Roman" w:eastAsia="Times New Roman" w:hAnsi="Times New Roman"/>
          <w:iCs/>
          <w:sz w:val="24"/>
          <w:szCs w:val="24"/>
          <w:lang w:eastAsia="ru-RU"/>
        </w:rPr>
        <w:t>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6A7E0A" w:rsidRPr="006A7E0A" w:rsidRDefault="006A7E0A" w:rsidP="003F67A2">
      <w:pPr>
        <w:widowControl w:val="0"/>
        <w:numPr>
          <w:ilvl w:val="0"/>
          <w:numId w:val="266"/>
        </w:numPr>
        <w:tabs>
          <w:tab w:val="left" w:pos="567"/>
        </w:tabs>
        <w:spacing w:after="0"/>
        <w:ind w:left="0" w:firstLine="284"/>
        <w:jc w:val="both"/>
        <w:rPr>
          <w:rFonts w:ascii="Times New Roman" w:eastAsia="Times New Roman" w:hAnsi="Times New Roman"/>
          <w:iCs/>
          <w:sz w:val="24"/>
          <w:szCs w:val="24"/>
          <w:lang w:eastAsia="ru-RU"/>
        </w:rPr>
      </w:pPr>
      <w:r w:rsidRPr="006A7E0A">
        <w:rPr>
          <w:rFonts w:ascii="Times New Roman" w:eastAsia="Times New Roman" w:hAnsi="Times New Roman"/>
          <w:iCs/>
          <w:sz w:val="24"/>
          <w:szCs w:val="24"/>
          <w:lang w:eastAsia="ru-RU"/>
        </w:rPr>
        <w:t>практическая работа с использованием ИКТ – формирование ИКТ-компетентности обучающихся.</w:t>
      </w:r>
    </w:p>
    <w:p w:rsidR="00DC72ED" w:rsidRDefault="00DC72ED" w:rsidP="006B0CE3">
      <w:pPr>
        <w:widowControl w:val="0"/>
        <w:tabs>
          <w:tab w:val="left" w:pos="993"/>
        </w:tabs>
        <w:autoSpaceDE w:val="0"/>
        <w:autoSpaceDN w:val="0"/>
        <w:adjustRightInd w:val="0"/>
        <w:spacing w:after="0" w:line="240" w:lineRule="auto"/>
        <w:jc w:val="both"/>
        <w:rPr>
          <w:rFonts w:ascii="Times New Roman" w:hAnsi="Times New Roman"/>
          <w:sz w:val="24"/>
          <w:szCs w:val="24"/>
        </w:rPr>
      </w:pPr>
    </w:p>
    <w:p w:rsidR="00474C19" w:rsidRPr="00B676CE" w:rsidRDefault="00474C19" w:rsidP="006B0CE3">
      <w:pPr>
        <w:widowControl w:val="0"/>
        <w:spacing w:after="0" w:line="240" w:lineRule="auto"/>
        <w:ind w:firstLine="709"/>
        <w:jc w:val="both"/>
        <w:outlineLvl w:val="1"/>
        <w:rPr>
          <w:rFonts w:ascii="Times New Roman" w:eastAsia="@Arial Unicode MS" w:hAnsi="Times New Roman"/>
          <w:b/>
          <w:bCs/>
          <w:sz w:val="24"/>
          <w:szCs w:val="24"/>
          <w:highlight w:val="yellow"/>
          <w:lang w:eastAsia="ru-RU"/>
        </w:rPr>
      </w:pPr>
      <w:bookmarkStart w:id="85" w:name="_Toc409691668"/>
      <w:bookmarkStart w:id="86" w:name="_Toc410653992"/>
      <w:bookmarkStart w:id="87" w:name="_Toc414553178"/>
      <w:bookmarkEnd w:id="20"/>
      <w:r w:rsidRPr="00B676CE">
        <w:rPr>
          <w:rFonts w:ascii="Times New Roman" w:eastAsia="@Arial Unicode MS" w:hAnsi="Times New Roman"/>
          <w:b/>
          <w:bCs/>
          <w:sz w:val="24"/>
          <w:szCs w:val="24"/>
          <w:highlight w:val="yellow"/>
          <w:lang w:eastAsia="ru-RU"/>
        </w:rPr>
        <w:t xml:space="preserve">2.2. </w:t>
      </w:r>
      <w:r w:rsidR="00AA7AD6">
        <w:rPr>
          <w:rFonts w:ascii="Times New Roman" w:eastAsia="@Arial Unicode MS" w:hAnsi="Times New Roman"/>
          <w:b/>
          <w:bCs/>
          <w:sz w:val="24"/>
          <w:szCs w:val="24"/>
          <w:highlight w:val="yellow"/>
          <w:lang w:eastAsia="ru-RU"/>
        </w:rPr>
        <w:t>Рабочие</w:t>
      </w:r>
      <w:r w:rsidRPr="00B676CE">
        <w:rPr>
          <w:rFonts w:ascii="Times New Roman" w:eastAsia="@Arial Unicode MS" w:hAnsi="Times New Roman"/>
          <w:b/>
          <w:bCs/>
          <w:sz w:val="24"/>
          <w:szCs w:val="24"/>
          <w:highlight w:val="yellow"/>
          <w:lang w:eastAsia="ru-RU"/>
        </w:rPr>
        <w:t xml:space="preserve"> программы учебных предметов, курсов</w:t>
      </w:r>
      <w:bookmarkEnd w:id="85"/>
      <w:bookmarkEnd w:id="86"/>
      <w:bookmarkEnd w:id="87"/>
    </w:p>
    <w:p w:rsidR="00474C19" w:rsidRPr="00B676CE" w:rsidRDefault="00474C19" w:rsidP="006B0CE3">
      <w:pPr>
        <w:widowControl w:val="0"/>
        <w:spacing w:after="0" w:line="240" w:lineRule="auto"/>
        <w:ind w:firstLine="709"/>
        <w:jc w:val="both"/>
        <w:outlineLvl w:val="1"/>
        <w:rPr>
          <w:rFonts w:ascii="Times New Roman" w:eastAsia="@Arial Unicode MS" w:hAnsi="Times New Roman"/>
          <w:bCs/>
          <w:sz w:val="24"/>
          <w:szCs w:val="24"/>
          <w:highlight w:val="yellow"/>
          <w:lang w:eastAsia="ru-RU"/>
        </w:rPr>
      </w:pPr>
      <w:bookmarkStart w:id="88" w:name="_Toc414553179"/>
      <w:r w:rsidRPr="00B676CE">
        <w:rPr>
          <w:rFonts w:ascii="Times New Roman" w:eastAsia="@Arial Unicode MS" w:hAnsi="Times New Roman"/>
          <w:b/>
          <w:bCs/>
          <w:sz w:val="24"/>
          <w:szCs w:val="24"/>
          <w:highlight w:val="yellow"/>
          <w:lang w:eastAsia="ru-RU"/>
        </w:rPr>
        <w:t>2.2.1 Общие положения</w:t>
      </w:r>
      <w:bookmarkEnd w:id="88"/>
    </w:p>
    <w:p w:rsidR="006B0CE3" w:rsidRPr="0064066B" w:rsidRDefault="006B0CE3" w:rsidP="006B0CE3">
      <w:pPr>
        <w:widowControl w:val="0"/>
        <w:spacing w:after="0" w:line="240" w:lineRule="auto"/>
        <w:jc w:val="both"/>
        <w:rPr>
          <w:rFonts w:ascii="Times New Roman" w:hAnsi="Times New Roman"/>
          <w:i/>
          <w:sz w:val="24"/>
          <w:szCs w:val="24"/>
        </w:rPr>
      </w:pPr>
    </w:p>
    <w:p w:rsidR="007B69BD" w:rsidRPr="007B69BD" w:rsidRDefault="007B69BD" w:rsidP="007B69BD">
      <w:pPr>
        <w:widowControl w:val="0"/>
        <w:autoSpaceDE w:val="0"/>
        <w:autoSpaceDN w:val="0"/>
        <w:adjustRightInd w:val="0"/>
        <w:spacing w:after="0" w:line="360" w:lineRule="auto"/>
        <w:ind w:firstLine="709"/>
        <w:jc w:val="both"/>
        <w:rPr>
          <w:rFonts w:ascii="Times New Roman" w:hAnsi="Times New Roman"/>
          <w:sz w:val="24"/>
          <w:szCs w:val="24"/>
          <w:lang w:eastAsia="ru-RU"/>
        </w:rPr>
      </w:pPr>
      <w:bookmarkStart w:id="89" w:name="_Toc410654043"/>
      <w:bookmarkStart w:id="90" w:name="_Toc414553254"/>
      <w:r w:rsidRPr="007B69BD">
        <w:rPr>
          <w:rFonts w:ascii="Times New Roman" w:hAnsi="Times New Roman"/>
          <w:sz w:val="24"/>
          <w:szCs w:val="24"/>
          <w:lang w:eastAsia="ru-RU"/>
        </w:rPr>
        <w:t xml:space="preserve">Рабочая программа учебного предмета, курса является составной частью ООП ООО. </w:t>
      </w:r>
      <w:r w:rsidRPr="007B69BD">
        <w:rPr>
          <w:rFonts w:ascii="Times New Roman" w:hAnsi="Times New Roman"/>
          <w:b/>
          <w:sz w:val="24"/>
          <w:szCs w:val="24"/>
          <w:lang w:eastAsia="ru-RU"/>
        </w:rPr>
        <w:t>Рабочая</w:t>
      </w:r>
      <w:r w:rsidRPr="007B69BD">
        <w:rPr>
          <w:rFonts w:ascii="Times New Roman" w:hAnsi="Times New Roman"/>
          <w:sz w:val="24"/>
          <w:szCs w:val="24"/>
          <w:lang w:eastAsia="ru-RU"/>
        </w:rPr>
        <w:t xml:space="preserve"> </w:t>
      </w:r>
      <w:r w:rsidRPr="007B69BD">
        <w:rPr>
          <w:rFonts w:ascii="Times New Roman" w:hAnsi="Times New Roman"/>
          <w:b/>
          <w:sz w:val="24"/>
          <w:szCs w:val="24"/>
          <w:lang w:eastAsia="ru-RU"/>
        </w:rPr>
        <w:t>программа по предмету – это учебная программа, разработанная педагогом на основе примерной (типовой) и (или) авторской учебной программы для конкретной образовательной организации и для определенного класса (группы), имеющая изменения и дополнения в содержании, последовательности изучения тем, количестве часов, использовании организационных форм обучения, конкретизации требований к оформлению УУД и способах из развития.</w:t>
      </w:r>
      <w:r w:rsidRPr="007B69BD">
        <w:rPr>
          <w:rFonts w:ascii="Times New Roman" w:hAnsi="Times New Roman"/>
          <w:sz w:val="24"/>
          <w:szCs w:val="24"/>
          <w:lang w:eastAsia="ru-RU"/>
        </w:rPr>
        <w:t xml:space="preserve"> Рабочая программа </w:t>
      </w:r>
      <w:r w:rsidRPr="007B69BD">
        <w:rPr>
          <w:rFonts w:ascii="Times New Roman" w:hAnsi="Times New Roman"/>
          <w:sz w:val="24"/>
          <w:szCs w:val="24"/>
          <w:u w:val="single"/>
          <w:lang w:eastAsia="ru-RU"/>
        </w:rPr>
        <w:t>конкретизирует</w:t>
      </w:r>
      <w:r w:rsidRPr="007B69BD">
        <w:rPr>
          <w:rFonts w:ascii="Times New Roman" w:hAnsi="Times New Roman"/>
          <w:sz w:val="24"/>
          <w:szCs w:val="24"/>
          <w:lang w:eastAsia="ru-RU"/>
        </w:rPr>
        <w:t xml:space="preserve"> соответствующий образовательный стандарт, учитывает возможности методического, информационного, технического обеспечения учебной деятельности, уровень подготовки учащихся, отражает специфику обучения в организации, осуществляющей образовательную деятельность.</w:t>
      </w:r>
    </w:p>
    <w:p w:rsidR="007B69BD" w:rsidRPr="007B69BD" w:rsidRDefault="007B69BD" w:rsidP="007B69BD">
      <w:pPr>
        <w:widowControl w:val="0"/>
        <w:autoSpaceDE w:val="0"/>
        <w:autoSpaceDN w:val="0"/>
        <w:adjustRightInd w:val="0"/>
        <w:spacing w:after="0" w:line="360" w:lineRule="auto"/>
        <w:ind w:firstLine="709"/>
        <w:jc w:val="both"/>
        <w:rPr>
          <w:rFonts w:ascii="Times New Roman" w:hAnsi="Times New Roman"/>
          <w:b/>
          <w:sz w:val="24"/>
          <w:szCs w:val="24"/>
          <w:lang w:eastAsia="ru-RU"/>
        </w:rPr>
      </w:pPr>
      <w:r w:rsidRPr="007B69BD">
        <w:rPr>
          <w:rFonts w:ascii="Times New Roman" w:hAnsi="Times New Roman"/>
          <w:b/>
          <w:sz w:val="24"/>
          <w:szCs w:val="24"/>
          <w:lang w:eastAsia="ru-RU"/>
        </w:rPr>
        <w:t>Структура рабочей программы.</w:t>
      </w:r>
    </w:p>
    <w:p w:rsidR="007B69BD" w:rsidRPr="007B69BD" w:rsidRDefault="007B69BD" w:rsidP="00B6084D">
      <w:pPr>
        <w:widowControl w:val="0"/>
        <w:autoSpaceDE w:val="0"/>
        <w:autoSpaceDN w:val="0"/>
        <w:adjustRightInd w:val="0"/>
        <w:spacing w:after="0"/>
        <w:ind w:firstLine="709"/>
        <w:jc w:val="both"/>
        <w:rPr>
          <w:rFonts w:ascii="Times New Roman" w:hAnsi="Times New Roman"/>
          <w:sz w:val="24"/>
          <w:szCs w:val="24"/>
          <w:lang w:eastAsia="ru-RU"/>
        </w:rPr>
      </w:pPr>
      <w:r w:rsidRPr="007B69BD">
        <w:rPr>
          <w:rFonts w:ascii="Times New Roman" w:hAnsi="Times New Roman"/>
          <w:sz w:val="24"/>
          <w:szCs w:val="24"/>
          <w:lang w:eastAsia="ru-RU"/>
        </w:rPr>
        <w:t xml:space="preserve">Являясь составной частью ООП ООО, рабочая программа призвана обеспечить гарантии в получении обязательного минимума образования в соответствии с государственным стандартом. </w:t>
      </w:r>
    </w:p>
    <w:p w:rsidR="007B69BD" w:rsidRPr="007B69BD" w:rsidRDefault="007B69BD" w:rsidP="00B6084D">
      <w:pPr>
        <w:widowControl w:val="0"/>
        <w:autoSpaceDE w:val="0"/>
        <w:autoSpaceDN w:val="0"/>
        <w:adjustRightInd w:val="0"/>
        <w:spacing w:after="0"/>
        <w:ind w:firstLine="709"/>
        <w:jc w:val="both"/>
        <w:rPr>
          <w:rFonts w:ascii="Times New Roman" w:hAnsi="Times New Roman"/>
          <w:sz w:val="24"/>
          <w:szCs w:val="24"/>
          <w:lang w:eastAsia="ru-RU"/>
        </w:rPr>
      </w:pPr>
      <w:r w:rsidRPr="007B69BD">
        <w:rPr>
          <w:rFonts w:ascii="Times New Roman" w:hAnsi="Times New Roman"/>
          <w:sz w:val="24"/>
          <w:szCs w:val="24"/>
          <w:lang w:eastAsia="ru-RU"/>
        </w:rPr>
        <w:t>Рабочая программа учебных предметов, курсов должна содержать (с изм. в п. 18.2.2 ФГОС основного общего образования, приказ Министерства образования и науки РФ от 31.12.2015г. № 1577):</w:t>
      </w:r>
    </w:p>
    <w:p w:rsidR="007B69BD" w:rsidRPr="007B69BD" w:rsidRDefault="007B69BD" w:rsidP="003F67A2">
      <w:pPr>
        <w:widowControl w:val="0"/>
        <w:numPr>
          <w:ilvl w:val="0"/>
          <w:numId w:val="274"/>
        </w:numPr>
        <w:autoSpaceDE w:val="0"/>
        <w:autoSpaceDN w:val="0"/>
        <w:adjustRightInd w:val="0"/>
        <w:spacing w:after="0"/>
        <w:jc w:val="both"/>
        <w:rPr>
          <w:rFonts w:ascii="Times New Roman" w:hAnsi="Times New Roman"/>
          <w:sz w:val="24"/>
          <w:szCs w:val="24"/>
          <w:lang w:eastAsia="ru-RU"/>
        </w:rPr>
      </w:pPr>
      <w:r w:rsidRPr="007B69BD">
        <w:rPr>
          <w:rFonts w:ascii="Times New Roman" w:hAnsi="Times New Roman"/>
          <w:sz w:val="24"/>
          <w:szCs w:val="24"/>
          <w:lang w:eastAsia="ru-RU"/>
        </w:rPr>
        <w:t>планируемые результаты освоения учебного предмета, курса;</w:t>
      </w:r>
    </w:p>
    <w:p w:rsidR="007B69BD" w:rsidRPr="007B69BD" w:rsidRDefault="007B69BD" w:rsidP="003F67A2">
      <w:pPr>
        <w:widowControl w:val="0"/>
        <w:numPr>
          <w:ilvl w:val="0"/>
          <w:numId w:val="274"/>
        </w:numPr>
        <w:autoSpaceDE w:val="0"/>
        <w:autoSpaceDN w:val="0"/>
        <w:adjustRightInd w:val="0"/>
        <w:spacing w:after="0"/>
        <w:jc w:val="both"/>
        <w:rPr>
          <w:rFonts w:ascii="Times New Roman" w:hAnsi="Times New Roman"/>
          <w:sz w:val="24"/>
          <w:szCs w:val="24"/>
          <w:lang w:val="en-US" w:eastAsia="ru-RU"/>
        </w:rPr>
      </w:pPr>
      <w:r w:rsidRPr="007B69BD">
        <w:rPr>
          <w:rFonts w:ascii="Times New Roman" w:hAnsi="Times New Roman"/>
          <w:sz w:val="24"/>
          <w:szCs w:val="24"/>
          <w:lang w:val="en-US" w:eastAsia="ru-RU"/>
        </w:rPr>
        <w:lastRenderedPageBreak/>
        <w:t>содержание учебного предмета, курса;</w:t>
      </w:r>
    </w:p>
    <w:p w:rsidR="00AA7AD6" w:rsidRDefault="007B69BD" w:rsidP="003F67A2">
      <w:pPr>
        <w:widowControl w:val="0"/>
        <w:numPr>
          <w:ilvl w:val="0"/>
          <w:numId w:val="274"/>
        </w:numPr>
        <w:autoSpaceDE w:val="0"/>
        <w:autoSpaceDN w:val="0"/>
        <w:adjustRightInd w:val="0"/>
        <w:spacing w:after="0"/>
        <w:jc w:val="both"/>
        <w:rPr>
          <w:rFonts w:ascii="Times New Roman" w:hAnsi="Times New Roman"/>
          <w:sz w:val="24"/>
          <w:szCs w:val="24"/>
          <w:lang w:eastAsia="ru-RU"/>
        </w:rPr>
      </w:pPr>
      <w:r w:rsidRPr="007B69BD">
        <w:rPr>
          <w:rFonts w:ascii="Times New Roman" w:hAnsi="Times New Roman"/>
          <w:sz w:val="24"/>
          <w:szCs w:val="24"/>
          <w:lang w:eastAsia="ru-RU"/>
        </w:rPr>
        <w:t>тематическое планирование с указанием количества часов, отводимых на освоение каждой темы.</w:t>
      </w:r>
    </w:p>
    <w:p w:rsidR="00AA7AD6" w:rsidRPr="00AA7AD6" w:rsidRDefault="00AA7AD6" w:rsidP="00704282">
      <w:pPr>
        <w:widowControl w:val="0"/>
        <w:autoSpaceDE w:val="0"/>
        <w:autoSpaceDN w:val="0"/>
        <w:adjustRightInd w:val="0"/>
        <w:spacing w:after="0"/>
        <w:jc w:val="both"/>
        <w:rPr>
          <w:rFonts w:ascii="Times New Roman" w:hAnsi="Times New Roman"/>
          <w:b/>
          <w:bCs/>
          <w:sz w:val="24"/>
          <w:szCs w:val="24"/>
        </w:rPr>
      </w:pPr>
      <w:r w:rsidRPr="00AA7AD6">
        <w:rPr>
          <w:rFonts w:ascii="Times New Roman" w:hAnsi="Times New Roman"/>
          <w:b/>
          <w:sz w:val="24"/>
          <w:szCs w:val="24"/>
          <w:lang w:eastAsia="ru-RU"/>
        </w:rPr>
        <w:t>2.2.2.</w:t>
      </w:r>
      <w:r w:rsidRPr="00AA7AD6">
        <w:rPr>
          <w:rFonts w:ascii="Times New Roman" w:hAnsi="Times New Roman"/>
          <w:b/>
          <w:bCs/>
          <w:sz w:val="24"/>
          <w:szCs w:val="24"/>
        </w:rPr>
        <w:t xml:space="preserve"> Рабочие программы учебных предметов (Приложение 1)</w:t>
      </w:r>
    </w:p>
    <w:p w:rsidR="00AA7AD6" w:rsidRDefault="00AA7AD6" w:rsidP="00AA7AD6">
      <w:pPr>
        <w:widowControl w:val="0"/>
        <w:autoSpaceDE w:val="0"/>
        <w:autoSpaceDN w:val="0"/>
        <w:adjustRightInd w:val="0"/>
        <w:spacing w:after="0" w:line="360" w:lineRule="auto"/>
        <w:jc w:val="both"/>
        <w:rPr>
          <w:rFonts w:ascii="Times New Roman" w:hAnsi="Times New Roman"/>
          <w:b/>
          <w:bCs/>
          <w:sz w:val="24"/>
          <w:szCs w:val="24"/>
        </w:rPr>
      </w:pPr>
      <w:r w:rsidRPr="00AA7AD6">
        <w:rPr>
          <w:rFonts w:ascii="Times New Roman" w:hAnsi="Times New Roman"/>
          <w:b/>
          <w:bCs/>
          <w:sz w:val="24"/>
          <w:szCs w:val="24"/>
        </w:rPr>
        <w:t>2.2.3. Рабочие программы курсов внеурочной деятельности (Приложение 2)</w:t>
      </w:r>
    </w:p>
    <w:p w:rsidR="00704282" w:rsidRPr="00704282" w:rsidRDefault="00704282" w:rsidP="00704282">
      <w:pPr>
        <w:rPr>
          <w:rFonts w:ascii="Times New Roman" w:hAnsi="Times New Roman"/>
          <w:b/>
          <w:color w:val="000000"/>
          <w:w w:val="0"/>
          <w:sz w:val="24"/>
        </w:rPr>
      </w:pPr>
      <w:r w:rsidRPr="00704282">
        <w:rPr>
          <w:rFonts w:ascii="Times New Roman" w:hAnsi="Times New Roman"/>
          <w:b/>
          <w:color w:val="000000"/>
          <w:w w:val="0"/>
          <w:sz w:val="24"/>
        </w:rPr>
        <w:t xml:space="preserve">2.3. Рабочая программа воспитания </w:t>
      </w:r>
      <w:r w:rsidRPr="00704282">
        <w:rPr>
          <w:rFonts w:ascii="Times New Roman" w:hAnsi="Times New Roman"/>
          <w:b/>
          <w:bCs/>
          <w:color w:val="000000"/>
          <w:w w:val="0"/>
          <w:sz w:val="24"/>
        </w:rPr>
        <w:t>МБОУ «Лицей № 120 г. Челябинска»</w:t>
      </w:r>
    </w:p>
    <w:p w:rsidR="00704282" w:rsidRPr="00BA108F" w:rsidRDefault="00704282" w:rsidP="00704282">
      <w:pPr>
        <w:pStyle w:val="1"/>
        <w:spacing w:before="0"/>
        <w:jc w:val="center"/>
        <w:rPr>
          <w:rFonts w:ascii="Times New Roman" w:hAnsi="Times New Roman"/>
          <w:bCs w:val="0"/>
          <w:color w:val="000000"/>
          <w:w w:val="0"/>
          <w:sz w:val="24"/>
          <w:szCs w:val="24"/>
        </w:rPr>
      </w:pPr>
      <w:bookmarkStart w:id="91" w:name="_Toc81304344"/>
      <w:r w:rsidRPr="00BA108F">
        <w:rPr>
          <w:rFonts w:ascii="Times New Roman" w:hAnsi="Times New Roman"/>
          <w:bCs w:val="0"/>
          <w:color w:val="000000"/>
          <w:w w:val="0"/>
          <w:sz w:val="24"/>
          <w:szCs w:val="24"/>
        </w:rPr>
        <w:t>Пояснительная записка</w:t>
      </w:r>
      <w:bookmarkEnd w:id="91"/>
    </w:p>
    <w:p w:rsidR="00704282" w:rsidRPr="00704282" w:rsidRDefault="00704282" w:rsidP="00704282">
      <w:pPr>
        <w:tabs>
          <w:tab w:val="left" w:pos="851"/>
        </w:tabs>
        <w:spacing w:after="0"/>
        <w:ind w:firstLine="709"/>
        <w:jc w:val="both"/>
        <w:rPr>
          <w:rFonts w:ascii="Times New Roman" w:hAnsi="Times New Roman"/>
          <w:sz w:val="24"/>
          <w:szCs w:val="24"/>
        </w:rPr>
      </w:pPr>
      <w:r w:rsidRPr="00704282">
        <w:rPr>
          <w:rFonts w:ascii="Times New Roman" w:hAnsi="Times New Roman"/>
          <w:sz w:val="24"/>
          <w:szCs w:val="24"/>
        </w:rPr>
        <w:t>Назначение рабочей программы воспитания (далее - Программы) муниципального бюджетного общеобразовательного учреждения «Лицей № 120 г. Челябинска» (далее –Лицей) координирование усилий административно-управленческих и педагогических работников, направленных на воспитание обучающихся, содействие в решении проблемы гармоничного вхождения школьников в социальный мир и налаживание ответственных взаимоотношений с окружающими их людьми. Рабочая программа воспитания Лицея показывает, каким образом могут реализовать воспитательный потенциал их совместной с обучающимися деятельности и тем самым сделать Лицей воспитывающей организацией.</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Программа определяет комплекс основных характеристик воспитательной работы, осуществляемой в Лицее, разрабатывается с учетом государственной политики в области образования и воспитания.</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ООО; разрабатывается и утверждается с участием коллегиальных органов управления Лицея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w:t>
      </w:r>
      <w:r w:rsidRPr="00704282">
        <w:rPr>
          <w:rFonts w:ascii="Times New Roman" w:hAnsi="Times New Roman"/>
          <w:color w:val="000000"/>
          <w:w w:val="0"/>
          <w:sz w:val="24"/>
          <w:szCs w:val="24"/>
        </w:rPr>
        <w:br/>
        <w:t>к российским традиционным духовным ценностям</w:t>
      </w:r>
      <w:r w:rsidRPr="00704282">
        <w:rPr>
          <w:rStyle w:val="afffc"/>
          <w:rFonts w:ascii="Times New Roman" w:hAnsi="Times New Roman"/>
          <w:sz w:val="24"/>
          <w:szCs w:val="24"/>
        </w:rPr>
        <w:t>, в</w:t>
      </w:r>
      <w:r w:rsidRPr="00704282">
        <w:rPr>
          <w:rFonts w:ascii="Times New Roman" w:hAnsi="Times New Roman"/>
          <w:color w:val="000000"/>
          <w:w w:val="0"/>
          <w:sz w:val="24"/>
          <w:szCs w:val="24"/>
        </w:rPr>
        <w:t xml:space="preserve">ключая культурные ценности своей этнической группы, правилам и нормам поведения в российском обществе. </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Ценности </w:t>
      </w:r>
      <w:r w:rsidRPr="00704282">
        <w:rPr>
          <w:rFonts w:ascii="Times New Roman" w:hAnsi="Times New Roman"/>
          <w:b/>
          <w:color w:val="000000"/>
          <w:w w:val="0"/>
          <w:sz w:val="24"/>
          <w:szCs w:val="24"/>
        </w:rPr>
        <w:t>Родины и природы</w:t>
      </w:r>
      <w:r w:rsidRPr="00704282">
        <w:rPr>
          <w:rFonts w:ascii="Times New Roman" w:hAnsi="Times New Roman"/>
          <w:color w:val="000000"/>
          <w:w w:val="0"/>
          <w:sz w:val="24"/>
          <w:szCs w:val="24"/>
        </w:rPr>
        <w:t xml:space="preserve"> лежат в основе патриотического направления воспитания.</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Ценности </w:t>
      </w:r>
      <w:r w:rsidRPr="00704282">
        <w:rPr>
          <w:rFonts w:ascii="Times New Roman" w:hAnsi="Times New Roman"/>
          <w:b/>
          <w:color w:val="000000"/>
          <w:w w:val="0"/>
          <w:sz w:val="24"/>
          <w:szCs w:val="24"/>
        </w:rPr>
        <w:t>человека, дружбы</w:t>
      </w:r>
      <w:r w:rsidRPr="00704282">
        <w:rPr>
          <w:rFonts w:ascii="Times New Roman" w:hAnsi="Times New Roman"/>
          <w:color w:val="000000"/>
          <w:w w:val="0"/>
          <w:sz w:val="24"/>
          <w:szCs w:val="24"/>
        </w:rPr>
        <w:t xml:space="preserve">, </w:t>
      </w:r>
      <w:r w:rsidRPr="00704282">
        <w:rPr>
          <w:rFonts w:ascii="Times New Roman" w:hAnsi="Times New Roman"/>
          <w:b/>
          <w:color w:val="000000"/>
          <w:w w:val="0"/>
          <w:sz w:val="24"/>
          <w:szCs w:val="24"/>
        </w:rPr>
        <w:t xml:space="preserve">семьи, </w:t>
      </w:r>
      <w:r w:rsidRPr="00704282">
        <w:rPr>
          <w:rFonts w:ascii="Times New Roman" w:hAnsi="Times New Roman"/>
          <w:color w:val="000000"/>
          <w:w w:val="0"/>
          <w:sz w:val="24"/>
          <w:szCs w:val="24"/>
        </w:rPr>
        <w:t>сотрудничества лежат в основе духовно-нравственного и социального направлений воспитания.</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Ценность </w:t>
      </w:r>
      <w:r w:rsidRPr="00704282">
        <w:rPr>
          <w:rFonts w:ascii="Times New Roman" w:hAnsi="Times New Roman"/>
          <w:b/>
          <w:color w:val="000000"/>
          <w:w w:val="0"/>
          <w:sz w:val="24"/>
          <w:szCs w:val="24"/>
        </w:rPr>
        <w:t>знания</w:t>
      </w:r>
      <w:r w:rsidRPr="00704282">
        <w:rPr>
          <w:rFonts w:ascii="Times New Roman" w:hAnsi="Times New Roman"/>
          <w:color w:val="000000"/>
          <w:w w:val="0"/>
          <w:sz w:val="24"/>
          <w:szCs w:val="24"/>
        </w:rPr>
        <w:t xml:space="preserve"> лежит в основе познавательного направления воспитания.</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Ценность </w:t>
      </w:r>
      <w:r w:rsidRPr="00704282">
        <w:rPr>
          <w:rFonts w:ascii="Times New Roman" w:hAnsi="Times New Roman"/>
          <w:b/>
          <w:color w:val="000000"/>
          <w:w w:val="0"/>
          <w:sz w:val="24"/>
          <w:szCs w:val="24"/>
        </w:rPr>
        <w:t>здоровья</w:t>
      </w:r>
      <w:r w:rsidRPr="00704282">
        <w:rPr>
          <w:rFonts w:ascii="Times New Roman" w:hAnsi="Times New Roman"/>
          <w:color w:val="000000"/>
          <w:w w:val="0"/>
          <w:sz w:val="24"/>
          <w:szCs w:val="24"/>
        </w:rPr>
        <w:t xml:space="preserve"> лежит в основе направления физического воспитания.</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Ценность </w:t>
      </w:r>
      <w:r w:rsidRPr="00704282">
        <w:rPr>
          <w:rFonts w:ascii="Times New Roman" w:hAnsi="Times New Roman"/>
          <w:b/>
          <w:color w:val="000000"/>
          <w:w w:val="0"/>
          <w:sz w:val="24"/>
          <w:szCs w:val="24"/>
        </w:rPr>
        <w:t>труда</w:t>
      </w:r>
      <w:r w:rsidRPr="00704282">
        <w:rPr>
          <w:rFonts w:ascii="Times New Roman" w:hAnsi="Times New Roman"/>
          <w:color w:val="000000"/>
          <w:w w:val="0"/>
          <w:sz w:val="24"/>
          <w:szCs w:val="24"/>
        </w:rPr>
        <w:t xml:space="preserve"> лежит в основе трудового направления воспитания.</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Ценности </w:t>
      </w:r>
      <w:r w:rsidRPr="00704282">
        <w:rPr>
          <w:rFonts w:ascii="Times New Roman" w:hAnsi="Times New Roman"/>
          <w:b/>
          <w:color w:val="000000"/>
          <w:w w:val="0"/>
          <w:sz w:val="24"/>
          <w:szCs w:val="24"/>
        </w:rPr>
        <w:t>культуры и красоты</w:t>
      </w:r>
      <w:r w:rsidRPr="00704282">
        <w:rPr>
          <w:rFonts w:ascii="Times New Roman" w:hAnsi="Times New Roman"/>
          <w:color w:val="000000"/>
          <w:w w:val="0"/>
          <w:sz w:val="24"/>
          <w:szCs w:val="24"/>
        </w:rPr>
        <w:t xml:space="preserve"> лежат в основе эстетического направления воспитания.</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Программа включает три раздела: целевой; содержательный; организационный.</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Приложение: примерный календарный план воспитательной работы. </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p>
    <w:p w:rsidR="00704282" w:rsidRPr="00BA108F" w:rsidRDefault="00704282" w:rsidP="00BA108F">
      <w:pPr>
        <w:pStyle w:val="1"/>
        <w:spacing w:before="0" w:after="0" w:line="276" w:lineRule="auto"/>
        <w:jc w:val="center"/>
        <w:rPr>
          <w:rFonts w:ascii="Times New Roman" w:hAnsi="Times New Roman" w:cs="Times New Roman"/>
          <w:bCs w:val="0"/>
          <w:color w:val="000000"/>
          <w:w w:val="0"/>
          <w:sz w:val="24"/>
          <w:szCs w:val="24"/>
        </w:rPr>
      </w:pPr>
      <w:bookmarkStart w:id="92" w:name="_Toc81304345"/>
      <w:r w:rsidRPr="00BA108F">
        <w:rPr>
          <w:rFonts w:ascii="Times New Roman" w:hAnsi="Times New Roman" w:cs="Times New Roman"/>
          <w:bCs w:val="0"/>
          <w:color w:val="000000"/>
          <w:w w:val="0"/>
          <w:sz w:val="24"/>
          <w:szCs w:val="24"/>
        </w:rPr>
        <w:t>Раздел I. Ценностно-целевые основы и планируемые результаты воспитания</w:t>
      </w:r>
      <w:bookmarkEnd w:id="92"/>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w:t>
      </w:r>
      <w:r w:rsidRPr="00704282">
        <w:rPr>
          <w:rFonts w:ascii="Times New Roman" w:hAnsi="Times New Roman"/>
          <w:color w:val="000000"/>
          <w:w w:val="0"/>
          <w:sz w:val="24"/>
          <w:szCs w:val="24"/>
        </w:rPr>
        <w:lastRenderedPageBreak/>
        <w:t xml:space="preserve">представители), представители иных организаций в соответствии с законодательством Российской Федерации, локальными актами Лицея. </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Нормативные ценностно-целевые основы воспитания обучающихся в Лицее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04282" w:rsidRPr="00BA108F" w:rsidRDefault="00704282" w:rsidP="00BA108F">
      <w:pPr>
        <w:tabs>
          <w:tab w:val="left" w:pos="851"/>
        </w:tabs>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Воспитательная деятельность в Лицее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w:t>
      </w:r>
      <w:r w:rsidR="00BA108F">
        <w:rPr>
          <w:rFonts w:ascii="Times New Roman" w:hAnsi="Times New Roman"/>
          <w:color w:val="000000"/>
          <w:w w:val="0"/>
          <w:sz w:val="24"/>
          <w:szCs w:val="24"/>
        </w:rPr>
        <w:t>ному созиданию и защите Родины.</w:t>
      </w: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93" w:name="_Toc81304346"/>
      <w:r w:rsidRPr="00BA108F">
        <w:rPr>
          <w:rFonts w:ascii="Times New Roman" w:hAnsi="Times New Roman" w:cs="Times New Roman"/>
          <w:bCs w:val="0"/>
          <w:color w:val="000000"/>
          <w:w w:val="0"/>
          <w:sz w:val="24"/>
          <w:szCs w:val="24"/>
        </w:rPr>
        <w:t>1.2. Цель и задачи воспитания</w:t>
      </w:r>
      <w:bookmarkEnd w:id="93"/>
    </w:p>
    <w:p w:rsidR="00704282" w:rsidRPr="00704282" w:rsidRDefault="00704282" w:rsidP="00BA108F">
      <w:pPr>
        <w:spacing w:after="0"/>
        <w:ind w:firstLine="709"/>
        <w:jc w:val="both"/>
        <w:rPr>
          <w:rFonts w:ascii="Times New Roman" w:hAnsi="Times New Roman"/>
          <w:iCs/>
          <w:sz w:val="24"/>
          <w:szCs w:val="24"/>
          <w:lang w:eastAsia="ru-RU"/>
        </w:rPr>
      </w:pPr>
      <w:r w:rsidRPr="00704282">
        <w:rPr>
          <w:rFonts w:ascii="Times New Roman" w:hAnsi="Times New Roman"/>
          <w:iCs/>
          <w:sz w:val="24"/>
          <w:szCs w:val="24"/>
          <w:lang w:eastAsia="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704282" w:rsidRPr="00704282" w:rsidRDefault="00704282" w:rsidP="00704282">
      <w:pPr>
        <w:ind w:firstLine="709"/>
        <w:jc w:val="both"/>
        <w:rPr>
          <w:rFonts w:ascii="Times New Roman" w:hAnsi="Times New Roman"/>
          <w:sz w:val="24"/>
          <w:szCs w:val="24"/>
          <w:lang w:eastAsia="ru-RU"/>
        </w:rPr>
      </w:pPr>
      <w:r w:rsidRPr="00704282">
        <w:rPr>
          <w:rFonts w:ascii="Times New Roman" w:hAnsi="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704282">
        <w:rPr>
          <w:rFonts w:ascii="Times New Roman" w:hAnsi="Times New Roman"/>
          <w:b/>
          <w:sz w:val="24"/>
          <w:szCs w:val="24"/>
          <w:lang w:eastAsia="ru-RU"/>
        </w:rPr>
        <w:t>цель воспитания</w:t>
      </w:r>
      <w:r w:rsidRPr="00704282">
        <w:rPr>
          <w:rFonts w:ascii="Times New Roman" w:hAnsi="Times New Roman"/>
          <w:b/>
          <w:i/>
          <w:sz w:val="24"/>
          <w:szCs w:val="24"/>
          <w:lang w:eastAsia="ru-RU"/>
        </w:rPr>
        <w:t xml:space="preserve"> </w:t>
      </w:r>
      <w:r w:rsidRPr="00704282">
        <w:rPr>
          <w:rFonts w:ascii="Times New Roman" w:hAnsi="Times New Roman"/>
          <w:sz w:val="24"/>
          <w:szCs w:val="24"/>
          <w:lang w:eastAsia="ru-RU"/>
        </w:rPr>
        <w:t>обучающихся в Лицее: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704282">
        <w:rPr>
          <w:rFonts w:ascii="Times New Roman" w:hAnsi="Times New Roman"/>
          <w:sz w:val="24"/>
          <w:szCs w:val="24"/>
        </w:rPr>
        <w:t>Федеральный закон от 29 декабря 2012 г. № 273-ФЗ «Об образовании в Российской Федерации, ст. 2, п. 2)</w:t>
      </w:r>
    </w:p>
    <w:p w:rsidR="00704282" w:rsidRPr="00704282" w:rsidRDefault="00704282" w:rsidP="00704282">
      <w:pPr>
        <w:ind w:firstLine="709"/>
        <w:jc w:val="both"/>
        <w:rPr>
          <w:rFonts w:ascii="Times New Roman" w:hAnsi="Times New Roman"/>
          <w:sz w:val="24"/>
          <w:szCs w:val="24"/>
          <w:lang w:eastAsia="ru-RU"/>
        </w:rPr>
      </w:pPr>
      <w:r w:rsidRPr="00704282">
        <w:rPr>
          <w:rFonts w:ascii="Times New Roman" w:hAnsi="Times New Roman"/>
          <w:b/>
          <w:sz w:val="24"/>
          <w:szCs w:val="24"/>
          <w:lang w:eastAsia="ru-RU"/>
        </w:rPr>
        <w:t>Задачами воспитания</w:t>
      </w:r>
      <w:r w:rsidRPr="00704282">
        <w:rPr>
          <w:rFonts w:ascii="Times New Roman" w:hAnsi="Times New Roman"/>
          <w:sz w:val="24"/>
          <w:szCs w:val="24"/>
          <w:lang w:eastAsia="ru-RU"/>
        </w:rPr>
        <w:t xml:space="preserve"> обучающихся в Лицее являются:</w:t>
      </w:r>
    </w:p>
    <w:p w:rsidR="00704282" w:rsidRPr="00704282" w:rsidRDefault="00704282" w:rsidP="00BA108F">
      <w:pPr>
        <w:spacing w:after="0"/>
        <w:ind w:firstLine="360"/>
        <w:jc w:val="both"/>
        <w:rPr>
          <w:rFonts w:ascii="Times New Roman" w:hAnsi="Times New Roman"/>
          <w:iCs/>
          <w:sz w:val="24"/>
          <w:szCs w:val="24"/>
          <w:lang w:eastAsia="ru-RU"/>
        </w:rPr>
      </w:pPr>
      <w:r w:rsidRPr="00704282">
        <w:rPr>
          <w:rFonts w:ascii="Times New Roman" w:hAnsi="Times New Roman"/>
          <w:iCs/>
          <w:sz w:val="24"/>
          <w:szCs w:val="24"/>
          <w:lang w:eastAsia="ru-RU"/>
        </w:rPr>
        <w:t>-</w:t>
      </w:r>
      <w:r w:rsidR="00BA108F">
        <w:rPr>
          <w:rFonts w:ascii="Times New Roman" w:hAnsi="Times New Roman"/>
          <w:iCs/>
          <w:sz w:val="24"/>
          <w:szCs w:val="24"/>
          <w:lang w:eastAsia="ru-RU"/>
        </w:rPr>
        <w:t xml:space="preserve"> </w:t>
      </w:r>
      <w:r w:rsidRPr="00704282">
        <w:rPr>
          <w:rFonts w:ascii="Times New Roman" w:hAnsi="Times New Roman"/>
          <w:iCs/>
          <w:sz w:val="24"/>
          <w:szCs w:val="24"/>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704282" w:rsidRPr="00704282" w:rsidRDefault="00704282" w:rsidP="00BA108F">
      <w:pPr>
        <w:spacing w:after="0"/>
        <w:ind w:firstLine="360"/>
        <w:jc w:val="both"/>
        <w:rPr>
          <w:rFonts w:ascii="Times New Roman" w:hAnsi="Times New Roman"/>
          <w:iCs/>
          <w:sz w:val="24"/>
          <w:szCs w:val="24"/>
          <w:lang w:eastAsia="ru-RU"/>
        </w:rPr>
      </w:pPr>
      <w:r w:rsidRPr="00704282">
        <w:rPr>
          <w:rFonts w:ascii="Times New Roman" w:hAnsi="Times New Roman"/>
          <w:iCs/>
          <w:sz w:val="24"/>
          <w:szCs w:val="24"/>
          <w:lang w:eastAsia="ru-RU"/>
        </w:rPr>
        <w:t>-</w:t>
      </w:r>
      <w:r w:rsidR="00BA108F">
        <w:rPr>
          <w:rFonts w:ascii="Times New Roman" w:hAnsi="Times New Roman"/>
          <w:iCs/>
          <w:sz w:val="24"/>
          <w:szCs w:val="24"/>
          <w:lang w:eastAsia="ru-RU"/>
        </w:rPr>
        <w:t xml:space="preserve"> </w:t>
      </w:r>
      <w:r w:rsidRPr="00704282">
        <w:rPr>
          <w:rFonts w:ascii="Times New Roman" w:hAnsi="Times New Roman"/>
          <w:iCs/>
          <w:sz w:val="24"/>
          <w:szCs w:val="24"/>
          <w:lang w:eastAsia="ru-RU"/>
        </w:rPr>
        <w:t>формирование и развитие позитивных личностных отношений к этим нормам, ценностям, традициям (их освоение, принятие);</w:t>
      </w:r>
    </w:p>
    <w:p w:rsidR="00704282" w:rsidRDefault="00704282" w:rsidP="00BA108F">
      <w:pPr>
        <w:spacing w:after="0"/>
        <w:ind w:firstLine="360"/>
        <w:jc w:val="both"/>
        <w:rPr>
          <w:rFonts w:ascii="Times New Roman" w:hAnsi="Times New Roman"/>
          <w:iCs/>
          <w:sz w:val="24"/>
          <w:szCs w:val="24"/>
          <w:lang w:eastAsia="ru-RU"/>
        </w:rPr>
      </w:pPr>
      <w:r w:rsidRPr="00704282">
        <w:rPr>
          <w:rFonts w:ascii="Times New Roman" w:hAnsi="Times New Roman"/>
          <w:iCs/>
          <w:sz w:val="24"/>
          <w:szCs w:val="24"/>
        </w:rPr>
        <w:lastRenderedPageBreak/>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BA108F" w:rsidRPr="00704282" w:rsidRDefault="00BA108F" w:rsidP="00BA108F">
      <w:pPr>
        <w:spacing w:after="0"/>
        <w:ind w:firstLine="360"/>
        <w:jc w:val="both"/>
        <w:rPr>
          <w:rFonts w:ascii="Times New Roman" w:hAnsi="Times New Roman"/>
          <w:iCs/>
          <w:sz w:val="24"/>
          <w:szCs w:val="24"/>
          <w:lang w:eastAsia="ru-RU"/>
        </w:rPr>
      </w:pPr>
    </w:p>
    <w:p w:rsidR="00704282" w:rsidRPr="00BA108F" w:rsidRDefault="00704282" w:rsidP="00BA108F">
      <w:pPr>
        <w:pStyle w:val="1"/>
        <w:spacing w:before="0" w:line="276" w:lineRule="auto"/>
        <w:jc w:val="center"/>
        <w:rPr>
          <w:rFonts w:ascii="Times New Roman" w:hAnsi="Times New Roman" w:cs="Times New Roman"/>
          <w:bCs w:val="0"/>
          <w:color w:val="000000"/>
          <w:sz w:val="24"/>
          <w:szCs w:val="24"/>
        </w:rPr>
      </w:pPr>
      <w:bookmarkStart w:id="94" w:name="_Toc81304347"/>
      <w:r w:rsidRPr="00BA108F">
        <w:rPr>
          <w:rFonts w:ascii="Times New Roman" w:hAnsi="Times New Roman" w:cs="Times New Roman"/>
          <w:bCs w:val="0"/>
          <w:color w:val="000000"/>
          <w:sz w:val="24"/>
          <w:szCs w:val="24"/>
        </w:rPr>
        <w:t>1.3. Методологические основы и принципы построения Программы</w:t>
      </w:r>
      <w:bookmarkEnd w:id="94"/>
    </w:p>
    <w:p w:rsidR="00704282" w:rsidRPr="00704282" w:rsidRDefault="00704282" w:rsidP="00BA108F">
      <w:pPr>
        <w:spacing w:after="0"/>
        <w:ind w:firstLine="709"/>
        <w:jc w:val="both"/>
        <w:rPr>
          <w:rFonts w:ascii="Times New Roman" w:hAnsi="Times New Roman"/>
          <w:iCs/>
          <w:sz w:val="24"/>
          <w:szCs w:val="24"/>
        </w:rPr>
      </w:pPr>
      <w:r w:rsidRPr="00704282">
        <w:rPr>
          <w:rFonts w:ascii="Times New Roman" w:hAnsi="Times New Roman"/>
          <w:iCs/>
          <w:sz w:val="24"/>
          <w:szCs w:val="24"/>
        </w:rPr>
        <w:t xml:space="preserve">Методологической основой Программы являются антропологический, культурно-исторический и системно-деятельностный подходы. </w:t>
      </w:r>
    </w:p>
    <w:p w:rsidR="00704282" w:rsidRPr="00704282" w:rsidRDefault="00704282" w:rsidP="00BA108F">
      <w:pPr>
        <w:spacing w:after="0"/>
        <w:ind w:firstLine="709"/>
        <w:jc w:val="both"/>
        <w:rPr>
          <w:rFonts w:ascii="Times New Roman" w:hAnsi="Times New Roman"/>
          <w:iCs/>
          <w:sz w:val="24"/>
          <w:szCs w:val="24"/>
        </w:rPr>
      </w:pPr>
      <w:r w:rsidRPr="00704282">
        <w:rPr>
          <w:rFonts w:ascii="Times New Roman" w:hAnsi="Times New Roman"/>
          <w:iCs/>
          <w:sz w:val="24"/>
          <w:szCs w:val="24"/>
        </w:rPr>
        <w:t>Программа воспитания опирается на следующие принципы:</w:t>
      </w:r>
    </w:p>
    <w:p w:rsidR="00704282" w:rsidRPr="00704282" w:rsidRDefault="00704282" w:rsidP="003F67A2">
      <w:pPr>
        <w:widowControl w:val="0"/>
        <w:numPr>
          <w:ilvl w:val="0"/>
          <w:numId w:val="324"/>
        </w:numPr>
        <w:tabs>
          <w:tab w:val="left" w:pos="993"/>
        </w:tabs>
        <w:autoSpaceDE w:val="0"/>
        <w:autoSpaceDN w:val="0"/>
        <w:spacing w:after="0"/>
        <w:ind w:left="0" w:firstLine="851"/>
        <w:jc w:val="both"/>
        <w:rPr>
          <w:rFonts w:ascii="Times New Roman" w:hAnsi="Times New Roman"/>
          <w:iCs/>
          <w:sz w:val="24"/>
          <w:szCs w:val="24"/>
        </w:rPr>
      </w:pPr>
      <w:r w:rsidRPr="00704282">
        <w:rPr>
          <w:rFonts w:ascii="Times New Roman" w:hAnsi="Times New Roman"/>
          <w:b/>
          <w:iCs/>
          <w:sz w:val="24"/>
          <w:szCs w:val="24"/>
        </w:rPr>
        <w:t>принцип</w:t>
      </w:r>
      <w:r w:rsidRPr="00704282">
        <w:rPr>
          <w:rFonts w:ascii="Times New Roman" w:hAnsi="Times New Roman"/>
          <w:b/>
          <w:iCs/>
          <w:strike/>
          <w:sz w:val="24"/>
          <w:szCs w:val="24"/>
        </w:rPr>
        <w:t xml:space="preserve"> </w:t>
      </w:r>
      <w:r w:rsidRPr="00704282">
        <w:rPr>
          <w:rFonts w:ascii="Times New Roman" w:hAnsi="Times New Roman"/>
          <w:b/>
          <w:iCs/>
          <w:sz w:val="24"/>
          <w:szCs w:val="24"/>
        </w:rPr>
        <w:t>гуманистической направленности.</w:t>
      </w:r>
      <w:r w:rsidRPr="00704282">
        <w:rPr>
          <w:rFonts w:ascii="Times New Roman" w:hAnsi="Times New Roman"/>
          <w:iCs/>
          <w:sz w:val="24"/>
          <w:szCs w:val="24"/>
        </w:rPr>
        <w:t xml:space="preserve">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rsidR="00704282" w:rsidRPr="00704282" w:rsidRDefault="00704282" w:rsidP="003F67A2">
      <w:pPr>
        <w:widowControl w:val="0"/>
        <w:numPr>
          <w:ilvl w:val="0"/>
          <w:numId w:val="324"/>
        </w:numPr>
        <w:tabs>
          <w:tab w:val="left" w:pos="993"/>
        </w:tabs>
        <w:autoSpaceDE w:val="0"/>
        <w:autoSpaceDN w:val="0"/>
        <w:spacing w:after="0"/>
        <w:ind w:left="0" w:firstLine="851"/>
        <w:jc w:val="both"/>
        <w:rPr>
          <w:rFonts w:ascii="Times New Roman" w:hAnsi="Times New Roman"/>
          <w:iCs/>
          <w:sz w:val="24"/>
          <w:szCs w:val="24"/>
        </w:rPr>
      </w:pPr>
      <w:r w:rsidRPr="00704282">
        <w:rPr>
          <w:rFonts w:ascii="Times New Roman" w:hAnsi="Times New Roman"/>
          <w:b/>
          <w:iCs/>
          <w:sz w:val="24"/>
          <w:szCs w:val="24"/>
        </w:rPr>
        <w:t>принцип ценностного единства и совместности</w:t>
      </w:r>
      <w:r w:rsidRPr="00704282">
        <w:rPr>
          <w:rFonts w:ascii="Times New Roman" w:hAnsi="Times New Roman"/>
          <w:iCs/>
          <w:sz w:val="24"/>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04282" w:rsidRPr="00704282" w:rsidRDefault="00704282" w:rsidP="003F67A2">
      <w:pPr>
        <w:widowControl w:val="0"/>
        <w:numPr>
          <w:ilvl w:val="0"/>
          <w:numId w:val="324"/>
        </w:numPr>
        <w:tabs>
          <w:tab w:val="left" w:pos="993"/>
        </w:tabs>
        <w:autoSpaceDE w:val="0"/>
        <w:autoSpaceDN w:val="0"/>
        <w:spacing w:after="0"/>
        <w:ind w:left="0" w:firstLine="851"/>
        <w:jc w:val="both"/>
        <w:rPr>
          <w:rFonts w:ascii="Times New Roman" w:hAnsi="Times New Roman"/>
          <w:iCs/>
          <w:sz w:val="24"/>
          <w:szCs w:val="24"/>
        </w:rPr>
      </w:pPr>
      <w:r w:rsidRPr="00704282">
        <w:rPr>
          <w:rFonts w:ascii="Times New Roman" w:hAnsi="Times New Roman"/>
          <w:b/>
          <w:iCs/>
          <w:sz w:val="24"/>
          <w:szCs w:val="24"/>
        </w:rPr>
        <w:t xml:space="preserve">принцип культуросообразности. </w:t>
      </w:r>
      <w:r w:rsidRPr="00704282">
        <w:rPr>
          <w:rFonts w:ascii="Times New Roman" w:hAnsi="Times New Roman"/>
          <w:iCs/>
          <w:sz w:val="24"/>
          <w:szCs w:val="24"/>
        </w:rPr>
        <w:t xml:space="preserve">Воспитание основывается на культуре и традициях России, включая культурные особенности региона; </w:t>
      </w:r>
    </w:p>
    <w:p w:rsidR="00704282" w:rsidRPr="00704282" w:rsidRDefault="00704282" w:rsidP="003F67A2">
      <w:pPr>
        <w:widowControl w:val="0"/>
        <w:numPr>
          <w:ilvl w:val="0"/>
          <w:numId w:val="324"/>
        </w:numPr>
        <w:tabs>
          <w:tab w:val="left" w:pos="993"/>
        </w:tabs>
        <w:autoSpaceDE w:val="0"/>
        <w:autoSpaceDN w:val="0"/>
        <w:spacing w:after="0"/>
        <w:ind w:left="0" w:firstLine="851"/>
        <w:jc w:val="both"/>
        <w:rPr>
          <w:rFonts w:ascii="Times New Roman" w:hAnsi="Times New Roman"/>
          <w:iCs/>
          <w:sz w:val="24"/>
          <w:szCs w:val="24"/>
        </w:rPr>
      </w:pPr>
      <w:r w:rsidRPr="00704282">
        <w:rPr>
          <w:rFonts w:ascii="Times New Roman" w:hAnsi="Times New Roman"/>
          <w:b/>
          <w:iCs/>
          <w:sz w:val="24"/>
          <w:szCs w:val="24"/>
        </w:rPr>
        <w:t>принцип следования нравственному примеру</w:t>
      </w:r>
      <w:r w:rsidRPr="00704282">
        <w:rPr>
          <w:rFonts w:ascii="Times New Roman" w:hAnsi="Times New Roman"/>
          <w:iCs/>
          <w:sz w:val="24"/>
          <w:szCs w:val="24"/>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704282" w:rsidRPr="00704282" w:rsidRDefault="00704282" w:rsidP="003F67A2">
      <w:pPr>
        <w:widowControl w:val="0"/>
        <w:numPr>
          <w:ilvl w:val="0"/>
          <w:numId w:val="324"/>
        </w:numPr>
        <w:tabs>
          <w:tab w:val="left" w:pos="993"/>
        </w:tabs>
        <w:autoSpaceDE w:val="0"/>
        <w:autoSpaceDN w:val="0"/>
        <w:spacing w:after="0"/>
        <w:ind w:left="0" w:firstLine="851"/>
        <w:jc w:val="both"/>
        <w:rPr>
          <w:rFonts w:ascii="Times New Roman" w:hAnsi="Times New Roman"/>
          <w:iCs/>
          <w:sz w:val="24"/>
          <w:szCs w:val="24"/>
        </w:rPr>
      </w:pPr>
      <w:r w:rsidRPr="00704282">
        <w:rPr>
          <w:rFonts w:ascii="Times New Roman" w:hAnsi="Times New Roman"/>
          <w:b/>
          <w:iCs/>
          <w:sz w:val="24"/>
          <w:szCs w:val="24"/>
        </w:rPr>
        <w:t>принцип безопасной жизнедеятельности</w:t>
      </w:r>
      <w:r w:rsidRPr="00704282">
        <w:rPr>
          <w:rFonts w:ascii="Times New Roman" w:hAnsi="Times New Roman"/>
          <w:iCs/>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704282" w:rsidRPr="00704282" w:rsidRDefault="00704282" w:rsidP="003F67A2">
      <w:pPr>
        <w:widowControl w:val="0"/>
        <w:numPr>
          <w:ilvl w:val="0"/>
          <w:numId w:val="324"/>
        </w:numPr>
        <w:tabs>
          <w:tab w:val="left" w:pos="993"/>
        </w:tabs>
        <w:autoSpaceDE w:val="0"/>
        <w:autoSpaceDN w:val="0"/>
        <w:spacing w:after="0"/>
        <w:ind w:left="0" w:firstLine="851"/>
        <w:jc w:val="both"/>
        <w:rPr>
          <w:rFonts w:ascii="Times New Roman" w:hAnsi="Times New Roman"/>
          <w:iCs/>
          <w:sz w:val="24"/>
          <w:szCs w:val="24"/>
        </w:rPr>
      </w:pPr>
      <w:r w:rsidRPr="00704282">
        <w:rPr>
          <w:rFonts w:ascii="Times New Roman" w:hAnsi="Times New Roman"/>
          <w:b/>
          <w:iCs/>
          <w:sz w:val="24"/>
          <w:szCs w:val="24"/>
        </w:rPr>
        <w:t>принцип совместной деятельности ребенка и взрослого</w:t>
      </w:r>
      <w:r w:rsidRPr="00704282">
        <w:rPr>
          <w:rFonts w:ascii="Times New Roman" w:hAnsi="Times New Roman"/>
          <w:iCs/>
          <w:sz w:val="24"/>
          <w:szCs w:val="24"/>
        </w:rPr>
        <w:t>. Значимость совместной деятельности взрослого и обучающегося на основе приобщения к культурным ценностям и их освоения;</w:t>
      </w:r>
    </w:p>
    <w:p w:rsidR="00704282" w:rsidRPr="00704282" w:rsidRDefault="00704282" w:rsidP="003F67A2">
      <w:pPr>
        <w:widowControl w:val="0"/>
        <w:numPr>
          <w:ilvl w:val="0"/>
          <w:numId w:val="324"/>
        </w:numPr>
        <w:tabs>
          <w:tab w:val="left" w:pos="993"/>
        </w:tabs>
        <w:autoSpaceDE w:val="0"/>
        <w:autoSpaceDN w:val="0"/>
        <w:spacing w:after="0"/>
        <w:ind w:left="0" w:firstLine="851"/>
        <w:jc w:val="both"/>
        <w:rPr>
          <w:rFonts w:ascii="Times New Roman" w:hAnsi="Times New Roman"/>
          <w:iCs/>
          <w:sz w:val="24"/>
          <w:szCs w:val="24"/>
        </w:rPr>
      </w:pPr>
      <w:r w:rsidRPr="00704282">
        <w:rPr>
          <w:rFonts w:ascii="Times New Roman" w:hAnsi="Times New Roman"/>
          <w:b/>
          <w:iCs/>
          <w:sz w:val="24"/>
          <w:szCs w:val="24"/>
        </w:rPr>
        <w:t>принцип инклюзивности</w:t>
      </w:r>
      <w:r w:rsidRPr="00704282">
        <w:rPr>
          <w:rFonts w:ascii="Times New Roman" w:hAnsi="Times New Roman"/>
          <w:iCs/>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704282" w:rsidRPr="00704282" w:rsidRDefault="00704282" w:rsidP="00BA108F">
      <w:pPr>
        <w:ind w:firstLine="851"/>
        <w:jc w:val="both"/>
        <w:rPr>
          <w:rFonts w:ascii="Times New Roman" w:hAnsi="Times New Roman"/>
          <w:iCs/>
          <w:sz w:val="24"/>
          <w:szCs w:val="24"/>
        </w:rPr>
      </w:pPr>
      <w:r w:rsidRPr="00704282">
        <w:rPr>
          <w:rFonts w:ascii="Times New Roman" w:hAnsi="Times New Roman"/>
          <w:iCs/>
          <w:sz w:val="24"/>
          <w:szCs w:val="24"/>
        </w:rPr>
        <w:t>Данные принципы реализуются в укладе Лицея, включающем воспитывающие среды, общности, культурные практики, совместную деятельность и события.</w:t>
      </w:r>
    </w:p>
    <w:p w:rsidR="00704282" w:rsidRPr="00BA108F" w:rsidRDefault="00704282" w:rsidP="00BA108F">
      <w:pPr>
        <w:pStyle w:val="1"/>
        <w:spacing w:before="0" w:line="276" w:lineRule="auto"/>
        <w:jc w:val="both"/>
        <w:rPr>
          <w:rFonts w:ascii="Times New Roman" w:hAnsi="Times New Roman" w:cs="Times New Roman"/>
          <w:bCs w:val="0"/>
          <w:color w:val="000000"/>
          <w:sz w:val="24"/>
          <w:szCs w:val="24"/>
        </w:rPr>
      </w:pPr>
      <w:bookmarkStart w:id="95" w:name="_Toc81304348"/>
      <w:r w:rsidRPr="00BA108F">
        <w:rPr>
          <w:rFonts w:ascii="Times New Roman" w:hAnsi="Times New Roman" w:cs="Times New Roman"/>
          <w:bCs w:val="0"/>
          <w:color w:val="000000"/>
          <w:sz w:val="24"/>
          <w:szCs w:val="24"/>
        </w:rPr>
        <w:t>1.3.1. Уклад Лицея</w:t>
      </w:r>
      <w:bookmarkEnd w:id="95"/>
    </w:p>
    <w:p w:rsidR="00704282" w:rsidRPr="00BA108F" w:rsidRDefault="00704282" w:rsidP="00BA108F">
      <w:pPr>
        <w:ind w:firstLine="709"/>
        <w:jc w:val="both"/>
        <w:rPr>
          <w:rFonts w:ascii="Times New Roman" w:hAnsi="Times New Roman"/>
          <w:iCs/>
          <w:sz w:val="24"/>
          <w:szCs w:val="24"/>
        </w:rPr>
      </w:pPr>
      <w:r w:rsidRPr="00704282">
        <w:rPr>
          <w:rFonts w:ascii="Times New Roman" w:hAnsi="Times New Roman"/>
          <w:sz w:val="24"/>
          <w:szCs w:val="24"/>
          <w:shd w:val="clear" w:color="auto" w:fill="FFFFFF"/>
        </w:rPr>
        <w:t>Школа основана 30 августа 1963 года, в 2002 году получила статус лицея (технологический профиль обучения). Технологическая подготовка является одним из важнейших аспектов образования в лицее, которая позволяет реализовать концепцию его развития.  Она проходит через всю образовательную систему Лицея, оказывая влияние на процесс жизненного профессионального самоопределения. Углубленное изучение предметов образовательной области «Технология» предполагает акцентуацию внимания обучающихся на значимое для общества применение полученных практико-ориентированных знаний и приобретенных компетенций.</w:t>
      </w:r>
    </w:p>
    <w:p w:rsidR="00704282" w:rsidRPr="00BA108F" w:rsidRDefault="00704282" w:rsidP="00BA108F">
      <w:pPr>
        <w:pStyle w:val="1"/>
        <w:spacing w:before="0" w:line="276" w:lineRule="auto"/>
        <w:jc w:val="both"/>
        <w:rPr>
          <w:rFonts w:ascii="Times New Roman" w:hAnsi="Times New Roman" w:cs="Times New Roman"/>
          <w:bCs w:val="0"/>
          <w:color w:val="000000"/>
          <w:sz w:val="24"/>
          <w:szCs w:val="24"/>
        </w:rPr>
      </w:pPr>
      <w:bookmarkStart w:id="96" w:name="_Toc81304349"/>
      <w:r w:rsidRPr="00BA108F">
        <w:rPr>
          <w:rFonts w:ascii="Times New Roman" w:hAnsi="Times New Roman" w:cs="Times New Roman"/>
          <w:bCs w:val="0"/>
          <w:color w:val="000000"/>
          <w:sz w:val="24"/>
          <w:szCs w:val="24"/>
        </w:rPr>
        <w:lastRenderedPageBreak/>
        <w:t>1.3.2. Воспитывающая среда Лицея</w:t>
      </w:r>
      <w:bookmarkEnd w:id="96"/>
    </w:p>
    <w:p w:rsidR="00704282" w:rsidRPr="00704282" w:rsidRDefault="00704282" w:rsidP="00BA108F">
      <w:pPr>
        <w:spacing w:after="0"/>
        <w:ind w:firstLine="709"/>
        <w:jc w:val="both"/>
        <w:rPr>
          <w:rFonts w:ascii="Times New Roman" w:hAnsi="Times New Roman"/>
          <w:iCs/>
          <w:sz w:val="24"/>
          <w:szCs w:val="24"/>
        </w:rPr>
      </w:pPr>
      <w:r w:rsidRPr="00704282">
        <w:rPr>
          <w:rFonts w:ascii="Times New Roman" w:hAnsi="Times New Roman"/>
          <w:iCs/>
          <w:sz w:val="24"/>
          <w:szCs w:val="24"/>
        </w:rPr>
        <w:t>Воспитывающая среда – это особая форма организации образовательного процесса, реализующего цель и задачи воспитания.</w:t>
      </w:r>
    </w:p>
    <w:p w:rsidR="00704282" w:rsidRPr="00704282" w:rsidRDefault="00704282" w:rsidP="00BA108F">
      <w:pPr>
        <w:ind w:firstLine="709"/>
        <w:jc w:val="both"/>
        <w:rPr>
          <w:rFonts w:ascii="Times New Roman" w:hAnsi="Times New Roman"/>
          <w:iCs/>
          <w:sz w:val="24"/>
          <w:szCs w:val="24"/>
        </w:rPr>
      </w:pPr>
      <w:r w:rsidRPr="00704282">
        <w:rPr>
          <w:rFonts w:ascii="Times New Roman" w:hAnsi="Times New Roman"/>
          <w:iCs/>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704282" w:rsidRPr="00BA108F" w:rsidRDefault="00704282" w:rsidP="00704282">
      <w:pPr>
        <w:pStyle w:val="1"/>
        <w:spacing w:before="0" w:line="276" w:lineRule="auto"/>
        <w:jc w:val="both"/>
        <w:rPr>
          <w:rFonts w:ascii="Times New Roman" w:hAnsi="Times New Roman" w:cs="Times New Roman"/>
          <w:bCs w:val="0"/>
          <w:color w:val="000000"/>
          <w:sz w:val="24"/>
          <w:szCs w:val="24"/>
        </w:rPr>
      </w:pPr>
      <w:bookmarkStart w:id="97" w:name="_Toc81304350"/>
      <w:r w:rsidRPr="00BA108F">
        <w:rPr>
          <w:rFonts w:ascii="Times New Roman" w:hAnsi="Times New Roman" w:cs="Times New Roman"/>
          <w:bCs w:val="0"/>
          <w:color w:val="000000"/>
          <w:sz w:val="24"/>
          <w:szCs w:val="24"/>
        </w:rPr>
        <w:t>1.3.3. Воспитывающие общности (сообщества) в Лицее</w:t>
      </w:r>
      <w:bookmarkEnd w:id="97"/>
    </w:p>
    <w:p w:rsidR="00704282" w:rsidRPr="00704282" w:rsidRDefault="00704282" w:rsidP="00BA108F">
      <w:pPr>
        <w:spacing w:after="0"/>
        <w:ind w:firstLine="709"/>
        <w:jc w:val="both"/>
        <w:rPr>
          <w:rFonts w:ascii="Times New Roman" w:hAnsi="Times New Roman"/>
          <w:iCs/>
          <w:sz w:val="24"/>
          <w:szCs w:val="24"/>
        </w:rPr>
      </w:pPr>
      <w:r w:rsidRPr="00704282">
        <w:rPr>
          <w:rFonts w:ascii="Times New Roman" w:hAnsi="Times New Roman"/>
          <w:iCs/>
          <w:sz w:val="24"/>
          <w:szCs w:val="24"/>
        </w:rPr>
        <w:t xml:space="preserve">Основные воспитывающие общности в школе: </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b/>
          <w:iCs/>
          <w:sz w:val="24"/>
          <w:szCs w:val="24"/>
        </w:rPr>
        <w:t>детские (сверстников и разновозрастные)</w:t>
      </w:r>
      <w:r w:rsidRPr="00704282">
        <w:rPr>
          <w:rFonts w:ascii="Times New Roman" w:hAnsi="Times New Roman"/>
          <w:iCs/>
          <w:sz w:val="24"/>
          <w:szCs w:val="24"/>
        </w:rPr>
        <w:t>.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Лицее обеспечивается возможность взаимодействия обучающихся разного возраста. Детские общности также реализуют воспитательный потенциал инклюзивного образования, поддержки обучающихся с инвалидностью.</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b/>
          <w:iCs/>
          <w:sz w:val="24"/>
          <w:szCs w:val="24"/>
        </w:rPr>
        <w:t>детско-взрослые</w:t>
      </w:r>
      <w:r w:rsidRPr="00704282">
        <w:rPr>
          <w:rFonts w:ascii="Times New Roman" w:hAnsi="Times New Roman"/>
          <w:iCs/>
          <w:sz w:val="24"/>
          <w:szCs w:val="24"/>
        </w:rPr>
        <w:t xml:space="preserve">. Обучающиеся сначала приобщаются к правилам, нормам, способам деятельности взрослых и затем усваивают их. Они образуются системой связей </w:t>
      </w:r>
      <w:r w:rsidRPr="00704282">
        <w:rPr>
          <w:rFonts w:ascii="Times New Roman" w:hAnsi="Times New Roman"/>
          <w:iCs/>
          <w:sz w:val="24"/>
          <w:szCs w:val="24"/>
        </w:rPr>
        <w:br/>
        <w:t xml:space="preserve">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w:t>
      </w:r>
      <w:r w:rsidRPr="00704282">
        <w:rPr>
          <w:rFonts w:ascii="Times New Roman" w:hAnsi="Times New Roman"/>
          <w:iCs/>
          <w:sz w:val="24"/>
          <w:szCs w:val="24"/>
        </w:rPr>
        <w:br/>
        <w:t>и взаимное уважение, наличие общих ценностей и смыслов у всех участников;</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b/>
          <w:iCs/>
          <w:sz w:val="24"/>
          <w:szCs w:val="24"/>
        </w:rPr>
        <w:t>профессионально-родительские</w:t>
      </w:r>
      <w:r w:rsidRPr="00704282">
        <w:rPr>
          <w:rFonts w:ascii="Times New Roman" w:hAnsi="Times New Roman"/>
          <w:iCs/>
          <w:sz w:val="24"/>
          <w:szCs w:val="24"/>
        </w:rPr>
        <w:t xml:space="preserve">. Общность работников Лицея и всех взрослых членов семей обучающихся. Основная задача общности – объединение усилий </w:t>
      </w:r>
      <w:r w:rsidRPr="00704282">
        <w:rPr>
          <w:rFonts w:ascii="Times New Roman" w:hAnsi="Times New Roman"/>
          <w:iCs/>
          <w:sz w:val="24"/>
          <w:szCs w:val="24"/>
        </w:rPr>
        <w:br/>
        <w:t>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b/>
          <w:iCs/>
          <w:sz w:val="24"/>
          <w:szCs w:val="24"/>
        </w:rPr>
        <w:t>профессиональные</w:t>
      </w:r>
      <w:r w:rsidRPr="00704282">
        <w:rPr>
          <w:rFonts w:ascii="Times New Roman" w:hAnsi="Times New Roman"/>
          <w:iCs/>
          <w:sz w:val="24"/>
          <w:szCs w:val="24"/>
        </w:rPr>
        <w:t xml:space="preserve">. </w:t>
      </w:r>
      <w:r w:rsidRPr="00704282">
        <w:rPr>
          <w:rFonts w:ascii="Times New Roman" w:hAnsi="Times New Roman"/>
          <w:bCs/>
          <w:iCs/>
          <w:sz w:val="24"/>
          <w:szCs w:val="24"/>
        </w:rPr>
        <w:t>Единство целей и задач воспитания, реализуемое всеми сотрудниками Лицея, которые должны разделять те ценности, которые заложены в основу Программы</w:t>
      </w:r>
      <w:r w:rsidRPr="00704282">
        <w:rPr>
          <w:rFonts w:ascii="Times New Roman" w:hAnsi="Times New Roman"/>
          <w:b/>
          <w:iCs/>
          <w:sz w:val="24"/>
          <w:szCs w:val="24"/>
        </w:rPr>
        <w:t>.</w:t>
      </w:r>
    </w:p>
    <w:p w:rsidR="00704282" w:rsidRPr="00704282" w:rsidRDefault="00704282" w:rsidP="00BA108F">
      <w:pPr>
        <w:tabs>
          <w:tab w:val="left" w:pos="851"/>
        </w:tabs>
        <w:spacing w:after="0"/>
        <w:ind w:firstLine="709"/>
        <w:jc w:val="both"/>
        <w:rPr>
          <w:rFonts w:ascii="Times New Roman" w:hAnsi="Times New Roman"/>
          <w:bCs/>
          <w:iCs/>
          <w:sz w:val="24"/>
          <w:szCs w:val="24"/>
        </w:rPr>
      </w:pPr>
      <w:r w:rsidRPr="00704282">
        <w:rPr>
          <w:rFonts w:ascii="Times New Roman" w:hAnsi="Times New Roman"/>
          <w:bCs/>
          <w:iCs/>
          <w:sz w:val="24"/>
          <w:szCs w:val="24"/>
        </w:rPr>
        <w:t>Требования к профессиональному сообществу школы:</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iCs/>
          <w:sz w:val="24"/>
          <w:szCs w:val="24"/>
        </w:rPr>
        <w:t xml:space="preserve"> соблюдение норм профессиональной педагогической этики; </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iCs/>
          <w:sz w:val="24"/>
          <w:szCs w:val="24"/>
        </w:rPr>
        <w:t xml:space="preserve"> уважение и учет норм и правил уклада Лицея, их поддержка в профессиональной педагогической деятельности, общении;</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iCs/>
          <w:sz w:val="24"/>
          <w:szCs w:val="24"/>
        </w:rPr>
        <w:t xml:space="preserve"> уважение ко всем обучающимся, их родителям (законным представителям), коллегам;</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iCs/>
          <w:sz w:val="24"/>
          <w:szCs w:val="24"/>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iCs/>
          <w:sz w:val="24"/>
          <w:szCs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w:t>
      </w:r>
      <w:r w:rsidRPr="00704282">
        <w:rPr>
          <w:rFonts w:ascii="Times New Roman" w:hAnsi="Times New Roman"/>
          <w:iCs/>
          <w:sz w:val="24"/>
          <w:szCs w:val="24"/>
        </w:rPr>
        <w:lastRenderedPageBreak/>
        <w:t>законных интересов прав как обучающихся, так и педагогов;</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iCs/>
          <w:sz w:val="24"/>
          <w:szCs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iCs/>
          <w:sz w:val="24"/>
          <w:szCs w:val="24"/>
        </w:rPr>
        <w:t xml:space="preserve"> внимание к каждому обучающемуся, умение общаться и работать с обучающимися с учетом индивидуальных особенностей каждого;</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iCs/>
          <w:sz w:val="24"/>
          <w:szCs w:val="24"/>
        </w:rPr>
        <w:t xml:space="preserve"> быть примером для обучающихся в формировании ценностных ориентиров, соблюдении нравственных норм общения и поведения;</w:t>
      </w:r>
    </w:p>
    <w:p w:rsidR="00704282" w:rsidRPr="00704282" w:rsidRDefault="00704282" w:rsidP="003F67A2">
      <w:pPr>
        <w:widowControl w:val="0"/>
        <w:numPr>
          <w:ilvl w:val="0"/>
          <w:numId w:val="325"/>
        </w:numPr>
        <w:tabs>
          <w:tab w:val="left" w:pos="851"/>
        </w:tabs>
        <w:autoSpaceDE w:val="0"/>
        <w:autoSpaceDN w:val="0"/>
        <w:spacing w:after="0"/>
        <w:ind w:left="0" w:firstLine="709"/>
        <w:jc w:val="both"/>
        <w:rPr>
          <w:rFonts w:ascii="Times New Roman" w:hAnsi="Times New Roman"/>
          <w:iCs/>
          <w:sz w:val="24"/>
          <w:szCs w:val="24"/>
        </w:rPr>
      </w:pPr>
      <w:r w:rsidRPr="00704282">
        <w:rPr>
          <w:rFonts w:ascii="Times New Roman" w:hAnsi="Times New Roman"/>
          <w:iCs/>
          <w:sz w:val="24"/>
          <w:szCs w:val="24"/>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98" w:name="_Toc81304351"/>
      <w:r w:rsidRPr="00BA108F">
        <w:rPr>
          <w:rFonts w:ascii="Times New Roman" w:hAnsi="Times New Roman" w:cs="Times New Roman"/>
          <w:bCs w:val="0"/>
          <w:color w:val="000000"/>
          <w:w w:val="0"/>
          <w:sz w:val="24"/>
          <w:szCs w:val="24"/>
        </w:rPr>
        <w:t>1.3.4. Социокультурный контекст</w:t>
      </w:r>
      <w:bookmarkEnd w:id="98"/>
    </w:p>
    <w:p w:rsidR="00704282" w:rsidRPr="00704282" w:rsidRDefault="00704282" w:rsidP="00BA108F">
      <w:pPr>
        <w:tabs>
          <w:tab w:val="left" w:pos="851"/>
        </w:tabs>
        <w:spacing w:after="0"/>
        <w:ind w:firstLine="709"/>
        <w:jc w:val="both"/>
        <w:rPr>
          <w:rFonts w:ascii="Times New Roman" w:hAnsi="Times New Roman"/>
          <w:sz w:val="24"/>
          <w:szCs w:val="24"/>
        </w:rPr>
      </w:pPr>
      <w:r w:rsidRPr="00704282">
        <w:rPr>
          <w:rFonts w:ascii="Times New Roman" w:hAnsi="Times New Roman"/>
          <w:sz w:val="24"/>
          <w:szCs w:val="24"/>
        </w:rPr>
        <w:t>Лицей находится в Тракторозаводском районе города Челябинска. Лицей расположена в Тракторозаводском районе г. Челябинска, где проживают в основном работники рабочих профессий строительных организаций, работники торговли, сферы бытового обслуживания. На территории микрорайона располагаются многоквартирные и частные жилые дома, объекты социального и культурного назначения. В окружении Лицея: ГБНОУ «Образовательный комплекс «Смена», учреждения здравоохранения, дошкольного образования, фитнес клуб «Олимп», клуб мальчишек, библиотеки, ДДК «Ровесник», предприятия торговли. Заводы: ООО «ЧТЗ Уралтрак», Челябинский электрометаллургический комбинат.</w:t>
      </w:r>
    </w:p>
    <w:p w:rsidR="00704282" w:rsidRDefault="00704282" w:rsidP="00BA108F">
      <w:pPr>
        <w:spacing w:after="50"/>
        <w:ind w:left="57" w:right="14" w:firstLine="651"/>
        <w:jc w:val="both"/>
        <w:rPr>
          <w:rFonts w:ascii="Times New Roman" w:hAnsi="Times New Roman"/>
          <w:sz w:val="24"/>
          <w:szCs w:val="24"/>
        </w:rPr>
      </w:pPr>
      <w:r w:rsidRPr="00704282">
        <w:rPr>
          <w:rFonts w:ascii="Times New Roman" w:hAnsi="Times New Roman"/>
          <w:sz w:val="24"/>
          <w:szCs w:val="24"/>
        </w:rPr>
        <w:t>Население микрорайона разного социального статуса. В Лицее обучаются представители нескольких поколений жителей микрорайона. В Лицее сложилась система использования воспитательных ресур</w:t>
      </w:r>
      <w:r w:rsidR="00BA108F">
        <w:rPr>
          <w:rFonts w:ascii="Times New Roman" w:hAnsi="Times New Roman"/>
          <w:sz w:val="24"/>
          <w:szCs w:val="24"/>
        </w:rPr>
        <w:t>сов социальных партнеров Лицея.</w:t>
      </w:r>
    </w:p>
    <w:p w:rsidR="00BA108F" w:rsidRPr="00704282" w:rsidRDefault="00BA108F" w:rsidP="00BA108F">
      <w:pPr>
        <w:spacing w:after="50"/>
        <w:ind w:left="57" w:right="14" w:firstLine="651"/>
        <w:jc w:val="both"/>
        <w:rPr>
          <w:rFonts w:ascii="Times New Roman" w:hAnsi="Times New Roman"/>
          <w:sz w:val="24"/>
          <w:szCs w:val="24"/>
        </w:rPr>
      </w:pPr>
    </w:p>
    <w:p w:rsidR="00704282" w:rsidRPr="00BA108F" w:rsidRDefault="00704282" w:rsidP="00BA108F">
      <w:pPr>
        <w:pStyle w:val="1"/>
        <w:spacing w:before="0" w:line="276" w:lineRule="auto"/>
        <w:jc w:val="center"/>
        <w:rPr>
          <w:rFonts w:ascii="Times New Roman" w:hAnsi="Times New Roman" w:cs="Times New Roman"/>
          <w:bCs w:val="0"/>
          <w:color w:val="000000"/>
          <w:w w:val="0"/>
          <w:sz w:val="24"/>
          <w:szCs w:val="24"/>
        </w:rPr>
      </w:pPr>
      <w:bookmarkStart w:id="99" w:name="_Toc81304352"/>
      <w:r w:rsidRPr="00BA108F">
        <w:rPr>
          <w:rFonts w:ascii="Times New Roman" w:hAnsi="Times New Roman" w:cs="Times New Roman"/>
          <w:bCs w:val="0"/>
          <w:color w:val="000000"/>
          <w:w w:val="0"/>
          <w:sz w:val="24"/>
          <w:szCs w:val="24"/>
        </w:rPr>
        <w:t>1.4. Требования к планируемым результатам воспитания</w:t>
      </w:r>
      <w:bookmarkEnd w:id="99"/>
    </w:p>
    <w:p w:rsidR="00704282" w:rsidRPr="00704282" w:rsidRDefault="00704282" w:rsidP="00BA108F">
      <w:pPr>
        <w:adjustRightInd w:val="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среднего общего образования. </w:t>
      </w:r>
    </w:p>
    <w:p w:rsidR="00704282" w:rsidRPr="00BA108F" w:rsidRDefault="00704282" w:rsidP="00704282">
      <w:pPr>
        <w:pStyle w:val="1"/>
        <w:spacing w:before="0" w:line="276" w:lineRule="auto"/>
        <w:jc w:val="both"/>
        <w:rPr>
          <w:rFonts w:ascii="Times New Roman" w:hAnsi="Times New Roman" w:cs="Times New Roman"/>
          <w:bCs w:val="0"/>
          <w:color w:val="000000"/>
          <w:w w:val="0"/>
          <w:sz w:val="24"/>
          <w:szCs w:val="24"/>
        </w:rPr>
      </w:pPr>
      <w:bookmarkStart w:id="100" w:name="_Toc81304354"/>
      <w:r w:rsidRPr="00BA108F">
        <w:rPr>
          <w:rFonts w:ascii="Times New Roman" w:hAnsi="Times New Roman" w:cs="Times New Roman"/>
          <w:bCs w:val="0"/>
          <w:color w:val="000000"/>
          <w:w w:val="0"/>
          <w:sz w:val="24"/>
          <w:szCs w:val="24"/>
        </w:rPr>
        <w:t xml:space="preserve">1.4.1. Целевые ориентиры результатов воспитания на уровне основного общего образования </w:t>
      </w:r>
      <w:bookmarkEnd w:id="100"/>
    </w:p>
    <w:p w:rsidR="00704282" w:rsidRPr="00704282" w:rsidRDefault="00704282" w:rsidP="00704282">
      <w:pPr>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704282" w:rsidRPr="00704282" w:rsidTr="007D46AF">
        <w:tc>
          <w:tcPr>
            <w:tcW w:w="2127" w:type="dxa"/>
          </w:tcPr>
          <w:p w:rsidR="00704282" w:rsidRPr="00704282" w:rsidRDefault="00704282" w:rsidP="00704282">
            <w:pPr>
              <w:tabs>
                <w:tab w:val="left" w:pos="851"/>
              </w:tabs>
              <w:jc w:val="both"/>
              <w:rPr>
                <w:rFonts w:ascii="Times New Roman" w:hAnsi="Times New Roman"/>
                <w:color w:val="000000"/>
                <w:w w:val="0"/>
                <w:sz w:val="24"/>
                <w:szCs w:val="24"/>
              </w:rPr>
            </w:pPr>
            <w:r w:rsidRPr="00704282">
              <w:rPr>
                <w:rFonts w:ascii="Times New Roman" w:hAnsi="Times New Roman"/>
                <w:b/>
                <w:bCs/>
                <w:color w:val="000000"/>
                <w:sz w:val="24"/>
                <w:szCs w:val="24"/>
                <w:lang w:eastAsia="ru-RU"/>
              </w:rPr>
              <w:t>Направления</w:t>
            </w:r>
          </w:p>
        </w:tc>
        <w:tc>
          <w:tcPr>
            <w:tcW w:w="7512" w:type="dxa"/>
          </w:tcPr>
          <w:p w:rsidR="00704282" w:rsidRPr="00704282" w:rsidRDefault="00704282" w:rsidP="00704282">
            <w:pPr>
              <w:tabs>
                <w:tab w:val="left" w:pos="851"/>
              </w:tabs>
              <w:jc w:val="both"/>
              <w:rPr>
                <w:rFonts w:ascii="Times New Roman" w:hAnsi="Times New Roman"/>
                <w:color w:val="000000"/>
                <w:w w:val="0"/>
                <w:sz w:val="24"/>
                <w:szCs w:val="24"/>
              </w:rPr>
            </w:pPr>
            <w:r w:rsidRPr="00704282">
              <w:rPr>
                <w:rFonts w:ascii="Times New Roman" w:hAnsi="Times New Roman"/>
                <w:b/>
                <w:bCs/>
                <w:color w:val="000000"/>
                <w:sz w:val="24"/>
                <w:szCs w:val="24"/>
                <w:lang w:eastAsia="ru-RU"/>
              </w:rPr>
              <w:t>Характеристики (показатели)</w:t>
            </w:r>
          </w:p>
        </w:tc>
      </w:tr>
      <w:tr w:rsidR="00704282" w:rsidRPr="00704282" w:rsidTr="007D46AF">
        <w:tc>
          <w:tcPr>
            <w:tcW w:w="2127" w:type="dxa"/>
          </w:tcPr>
          <w:p w:rsidR="00704282" w:rsidRPr="00704282" w:rsidRDefault="00704282" w:rsidP="00704282">
            <w:pPr>
              <w:tabs>
                <w:tab w:val="left" w:pos="851"/>
              </w:tabs>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Гражданское</w:t>
            </w:r>
          </w:p>
          <w:p w:rsidR="00704282" w:rsidRPr="00704282" w:rsidRDefault="00704282" w:rsidP="00704282">
            <w:pPr>
              <w:tabs>
                <w:tab w:val="left" w:pos="851"/>
              </w:tabs>
              <w:jc w:val="both"/>
              <w:rPr>
                <w:rFonts w:ascii="Times New Roman" w:hAnsi="Times New Roman"/>
                <w:color w:val="000000"/>
                <w:w w:val="0"/>
                <w:sz w:val="24"/>
                <w:szCs w:val="24"/>
              </w:rPr>
            </w:pPr>
          </w:p>
        </w:tc>
        <w:tc>
          <w:tcPr>
            <w:tcW w:w="7512" w:type="dxa"/>
          </w:tcPr>
          <w:p w:rsidR="00704282" w:rsidRPr="00704282" w:rsidRDefault="00704282" w:rsidP="00704282">
            <w:pPr>
              <w:tabs>
                <w:tab w:val="left" w:pos="993"/>
              </w:tabs>
              <w:jc w:val="both"/>
              <w:rPr>
                <w:rFonts w:ascii="Times New Roman" w:hAnsi="Times New Roman"/>
                <w:color w:val="000000"/>
                <w:w w:val="0"/>
                <w:sz w:val="24"/>
                <w:szCs w:val="24"/>
              </w:rPr>
            </w:pPr>
            <w:r w:rsidRPr="00704282">
              <w:rPr>
                <w:rFonts w:ascii="Times New Roman" w:hAnsi="Times New Roman"/>
                <w:color w:val="000000"/>
                <w:w w:val="0"/>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704282" w:rsidRPr="00704282" w:rsidRDefault="00704282" w:rsidP="00704282">
            <w:pPr>
              <w:tabs>
                <w:tab w:val="left" w:pos="993"/>
              </w:tabs>
              <w:jc w:val="both"/>
              <w:rPr>
                <w:rFonts w:ascii="Times New Roman" w:hAnsi="Times New Roman"/>
                <w:color w:val="000000"/>
                <w:w w:val="0"/>
                <w:sz w:val="24"/>
                <w:szCs w:val="24"/>
              </w:rPr>
            </w:pPr>
            <w:r w:rsidRPr="00704282">
              <w:rPr>
                <w:rFonts w:ascii="Times New Roman" w:hAnsi="Times New Roman"/>
                <w:color w:val="000000"/>
                <w:w w:val="0"/>
                <w:sz w:val="24"/>
                <w:szCs w:val="24"/>
              </w:rPr>
              <w:t>Проявляющий уважение, ценностное отношение к государственным символам России, праздникам, традициям народа России.</w:t>
            </w:r>
          </w:p>
          <w:p w:rsidR="00704282" w:rsidRPr="00704282" w:rsidRDefault="00704282" w:rsidP="00704282">
            <w:pPr>
              <w:shd w:val="clear" w:color="auto" w:fill="FFFFFF"/>
              <w:jc w:val="both"/>
              <w:rPr>
                <w:rFonts w:ascii="Times New Roman" w:hAnsi="Times New Roman"/>
                <w:color w:val="000000"/>
                <w:w w:val="0"/>
                <w:sz w:val="24"/>
                <w:szCs w:val="24"/>
              </w:rPr>
            </w:pPr>
            <w:r w:rsidRPr="00704282">
              <w:rPr>
                <w:rFonts w:ascii="Times New Roman" w:hAnsi="Times New Roman"/>
                <w:color w:val="000000"/>
                <w:w w:val="0"/>
                <w:sz w:val="24"/>
                <w:szCs w:val="24"/>
              </w:rPr>
              <w:lastRenderedPageBreak/>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704282" w:rsidRPr="00704282" w:rsidRDefault="00704282" w:rsidP="00704282">
            <w:pPr>
              <w:shd w:val="clear" w:color="auto" w:fill="FFFFFF"/>
              <w:jc w:val="both"/>
              <w:rPr>
                <w:rFonts w:ascii="Times New Roman" w:hAnsi="Times New Roman"/>
                <w:color w:val="000000"/>
                <w:w w:val="0"/>
                <w:sz w:val="24"/>
                <w:szCs w:val="24"/>
              </w:rPr>
            </w:pPr>
            <w:r w:rsidRPr="00704282">
              <w:rPr>
                <w:rFonts w:ascii="Times New Roman" w:hAnsi="Times New Roman"/>
                <w:color w:val="000000"/>
                <w:w w:val="0"/>
                <w:sz w:val="24"/>
                <w:szCs w:val="24"/>
              </w:rPr>
              <w:t>Проявляющий готовность к выполнению обязанностей гражданина России, реализации своих гражданских прав и свобод.</w:t>
            </w:r>
          </w:p>
          <w:p w:rsidR="00704282" w:rsidRPr="00704282" w:rsidRDefault="00704282" w:rsidP="00704282">
            <w:pPr>
              <w:shd w:val="clear" w:color="auto" w:fill="FFFFFF"/>
              <w:jc w:val="both"/>
              <w:rPr>
                <w:rFonts w:ascii="Times New Roman" w:hAnsi="Times New Roman"/>
                <w:color w:val="000000"/>
                <w:w w:val="0"/>
                <w:sz w:val="24"/>
                <w:szCs w:val="24"/>
              </w:rPr>
            </w:pPr>
            <w:r w:rsidRPr="00704282">
              <w:rPr>
                <w:rFonts w:ascii="Times New Roman" w:hAnsi="Times New Roman"/>
                <w:color w:val="000000"/>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704282" w:rsidRPr="00704282" w:rsidRDefault="00704282" w:rsidP="00704282">
            <w:pPr>
              <w:tabs>
                <w:tab w:val="left" w:pos="993"/>
              </w:tabs>
              <w:jc w:val="both"/>
              <w:rPr>
                <w:rFonts w:ascii="Times New Roman" w:hAnsi="Times New Roman"/>
                <w:color w:val="000000"/>
                <w:w w:val="0"/>
                <w:sz w:val="24"/>
                <w:szCs w:val="24"/>
              </w:rPr>
            </w:pPr>
            <w:r w:rsidRPr="00704282">
              <w:rPr>
                <w:rFonts w:ascii="Times New Roman" w:hAnsi="Times New Roman"/>
                <w:color w:val="000000"/>
                <w:w w:val="0"/>
                <w:sz w:val="24"/>
                <w:szCs w:val="24"/>
              </w:rPr>
              <w:t>Принимающий участие в жизни школы (в том числе самоуправление), местного сообщества, родного края.</w:t>
            </w:r>
          </w:p>
          <w:p w:rsidR="00704282" w:rsidRPr="00704282" w:rsidRDefault="00704282" w:rsidP="00704282">
            <w:pPr>
              <w:tabs>
                <w:tab w:val="left" w:pos="993"/>
              </w:tabs>
              <w:jc w:val="both"/>
              <w:rPr>
                <w:rFonts w:ascii="Times New Roman" w:hAnsi="Times New Roman"/>
                <w:color w:val="000000"/>
                <w:w w:val="0"/>
                <w:sz w:val="24"/>
                <w:szCs w:val="24"/>
              </w:rPr>
            </w:pPr>
            <w:r w:rsidRPr="00704282">
              <w:rPr>
                <w:rFonts w:ascii="Times New Roman" w:hAnsi="Times New Roman"/>
                <w:color w:val="000000"/>
                <w:w w:val="0"/>
                <w:sz w:val="24"/>
                <w:szCs w:val="24"/>
              </w:rPr>
              <w:t>Выражающий неприятие любой дискриминации граждан, проявлений экстремизма, терроризма, коррупции в обществе.</w:t>
            </w:r>
          </w:p>
        </w:tc>
      </w:tr>
      <w:tr w:rsidR="00704282" w:rsidRPr="00704282" w:rsidTr="007D46AF">
        <w:tc>
          <w:tcPr>
            <w:tcW w:w="2127" w:type="dxa"/>
          </w:tcPr>
          <w:p w:rsidR="00704282" w:rsidRPr="00704282" w:rsidRDefault="00704282" w:rsidP="00704282">
            <w:pPr>
              <w:tabs>
                <w:tab w:val="left" w:pos="851"/>
              </w:tabs>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lastRenderedPageBreak/>
              <w:t>Патриотическое</w:t>
            </w:r>
          </w:p>
        </w:tc>
        <w:tc>
          <w:tcPr>
            <w:tcW w:w="7512" w:type="dxa"/>
          </w:tcPr>
          <w:p w:rsidR="00704282" w:rsidRPr="00704282" w:rsidRDefault="00704282" w:rsidP="00704282">
            <w:pPr>
              <w:tabs>
                <w:tab w:val="left" w:pos="993"/>
              </w:tabs>
              <w:jc w:val="both"/>
              <w:rPr>
                <w:rFonts w:ascii="Times New Roman" w:hAnsi="Times New Roman"/>
                <w:color w:val="000000"/>
                <w:w w:val="0"/>
                <w:sz w:val="24"/>
                <w:szCs w:val="24"/>
              </w:rPr>
            </w:pPr>
            <w:r w:rsidRPr="00704282">
              <w:rPr>
                <w:rFonts w:ascii="Times New Roman" w:hAnsi="Times New Roman"/>
                <w:color w:val="000000"/>
                <w:w w:val="0"/>
                <w:sz w:val="24"/>
                <w:szCs w:val="24"/>
              </w:rPr>
              <w:t>Сознающий свою этнокультурную идентичность, любящий свой народ, его традиции, культуру.</w:t>
            </w:r>
          </w:p>
          <w:p w:rsidR="00704282" w:rsidRPr="00704282" w:rsidRDefault="00704282" w:rsidP="00704282">
            <w:pPr>
              <w:tabs>
                <w:tab w:val="left" w:pos="993"/>
              </w:tabs>
              <w:jc w:val="both"/>
              <w:rPr>
                <w:rFonts w:ascii="Times New Roman" w:hAnsi="Times New Roman"/>
                <w:color w:val="000000"/>
                <w:w w:val="0"/>
                <w:sz w:val="24"/>
                <w:szCs w:val="24"/>
              </w:rPr>
            </w:pPr>
            <w:r w:rsidRPr="00704282">
              <w:rPr>
                <w:rFonts w:ascii="Times New Roman" w:hAnsi="Times New Roman"/>
                <w:color w:val="000000"/>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04282" w:rsidRPr="00704282" w:rsidRDefault="00704282" w:rsidP="00704282">
            <w:pPr>
              <w:tabs>
                <w:tab w:val="left" w:pos="993"/>
              </w:tabs>
              <w:jc w:val="both"/>
              <w:rPr>
                <w:rFonts w:ascii="Times New Roman" w:hAnsi="Times New Roman"/>
                <w:color w:val="000000"/>
                <w:w w:val="0"/>
                <w:sz w:val="24"/>
                <w:szCs w:val="24"/>
              </w:rPr>
            </w:pPr>
            <w:r w:rsidRPr="00704282">
              <w:rPr>
                <w:rFonts w:ascii="Times New Roman" w:hAnsi="Times New Roman"/>
                <w:color w:val="000000"/>
                <w:w w:val="0"/>
                <w:sz w:val="24"/>
                <w:szCs w:val="24"/>
              </w:rPr>
              <w:t>Сознающий себя патриотом своего народа и народа России в целом, свою общероссийскую культурную идентичность.</w:t>
            </w:r>
          </w:p>
          <w:p w:rsidR="00704282" w:rsidRPr="00704282" w:rsidRDefault="00704282" w:rsidP="00704282">
            <w:pPr>
              <w:tabs>
                <w:tab w:val="left" w:pos="993"/>
              </w:tabs>
              <w:jc w:val="both"/>
              <w:rPr>
                <w:rFonts w:ascii="Times New Roman" w:hAnsi="Times New Roman"/>
                <w:color w:val="000000"/>
                <w:w w:val="0"/>
                <w:sz w:val="24"/>
                <w:szCs w:val="24"/>
              </w:rPr>
            </w:pPr>
            <w:r w:rsidRPr="00704282">
              <w:rPr>
                <w:rFonts w:ascii="Times New Roman" w:hAnsi="Times New Roman"/>
                <w:color w:val="000000"/>
                <w:w w:val="0"/>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704282" w:rsidRPr="00704282" w:rsidRDefault="00704282" w:rsidP="00704282">
            <w:pPr>
              <w:tabs>
                <w:tab w:val="left" w:pos="993"/>
              </w:tabs>
              <w:jc w:val="both"/>
              <w:rPr>
                <w:rFonts w:ascii="Times New Roman" w:hAnsi="Times New Roman"/>
                <w:color w:val="000000"/>
                <w:w w:val="0"/>
                <w:sz w:val="24"/>
                <w:szCs w:val="24"/>
              </w:rPr>
            </w:pPr>
            <w:r w:rsidRPr="00704282">
              <w:rPr>
                <w:rFonts w:ascii="Times New Roman" w:hAnsi="Times New Roman"/>
                <w:color w:val="000000"/>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704282" w:rsidRPr="00704282" w:rsidRDefault="00704282" w:rsidP="00704282">
            <w:pPr>
              <w:tabs>
                <w:tab w:val="left" w:pos="993"/>
              </w:tabs>
              <w:jc w:val="both"/>
              <w:rPr>
                <w:rFonts w:ascii="Times New Roman" w:hAnsi="Times New Roman"/>
                <w:bCs/>
                <w:color w:val="000000"/>
                <w:sz w:val="24"/>
                <w:szCs w:val="24"/>
                <w:lang w:eastAsia="ru-RU"/>
              </w:rPr>
            </w:pPr>
            <w:r w:rsidRPr="00704282">
              <w:rPr>
                <w:rFonts w:ascii="Times New Roman" w:hAnsi="Times New Roman"/>
                <w:color w:val="000000"/>
                <w:w w:val="0"/>
                <w:sz w:val="24"/>
                <w:szCs w:val="24"/>
              </w:rPr>
              <w:t>Знающий и уважающий достижения нашей общей Родины – России в науке, искусстве, спорте, технологиях.</w:t>
            </w:r>
          </w:p>
        </w:tc>
      </w:tr>
      <w:tr w:rsidR="00704282" w:rsidRPr="00704282" w:rsidTr="007D46AF">
        <w:tc>
          <w:tcPr>
            <w:tcW w:w="2127" w:type="dxa"/>
          </w:tcPr>
          <w:p w:rsidR="00704282" w:rsidRPr="00704282" w:rsidRDefault="00704282" w:rsidP="00704282">
            <w:pPr>
              <w:tabs>
                <w:tab w:val="left" w:pos="851"/>
              </w:tabs>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Духовно-нравственное</w:t>
            </w:r>
          </w:p>
        </w:tc>
        <w:tc>
          <w:tcPr>
            <w:tcW w:w="7512" w:type="dxa"/>
          </w:tcPr>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Знающий и уважающий основы духовно-нравственной культуры своего народа, других народов России.</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lastRenderedPageBreak/>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Сознающий свою свободу и ответственность личности в условиях индивидуального и общественного пространства.</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704282" w:rsidRPr="00704282" w:rsidTr="007D46AF">
        <w:tc>
          <w:tcPr>
            <w:tcW w:w="2127" w:type="dxa"/>
          </w:tcPr>
          <w:p w:rsidR="00704282" w:rsidRPr="00704282" w:rsidRDefault="00704282" w:rsidP="00704282">
            <w:pPr>
              <w:tabs>
                <w:tab w:val="left" w:pos="851"/>
              </w:tabs>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lastRenderedPageBreak/>
              <w:t>Эстетическое</w:t>
            </w:r>
          </w:p>
        </w:tc>
        <w:tc>
          <w:tcPr>
            <w:tcW w:w="7512" w:type="dxa"/>
          </w:tcPr>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bCs/>
                <w:color w:val="000000"/>
                <w:sz w:val="24"/>
                <w:szCs w:val="24"/>
                <w:lang w:eastAsia="ru-RU"/>
              </w:rPr>
              <w:t xml:space="preserve">Проявляющий </w:t>
            </w:r>
            <w:r w:rsidRPr="00704282">
              <w:rPr>
                <w:rFonts w:ascii="Times New Roman" w:hAnsi="Times New Roman"/>
                <w:color w:val="000000"/>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Знающий и уважающий художественное творчество своего и других народов, понимающий его значение в культуре.</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Ориентированный на самовыражение в разных видах искусства, художественном творчестве.</w:t>
            </w:r>
          </w:p>
        </w:tc>
      </w:tr>
      <w:tr w:rsidR="00704282" w:rsidRPr="00704282" w:rsidTr="007D46AF">
        <w:tc>
          <w:tcPr>
            <w:tcW w:w="2127" w:type="dxa"/>
          </w:tcPr>
          <w:p w:rsidR="00704282" w:rsidRPr="00704282" w:rsidRDefault="00704282" w:rsidP="00704282">
            <w:pPr>
              <w:tabs>
                <w:tab w:val="left" w:pos="851"/>
              </w:tabs>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 xml:space="preserve">Физическое </w:t>
            </w:r>
          </w:p>
        </w:tc>
        <w:tc>
          <w:tcPr>
            <w:tcW w:w="7512" w:type="dxa"/>
          </w:tcPr>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bCs/>
                <w:color w:val="000000"/>
                <w:sz w:val="24"/>
                <w:szCs w:val="24"/>
                <w:lang w:eastAsia="ru-RU"/>
              </w:rPr>
              <w:lastRenderedPageBreak/>
              <w:t xml:space="preserve">Выражающий установку на </w:t>
            </w:r>
            <w:r w:rsidRPr="00704282">
              <w:rPr>
                <w:rFonts w:ascii="Times New Roman" w:hAnsi="Times New Roman"/>
                <w:color w:val="000000"/>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П</w:t>
            </w:r>
            <w:r w:rsidRPr="00704282">
              <w:rPr>
                <w:rFonts w:ascii="Times New Roman" w:hAnsi="Times New Roman"/>
                <w:bCs/>
                <w:color w:val="000000"/>
                <w:sz w:val="24"/>
                <w:szCs w:val="24"/>
                <w:lang w:eastAsia="ru-RU"/>
              </w:rPr>
              <w:t>роявляющий понимание</w:t>
            </w:r>
            <w:r w:rsidRPr="00704282">
              <w:rPr>
                <w:rFonts w:ascii="Times New Roman" w:hAnsi="Times New Roman"/>
                <w:color w:val="000000"/>
                <w:w w:val="0"/>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Знающий и соблюдающий правила безопасности, в том числе безопасного поведения в информационной, интернет-среде.</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Умеющий осознавать эмоциональное состояние свое и других, стремящийся управлять собственным эмоциональным состоянием.</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color w:val="000000"/>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704282" w:rsidRPr="00704282" w:rsidTr="007D46AF">
        <w:tc>
          <w:tcPr>
            <w:tcW w:w="2127" w:type="dxa"/>
          </w:tcPr>
          <w:p w:rsidR="00704282" w:rsidRPr="00704282" w:rsidRDefault="00704282" w:rsidP="00704282">
            <w:pPr>
              <w:tabs>
                <w:tab w:val="left" w:pos="851"/>
              </w:tabs>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lastRenderedPageBreak/>
              <w:t>Трудовое</w:t>
            </w:r>
          </w:p>
        </w:tc>
        <w:tc>
          <w:tcPr>
            <w:tcW w:w="7512" w:type="dxa"/>
          </w:tcPr>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Уважающий труд, результаты трудовой деятельности своей и других людей.</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bCs/>
                <w:color w:val="000000"/>
                <w:sz w:val="24"/>
                <w:szCs w:val="24"/>
                <w:lang w:eastAsia="ru-RU"/>
              </w:rPr>
              <w:t xml:space="preserve">Выражающий </w:t>
            </w:r>
            <w:r w:rsidRPr="00704282">
              <w:rPr>
                <w:rFonts w:ascii="Times New Roman" w:hAnsi="Times New Roman"/>
                <w:color w:val="000000"/>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Проявляющий интерес к практическому изучению профессий и труда различного рода на основе изучаемых предметных знаний.</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704282" w:rsidRPr="00704282" w:rsidTr="007D46AF">
        <w:tc>
          <w:tcPr>
            <w:tcW w:w="2127" w:type="dxa"/>
          </w:tcPr>
          <w:p w:rsidR="00704282" w:rsidRPr="00704282" w:rsidRDefault="00704282" w:rsidP="00704282">
            <w:pPr>
              <w:tabs>
                <w:tab w:val="left" w:pos="851"/>
              </w:tabs>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Экологическое</w:t>
            </w:r>
          </w:p>
        </w:tc>
        <w:tc>
          <w:tcPr>
            <w:tcW w:w="7512" w:type="dxa"/>
          </w:tcPr>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bCs/>
                <w:color w:val="000000"/>
                <w:sz w:val="24"/>
                <w:szCs w:val="24"/>
                <w:lang w:eastAsia="ru-RU"/>
              </w:rPr>
              <w:t>О</w:t>
            </w:r>
            <w:r w:rsidRPr="00704282">
              <w:rPr>
                <w:rFonts w:ascii="Times New Roman" w:hAnsi="Times New Roman"/>
                <w:color w:val="000000"/>
                <w:w w:val="0"/>
                <w:sz w:val="24"/>
                <w:szCs w:val="24"/>
              </w:rPr>
              <w:t xml:space="preserve">риентированный на применение знаний естественных и социальных наук для решения задач в области охраны окружающей среды, </w:t>
            </w:r>
            <w:r w:rsidRPr="00704282">
              <w:rPr>
                <w:rFonts w:ascii="Times New Roman" w:hAnsi="Times New Roman"/>
                <w:color w:val="000000"/>
                <w:w w:val="0"/>
                <w:sz w:val="24"/>
                <w:szCs w:val="24"/>
              </w:rPr>
              <w:lastRenderedPageBreak/>
              <w:t>планирования своих поступков и оценки их возможных последствий для окружающей среды.</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Выражающий неприятие действий, приносящих вред природе, окружающей среде.</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Выражающий готовность к участию в практической деятельности экологической, природоохранной направленностей.</w:t>
            </w:r>
          </w:p>
        </w:tc>
      </w:tr>
      <w:tr w:rsidR="00704282" w:rsidRPr="00704282" w:rsidTr="007D46AF">
        <w:trPr>
          <w:trHeight w:val="85"/>
        </w:trPr>
        <w:tc>
          <w:tcPr>
            <w:tcW w:w="2127" w:type="dxa"/>
          </w:tcPr>
          <w:p w:rsidR="00704282" w:rsidRPr="00704282" w:rsidRDefault="00704282" w:rsidP="00704282">
            <w:pPr>
              <w:tabs>
                <w:tab w:val="left" w:pos="851"/>
              </w:tabs>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lastRenderedPageBreak/>
              <w:t xml:space="preserve">Познавательное </w:t>
            </w:r>
          </w:p>
          <w:p w:rsidR="00704282" w:rsidRPr="00704282" w:rsidRDefault="00704282" w:rsidP="00704282">
            <w:pPr>
              <w:tabs>
                <w:tab w:val="left" w:pos="851"/>
              </w:tabs>
              <w:jc w:val="both"/>
              <w:rPr>
                <w:rFonts w:ascii="Times New Roman" w:hAnsi="Times New Roman"/>
                <w:bCs/>
                <w:color w:val="000000"/>
                <w:sz w:val="24"/>
                <w:szCs w:val="24"/>
                <w:lang w:eastAsia="ru-RU"/>
              </w:rPr>
            </w:pPr>
          </w:p>
        </w:tc>
        <w:tc>
          <w:tcPr>
            <w:tcW w:w="7512" w:type="dxa"/>
          </w:tcPr>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bCs/>
                <w:color w:val="000000"/>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bCs/>
                <w:color w:val="000000"/>
                <w:sz w:val="24"/>
                <w:szCs w:val="24"/>
                <w:lang w:eastAsia="ru-RU"/>
              </w:rPr>
              <w:t>О</w:t>
            </w:r>
            <w:r w:rsidRPr="00704282">
              <w:rPr>
                <w:rFonts w:ascii="Times New Roman" w:hAnsi="Times New Roman"/>
                <w:color w:val="000000"/>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04282" w:rsidRPr="00704282" w:rsidRDefault="00704282" w:rsidP="00704282">
            <w:pPr>
              <w:jc w:val="both"/>
              <w:rPr>
                <w:rFonts w:ascii="Times New Roman" w:hAnsi="Times New Roman"/>
                <w:color w:val="000000"/>
                <w:w w:val="0"/>
                <w:sz w:val="24"/>
                <w:szCs w:val="24"/>
              </w:rPr>
            </w:pPr>
            <w:r w:rsidRPr="00704282">
              <w:rPr>
                <w:rFonts w:ascii="Times New Roman" w:hAnsi="Times New Roman"/>
                <w:color w:val="000000"/>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04282" w:rsidRPr="00704282" w:rsidRDefault="00704282" w:rsidP="00704282">
            <w:pPr>
              <w:jc w:val="both"/>
              <w:rPr>
                <w:rFonts w:ascii="Times New Roman" w:hAnsi="Times New Roman"/>
                <w:bCs/>
                <w:color w:val="000000"/>
                <w:sz w:val="24"/>
                <w:szCs w:val="24"/>
                <w:lang w:eastAsia="ru-RU"/>
              </w:rPr>
            </w:pPr>
            <w:r w:rsidRPr="00704282">
              <w:rPr>
                <w:rFonts w:ascii="Times New Roman" w:hAnsi="Times New Roman"/>
                <w:color w:val="000000"/>
                <w:w w:val="0"/>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704282" w:rsidRPr="00704282" w:rsidRDefault="00704282" w:rsidP="00704282">
      <w:pPr>
        <w:pStyle w:val="1"/>
        <w:spacing w:before="0" w:line="276" w:lineRule="auto"/>
        <w:jc w:val="both"/>
        <w:rPr>
          <w:rFonts w:ascii="Times New Roman" w:hAnsi="Times New Roman" w:cs="Times New Roman"/>
          <w:b w:val="0"/>
          <w:bCs w:val="0"/>
          <w:color w:val="000000"/>
          <w:sz w:val="24"/>
          <w:szCs w:val="24"/>
        </w:rPr>
      </w:pPr>
    </w:p>
    <w:p w:rsidR="00704282" w:rsidRPr="00BA108F" w:rsidRDefault="00704282" w:rsidP="00BA108F">
      <w:pPr>
        <w:pStyle w:val="1"/>
        <w:spacing w:before="0" w:line="276" w:lineRule="auto"/>
        <w:jc w:val="both"/>
        <w:rPr>
          <w:rFonts w:ascii="Times New Roman" w:hAnsi="Times New Roman" w:cs="Times New Roman"/>
          <w:bCs w:val="0"/>
          <w:color w:val="000000"/>
          <w:sz w:val="24"/>
          <w:szCs w:val="24"/>
        </w:rPr>
      </w:pPr>
      <w:bookmarkStart w:id="101" w:name="_Toc81304356"/>
      <w:r w:rsidRPr="00BA108F">
        <w:rPr>
          <w:rFonts w:ascii="Times New Roman" w:hAnsi="Times New Roman" w:cs="Times New Roman"/>
          <w:bCs w:val="0"/>
          <w:color w:val="000000"/>
          <w:sz w:val="24"/>
          <w:szCs w:val="24"/>
        </w:rPr>
        <w:t>Раздел II. Содержание, виды и формы воспитательной деятельности</w:t>
      </w:r>
      <w:bookmarkEnd w:id="101"/>
    </w:p>
    <w:p w:rsidR="00704282" w:rsidRPr="00BA108F" w:rsidRDefault="00704282" w:rsidP="00BA108F">
      <w:pPr>
        <w:pStyle w:val="1"/>
        <w:spacing w:before="0" w:line="276" w:lineRule="auto"/>
        <w:rPr>
          <w:rFonts w:ascii="Times New Roman" w:hAnsi="Times New Roman" w:cs="Times New Roman"/>
          <w:bCs w:val="0"/>
          <w:color w:val="000000"/>
          <w:sz w:val="24"/>
          <w:szCs w:val="24"/>
        </w:rPr>
      </w:pPr>
      <w:bookmarkStart w:id="102" w:name="_Toc81304357"/>
      <w:r w:rsidRPr="00BA108F">
        <w:rPr>
          <w:rFonts w:ascii="Times New Roman" w:hAnsi="Times New Roman" w:cs="Times New Roman"/>
          <w:bCs w:val="0"/>
          <w:color w:val="000000"/>
          <w:sz w:val="24"/>
          <w:szCs w:val="24"/>
        </w:rPr>
        <w:t>2.1. Основные направления воспитания обучающихся</w:t>
      </w:r>
      <w:bookmarkEnd w:id="102"/>
    </w:p>
    <w:p w:rsidR="00704282" w:rsidRPr="00704282" w:rsidRDefault="00704282" w:rsidP="00BA108F">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Основные направления воспитания обучающихся в Лицее:</w:t>
      </w:r>
    </w:p>
    <w:p w:rsidR="00704282" w:rsidRPr="00704282" w:rsidRDefault="00704282" w:rsidP="003F67A2">
      <w:pPr>
        <w:widowControl w:val="0"/>
        <w:numPr>
          <w:ilvl w:val="0"/>
          <w:numId w:val="326"/>
        </w:numPr>
        <w:tabs>
          <w:tab w:val="left" w:pos="851"/>
        </w:tabs>
        <w:autoSpaceDE w:val="0"/>
        <w:autoSpaceDN w:val="0"/>
        <w:spacing w:after="0"/>
        <w:ind w:left="0" w:firstLine="567"/>
        <w:jc w:val="both"/>
        <w:rPr>
          <w:rFonts w:ascii="Times New Roman" w:hAnsi="Times New Roman"/>
          <w:color w:val="000000"/>
          <w:w w:val="0"/>
          <w:sz w:val="24"/>
          <w:szCs w:val="24"/>
        </w:rPr>
      </w:pPr>
      <w:r w:rsidRPr="00704282">
        <w:rPr>
          <w:rFonts w:ascii="Times New Roman" w:hAnsi="Times New Roman"/>
          <w:b/>
          <w:color w:val="000000"/>
          <w:w w:val="0"/>
          <w:sz w:val="24"/>
          <w:szCs w:val="24"/>
        </w:rPr>
        <w:t>гражданское воспитание</w:t>
      </w:r>
      <w:r w:rsidRPr="00704282">
        <w:rPr>
          <w:rFonts w:ascii="Times New Roman" w:hAnsi="Times New Roman"/>
          <w:color w:val="000000"/>
          <w:w w:val="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704282" w:rsidRPr="00704282" w:rsidRDefault="00704282" w:rsidP="003F67A2">
      <w:pPr>
        <w:widowControl w:val="0"/>
        <w:numPr>
          <w:ilvl w:val="0"/>
          <w:numId w:val="326"/>
        </w:numPr>
        <w:tabs>
          <w:tab w:val="left" w:pos="851"/>
        </w:tabs>
        <w:autoSpaceDE w:val="0"/>
        <w:autoSpaceDN w:val="0"/>
        <w:spacing w:after="0"/>
        <w:ind w:left="0" w:firstLine="567"/>
        <w:jc w:val="both"/>
        <w:rPr>
          <w:rFonts w:ascii="Times New Roman" w:hAnsi="Times New Roman"/>
          <w:color w:val="000000"/>
          <w:w w:val="0"/>
          <w:sz w:val="24"/>
          <w:szCs w:val="24"/>
        </w:rPr>
      </w:pPr>
      <w:r w:rsidRPr="00704282">
        <w:rPr>
          <w:rFonts w:ascii="Times New Roman" w:hAnsi="Times New Roman"/>
          <w:b/>
          <w:color w:val="000000"/>
          <w:w w:val="0"/>
          <w:sz w:val="24"/>
          <w:szCs w:val="24"/>
        </w:rPr>
        <w:t>воспитание</w:t>
      </w:r>
      <w:r w:rsidRPr="00704282">
        <w:rPr>
          <w:rFonts w:ascii="Times New Roman" w:hAnsi="Times New Roman"/>
          <w:color w:val="000000"/>
          <w:w w:val="0"/>
          <w:sz w:val="24"/>
          <w:szCs w:val="24"/>
        </w:rPr>
        <w:t xml:space="preserve"> патриотизма, любви к своему народу и уважения к другим народам России, формирование общероссийской культурной идентичности;</w:t>
      </w:r>
    </w:p>
    <w:p w:rsidR="00704282" w:rsidRPr="00704282" w:rsidRDefault="00704282" w:rsidP="003F67A2">
      <w:pPr>
        <w:widowControl w:val="0"/>
        <w:numPr>
          <w:ilvl w:val="0"/>
          <w:numId w:val="326"/>
        </w:numPr>
        <w:tabs>
          <w:tab w:val="left" w:pos="851"/>
        </w:tabs>
        <w:autoSpaceDE w:val="0"/>
        <w:autoSpaceDN w:val="0"/>
        <w:spacing w:after="0"/>
        <w:ind w:left="0" w:firstLine="567"/>
        <w:jc w:val="both"/>
        <w:rPr>
          <w:rFonts w:ascii="Times New Roman" w:hAnsi="Times New Roman"/>
          <w:color w:val="000000"/>
          <w:w w:val="0"/>
          <w:sz w:val="24"/>
          <w:szCs w:val="24"/>
        </w:rPr>
      </w:pPr>
      <w:r w:rsidRPr="00704282">
        <w:rPr>
          <w:rFonts w:ascii="Times New Roman" w:hAnsi="Times New Roman"/>
          <w:b/>
          <w:color w:val="000000"/>
          <w:w w:val="0"/>
          <w:sz w:val="24"/>
          <w:szCs w:val="24"/>
        </w:rPr>
        <w:t>духовно-нравственное развитие и воспитание</w:t>
      </w:r>
      <w:r w:rsidRPr="00704282">
        <w:rPr>
          <w:rFonts w:ascii="Times New Roman" w:hAnsi="Times New Roman"/>
          <w:b/>
          <w:bCs/>
          <w:color w:val="000000"/>
          <w:w w:val="0"/>
          <w:sz w:val="24"/>
          <w:szCs w:val="24"/>
        </w:rPr>
        <w:t xml:space="preserve"> </w:t>
      </w:r>
      <w:r w:rsidRPr="00704282">
        <w:rPr>
          <w:rFonts w:ascii="Times New Roman" w:hAnsi="Times New Roman"/>
          <w:color w:val="000000"/>
          <w:w w:val="0"/>
          <w:sz w:val="24"/>
          <w:szCs w:val="24"/>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704282" w:rsidRPr="00704282" w:rsidRDefault="00704282" w:rsidP="003F67A2">
      <w:pPr>
        <w:widowControl w:val="0"/>
        <w:numPr>
          <w:ilvl w:val="0"/>
          <w:numId w:val="326"/>
        </w:numPr>
        <w:tabs>
          <w:tab w:val="left" w:pos="851"/>
        </w:tabs>
        <w:autoSpaceDE w:val="0"/>
        <w:autoSpaceDN w:val="0"/>
        <w:spacing w:after="0"/>
        <w:ind w:left="0" w:firstLine="567"/>
        <w:jc w:val="both"/>
        <w:rPr>
          <w:rFonts w:ascii="Times New Roman" w:hAnsi="Times New Roman"/>
          <w:color w:val="000000"/>
          <w:w w:val="0"/>
          <w:sz w:val="24"/>
          <w:szCs w:val="24"/>
        </w:rPr>
      </w:pPr>
      <w:r w:rsidRPr="00704282">
        <w:rPr>
          <w:rFonts w:ascii="Times New Roman" w:hAnsi="Times New Roman"/>
          <w:b/>
          <w:color w:val="000000"/>
          <w:w w:val="0"/>
          <w:sz w:val="24"/>
          <w:szCs w:val="24"/>
        </w:rPr>
        <w:t>эстетическое воспитание</w:t>
      </w:r>
      <w:r w:rsidRPr="00704282">
        <w:rPr>
          <w:rFonts w:ascii="Times New Roman" w:hAnsi="Times New Roman"/>
          <w:color w:val="000000"/>
          <w:w w:val="0"/>
          <w:sz w:val="24"/>
          <w:szCs w:val="24"/>
        </w:rPr>
        <w:t xml:space="preserve">: формирование эстетической культуры на основе российских традиционных духовных ценностей, приобщение к лучшим образцам </w:t>
      </w:r>
      <w:r w:rsidRPr="00704282">
        <w:rPr>
          <w:rFonts w:ascii="Times New Roman" w:hAnsi="Times New Roman"/>
          <w:color w:val="000000"/>
          <w:w w:val="0"/>
          <w:sz w:val="24"/>
          <w:szCs w:val="24"/>
        </w:rPr>
        <w:lastRenderedPageBreak/>
        <w:t>отечественного и мирового искусства;</w:t>
      </w:r>
    </w:p>
    <w:p w:rsidR="00704282" w:rsidRPr="00704282" w:rsidRDefault="00704282" w:rsidP="003F67A2">
      <w:pPr>
        <w:widowControl w:val="0"/>
        <w:numPr>
          <w:ilvl w:val="0"/>
          <w:numId w:val="326"/>
        </w:numPr>
        <w:tabs>
          <w:tab w:val="left" w:pos="851"/>
        </w:tabs>
        <w:autoSpaceDE w:val="0"/>
        <w:autoSpaceDN w:val="0"/>
        <w:spacing w:after="0"/>
        <w:ind w:left="0" w:firstLine="567"/>
        <w:jc w:val="both"/>
        <w:rPr>
          <w:rFonts w:ascii="Times New Roman" w:hAnsi="Times New Roman"/>
          <w:color w:val="000000"/>
          <w:w w:val="0"/>
          <w:sz w:val="24"/>
          <w:szCs w:val="24"/>
        </w:rPr>
      </w:pPr>
      <w:r w:rsidRPr="00704282">
        <w:rPr>
          <w:rFonts w:ascii="Times New Roman" w:hAnsi="Times New Roman"/>
          <w:b/>
          <w:color w:val="000000"/>
          <w:w w:val="0"/>
          <w:sz w:val="24"/>
          <w:szCs w:val="24"/>
        </w:rPr>
        <w:t>экологическое воспитание:</w:t>
      </w:r>
      <w:r w:rsidRPr="00704282">
        <w:rPr>
          <w:rFonts w:ascii="Times New Roman" w:hAnsi="Times New Roman"/>
          <w:color w:val="000000"/>
          <w:w w:val="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704282" w:rsidRPr="00704282" w:rsidRDefault="00704282" w:rsidP="003F67A2">
      <w:pPr>
        <w:widowControl w:val="0"/>
        <w:numPr>
          <w:ilvl w:val="0"/>
          <w:numId w:val="326"/>
        </w:numPr>
        <w:tabs>
          <w:tab w:val="left" w:pos="851"/>
        </w:tabs>
        <w:autoSpaceDE w:val="0"/>
        <w:autoSpaceDN w:val="0"/>
        <w:spacing w:after="0"/>
        <w:ind w:left="0" w:firstLine="567"/>
        <w:jc w:val="both"/>
        <w:rPr>
          <w:rFonts w:ascii="Times New Roman" w:hAnsi="Times New Roman"/>
          <w:color w:val="000000"/>
          <w:w w:val="0"/>
          <w:sz w:val="24"/>
          <w:szCs w:val="24"/>
        </w:rPr>
      </w:pPr>
      <w:r w:rsidRPr="00704282">
        <w:rPr>
          <w:rFonts w:ascii="Times New Roman" w:hAnsi="Times New Roman"/>
          <w:b/>
          <w:color w:val="000000"/>
          <w:w w:val="0"/>
          <w:sz w:val="24"/>
          <w:szCs w:val="24"/>
        </w:rPr>
        <w:t>воспитание культуры здорового образа жизни и безопасности</w:t>
      </w:r>
      <w:r w:rsidRPr="00704282">
        <w:rPr>
          <w:rFonts w:ascii="Times New Roman" w:hAnsi="Times New Roman"/>
          <w:color w:val="000000"/>
          <w:w w:val="0"/>
          <w:sz w:val="24"/>
          <w:szCs w:val="24"/>
        </w:rPr>
        <w:t>;</w:t>
      </w:r>
    </w:p>
    <w:p w:rsidR="00704282" w:rsidRPr="00704282" w:rsidRDefault="00704282" w:rsidP="003F67A2">
      <w:pPr>
        <w:widowControl w:val="0"/>
        <w:numPr>
          <w:ilvl w:val="0"/>
          <w:numId w:val="326"/>
        </w:numPr>
        <w:tabs>
          <w:tab w:val="left" w:pos="851"/>
        </w:tabs>
        <w:autoSpaceDE w:val="0"/>
        <w:autoSpaceDN w:val="0"/>
        <w:spacing w:after="0"/>
        <w:ind w:left="0" w:firstLine="567"/>
        <w:jc w:val="both"/>
        <w:rPr>
          <w:rFonts w:ascii="Times New Roman" w:hAnsi="Times New Roman"/>
          <w:color w:val="000000"/>
          <w:w w:val="0"/>
          <w:sz w:val="24"/>
          <w:szCs w:val="24"/>
        </w:rPr>
      </w:pPr>
      <w:r w:rsidRPr="00704282">
        <w:rPr>
          <w:rFonts w:ascii="Times New Roman" w:hAnsi="Times New Roman"/>
          <w:b/>
          <w:color w:val="000000"/>
          <w:w w:val="0"/>
          <w:sz w:val="24"/>
          <w:szCs w:val="24"/>
        </w:rPr>
        <w:t>трудовое воспитание</w:t>
      </w:r>
      <w:r w:rsidRPr="00704282">
        <w:rPr>
          <w:rFonts w:ascii="Times New Roman" w:hAnsi="Times New Roman"/>
          <w:color w:val="000000"/>
          <w:w w:val="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04282" w:rsidRPr="00704282" w:rsidRDefault="00704282" w:rsidP="003F67A2">
      <w:pPr>
        <w:widowControl w:val="0"/>
        <w:numPr>
          <w:ilvl w:val="0"/>
          <w:numId w:val="326"/>
        </w:numPr>
        <w:tabs>
          <w:tab w:val="left" w:pos="851"/>
        </w:tabs>
        <w:autoSpaceDE w:val="0"/>
        <w:autoSpaceDN w:val="0"/>
        <w:spacing w:after="0"/>
        <w:ind w:left="0" w:firstLine="567"/>
        <w:jc w:val="both"/>
        <w:rPr>
          <w:rFonts w:ascii="Times New Roman" w:hAnsi="Times New Roman"/>
          <w:color w:val="000000"/>
          <w:w w:val="0"/>
          <w:sz w:val="24"/>
          <w:szCs w:val="24"/>
        </w:rPr>
      </w:pPr>
      <w:r w:rsidRPr="00704282">
        <w:rPr>
          <w:rFonts w:ascii="Times New Roman" w:hAnsi="Times New Roman"/>
          <w:b/>
          <w:color w:val="000000"/>
          <w:w w:val="0"/>
          <w:sz w:val="24"/>
          <w:szCs w:val="24"/>
        </w:rPr>
        <w:t>физическое воспитание</w:t>
      </w:r>
      <w:r w:rsidRPr="00704282">
        <w:rPr>
          <w:rFonts w:ascii="Times New Roman" w:hAnsi="Times New Roman"/>
          <w:color w:val="000000"/>
          <w:w w:val="0"/>
          <w:sz w:val="24"/>
          <w:szCs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704282" w:rsidRPr="00704282" w:rsidRDefault="00704282" w:rsidP="003F67A2">
      <w:pPr>
        <w:widowControl w:val="0"/>
        <w:numPr>
          <w:ilvl w:val="0"/>
          <w:numId w:val="326"/>
        </w:numPr>
        <w:tabs>
          <w:tab w:val="left" w:pos="851"/>
        </w:tabs>
        <w:autoSpaceDE w:val="0"/>
        <w:autoSpaceDN w:val="0"/>
        <w:spacing w:after="0"/>
        <w:ind w:left="0" w:firstLine="567"/>
        <w:jc w:val="both"/>
        <w:rPr>
          <w:rFonts w:ascii="Times New Roman" w:hAnsi="Times New Roman"/>
          <w:color w:val="000000"/>
          <w:w w:val="0"/>
          <w:sz w:val="24"/>
          <w:szCs w:val="24"/>
        </w:rPr>
      </w:pPr>
      <w:r w:rsidRPr="00704282">
        <w:rPr>
          <w:rFonts w:ascii="Times New Roman" w:hAnsi="Times New Roman"/>
          <w:b/>
          <w:color w:val="000000"/>
          <w:w w:val="0"/>
          <w:sz w:val="24"/>
          <w:szCs w:val="24"/>
        </w:rPr>
        <w:t>познавательное направление воспитания</w:t>
      </w:r>
      <w:r w:rsidRPr="00704282">
        <w:rPr>
          <w:rFonts w:ascii="Times New Roman" w:hAnsi="Times New Roman"/>
          <w:color w:val="000000"/>
          <w:w w:val="0"/>
          <w:sz w:val="24"/>
          <w:szCs w:val="24"/>
        </w:rPr>
        <w:t>: стремление к познанию себя и других людей, природы и общества, к знаниям, образованию.</w:t>
      </w:r>
    </w:p>
    <w:p w:rsidR="00704282" w:rsidRPr="00704282" w:rsidRDefault="00704282" w:rsidP="00704282">
      <w:pPr>
        <w:jc w:val="both"/>
        <w:rPr>
          <w:rFonts w:ascii="Times New Roman" w:hAnsi="Times New Roman"/>
          <w:sz w:val="24"/>
          <w:szCs w:val="24"/>
        </w:rPr>
      </w:pP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03" w:name="_Toc81304358"/>
      <w:r w:rsidRPr="00BA108F">
        <w:rPr>
          <w:rFonts w:ascii="Times New Roman" w:hAnsi="Times New Roman" w:cs="Times New Roman"/>
          <w:bCs w:val="0"/>
          <w:color w:val="000000"/>
          <w:w w:val="0"/>
          <w:sz w:val="24"/>
          <w:szCs w:val="24"/>
        </w:rPr>
        <w:t>2.2. Содержание, виды и формы воспитательной деятельности</w:t>
      </w:r>
      <w:bookmarkEnd w:id="103"/>
    </w:p>
    <w:p w:rsidR="00704282" w:rsidRPr="00704282" w:rsidRDefault="00704282" w:rsidP="00704282">
      <w:pPr>
        <w:tabs>
          <w:tab w:val="left" w:pos="851"/>
        </w:tabs>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Достижение цели и решение задач воспитания осуществляется в рамках всех направлений деятельности Лицея.</w:t>
      </w:r>
      <w:r w:rsidRPr="00704282">
        <w:rPr>
          <w:rFonts w:ascii="Times New Roman" w:hAnsi="Times New Roman"/>
          <w:sz w:val="24"/>
          <w:szCs w:val="24"/>
        </w:rPr>
        <w:t xml:space="preserve"> </w:t>
      </w:r>
      <w:r w:rsidRPr="00704282">
        <w:rPr>
          <w:rFonts w:ascii="Times New Roman" w:hAnsi="Times New Roman"/>
          <w:color w:val="000000"/>
          <w:w w:val="0"/>
          <w:sz w:val="24"/>
          <w:szCs w:val="24"/>
        </w:rPr>
        <w:t>Содержание, виды и формы воспитательной деятельности представлены в соответствующих модулях.</w:t>
      </w:r>
    </w:p>
    <w:p w:rsidR="00704282" w:rsidRDefault="00704282" w:rsidP="00BA108F">
      <w:pPr>
        <w:pStyle w:val="1"/>
        <w:spacing w:before="0" w:line="276" w:lineRule="auto"/>
        <w:ind w:firstLine="708"/>
        <w:jc w:val="both"/>
        <w:rPr>
          <w:rFonts w:ascii="Times New Roman" w:hAnsi="Times New Roman" w:cs="Times New Roman"/>
          <w:bCs w:val="0"/>
          <w:w w:val="0"/>
          <w:sz w:val="24"/>
          <w:szCs w:val="24"/>
        </w:rPr>
      </w:pPr>
      <w:r w:rsidRPr="00704282">
        <w:rPr>
          <w:rFonts w:ascii="Times New Roman" w:hAnsi="Times New Roman" w:cs="Times New Roman"/>
          <w:b w:val="0"/>
          <w:color w:val="000000"/>
          <w:w w:val="0"/>
          <w:sz w:val="24"/>
          <w:szCs w:val="24"/>
        </w:rPr>
        <w:t>Модули</w:t>
      </w:r>
      <w:r w:rsidRPr="00704282">
        <w:rPr>
          <w:rFonts w:ascii="Times New Roman" w:hAnsi="Times New Roman" w:cs="Times New Roman"/>
          <w:color w:val="000000"/>
          <w:w w:val="0"/>
          <w:sz w:val="24"/>
          <w:szCs w:val="24"/>
        </w:rPr>
        <w:t xml:space="preserve">: «Основные школьные дела», «Классное руководство», «Школьный урок», «Внеурочная деятельность», «Предметно-пространственная среда», «Работа с родителями», «Самоуправление», «Профилактика и безопасность», «Социальное партнерство», «Профориентация», </w:t>
      </w:r>
      <w:r w:rsidRPr="00704282">
        <w:rPr>
          <w:rFonts w:ascii="Times New Roman" w:hAnsi="Times New Roman" w:cs="Times New Roman"/>
          <w:b w:val="0"/>
          <w:bCs w:val="0"/>
          <w:w w:val="0"/>
          <w:sz w:val="24"/>
          <w:szCs w:val="24"/>
        </w:rPr>
        <w:t>«</w:t>
      </w:r>
      <w:r w:rsidRPr="00704282">
        <w:rPr>
          <w:rFonts w:ascii="Times New Roman" w:hAnsi="Times New Roman" w:cs="Times New Roman"/>
          <w:bCs w:val="0"/>
          <w:w w:val="0"/>
          <w:sz w:val="24"/>
          <w:szCs w:val="24"/>
        </w:rPr>
        <w:t>Детские общественные объединения».</w:t>
      </w:r>
    </w:p>
    <w:p w:rsidR="00BA108F" w:rsidRPr="00BA108F" w:rsidRDefault="00BA108F" w:rsidP="00BA108F">
      <w:pPr>
        <w:rPr>
          <w:lang w:eastAsia="ru-RU"/>
        </w:rPr>
      </w:pP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04" w:name="_Toc81304359"/>
      <w:r w:rsidRPr="00BA108F">
        <w:rPr>
          <w:rFonts w:ascii="Times New Roman" w:hAnsi="Times New Roman" w:cs="Times New Roman"/>
          <w:bCs w:val="0"/>
          <w:color w:val="000000"/>
          <w:w w:val="0"/>
          <w:sz w:val="24"/>
          <w:szCs w:val="24"/>
        </w:rPr>
        <w:t>2.2.1. Основные (ключевые) школьные дела</w:t>
      </w:r>
      <w:bookmarkEnd w:id="104"/>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bCs/>
          <w:iCs/>
          <w:color w:val="000000"/>
          <w:w w:val="0"/>
          <w:sz w:val="24"/>
          <w:szCs w:val="24"/>
        </w:rPr>
        <w:t>Реализация воспитательного потенциала основных школьных дел предусматривает:</w:t>
      </w:r>
    </w:p>
    <w:p w:rsidR="00704282" w:rsidRPr="00704282" w:rsidRDefault="00704282" w:rsidP="003F67A2">
      <w:pPr>
        <w:widowControl w:val="0"/>
        <w:numPr>
          <w:ilvl w:val="0"/>
          <w:numId w:val="327"/>
        </w:numPr>
        <w:tabs>
          <w:tab w:val="left" w:pos="851"/>
        </w:tabs>
        <w:autoSpaceDE w:val="0"/>
        <w:autoSpaceDN w:val="0"/>
        <w:spacing w:after="0"/>
        <w:ind w:left="0" w:firstLine="709"/>
        <w:jc w:val="both"/>
        <w:rPr>
          <w:rFonts w:ascii="Times New Roman" w:hAnsi="Times New Roman"/>
          <w:b/>
          <w:bCs/>
          <w:i/>
          <w:iCs/>
          <w:color w:val="000000"/>
          <w:w w:val="0"/>
          <w:sz w:val="24"/>
          <w:szCs w:val="24"/>
        </w:rPr>
      </w:pPr>
      <w:r w:rsidRPr="00704282">
        <w:rPr>
          <w:rFonts w:ascii="Times New Roman" w:hAnsi="Times New Roman"/>
          <w:color w:val="000000"/>
          <w:w w:val="0"/>
          <w:sz w:val="24"/>
          <w:szCs w:val="24"/>
        </w:rP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w:t>
      </w:r>
    </w:p>
    <w:p w:rsidR="00704282" w:rsidRPr="00704282" w:rsidRDefault="00704282" w:rsidP="003F67A2">
      <w:pPr>
        <w:widowControl w:val="0"/>
        <w:numPr>
          <w:ilvl w:val="0"/>
          <w:numId w:val="327"/>
        </w:numPr>
        <w:tabs>
          <w:tab w:val="left" w:pos="851"/>
        </w:tabs>
        <w:autoSpaceDE w:val="0"/>
        <w:autoSpaceDN w:val="0"/>
        <w:spacing w:after="0"/>
        <w:ind w:left="0" w:firstLine="709"/>
        <w:jc w:val="both"/>
        <w:rPr>
          <w:rFonts w:ascii="Times New Roman" w:hAnsi="Times New Roman"/>
          <w:b/>
          <w:bCs/>
          <w:i/>
          <w:iCs/>
          <w:color w:val="000000"/>
          <w:w w:val="0"/>
          <w:sz w:val="24"/>
          <w:szCs w:val="24"/>
        </w:rPr>
      </w:pPr>
      <w:r w:rsidRPr="00704282">
        <w:rPr>
          <w:rFonts w:ascii="Times New Roman" w:hAnsi="Times New Roman"/>
          <w:bCs/>
          <w:color w:val="000000"/>
          <w:w w:val="0"/>
          <w:sz w:val="24"/>
          <w:szCs w:val="24"/>
        </w:rPr>
        <w:t>участие во всероссийских акциях, посвященных значимым событиям в России, мире;</w:t>
      </w:r>
    </w:p>
    <w:p w:rsidR="00704282" w:rsidRPr="00704282" w:rsidRDefault="00704282" w:rsidP="003F67A2">
      <w:pPr>
        <w:widowControl w:val="0"/>
        <w:numPr>
          <w:ilvl w:val="0"/>
          <w:numId w:val="327"/>
        </w:numPr>
        <w:tabs>
          <w:tab w:val="left" w:pos="851"/>
        </w:tabs>
        <w:autoSpaceDE w:val="0"/>
        <w:autoSpaceDN w:val="0"/>
        <w:spacing w:after="0"/>
        <w:ind w:left="0" w:firstLine="709"/>
        <w:jc w:val="both"/>
        <w:rPr>
          <w:rFonts w:ascii="Times New Roman" w:hAnsi="Times New Roman"/>
          <w:b/>
          <w:bCs/>
          <w:i/>
          <w:iCs/>
          <w:color w:val="000000"/>
          <w:w w:val="0"/>
          <w:sz w:val="24"/>
          <w:szCs w:val="24"/>
        </w:rPr>
      </w:pPr>
      <w:r w:rsidRPr="00704282">
        <w:rPr>
          <w:rFonts w:ascii="Times New Roman" w:hAnsi="Times New Roman"/>
          <w:color w:val="000000"/>
          <w:w w:val="0"/>
          <w:sz w:val="24"/>
          <w:szCs w:val="24"/>
        </w:rPr>
        <w:t xml:space="preserve">торжественные мероприятия, </w:t>
      </w:r>
      <w:r w:rsidRPr="00704282">
        <w:rPr>
          <w:rFonts w:ascii="Times New Roman" w:hAnsi="Times New Roman"/>
          <w:bCs/>
          <w:color w:val="000000"/>
          <w:w w:val="0"/>
          <w:sz w:val="24"/>
          <w:szCs w:val="24"/>
        </w:rPr>
        <w:t xml:space="preserve">связанные с завершением образования, переходом на </w:t>
      </w:r>
      <w:r w:rsidRPr="00704282">
        <w:rPr>
          <w:rFonts w:ascii="Times New Roman" w:hAnsi="Times New Roman"/>
          <w:iCs/>
          <w:color w:val="000000"/>
          <w:w w:val="0"/>
          <w:sz w:val="24"/>
          <w:szCs w:val="24"/>
        </w:rPr>
        <w:t xml:space="preserve">следующий уровень </w:t>
      </w:r>
      <w:r w:rsidRPr="00704282">
        <w:rPr>
          <w:rFonts w:ascii="Times New Roman" w:hAnsi="Times New Roman"/>
          <w:bCs/>
          <w:color w:val="000000"/>
          <w:w w:val="0"/>
          <w:sz w:val="24"/>
          <w:szCs w:val="24"/>
        </w:rPr>
        <w:t>образования, символизирующие приобретение новых социальных статусов в Лицее, обществе</w:t>
      </w:r>
      <w:r w:rsidRPr="00704282">
        <w:rPr>
          <w:rFonts w:ascii="Times New Roman" w:hAnsi="Times New Roman"/>
          <w:color w:val="000000"/>
          <w:w w:val="0"/>
          <w:sz w:val="24"/>
          <w:szCs w:val="24"/>
        </w:rPr>
        <w:t>;</w:t>
      </w:r>
    </w:p>
    <w:p w:rsidR="00704282" w:rsidRPr="00704282" w:rsidRDefault="00704282" w:rsidP="003F67A2">
      <w:pPr>
        <w:widowControl w:val="0"/>
        <w:numPr>
          <w:ilvl w:val="0"/>
          <w:numId w:val="327"/>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церемонии награждения (по итогам учебного периода, года) обучающихся и педагогов за активное участие в жизни Лицея, достижения в конкурсах, соревнованиях, олимпиадах, значительный вклад в развитие Лицея, города и региона; </w:t>
      </w:r>
    </w:p>
    <w:p w:rsidR="00704282" w:rsidRPr="00704282" w:rsidRDefault="00704282" w:rsidP="003F67A2">
      <w:pPr>
        <w:widowControl w:val="0"/>
        <w:numPr>
          <w:ilvl w:val="0"/>
          <w:numId w:val="327"/>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социальные проекты в Лицее, совместно разрабатываемые и реализуемые обучающимися и педагогами, в том числе с участием организаций социальных партнёров </w:t>
      </w:r>
      <w:r w:rsidRPr="00704282">
        <w:rPr>
          <w:rFonts w:ascii="Times New Roman" w:hAnsi="Times New Roman"/>
          <w:bCs/>
          <w:color w:val="000000"/>
          <w:w w:val="0"/>
          <w:sz w:val="24"/>
          <w:szCs w:val="24"/>
        </w:rPr>
        <w:lastRenderedPageBreak/>
        <w:t>школы, комплексы дел благотворительной, экологической, патриотической, трудовой и др. направленности;</w:t>
      </w:r>
    </w:p>
    <w:p w:rsidR="00704282" w:rsidRPr="00704282" w:rsidRDefault="00704282" w:rsidP="003F67A2">
      <w:pPr>
        <w:widowControl w:val="0"/>
        <w:numPr>
          <w:ilvl w:val="0"/>
          <w:numId w:val="327"/>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своего района;</w:t>
      </w:r>
    </w:p>
    <w:p w:rsidR="00704282" w:rsidRPr="00704282" w:rsidRDefault="00704282" w:rsidP="003F67A2">
      <w:pPr>
        <w:widowControl w:val="0"/>
        <w:numPr>
          <w:ilvl w:val="0"/>
          <w:numId w:val="327"/>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iCs/>
          <w:color w:val="000000"/>
          <w:w w:val="0"/>
          <w:sz w:val="24"/>
          <w:szCs w:val="24"/>
        </w:rPr>
        <w:t>вовлечение по возможности</w:t>
      </w:r>
      <w:r w:rsidRPr="00704282">
        <w:rPr>
          <w:rFonts w:ascii="Times New Roman" w:hAnsi="Times New Roman"/>
          <w:i/>
          <w:color w:val="000000"/>
          <w:w w:val="0"/>
          <w:sz w:val="24"/>
          <w:szCs w:val="24"/>
        </w:rPr>
        <w:t xml:space="preserve"> </w:t>
      </w:r>
      <w:r w:rsidRPr="00704282">
        <w:rPr>
          <w:rFonts w:ascii="Times New Roman" w:hAnsi="Times New Roman"/>
          <w:color w:val="000000"/>
          <w:w w:val="0"/>
          <w:sz w:val="24"/>
          <w:szCs w:val="24"/>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w:t>
      </w:r>
      <w:r w:rsidRPr="00704282">
        <w:rPr>
          <w:rFonts w:ascii="Times New Roman" w:hAnsi="Times New Roman"/>
          <w:iCs/>
          <w:color w:val="000000"/>
          <w:w w:val="0"/>
          <w:sz w:val="24"/>
          <w:szCs w:val="24"/>
        </w:rPr>
        <w:t xml:space="preserve">в освоении навыков </w:t>
      </w:r>
      <w:r w:rsidRPr="00704282">
        <w:rPr>
          <w:rFonts w:ascii="Times New Roman" w:hAnsi="Times New Roman"/>
          <w:color w:val="000000"/>
          <w:w w:val="0"/>
          <w:sz w:val="24"/>
          <w:szCs w:val="24"/>
        </w:rPr>
        <w:t>подготовки, проведения, анализа общешкольных дел;</w:t>
      </w:r>
    </w:p>
    <w:p w:rsidR="00704282" w:rsidRPr="00704282" w:rsidRDefault="00704282" w:rsidP="003F67A2">
      <w:pPr>
        <w:widowControl w:val="0"/>
        <w:numPr>
          <w:ilvl w:val="0"/>
          <w:numId w:val="327"/>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Основные (ключевые) общешкольные дела позволяют создать максимально эффективные условия для полноценного нравственного и духовного роста личности, социальной активности, созданию ситуации успеха. В воспитательной практике Лицея сложился Календарь традиционных ключевых общешкольных дел «Торопись на доброе дело». Используются следующие формы работы:</w:t>
      </w:r>
    </w:p>
    <w:p w:rsidR="00704282" w:rsidRPr="00704282" w:rsidRDefault="00704282" w:rsidP="00704282">
      <w:pPr>
        <w:ind w:firstLine="708"/>
        <w:jc w:val="both"/>
        <w:rPr>
          <w:rFonts w:ascii="Times New Roman" w:hAnsi="Times New Roman"/>
          <w:i/>
          <w:sz w:val="24"/>
          <w:szCs w:val="24"/>
          <w:u w:val="single"/>
        </w:rPr>
      </w:pPr>
      <w:r w:rsidRPr="00704282">
        <w:rPr>
          <w:rFonts w:ascii="Times New Roman" w:hAnsi="Times New Roman"/>
          <w:i/>
          <w:sz w:val="24"/>
          <w:szCs w:val="24"/>
          <w:u w:val="single"/>
        </w:rPr>
        <w:t>На внешкольном уровне:</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Социальные проекты и акции, которые разрабатываются и реализуются обучающимися, педагогами, родителями и ориентированы на преобразование окружающего школу социума.</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 xml:space="preserve">Наиболее значимые проекты, акции: </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«Школьный двор», «Цветы родной школе», «Гавань детства. Школьное патио»: ориентированы на преобразование окружающей среды, школы, социума при совместном участии педагогов, детей, родителей, социальных партнеров. В результате у обучающихся происходит формирование социальной активности и социальных компетентностей экологической направленности.</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 xml:space="preserve">«Школа — центр досуга детей, взрослых и старшего поколения», «Добрые слова — добрым людям», «Славим матерей»: призваны создать условия, обеспечивающие активность родителей, </w:t>
      </w:r>
      <w:r w:rsidRPr="00704282">
        <w:rPr>
          <w:rFonts w:ascii="Times New Roman" w:hAnsi="Times New Roman"/>
          <w:noProof/>
          <w:sz w:val="24"/>
          <w:szCs w:val="24"/>
          <w:lang w:eastAsia="ru-RU"/>
        </w:rPr>
        <w:drawing>
          <wp:inline distT="0" distB="0" distL="0" distR="0">
            <wp:extent cx="7620" cy="7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04282">
        <w:rPr>
          <w:rFonts w:ascii="Times New Roman" w:hAnsi="Times New Roman"/>
          <w:sz w:val="24"/>
          <w:szCs w:val="24"/>
        </w:rPr>
        <w:t>людей старшего возраста, с возможностью участия в жизни нашего образовательного комплекса. В программе социальной поддержки представлен широкий спектр мероприятий, охватывающих все стороны жизнедеятельности пожилых людей, которые нацелены на активизацию их участия в жизни общества, сохранение и развитие интеллектуального потенциала, поддержание здоровья, оптимизацию среды жизнедеятельности, расширение коммуникативных связей, что в целом способствует повышению качества их жизни (совместные мероприятия, праздники, концерты, конкурсы, занятия в сфере дополнительного образования).</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Благотворительные проекты: «Дети-детям»: целью является привлечение</w:t>
      </w:r>
      <w:r w:rsidRPr="00704282">
        <w:rPr>
          <w:rFonts w:ascii="Times New Roman" w:hAnsi="Times New Roman"/>
          <w:sz w:val="24"/>
          <w:szCs w:val="24"/>
        </w:rPr>
        <w:tab/>
        <w:t xml:space="preserve">внимания школьников, их родителей (законных представителей) и общественности </w:t>
      </w:r>
      <w:r w:rsidRPr="00704282">
        <w:rPr>
          <w:rFonts w:ascii="Times New Roman" w:hAnsi="Times New Roman"/>
          <w:sz w:val="24"/>
          <w:szCs w:val="24"/>
        </w:rPr>
        <w:lastRenderedPageBreak/>
        <w:t>на необходимость и важность волонтерской и благотворительной помощи детям-инвалидам школы, больным детям, детям детских домов. «Помоги животному»: благотворительная акция, призванная оказать помощь животным, находящимся в приютах. В ходе работы над проектами, обучающиеся приобретают навыки волонтерской деятельности, оказывают заботу и милосердие.</w:t>
      </w:r>
    </w:p>
    <w:p w:rsidR="00704282" w:rsidRPr="00704282" w:rsidRDefault="00704282" w:rsidP="00704282">
      <w:pPr>
        <w:ind w:firstLine="708"/>
        <w:jc w:val="both"/>
        <w:rPr>
          <w:rFonts w:ascii="Times New Roman" w:hAnsi="Times New Roman"/>
          <w:i/>
          <w:sz w:val="24"/>
          <w:szCs w:val="24"/>
          <w:u w:val="single"/>
        </w:rPr>
      </w:pPr>
      <w:r w:rsidRPr="00704282">
        <w:rPr>
          <w:rFonts w:ascii="Times New Roman" w:hAnsi="Times New Roman"/>
          <w:i/>
          <w:sz w:val="24"/>
          <w:szCs w:val="24"/>
          <w:u w:val="single"/>
        </w:rPr>
        <w:t>На школьном уровне:</w:t>
      </w:r>
    </w:p>
    <w:p w:rsidR="00704282" w:rsidRPr="00704282" w:rsidRDefault="00704282" w:rsidP="00704282">
      <w:pPr>
        <w:ind w:firstLine="994"/>
        <w:jc w:val="both"/>
        <w:rPr>
          <w:rFonts w:ascii="Times New Roman" w:hAnsi="Times New Roman"/>
          <w:sz w:val="24"/>
          <w:szCs w:val="24"/>
        </w:rPr>
      </w:pPr>
      <w:r w:rsidRPr="00704282">
        <w:rPr>
          <w:rFonts w:ascii="Times New Roman" w:hAnsi="Times New Roman"/>
          <w:sz w:val="24"/>
          <w:szCs w:val="24"/>
        </w:rPr>
        <w:t>День Знаний, Праздники Последнего звонка как праздничные события, где происходит встреча и прощание со школой, учителями. Традиционная линейка превращается в праздничное шоу, в котором принимают участие представители ученического самоуправления,  коллективы дополнительного образования, родители, гости, весь коллектив педагогов. Проходят танцевальные флеш-мобы, квесты, фотосессии и т.д.</w:t>
      </w:r>
    </w:p>
    <w:p w:rsidR="00704282" w:rsidRPr="00704282" w:rsidRDefault="00704282" w:rsidP="00704282">
      <w:pPr>
        <w:ind w:firstLine="986"/>
        <w:jc w:val="both"/>
        <w:rPr>
          <w:rFonts w:ascii="Times New Roman" w:hAnsi="Times New Roman"/>
          <w:sz w:val="24"/>
          <w:szCs w:val="24"/>
        </w:rPr>
      </w:pPr>
      <w:r w:rsidRPr="00704282">
        <w:rPr>
          <w:rFonts w:ascii="Times New Roman" w:hAnsi="Times New Roman"/>
          <w:sz w:val="24"/>
          <w:szCs w:val="24"/>
        </w:rPr>
        <w:t>Акция «Мы едины», Фестиваль дружбы народов направлен на создание в Лицее атмосферы толерантности, привитие школьникам чувства патриотизма, уважения к традициям и обычаям людей разных национальностей, сближение семей обучающихся.</w:t>
      </w:r>
    </w:p>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 xml:space="preserve">              «День чести школы» </w:t>
      </w:r>
      <w:r w:rsidRPr="00704282">
        <w:rPr>
          <w:rFonts w:ascii="Times New Roman" w:hAnsi="Times New Roman"/>
          <w:sz w:val="24"/>
          <w:szCs w:val="24"/>
        </w:rPr>
        <w:tab/>
        <w:t>ежегодная церемония награждения школьников и педагогов, родителей; подведение итогов конкурсов, олимпиад, соревнований среди воспитанников школы. Создание условий для формирования устойчивой мотивации на обучение и познавательную деятельность. Способствует поощрению социальной активности детей, развитию талантов, укреплению взаимопонимания с родителями.</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Акции «Герою отечества посвящается», «Служу Отечеству», «Священная память», Фестиваль военной песни - цикл мероприятий, направленных на воспитание чувства любви к Родине, гордости за героизм народа; уважения к ветеранам.</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Конкурсы «Хрустальная капель», «Минута славы», «Шаг к Парнасу», «Мисс и мистер Лицея» - цикл мероприятий, которые проводятся в целях выявления талантов учащихся школы, развития интеллектуальных, познавательных способностей, расширения кругозора, а также формирования навыков коллективной работы в сочетании с самостоятельностью учащихся, творческого усвоения и применения знаний, раскрытия своих задатков и реализации в творческой деятельности.</w:t>
      </w:r>
    </w:p>
    <w:p w:rsidR="00704282" w:rsidRPr="00704282" w:rsidRDefault="00704282" w:rsidP="00704282">
      <w:pPr>
        <w:ind w:firstLine="958"/>
        <w:jc w:val="both"/>
        <w:rPr>
          <w:rFonts w:ascii="Times New Roman" w:hAnsi="Times New Roman"/>
          <w:sz w:val="24"/>
          <w:szCs w:val="24"/>
        </w:rPr>
      </w:pPr>
      <w:r w:rsidRPr="00704282">
        <w:rPr>
          <w:rFonts w:ascii="Times New Roman" w:hAnsi="Times New Roman"/>
          <w:sz w:val="24"/>
          <w:szCs w:val="24"/>
        </w:rPr>
        <w:t>День самоуправления направлен на формирование органов школьного самоуправления, включение в коллективную трудовую деятельность учащихся всего Лицея, что способствует развитию инициативности, коммуникативных навыков, самоопределению, формированию межличностных отношений внутри школьных коллективов.</w:t>
      </w:r>
    </w:p>
    <w:p w:rsidR="00704282" w:rsidRPr="00704282" w:rsidRDefault="00704282" w:rsidP="00704282">
      <w:pPr>
        <w:ind w:firstLine="958"/>
        <w:jc w:val="both"/>
        <w:rPr>
          <w:rFonts w:ascii="Times New Roman" w:hAnsi="Times New Roman"/>
          <w:sz w:val="24"/>
          <w:szCs w:val="24"/>
        </w:rPr>
      </w:pPr>
      <w:r w:rsidRPr="00704282">
        <w:rPr>
          <w:rFonts w:ascii="Times New Roman" w:hAnsi="Times New Roman"/>
          <w:i/>
          <w:sz w:val="24"/>
          <w:szCs w:val="24"/>
          <w:u w:val="single"/>
        </w:rPr>
        <w:t>На уровне классов:</w:t>
      </w:r>
    </w:p>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 xml:space="preserve">             - выбор и делегирование представителей классов, ответственных за подготовку общешкольных ключевых дел, в общешкольные советы дел; участие школьных классов в реализации общешкольных ключевых дел; проведение детьми в рамках класса итогового </w:t>
      </w:r>
      <w:r w:rsidRPr="00704282">
        <w:rPr>
          <w:rFonts w:ascii="Times New Roman" w:hAnsi="Times New Roman"/>
          <w:sz w:val="24"/>
          <w:szCs w:val="24"/>
        </w:rPr>
        <w:lastRenderedPageBreak/>
        <w:t>анализа общешкольных ключевых дел, участие представителей классов в итоговом анализе проведенных дел на уровне общешкольных советов дела.</w:t>
      </w:r>
    </w:p>
    <w:p w:rsidR="00704282" w:rsidRPr="00704282" w:rsidRDefault="00704282" w:rsidP="00704282">
      <w:pPr>
        <w:ind w:firstLine="708"/>
        <w:jc w:val="both"/>
        <w:rPr>
          <w:rFonts w:ascii="Times New Roman" w:hAnsi="Times New Roman"/>
          <w:i/>
          <w:sz w:val="24"/>
          <w:szCs w:val="24"/>
          <w:u w:val="single"/>
        </w:rPr>
      </w:pPr>
      <w:r w:rsidRPr="00704282">
        <w:rPr>
          <w:rFonts w:ascii="Times New Roman" w:hAnsi="Times New Roman"/>
          <w:i/>
          <w:sz w:val="24"/>
          <w:szCs w:val="24"/>
          <w:u w:val="single"/>
        </w:rPr>
        <w:t>На индивидуальном уровне:</w:t>
      </w:r>
    </w:p>
    <w:p w:rsidR="00704282" w:rsidRPr="00BA108F" w:rsidRDefault="00704282" w:rsidP="00BA108F">
      <w:pPr>
        <w:jc w:val="both"/>
        <w:rPr>
          <w:rFonts w:ascii="Times New Roman" w:hAnsi="Times New Roman"/>
          <w:sz w:val="24"/>
          <w:szCs w:val="24"/>
        </w:rPr>
      </w:pPr>
      <w:r w:rsidRPr="00704282">
        <w:rPr>
          <w:rFonts w:ascii="Times New Roman" w:hAnsi="Times New Roman"/>
          <w:sz w:val="24"/>
          <w:szCs w:val="24"/>
        </w:rPr>
        <w:t xml:space="preserve">            - вовлечение, по возможности,  каждого ребенка в ключевые дела Лицея в одной из приемлемых для них ролей: сценаристов, постановщиков, исполнителей,</w:t>
      </w:r>
      <w:r w:rsidRPr="00704282">
        <w:rPr>
          <w:rFonts w:ascii="Times New Roman" w:hAnsi="Times New Roman"/>
          <w:sz w:val="24"/>
          <w:szCs w:val="24"/>
        </w:rPr>
        <w:tab/>
        <w:t>ведущих, декораторов,</w:t>
      </w:r>
      <w:r w:rsidRPr="00704282">
        <w:rPr>
          <w:rFonts w:ascii="Times New Roman" w:hAnsi="Times New Roman"/>
          <w:sz w:val="24"/>
          <w:szCs w:val="24"/>
        </w:rPr>
        <w:tab/>
        <w:t>музыкальных</w:t>
      </w:r>
      <w:r w:rsidRPr="00704282">
        <w:rPr>
          <w:rFonts w:ascii="Times New Roman" w:hAnsi="Times New Roman"/>
          <w:sz w:val="24"/>
          <w:szCs w:val="24"/>
        </w:rPr>
        <w:tab/>
        <w:t xml:space="preserve">редакторов, корреспондентов, ответственных за костюмы и оборудование, ответственных за приглашение и встречу гостей и т.п.); индивидуальная помощь ребенку (при необходимости) в освоении навыков подготовки, проведения и анализа ключевых дел;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w:t>
      </w:r>
      <w:r w:rsidR="00BA108F">
        <w:rPr>
          <w:rFonts w:ascii="Times New Roman" w:hAnsi="Times New Roman"/>
          <w:sz w:val="24"/>
          <w:szCs w:val="24"/>
        </w:rPr>
        <w:t>или иной фрагмент общей работы.</w:t>
      </w: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05" w:name="_Toc81304360"/>
      <w:r w:rsidRPr="00BA108F">
        <w:rPr>
          <w:rFonts w:ascii="Times New Roman" w:hAnsi="Times New Roman" w:cs="Times New Roman"/>
          <w:bCs w:val="0"/>
          <w:color w:val="000000"/>
          <w:w w:val="0"/>
          <w:sz w:val="24"/>
          <w:szCs w:val="24"/>
        </w:rPr>
        <w:t>2.2.2. Классное руководство</w:t>
      </w:r>
      <w:bookmarkEnd w:id="105"/>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Реализация воспитательного потенциала классного руководства предусматривает:</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планирование и проведение классных часов;</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сплочение коллектива класса через: игры и тренинги на сплочение </w:t>
      </w:r>
      <w:r w:rsidRPr="00704282">
        <w:rPr>
          <w:rFonts w:ascii="Times New Roman" w:hAnsi="Times New Roman"/>
          <w:color w:val="000000"/>
          <w:w w:val="0"/>
          <w:sz w:val="24"/>
          <w:szCs w:val="24"/>
        </w:rPr>
        <w:br/>
        <w:t xml:space="preserve">и командообразование; внеучебные и внешкольные мероприятия, экскурсии; празднования в классе дней рождения обучающихся, классные «огоньки» и вечера; </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b/>
          <w:bCs/>
          <w:i/>
          <w:iCs/>
          <w:color w:val="000000"/>
          <w:w w:val="0"/>
          <w:sz w:val="24"/>
          <w:szCs w:val="24"/>
        </w:rPr>
      </w:pPr>
      <w:r w:rsidRPr="00704282">
        <w:rPr>
          <w:rFonts w:ascii="Times New Roman" w:hAnsi="Times New Roman"/>
          <w:color w:val="000000"/>
          <w:w w:val="0"/>
          <w:sz w:val="24"/>
          <w:szCs w:val="24"/>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b/>
          <w:bCs/>
          <w:iCs/>
          <w:color w:val="000000"/>
          <w:w w:val="0"/>
          <w:sz w:val="24"/>
          <w:szCs w:val="24"/>
          <w:u w:val="single"/>
        </w:rPr>
      </w:pPr>
      <w:r w:rsidRPr="00704282">
        <w:rPr>
          <w:rFonts w:ascii="Times New Roman" w:hAnsi="Times New Roman"/>
          <w:color w:val="000000"/>
          <w:w w:val="0"/>
          <w:sz w:val="24"/>
          <w:szCs w:val="24"/>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Лицее;</w:t>
      </w:r>
    </w:p>
    <w:p w:rsidR="00704282" w:rsidRPr="00704282" w:rsidRDefault="00704282" w:rsidP="003F67A2">
      <w:pPr>
        <w:widowControl w:val="0"/>
        <w:numPr>
          <w:ilvl w:val="0"/>
          <w:numId w:val="328"/>
        </w:numPr>
        <w:tabs>
          <w:tab w:val="left" w:pos="851"/>
        </w:tabs>
        <w:autoSpaceDE w:val="0"/>
        <w:autoSpaceDN w:val="0"/>
        <w:spacing w:after="0"/>
        <w:ind w:left="0" w:firstLine="709"/>
        <w:jc w:val="both"/>
        <w:rPr>
          <w:rFonts w:ascii="Times New Roman" w:hAnsi="Times New Roman"/>
          <w:b/>
          <w:bCs/>
          <w:i/>
          <w:iCs/>
          <w:color w:val="000000"/>
          <w:w w:val="0"/>
          <w:sz w:val="24"/>
          <w:szCs w:val="24"/>
        </w:rPr>
      </w:pPr>
      <w:r w:rsidRPr="00704282">
        <w:rPr>
          <w:rFonts w:ascii="Times New Roman" w:hAnsi="Times New Roman"/>
          <w:color w:val="000000"/>
          <w:w w:val="0"/>
          <w:sz w:val="24"/>
          <w:szCs w:val="24"/>
        </w:rPr>
        <w:t>проведение в классе праздников, конкурсов, соревнований и тд.</w:t>
      </w:r>
    </w:p>
    <w:p w:rsidR="00704282" w:rsidRPr="00704282" w:rsidRDefault="00704282" w:rsidP="00704282">
      <w:pPr>
        <w:tabs>
          <w:tab w:val="left" w:pos="851"/>
        </w:tabs>
        <w:jc w:val="both"/>
        <w:rPr>
          <w:rFonts w:ascii="Times New Roman" w:hAnsi="Times New Roman"/>
          <w:w w:val="0"/>
          <w:sz w:val="24"/>
          <w:szCs w:val="24"/>
        </w:rPr>
      </w:pPr>
      <w:r w:rsidRPr="00704282">
        <w:rPr>
          <w:rFonts w:ascii="Times New Roman" w:hAnsi="Times New Roman"/>
          <w:color w:val="FF0000"/>
          <w:sz w:val="24"/>
          <w:szCs w:val="24"/>
        </w:rPr>
        <w:tab/>
      </w:r>
      <w:r w:rsidRPr="00704282">
        <w:rPr>
          <w:rFonts w:ascii="Times New Roman" w:hAnsi="Times New Roman"/>
          <w:sz w:val="24"/>
          <w:szCs w:val="24"/>
        </w:rPr>
        <w:t>Классное руководство – ключевой элемент организации воспитания в Лицее. Профессиональная работа классного руководителя направлена на содействие максимальному индивидуальному становлению и развитию личности школьника. Реализация воспитательного потенциала классного руководства проявляется:  в нравственном воспитании учащихся, организации, сплочении и воспитании коллектива,  развитии у школьников познавательных интересов, повышении качества знаний, проведении профориентации, охране здоровья и физическом воспитании, связи с родителями и т. д.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04282" w:rsidRPr="00704282" w:rsidRDefault="00704282" w:rsidP="00704282">
      <w:pPr>
        <w:tabs>
          <w:tab w:val="left" w:pos="851"/>
          <w:tab w:val="left" w:pos="5496"/>
        </w:tabs>
        <w:jc w:val="both"/>
        <w:rPr>
          <w:rFonts w:ascii="Times New Roman" w:hAnsi="Times New Roman"/>
          <w:i/>
          <w:sz w:val="24"/>
          <w:szCs w:val="24"/>
          <w:u w:val="single"/>
        </w:rPr>
      </w:pPr>
      <w:r w:rsidRPr="00704282">
        <w:rPr>
          <w:rFonts w:ascii="Times New Roman" w:hAnsi="Times New Roman"/>
          <w:i/>
          <w:sz w:val="24"/>
          <w:szCs w:val="24"/>
        </w:rPr>
        <w:tab/>
      </w:r>
      <w:r w:rsidRPr="00704282">
        <w:rPr>
          <w:rFonts w:ascii="Times New Roman" w:hAnsi="Times New Roman"/>
          <w:i/>
          <w:sz w:val="24"/>
          <w:szCs w:val="24"/>
          <w:u w:val="single"/>
        </w:rPr>
        <w:t>Работа с классным коллективом:</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-инициирование и поддержка участия класса в общешкольных ключевых делах, развитие самоуправления на уровне класса, оказание необходимой помощи детям в их подготовке, проведении и анализе;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704282" w:rsidRPr="00704282" w:rsidRDefault="00704282" w:rsidP="00BA108F">
      <w:pPr>
        <w:tabs>
          <w:tab w:val="left" w:pos="851"/>
        </w:tabs>
        <w:spacing w:after="0"/>
        <w:jc w:val="both"/>
        <w:rPr>
          <w:rFonts w:ascii="Times New Roman" w:hAnsi="Times New Roman"/>
          <w:sz w:val="24"/>
          <w:szCs w:val="24"/>
        </w:rPr>
      </w:pPr>
      <w:r w:rsidRPr="00704282">
        <w:rPr>
          <w:rFonts w:ascii="Times New Roman" w:hAnsi="Times New Roman"/>
          <w:sz w:val="24"/>
          <w:szCs w:val="24"/>
        </w:rPr>
        <w:lastRenderedPageBreak/>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704282" w:rsidRPr="00704282" w:rsidRDefault="00704282" w:rsidP="00BA108F">
      <w:pPr>
        <w:tabs>
          <w:tab w:val="left" w:pos="851"/>
        </w:tabs>
        <w:spacing w:after="0"/>
        <w:jc w:val="both"/>
        <w:rPr>
          <w:rFonts w:ascii="Times New Roman" w:hAnsi="Times New Roman"/>
          <w:sz w:val="24"/>
          <w:szCs w:val="24"/>
        </w:rPr>
      </w:pPr>
      <w:r w:rsidRPr="00704282">
        <w:rPr>
          <w:rFonts w:ascii="Times New Roman" w:hAnsi="Times New Roman"/>
          <w:sz w:val="24"/>
          <w:szCs w:val="24"/>
        </w:rPr>
        <w:tab/>
        <w:t xml:space="preserve">-сплочение коллектива класса через: игры и тренинговые занятия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вечера, дающие каждому школьнику возможность рефлексии собственного участия в жизни класса; </w:t>
      </w:r>
    </w:p>
    <w:p w:rsidR="00704282" w:rsidRPr="00704282" w:rsidRDefault="00704282" w:rsidP="00BA108F">
      <w:pPr>
        <w:tabs>
          <w:tab w:val="left" w:pos="851"/>
        </w:tabs>
        <w:spacing w:after="0"/>
        <w:jc w:val="both"/>
        <w:rPr>
          <w:rFonts w:ascii="Times New Roman" w:hAnsi="Times New Roman"/>
          <w:sz w:val="24"/>
          <w:szCs w:val="24"/>
        </w:rPr>
      </w:pPr>
      <w:r w:rsidRPr="00704282">
        <w:rPr>
          <w:rFonts w:ascii="Times New Roman" w:hAnsi="Times New Roman"/>
          <w:sz w:val="24"/>
          <w:szCs w:val="24"/>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Оформление классного уголка. Формированию и сплочению коллектива класса способствуют следующие дела, акции, события, проекты, занятия: </w:t>
      </w:r>
    </w:p>
    <w:p w:rsidR="00704282" w:rsidRPr="00704282" w:rsidRDefault="00704282" w:rsidP="00BA108F">
      <w:pPr>
        <w:tabs>
          <w:tab w:val="left" w:pos="851"/>
        </w:tabs>
        <w:spacing w:after="0"/>
        <w:jc w:val="both"/>
        <w:rPr>
          <w:rFonts w:ascii="Times New Roman" w:hAnsi="Times New Roman"/>
          <w:sz w:val="24"/>
          <w:szCs w:val="24"/>
        </w:rPr>
      </w:pPr>
      <w:r w:rsidRPr="00704282">
        <w:rPr>
          <w:rFonts w:ascii="Times New Roman" w:hAnsi="Times New Roman"/>
          <w:sz w:val="24"/>
          <w:szCs w:val="24"/>
        </w:rPr>
        <w:tab/>
        <w:t>-классные часы</w:t>
      </w:r>
      <w:r w:rsidRPr="00704282">
        <w:rPr>
          <w:rFonts w:ascii="Times New Roman" w:hAnsi="Times New Roman"/>
          <w:sz w:val="24"/>
          <w:szCs w:val="24"/>
          <w:u w:val="single"/>
        </w:rPr>
        <w:t>:</w:t>
      </w:r>
      <w:r w:rsidRPr="00704282">
        <w:rPr>
          <w:rFonts w:ascii="Times New Roman" w:hAnsi="Times New Roman"/>
          <w:sz w:val="24"/>
          <w:szCs w:val="24"/>
        </w:rPr>
        <w:t xml:space="preserve"> тематические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Лицее,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«День именинника». Это форма, которая позволяет классному руководителю за чашкой чая под звуки легкой музыки узнать много интересного о каждом ребенке, об интересах своих воспитанников, симпатиях. Целью является творческая самореализация детей посредством игровой деятельности, воспитание умения работать в команде, согласовывать свои действия.</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b/>
          <w:i/>
          <w:color w:val="FF0000"/>
          <w:sz w:val="24"/>
          <w:szCs w:val="24"/>
        </w:rPr>
        <w:tab/>
      </w:r>
      <w:r w:rsidRPr="00704282">
        <w:rPr>
          <w:rFonts w:ascii="Times New Roman" w:hAnsi="Times New Roman"/>
          <w:i/>
          <w:sz w:val="24"/>
          <w:szCs w:val="24"/>
          <w:u w:val="single"/>
        </w:rPr>
        <w:t>Индивидуальная работа с обучающимися</w:t>
      </w:r>
      <w:r w:rsidRPr="00704282">
        <w:rPr>
          <w:rFonts w:ascii="Times New Roman" w:hAnsi="Times New Roman"/>
          <w:sz w:val="24"/>
          <w:szCs w:val="24"/>
        </w:rPr>
        <w:t xml:space="preserve">: </w:t>
      </w:r>
    </w:p>
    <w:p w:rsidR="00704282" w:rsidRPr="00704282" w:rsidRDefault="00704282" w:rsidP="00BA108F">
      <w:pPr>
        <w:tabs>
          <w:tab w:val="left" w:pos="851"/>
        </w:tabs>
        <w:spacing w:after="0"/>
        <w:jc w:val="both"/>
        <w:rPr>
          <w:rFonts w:ascii="Times New Roman" w:hAnsi="Times New Roman"/>
          <w:sz w:val="24"/>
          <w:szCs w:val="24"/>
        </w:rPr>
      </w:pPr>
      <w:r w:rsidRPr="00704282">
        <w:rPr>
          <w:rFonts w:ascii="Times New Roman" w:hAnsi="Times New Roman"/>
          <w:sz w:val="24"/>
          <w:szCs w:val="24"/>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704282" w:rsidRPr="00704282" w:rsidRDefault="00704282" w:rsidP="00BA108F">
      <w:pPr>
        <w:tabs>
          <w:tab w:val="left" w:pos="851"/>
        </w:tabs>
        <w:spacing w:after="0"/>
        <w:jc w:val="both"/>
        <w:rPr>
          <w:rFonts w:ascii="Times New Roman" w:hAnsi="Times New Roman"/>
          <w:sz w:val="24"/>
          <w:szCs w:val="24"/>
        </w:rPr>
      </w:pPr>
      <w:r w:rsidRPr="00704282">
        <w:rPr>
          <w:rFonts w:ascii="Times New Roman" w:hAnsi="Times New Roman"/>
          <w:sz w:val="24"/>
          <w:szCs w:val="24"/>
        </w:rPr>
        <w:lastRenderedPageBreak/>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rsidR="00704282" w:rsidRPr="00704282" w:rsidRDefault="00704282" w:rsidP="00704282">
      <w:pPr>
        <w:tabs>
          <w:tab w:val="left" w:pos="851"/>
        </w:tabs>
        <w:jc w:val="both"/>
        <w:rPr>
          <w:rFonts w:ascii="Times New Roman" w:hAnsi="Times New Roman"/>
          <w:i/>
          <w:sz w:val="24"/>
          <w:szCs w:val="24"/>
          <w:u w:val="single"/>
        </w:rPr>
      </w:pPr>
      <w:r w:rsidRPr="00704282">
        <w:rPr>
          <w:rFonts w:ascii="Times New Roman" w:hAnsi="Times New Roman"/>
          <w:b/>
          <w:i/>
          <w:color w:val="FF0000"/>
          <w:sz w:val="24"/>
          <w:szCs w:val="24"/>
        </w:rPr>
        <w:tab/>
      </w:r>
      <w:r w:rsidRPr="00704282">
        <w:rPr>
          <w:rFonts w:ascii="Times New Roman" w:hAnsi="Times New Roman"/>
          <w:i/>
          <w:sz w:val="24"/>
          <w:szCs w:val="24"/>
          <w:u w:val="single"/>
        </w:rPr>
        <w:t xml:space="preserve">Цикл дел на уровне классов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 xml:space="preserve">«Персональная выставка» и выступление с творческими номерами «Какой талантливый Я» предполагают организацию в течение года персональных выставок творческих работ детей класса и выступлений детей в классе. Это выставки, фотографий, рисунков, поделок из природного материала и т.п Выставка может быть организована в онлайн-формате и с приглашением зрителей. Такого рода мероприятия помогают ребенку преодолевать застенчивость, проявлять инициативы, учить правильно отвечать на похвалы и принимать благодарности, формируют позитивный образ собственной личности, разумно реагировать на критику и пожелания, со внимаем относиться к способностям одноклассников и корректно высказывать свое мнение о них.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b/>
          <w:i/>
          <w:sz w:val="24"/>
          <w:szCs w:val="24"/>
        </w:rPr>
        <w:tab/>
      </w:r>
      <w:r w:rsidRPr="00704282">
        <w:rPr>
          <w:rFonts w:ascii="Times New Roman" w:hAnsi="Times New Roman"/>
          <w:i/>
          <w:sz w:val="24"/>
          <w:szCs w:val="24"/>
          <w:u w:val="single"/>
        </w:rPr>
        <w:t>Работа с обучающимися, состоящими на различных видах учёта, в группе риска, оказавшимися в трудной жизненной ситуации</w:t>
      </w:r>
      <w:r w:rsidRPr="00704282">
        <w:rPr>
          <w:rFonts w:ascii="Times New Roman" w:hAnsi="Times New Roman"/>
          <w:sz w:val="24"/>
          <w:szCs w:val="24"/>
        </w:rPr>
        <w:t xml:space="preserve">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Работа направлена на контроль за свободным времяпровождением.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Формы и виды работы: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 Работа с учителями, преподающими в классе;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-проведение мини-педсоветов, направленных на решение конкретных проблем класса и интеграцию воспитательных влияний на школьников;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-привлечение учителей к участию в родительских собраниях класса для объединения усилий в деле обучения и воспитания детей.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Работа с родителями обучающихся или их законными представителями: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lastRenderedPageBreak/>
        <w:tab/>
        <w:t xml:space="preserve">-регулярное информирование родителей о школьных успехах и проблемах их детей, о жизни класса в целом;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-организация родительских собраний, происходящих в режиме обсуждения наиболее острых проблем обучения и воспитания школьников;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-привлечение членов семей школьников к организации и проведению дел класса; </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-организация на базе класса семейных праздников, конкурсов, соревнований, направленных на сплочение семьи и школы;</w:t>
      </w:r>
    </w:p>
    <w:p w:rsidR="00704282" w:rsidRPr="00704282" w:rsidRDefault="00704282" w:rsidP="00704282">
      <w:pPr>
        <w:tabs>
          <w:tab w:val="left" w:pos="851"/>
        </w:tabs>
        <w:jc w:val="both"/>
        <w:rPr>
          <w:rFonts w:ascii="Times New Roman" w:hAnsi="Times New Roman"/>
          <w:sz w:val="24"/>
          <w:szCs w:val="24"/>
        </w:rPr>
      </w:pPr>
      <w:r w:rsidRPr="00704282">
        <w:rPr>
          <w:rFonts w:ascii="Times New Roman" w:hAnsi="Times New Roman"/>
          <w:sz w:val="24"/>
          <w:szCs w:val="24"/>
        </w:rPr>
        <w:tab/>
        <w:t xml:space="preserve">-помощь родителям обучающихся, в том числе обучающихся «группы риска», или их законным представителям в регулировании отношений между ними, администрацией школы и учителями-предметниками; </w:t>
      </w:r>
    </w:p>
    <w:p w:rsidR="00704282" w:rsidRPr="00BA108F" w:rsidRDefault="00704282" w:rsidP="00704282">
      <w:pPr>
        <w:tabs>
          <w:tab w:val="left" w:pos="851"/>
        </w:tabs>
        <w:jc w:val="both"/>
        <w:rPr>
          <w:rFonts w:ascii="Times New Roman" w:hAnsi="Times New Roman"/>
          <w:w w:val="0"/>
          <w:sz w:val="24"/>
          <w:szCs w:val="24"/>
        </w:rPr>
      </w:pPr>
      <w:r w:rsidRPr="00704282">
        <w:rPr>
          <w:rFonts w:ascii="Times New Roman" w:hAnsi="Times New Roman"/>
          <w:sz w:val="24"/>
          <w:szCs w:val="24"/>
        </w:rPr>
        <w:tab/>
        <w:t>-помощь родителям обучающихся «группы риска» в воспитании и регулировании отношений с детьми.</w:t>
      </w: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06" w:name="_Toc81304361"/>
      <w:r w:rsidRPr="00BA108F">
        <w:rPr>
          <w:rFonts w:ascii="Times New Roman" w:hAnsi="Times New Roman" w:cs="Times New Roman"/>
          <w:bCs w:val="0"/>
          <w:color w:val="000000"/>
          <w:w w:val="0"/>
          <w:sz w:val="24"/>
          <w:szCs w:val="24"/>
        </w:rPr>
        <w:t>2.2.3. Школьный урок</w:t>
      </w:r>
      <w:bookmarkEnd w:id="106"/>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704282" w:rsidRPr="00704282" w:rsidRDefault="00704282" w:rsidP="003F67A2">
      <w:pPr>
        <w:widowControl w:val="0"/>
        <w:numPr>
          <w:ilvl w:val="0"/>
          <w:numId w:val="329"/>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704282" w:rsidRPr="00704282" w:rsidRDefault="00704282" w:rsidP="003F67A2">
      <w:pPr>
        <w:widowControl w:val="0"/>
        <w:numPr>
          <w:ilvl w:val="0"/>
          <w:numId w:val="329"/>
        </w:numPr>
        <w:tabs>
          <w:tab w:val="left" w:pos="851"/>
        </w:tabs>
        <w:autoSpaceDE w:val="0"/>
        <w:autoSpaceDN w:val="0"/>
        <w:spacing w:after="0"/>
        <w:ind w:left="0" w:firstLine="709"/>
        <w:jc w:val="both"/>
        <w:rPr>
          <w:rFonts w:ascii="Times New Roman" w:hAnsi="Times New Roman"/>
          <w:i/>
          <w:color w:val="000000"/>
          <w:w w:val="0"/>
          <w:sz w:val="24"/>
          <w:szCs w:val="24"/>
        </w:rPr>
      </w:pPr>
      <w:r w:rsidRPr="00704282">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704282">
        <w:rPr>
          <w:rFonts w:ascii="Times New Roman" w:hAnsi="Times New Roman"/>
          <w:color w:val="000000"/>
          <w:w w:val="0"/>
          <w:sz w:val="24"/>
          <w:szCs w:val="24"/>
        </w:rPr>
        <w:t>;</w:t>
      </w:r>
    </w:p>
    <w:p w:rsidR="00704282" w:rsidRPr="00704282" w:rsidRDefault="00704282" w:rsidP="003F67A2">
      <w:pPr>
        <w:widowControl w:val="0"/>
        <w:numPr>
          <w:ilvl w:val="0"/>
          <w:numId w:val="329"/>
        </w:numPr>
        <w:tabs>
          <w:tab w:val="left" w:pos="851"/>
        </w:tabs>
        <w:autoSpaceDE w:val="0"/>
        <w:autoSpaceDN w:val="0"/>
        <w:spacing w:after="0"/>
        <w:ind w:left="0" w:firstLine="709"/>
        <w:jc w:val="both"/>
        <w:rPr>
          <w:rFonts w:ascii="Times New Roman" w:hAnsi="Times New Roman"/>
          <w:i/>
          <w:color w:val="000000"/>
          <w:w w:val="0"/>
          <w:sz w:val="24"/>
          <w:szCs w:val="24"/>
        </w:rPr>
      </w:pPr>
      <w:r w:rsidRPr="00704282">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704282" w:rsidRPr="00704282" w:rsidRDefault="00704282" w:rsidP="003F67A2">
      <w:pPr>
        <w:widowControl w:val="0"/>
        <w:numPr>
          <w:ilvl w:val="0"/>
          <w:numId w:val="329"/>
        </w:numPr>
        <w:tabs>
          <w:tab w:val="left" w:pos="851"/>
        </w:tabs>
        <w:autoSpaceDE w:val="0"/>
        <w:autoSpaceDN w:val="0"/>
        <w:spacing w:after="0"/>
        <w:ind w:left="0" w:firstLine="709"/>
        <w:jc w:val="both"/>
        <w:rPr>
          <w:rFonts w:ascii="Times New Roman" w:hAnsi="Times New Roman"/>
          <w:i/>
          <w:color w:val="000000"/>
          <w:w w:val="0"/>
          <w:sz w:val="24"/>
          <w:szCs w:val="24"/>
        </w:rPr>
      </w:pPr>
      <w:r w:rsidRPr="00704282">
        <w:rPr>
          <w:rFonts w:ascii="Times New Roman" w:hAnsi="Times New Roman"/>
          <w:color w:val="000000"/>
          <w:w w:val="0"/>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704282" w:rsidRPr="00704282" w:rsidRDefault="00704282" w:rsidP="003F67A2">
      <w:pPr>
        <w:widowControl w:val="0"/>
        <w:numPr>
          <w:ilvl w:val="0"/>
          <w:numId w:val="329"/>
        </w:numPr>
        <w:tabs>
          <w:tab w:val="left" w:pos="851"/>
        </w:tabs>
        <w:autoSpaceDE w:val="0"/>
        <w:autoSpaceDN w:val="0"/>
        <w:spacing w:after="0"/>
        <w:ind w:left="0" w:firstLine="709"/>
        <w:jc w:val="both"/>
        <w:rPr>
          <w:rFonts w:ascii="Times New Roman" w:hAnsi="Times New Roman"/>
          <w:i/>
          <w:color w:val="000000"/>
          <w:w w:val="0"/>
          <w:sz w:val="24"/>
          <w:szCs w:val="24"/>
        </w:rPr>
      </w:pPr>
      <w:r w:rsidRPr="00704282">
        <w:rPr>
          <w:rFonts w:ascii="Times New Roman" w:hAnsi="Times New Roman"/>
          <w:color w:val="000000"/>
          <w:w w:val="0"/>
          <w:sz w:val="24"/>
          <w:szCs w:val="24"/>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704282" w:rsidRPr="00704282" w:rsidRDefault="00704282" w:rsidP="003F67A2">
      <w:pPr>
        <w:widowControl w:val="0"/>
        <w:numPr>
          <w:ilvl w:val="0"/>
          <w:numId w:val="329"/>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применение интерактивных форм учебной работы: интеллектуальных, </w:t>
      </w:r>
      <w:r w:rsidRPr="00704282">
        <w:rPr>
          <w:rFonts w:ascii="Times New Roman" w:hAnsi="Times New Roman"/>
          <w:color w:val="000000"/>
          <w:w w:val="0"/>
          <w:sz w:val="24"/>
          <w:szCs w:val="24"/>
        </w:rPr>
        <w:lastRenderedPageBreak/>
        <w:t xml:space="preserve">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704282" w:rsidRPr="00704282" w:rsidRDefault="00704282" w:rsidP="003F67A2">
      <w:pPr>
        <w:widowControl w:val="0"/>
        <w:numPr>
          <w:ilvl w:val="0"/>
          <w:numId w:val="329"/>
        </w:numPr>
        <w:tabs>
          <w:tab w:val="left" w:pos="851"/>
        </w:tabs>
        <w:autoSpaceDE w:val="0"/>
        <w:autoSpaceDN w:val="0"/>
        <w:spacing w:after="0"/>
        <w:ind w:left="0" w:firstLine="709"/>
        <w:jc w:val="both"/>
        <w:rPr>
          <w:rFonts w:ascii="Times New Roman" w:hAnsi="Times New Roman"/>
          <w:i/>
          <w:color w:val="000000"/>
          <w:w w:val="0"/>
          <w:sz w:val="24"/>
          <w:szCs w:val="24"/>
        </w:rPr>
      </w:pPr>
      <w:r w:rsidRPr="00704282">
        <w:rPr>
          <w:rFonts w:ascii="Times New Roman" w:hAnsi="Times New Roman"/>
          <w:color w:val="000000"/>
          <w:w w:val="0"/>
          <w:sz w:val="24"/>
          <w:szCs w:val="24"/>
        </w:rPr>
        <w:t xml:space="preserve">побуждение обучающихся соблюдать на уроке нормы поведения, правила общения со сверстниками и педагогами, соответствующие укладу Лицея, установление и поддержка доброжелательной атмосферы; </w:t>
      </w:r>
    </w:p>
    <w:p w:rsidR="00704282" w:rsidRPr="00704282" w:rsidRDefault="00704282" w:rsidP="003F67A2">
      <w:pPr>
        <w:widowControl w:val="0"/>
        <w:numPr>
          <w:ilvl w:val="0"/>
          <w:numId w:val="329"/>
        </w:numPr>
        <w:tabs>
          <w:tab w:val="left" w:pos="851"/>
        </w:tabs>
        <w:autoSpaceDE w:val="0"/>
        <w:autoSpaceDN w:val="0"/>
        <w:spacing w:after="0"/>
        <w:ind w:left="0" w:firstLine="709"/>
        <w:jc w:val="both"/>
        <w:rPr>
          <w:rFonts w:ascii="Times New Roman" w:hAnsi="Times New Roman"/>
          <w:i/>
          <w:color w:val="000000"/>
          <w:w w:val="0"/>
          <w:sz w:val="24"/>
          <w:szCs w:val="24"/>
        </w:rPr>
      </w:pPr>
      <w:r w:rsidRPr="00704282">
        <w:rPr>
          <w:rFonts w:ascii="Times New Roman" w:hAnsi="Times New Roman"/>
          <w:color w:val="000000"/>
          <w:w w:val="0"/>
          <w:sz w:val="24"/>
          <w:szCs w:val="24"/>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704282" w:rsidRDefault="00704282" w:rsidP="003F67A2">
      <w:pPr>
        <w:widowControl w:val="0"/>
        <w:numPr>
          <w:ilvl w:val="0"/>
          <w:numId w:val="329"/>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BA108F" w:rsidRPr="00BA108F" w:rsidRDefault="00BA108F" w:rsidP="00BA108F">
      <w:pPr>
        <w:widowControl w:val="0"/>
        <w:tabs>
          <w:tab w:val="left" w:pos="851"/>
        </w:tabs>
        <w:autoSpaceDE w:val="0"/>
        <w:autoSpaceDN w:val="0"/>
        <w:spacing w:after="0"/>
        <w:ind w:left="709"/>
        <w:jc w:val="both"/>
        <w:rPr>
          <w:rFonts w:ascii="Times New Roman" w:hAnsi="Times New Roman"/>
          <w:color w:val="000000"/>
          <w:w w:val="0"/>
          <w:sz w:val="24"/>
          <w:szCs w:val="24"/>
        </w:rPr>
      </w:pPr>
    </w:p>
    <w:p w:rsidR="00704282" w:rsidRPr="00BA108F" w:rsidRDefault="00704282" w:rsidP="00BA108F">
      <w:pPr>
        <w:pStyle w:val="1"/>
        <w:spacing w:before="0" w:line="276" w:lineRule="auto"/>
        <w:jc w:val="both"/>
        <w:rPr>
          <w:rFonts w:ascii="Times New Roman" w:hAnsi="Times New Roman" w:cs="Times New Roman"/>
          <w:bCs w:val="0"/>
          <w:w w:val="0"/>
          <w:sz w:val="24"/>
          <w:szCs w:val="24"/>
        </w:rPr>
      </w:pPr>
      <w:bookmarkStart w:id="107" w:name="_Toc81304362"/>
      <w:r w:rsidRPr="00BA108F">
        <w:rPr>
          <w:rFonts w:ascii="Times New Roman" w:hAnsi="Times New Roman" w:cs="Times New Roman"/>
          <w:bCs w:val="0"/>
          <w:w w:val="0"/>
          <w:sz w:val="24"/>
          <w:szCs w:val="24"/>
        </w:rPr>
        <w:t>2.2.4. Внеурочная деятельность</w:t>
      </w:r>
      <w:bookmarkEnd w:id="107"/>
    </w:p>
    <w:p w:rsidR="00704282" w:rsidRPr="00704282" w:rsidRDefault="00704282" w:rsidP="00BA108F">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704282" w:rsidRPr="00704282" w:rsidRDefault="00704282" w:rsidP="003F67A2">
      <w:pPr>
        <w:widowControl w:val="0"/>
        <w:numPr>
          <w:ilvl w:val="0"/>
          <w:numId w:val="330"/>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704282" w:rsidRPr="00704282" w:rsidRDefault="00704282" w:rsidP="003F67A2">
      <w:pPr>
        <w:widowControl w:val="0"/>
        <w:numPr>
          <w:ilvl w:val="0"/>
          <w:numId w:val="330"/>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формирование в кружках, секциях, клубах, студиях детско-взрослых общностей,</w:t>
      </w:r>
      <w:r w:rsidRPr="00704282">
        <w:rPr>
          <w:rFonts w:ascii="Times New Roman" w:hAnsi="Times New Roman"/>
          <w:i/>
          <w:color w:val="000000"/>
          <w:w w:val="0"/>
          <w:sz w:val="24"/>
          <w:szCs w:val="24"/>
        </w:rPr>
        <w:t xml:space="preserve"> </w:t>
      </w:r>
      <w:r w:rsidRPr="00704282">
        <w:rPr>
          <w:rFonts w:ascii="Times New Roman" w:hAnsi="Times New Roman"/>
          <w:color w:val="000000"/>
          <w:w w:val="0"/>
          <w:sz w:val="24"/>
          <w:szCs w:val="24"/>
        </w:rPr>
        <w:t>которые объединяют обучающихся и педагогов общими позитивными эмоциями и доверительными отношениями;</w:t>
      </w:r>
    </w:p>
    <w:p w:rsidR="00704282" w:rsidRPr="00704282" w:rsidRDefault="00704282" w:rsidP="003F67A2">
      <w:pPr>
        <w:widowControl w:val="0"/>
        <w:numPr>
          <w:ilvl w:val="0"/>
          <w:numId w:val="330"/>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поддержку средствами внеурочной деятельности обучающихся с выраженной лидерской позицией, возможность ее реализации; </w:t>
      </w:r>
    </w:p>
    <w:p w:rsidR="00704282" w:rsidRPr="00704282" w:rsidRDefault="00704282" w:rsidP="003F67A2">
      <w:pPr>
        <w:widowControl w:val="0"/>
        <w:numPr>
          <w:ilvl w:val="0"/>
          <w:numId w:val="330"/>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704282" w:rsidRPr="00704282" w:rsidRDefault="00704282" w:rsidP="00BA108F">
      <w:pPr>
        <w:tabs>
          <w:tab w:val="left" w:pos="851"/>
        </w:tabs>
        <w:spacing w:after="0"/>
        <w:jc w:val="both"/>
        <w:rPr>
          <w:rFonts w:ascii="Times New Roman" w:hAnsi="Times New Roman"/>
          <w:color w:val="000000"/>
          <w:w w:val="0"/>
          <w:sz w:val="24"/>
          <w:szCs w:val="24"/>
        </w:rPr>
      </w:pPr>
      <w:r w:rsidRPr="00704282">
        <w:rPr>
          <w:rFonts w:ascii="Times New Roman" w:hAnsi="Times New Roman"/>
          <w:color w:val="000000"/>
          <w:w w:val="0"/>
          <w:sz w:val="24"/>
          <w:szCs w:val="24"/>
        </w:rPr>
        <w:tab/>
        <w:t>Реализация воспитательного потенциала внеурочной деятельности в Лицее осуществляется в рамках следующих выбранных обучающимися курсов, занятий:</w:t>
      </w:r>
    </w:p>
    <w:p w:rsidR="00704282" w:rsidRPr="00704282" w:rsidRDefault="00704282" w:rsidP="00704282">
      <w:pPr>
        <w:tabs>
          <w:tab w:val="left" w:pos="851"/>
        </w:tabs>
        <w:jc w:val="both"/>
        <w:rPr>
          <w:rFonts w:ascii="Times New Roman" w:hAnsi="Times New Roman"/>
          <w:bCs/>
          <w:iCs/>
          <w:w w:val="0"/>
          <w:sz w:val="24"/>
          <w:szCs w:val="24"/>
        </w:rPr>
      </w:pPr>
      <w:r w:rsidRPr="00704282">
        <w:rPr>
          <w:rFonts w:ascii="Times New Roman" w:hAnsi="Times New Roman"/>
          <w:color w:val="000000"/>
          <w:w w:val="0"/>
          <w:sz w:val="24"/>
          <w:szCs w:val="24"/>
        </w:rPr>
        <w:t xml:space="preserve"> </w:t>
      </w:r>
      <w:r w:rsidRPr="00704282">
        <w:rPr>
          <w:rFonts w:ascii="Times New Roman" w:hAnsi="Times New Roman"/>
          <w:color w:val="000000"/>
          <w:w w:val="0"/>
          <w:sz w:val="24"/>
          <w:szCs w:val="24"/>
        </w:rPr>
        <w:tab/>
        <w:t xml:space="preserve">- </w:t>
      </w:r>
      <w:r w:rsidRPr="00704282">
        <w:rPr>
          <w:rFonts w:ascii="Times New Roman" w:hAnsi="Times New Roman"/>
          <w:bCs/>
          <w:iCs/>
          <w:w w:val="0"/>
          <w:sz w:val="24"/>
          <w:szCs w:val="24"/>
        </w:rPr>
        <w:t>патриотической, гражданско-патриотической, военно-патриотической, краеведческой, историко-культурной направленности (</w:t>
      </w:r>
      <w:r w:rsidRPr="00704282">
        <w:rPr>
          <w:rFonts w:ascii="Times New Roman" w:hAnsi="Times New Roman"/>
          <w:w w:val="0"/>
          <w:sz w:val="24"/>
          <w:szCs w:val="24"/>
        </w:rPr>
        <w:t xml:space="preserve">Я- гражданин России, Детский клуб Патриот, История России в лицах, акции, марафоны и челленджи патриотической направленности, Декада «Виват, Лицей!», посвящение в лицеисты, акция «Бессмертный полк», фестиваль военной и солдатской песни, Всероссийская гражданско-патриотическая акция «Рисуем победу!, городская акция «Вахта памяти», онлайн-марафон в социальной сети ВКонтакте «Книга памяти классов», Викторина, посвященная Дню города, городские конкурсы: «Юный Глава города и его команда!», «Я-гражданин России!», «Большая перемена», проект «Я поведу тебя в музей», спортивно-патриотическая игра «Зарница», областной конкурс на лучшее знание государственной Российской символики, встреча покуолений «Судеб связующая нить», «Герои Отечества-наши земляки», конференция исследовательских работ «Отечество», военно-патриотическая игра «Дорогами Победы», городской конкурс правовых знаний «Правда», интеллектуальная игра «Русский мир», </w:t>
      </w:r>
      <w:r w:rsidRPr="00704282">
        <w:rPr>
          <w:rFonts w:ascii="Times New Roman" w:hAnsi="Times New Roman"/>
          <w:w w:val="0"/>
          <w:sz w:val="24"/>
          <w:szCs w:val="24"/>
        </w:rPr>
        <w:lastRenderedPageBreak/>
        <w:t>Уроки мужества, выпуск «Боевого листка», видеороликов, посвященных Дню Победы,, онлайн-марафон «Одна на всех Победа»</w:t>
      </w:r>
      <w:r w:rsidRPr="00704282">
        <w:rPr>
          <w:rFonts w:ascii="Times New Roman" w:hAnsi="Times New Roman"/>
          <w:bCs/>
          <w:iCs/>
          <w:w w:val="0"/>
          <w:sz w:val="24"/>
          <w:szCs w:val="24"/>
        </w:rPr>
        <w:t>);</w:t>
      </w:r>
    </w:p>
    <w:p w:rsidR="00704282" w:rsidRPr="00704282" w:rsidRDefault="00704282" w:rsidP="00704282">
      <w:pPr>
        <w:tabs>
          <w:tab w:val="left" w:pos="851"/>
        </w:tabs>
        <w:ind w:left="360"/>
        <w:jc w:val="both"/>
        <w:rPr>
          <w:rFonts w:ascii="Times New Roman" w:hAnsi="Times New Roman"/>
          <w:bCs/>
          <w:iCs/>
          <w:w w:val="0"/>
          <w:sz w:val="24"/>
          <w:szCs w:val="24"/>
        </w:rPr>
      </w:pPr>
      <w:r w:rsidRPr="00704282">
        <w:rPr>
          <w:rFonts w:ascii="Times New Roman" w:hAnsi="Times New Roman"/>
          <w:bCs/>
          <w:iCs/>
          <w:w w:val="0"/>
          <w:sz w:val="24"/>
          <w:szCs w:val="24"/>
        </w:rPr>
        <w:t>- духовно-нравственной направленности, занятий по традиционным религиозным культурам народов России, духовно-историческому краеведению (</w:t>
      </w:r>
      <w:r w:rsidRPr="00704282">
        <w:rPr>
          <w:rFonts w:ascii="Times New Roman" w:hAnsi="Times New Roman"/>
          <w:w w:val="0"/>
          <w:sz w:val="24"/>
          <w:szCs w:val="24"/>
        </w:rPr>
        <w:t xml:space="preserve">История России в лицах, Наш край Южный Урал. История и культура Южного Урала, Юный краевед, Я и общество, национальный фестиваль народов России, онлайн-марафон «Любимое национальное блюдо», Квест «Мой любимый город!», ежегодный городской Общественно-политический вернисаж, посвященный Дню рождения города, Герои Отечества – наши земляки, городской конкурс исследовательских краеведческих работ «Отечество»., День Героев Танкограда, краеведческая игра «Знай и люби Челябинск» </w:t>
      </w:r>
      <w:r w:rsidRPr="00704282">
        <w:rPr>
          <w:rFonts w:ascii="Times New Roman" w:hAnsi="Times New Roman"/>
          <w:bCs/>
          <w:iCs/>
          <w:w w:val="0"/>
          <w:sz w:val="24"/>
          <w:szCs w:val="24"/>
        </w:rPr>
        <w:t>);</w:t>
      </w:r>
    </w:p>
    <w:p w:rsidR="00704282" w:rsidRPr="00704282" w:rsidRDefault="00704282" w:rsidP="003F67A2">
      <w:pPr>
        <w:widowControl w:val="0"/>
        <w:numPr>
          <w:ilvl w:val="0"/>
          <w:numId w:val="330"/>
        </w:numPr>
        <w:tabs>
          <w:tab w:val="left" w:pos="851"/>
        </w:tabs>
        <w:autoSpaceDE w:val="0"/>
        <w:autoSpaceDN w:val="0"/>
        <w:spacing w:after="0"/>
        <w:ind w:left="0" w:firstLine="709"/>
        <w:jc w:val="both"/>
        <w:rPr>
          <w:rFonts w:ascii="Times New Roman" w:hAnsi="Times New Roman"/>
          <w:bCs/>
          <w:iCs/>
          <w:w w:val="0"/>
          <w:sz w:val="24"/>
          <w:szCs w:val="24"/>
        </w:rPr>
      </w:pPr>
      <w:r w:rsidRPr="00704282">
        <w:rPr>
          <w:rFonts w:ascii="Times New Roman" w:hAnsi="Times New Roman"/>
          <w:bCs/>
          <w:iCs/>
          <w:w w:val="0"/>
          <w:sz w:val="24"/>
          <w:szCs w:val="24"/>
        </w:rPr>
        <w:t>познавательной, научной, исследовательской, просветительской направленности (</w:t>
      </w:r>
      <w:r w:rsidRPr="00704282">
        <w:rPr>
          <w:rFonts w:ascii="Times New Roman" w:hAnsi="Times New Roman"/>
          <w:w w:val="0"/>
          <w:sz w:val="24"/>
          <w:szCs w:val="24"/>
        </w:rPr>
        <w:t xml:space="preserve">Загадки русского языка, Секреты русского языка, Русский язык и культура речи, Математический клуб, Математика в нашей жизни, Доступная математика, Увлекательная математика, Математический клуб, Физика вокруг нас, Математический практикум,  Программирование в среде КуМир, Язык программирования Паскаль, Проектная мастерская, По просторам Земли, Занимательный английский, Национальный чемпионат WorldSkills, Основы графической грамотности, Робототехника на платформе EV-3, кружки: Легоконструирование, Техническое творчество, Техническое моделирование, Проектная мастерская, Билет в будущее, Электронная библиотека, Я-шеф повар. Конкурсы: гГородской чемпионат МедиаТРЕК, конкурс детских СМИ «МедиаПАРТНЕР», Nota-bene», «Педагогическое расследование», ПРОФориентир, форум «Новое поколение выбирает», «Шаг в будущее», фестиваль социальных проектов «открытый мир», фабрика пректных решений «МедиаСТАРТАП», конкурс профессиональных прорб «Я выбираю», «Цифровой ветер», «Твоя безопасность», Медислет «Медиа.ДЕТИ», учебно-тренировочные сборы «Курчатовец -2022», конкурс среди органов ученического самоуправления «Школа, которую строим мы», «Юный Глава города и его команда», конкурс проектов юных наставников «Равный-равному», спартакиада «Юный техник», РОБОФЕСТ,  Лучший станочник, Лучший по профессии, форум ученического актива «Точки роста», «Шаг в будущее –Созвездие НТТМ», интернет-викторина «Тропою знаний», экскурсии в музеи, театры.  </w:t>
      </w:r>
      <w:r w:rsidRPr="00704282">
        <w:rPr>
          <w:rFonts w:ascii="Times New Roman" w:hAnsi="Times New Roman"/>
          <w:bCs/>
          <w:iCs/>
          <w:w w:val="0"/>
          <w:sz w:val="24"/>
          <w:szCs w:val="24"/>
        </w:rPr>
        <w:t>);</w:t>
      </w:r>
    </w:p>
    <w:p w:rsidR="00704282" w:rsidRPr="00704282" w:rsidRDefault="00704282" w:rsidP="003F67A2">
      <w:pPr>
        <w:widowControl w:val="0"/>
        <w:numPr>
          <w:ilvl w:val="0"/>
          <w:numId w:val="330"/>
        </w:numPr>
        <w:tabs>
          <w:tab w:val="left" w:pos="851"/>
        </w:tabs>
        <w:autoSpaceDE w:val="0"/>
        <w:autoSpaceDN w:val="0"/>
        <w:spacing w:after="0"/>
        <w:ind w:left="0" w:firstLine="709"/>
        <w:jc w:val="both"/>
        <w:rPr>
          <w:rFonts w:ascii="Times New Roman" w:hAnsi="Times New Roman"/>
          <w:bCs/>
          <w:iCs/>
          <w:w w:val="0"/>
          <w:sz w:val="24"/>
          <w:szCs w:val="24"/>
        </w:rPr>
      </w:pPr>
      <w:r w:rsidRPr="00704282">
        <w:rPr>
          <w:rFonts w:ascii="Times New Roman" w:hAnsi="Times New Roman"/>
          <w:bCs/>
          <w:iCs/>
          <w:w w:val="0"/>
          <w:sz w:val="24"/>
          <w:szCs w:val="24"/>
        </w:rPr>
        <w:t>экологической, природоохранной направленности (</w:t>
      </w:r>
      <w:r w:rsidRPr="00704282">
        <w:rPr>
          <w:rFonts w:ascii="Times New Roman" w:hAnsi="Times New Roman"/>
          <w:w w:val="0"/>
          <w:sz w:val="24"/>
          <w:szCs w:val="24"/>
        </w:rPr>
        <w:t>Мир вокруг нас, Экология человека, экологический марафон. Конкурсы: ЭКОволонтеры, ЭКОдежурный по стране, Удивительный мир природы, ЭКОРОСТ, Удивительное рядом, Химический калейдоскоп, Человек на Земле, ЭкоГИД, Я меняю мир вокруг себя</w:t>
      </w:r>
      <w:r w:rsidRPr="00704282">
        <w:rPr>
          <w:rFonts w:ascii="Times New Roman" w:hAnsi="Times New Roman"/>
          <w:bCs/>
          <w:iCs/>
          <w:w w:val="0"/>
          <w:sz w:val="24"/>
          <w:szCs w:val="24"/>
        </w:rPr>
        <w:t>);</w:t>
      </w:r>
    </w:p>
    <w:p w:rsidR="00704282" w:rsidRPr="00704282" w:rsidRDefault="00704282" w:rsidP="00704282">
      <w:pPr>
        <w:tabs>
          <w:tab w:val="left" w:pos="851"/>
        </w:tabs>
        <w:jc w:val="both"/>
        <w:rPr>
          <w:rFonts w:ascii="Times New Roman" w:hAnsi="Times New Roman"/>
          <w:bCs/>
          <w:iCs/>
          <w:w w:val="0"/>
          <w:sz w:val="24"/>
          <w:szCs w:val="24"/>
        </w:rPr>
      </w:pPr>
      <w:r w:rsidRPr="00704282">
        <w:rPr>
          <w:rFonts w:ascii="Times New Roman" w:hAnsi="Times New Roman"/>
          <w:bCs/>
          <w:iCs/>
          <w:w w:val="0"/>
          <w:sz w:val="24"/>
          <w:szCs w:val="24"/>
        </w:rPr>
        <w:tab/>
        <w:t>-художественной, эстетической направленности в области искусств, художественного творчества разных видов и жанров (</w:t>
      </w:r>
      <w:r w:rsidRPr="00704282">
        <w:rPr>
          <w:rFonts w:ascii="Times New Roman" w:hAnsi="Times New Roman"/>
          <w:w w:val="0"/>
          <w:sz w:val="24"/>
          <w:szCs w:val="24"/>
        </w:rPr>
        <w:t xml:space="preserve">Культура речи и этикет, Живое слово, Русский язык и культура речи, Занимательный английский, The English club, Английский в современном мире, Волшебный клубок, Черчение, Основы графической грамотности, Творческая мастерская, Секреты офисной техники, кружки: Я-шеф повар, Проектная мастерская, Одень себя сам, Финансовая грамотность, Электронная библиотека, Юный корреспондент, Билет в будущее, Народная кула, Послушная глина, Соломинка. Конкурсы, фестивали, форумы: : «Шаг к Парнасу», «Живая классика», конкурсы рисунков ко Дню города, Дню матери, Дню учителя, 8 марта, «Зимняя мозаика», фестиваль новогодней </w:t>
      </w:r>
      <w:r w:rsidRPr="00704282">
        <w:rPr>
          <w:rFonts w:ascii="Times New Roman" w:hAnsi="Times New Roman"/>
          <w:w w:val="0"/>
          <w:sz w:val="24"/>
          <w:szCs w:val="24"/>
        </w:rPr>
        <w:lastRenderedPageBreak/>
        <w:t xml:space="preserve">игрушки, «Весенний вернисаж», фестиваль-конкурс детского художественного творчества муниципальных образовательных организаций им. Г.Ю.Эвнина «Хрустальная капель», фестивале РДШ «В кругу семьи», посвящённом Дню семьи, любви и верности, фестиваль школьных талантов «Минута славы», конкурс зримой песни, кинофестиваль «Взрослеем вместе», Город мастеров, Лето-это маленькая жизнь, Цветущий город, Алые паруса, Планета детства, Моя любимая книга, Моя Вселенная, интеллектуальная игра «Литературный Олимп» </w:t>
      </w:r>
      <w:r w:rsidRPr="00704282">
        <w:rPr>
          <w:rFonts w:ascii="Times New Roman" w:hAnsi="Times New Roman"/>
          <w:bCs/>
          <w:iCs/>
          <w:w w:val="0"/>
          <w:sz w:val="24"/>
          <w:szCs w:val="24"/>
        </w:rPr>
        <w:t>);</w:t>
      </w:r>
    </w:p>
    <w:p w:rsidR="00704282" w:rsidRDefault="00704282" w:rsidP="003F67A2">
      <w:pPr>
        <w:widowControl w:val="0"/>
        <w:numPr>
          <w:ilvl w:val="0"/>
          <w:numId w:val="330"/>
        </w:numPr>
        <w:tabs>
          <w:tab w:val="left" w:pos="851"/>
        </w:tabs>
        <w:autoSpaceDE w:val="0"/>
        <w:autoSpaceDN w:val="0"/>
        <w:spacing w:after="0"/>
        <w:ind w:left="0" w:firstLine="709"/>
        <w:jc w:val="both"/>
        <w:rPr>
          <w:rFonts w:ascii="Times New Roman" w:hAnsi="Times New Roman"/>
          <w:bCs/>
          <w:iCs/>
          <w:w w:val="0"/>
          <w:sz w:val="24"/>
          <w:szCs w:val="24"/>
        </w:rPr>
      </w:pPr>
      <w:r w:rsidRPr="00704282">
        <w:rPr>
          <w:rFonts w:ascii="Times New Roman" w:hAnsi="Times New Roman"/>
          <w:bCs/>
          <w:iCs/>
          <w:w w:val="0"/>
          <w:sz w:val="24"/>
          <w:szCs w:val="24"/>
        </w:rPr>
        <w:t>оздоровительной и спортивной направленности (</w:t>
      </w:r>
      <w:r w:rsidRPr="00704282">
        <w:rPr>
          <w:rFonts w:ascii="Times New Roman" w:hAnsi="Times New Roman"/>
          <w:w w:val="0"/>
          <w:sz w:val="24"/>
          <w:szCs w:val="24"/>
        </w:rPr>
        <w:t>Спортивные игры, Выше, быстрее, сильнее, Общая физическая подготовка, Волейбол, Бодифлекс. Конкурсы: Физкультура и спорт – альтернатива пагубным привычкам, Наше здоровье – в наших руках, Урок здоровья-будь готов к ГТО. Соревнования: легкоатлетический кросс, ОФП, лыжные гонки, мини-футбол, баскетбол, волейбол, Президентские состязания, Кросс наций.</w:t>
      </w:r>
      <w:r w:rsidRPr="00704282">
        <w:rPr>
          <w:rFonts w:ascii="Times New Roman" w:hAnsi="Times New Roman"/>
          <w:bCs/>
          <w:iCs/>
          <w:w w:val="0"/>
          <w:sz w:val="24"/>
          <w:szCs w:val="24"/>
        </w:rPr>
        <w:t>).</w:t>
      </w:r>
    </w:p>
    <w:p w:rsidR="00BA108F" w:rsidRPr="00BA108F" w:rsidRDefault="00BA108F" w:rsidP="00BA108F">
      <w:pPr>
        <w:widowControl w:val="0"/>
        <w:tabs>
          <w:tab w:val="left" w:pos="851"/>
        </w:tabs>
        <w:autoSpaceDE w:val="0"/>
        <w:autoSpaceDN w:val="0"/>
        <w:spacing w:after="0"/>
        <w:ind w:left="709"/>
        <w:jc w:val="both"/>
        <w:rPr>
          <w:rFonts w:ascii="Times New Roman" w:hAnsi="Times New Roman"/>
          <w:bCs/>
          <w:iCs/>
          <w:w w:val="0"/>
          <w:sz w:val="24"/>
          <w:szCs w:val="24"/>
        </w:rPr>
      </w:pP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08" w:name="_Toc81304364"/>
      <w:r w:rsidRPr="00BA108F">
        <w:rPr>
          <w:rFonts w:ascii="Times New Roman" w:hAnsi="Times New Roman" w:cs="Times New Roman"/>
          <w:bCs w:val="0"/>
          <w:color w:val="000000"/>
          <w:w w:val="0"/>
          <w:sz w:val="24"/>
          <w:szCs w:val="24"/>
        </w:rPr>
        <w:t>2.2.5. Предметно-пространственная среда</w:t>
      </w:r>
      <w:bookmarkEnd w:id="108"/>
    </w:p>
    <w:p w:rsidR="00704282" w:rsidRPr="00704282" w:rsidRDefault="00704282" w:rsidP="00704282">
      <w:pPr>
        <w:pStyle w:val="1"/>
        <w:spacing w:before="0" w:line="276" w:lineRule="auto"/>
        <w:ind w:firstLine="709"/>
        <w:jc w:val="both"/>
        <w:rPr>
          <w:rFonts w:ascii="Times New Roman" w:hAnsi="Times New Roman" w:cs="Times New Roman"/>
          <w:bCs w:val="0"/>
          <w:iCs/>
          <w:color w:val="000000"/>
          <w:w w:val="0"/>
          <w:sz w:val="24"/>
          <w:szCs w:val="24"/>
        </w:rPr>
      </w:pPr>
      <w:r w:rsidRPr="00704282">
        <w:rPr>
          <w:rFonts w:ascii="Times New Roman" w:hAnsi="Times New Roman" w:cs="Times New Roman"/>
          <w:b w:val="0"/>
          <w:bCs w:val="0"/>
          <w:color w:val="000000"/>
          <w:w w:val="0"/>
          <w:sz w:val="24"/>
          <w:szCs w:val="24"/>
        </w:rPr>
        <w:t xml:space="preserve"> </w:t>
      </w:r>
      <w:bookmarkStart w:id="109" w:name="_Toc81304365"/>
      <w:r w:rsidRPr="00704282">
        <w:rPr>
          <w:rFonts w:ascii="Times New Roman" w:hAnsi="Times New Roman" w:cs="Times New Roman"/>
          <w:bCs w:val="0"/>
          <w:iCs/>
          <w:color w:val="000000"/>
          <w:w w:val="0"/>
          <w:sz w:val="24"/>
          <w:szCs w:val="24"/>
        </w:rPr>
        <w:t>Реализация воспитательного потенциала предметно-пространственной среды предусматривает:</w:t>
      </w:r>
      <w:bookmarkEnd w:id="109"/>
      <w:r w:rsidRPr="00704282">
        <w:rPr>
          <w:rFonts w:ascii="Times New Roman" w:hAnsi="Times New Roman" w:cs="Times New Roman"/>
          <w:bCs w:val="0"/>
          <w:iCs/>
          <w:color w:val="000000"/>
          <w:w w:val="0"/>
          <w:sz w:val="24"/>
          <w:szCs w:val="24"/>
        </w:rPr>
        <w:t xml:space="preserve"> </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-оформление внешнего вида, фасада, холла при входе здания Лицея государственной символикой Российской Федерации, субъекта Российской Федерации, муниципального образования (флаг, герб);</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-портреты выдающихся государственных деятелей России в прошлом, деятелей культуры, науки, искусства, военных, героев и защитников Отечества;</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 xml:space="preserve">-звуковое пространство в Лицее – работа школьного радио, телевидения, исполнение гимна РФ; </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Лицее;</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 xml:space="preserve">-благоустройство, озеленение пришкольной территории, спортивных и игровых площадок, доступных и безопасных рекреационных зон, свободное, игровое пространство Лицея, зоны активного и тихого отдыха; </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lastRenderedPageBreak/>
        <w:tab/>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-благоустройство школьных аудиторий классными руководителями вместе с обучающимся в своих классах;</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704282" w:rsidRPr="00704282"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-совместная с обучающимися разработка, создание и популяризация символики школы (эмблема, логотип, элементы школьного костюма и т.п.), используемой как повседневно, так и в торжественные моменты;</w:t>
      </w:r>
    </w:p>
    <w:p w:rsidR="00704282" w:rsidRPr="00BA108F" w:rsidRDefault="00704282" w:rsidP="00704282">
      <w:pPr>
        <w:tabs>
          <w:tab w:val="left" w:pos="851"/>
        </w:tabs>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ab/>
        <w:t>-акцентирование внимания обучающихся на важных для воспитания ценностях, правилах, традициях, укладе Лицея (стенды</w:t>
      </w:r>
      <w:r w:rsidR="00BA108F">
        <w:rPr>
          <w:rFonts w:ascii="Times New Roman" w:hAnsi="Times New Roman"/>
          <w:bCs/>
          <w:iCs/>
          <w:color w:val="000000"/>
          <w:w w:val="0"/>
          <w:sz w:val="24"/>
          <w:szCs w:val="24"/>
        </w:rPr>
        <w:t xml:space="preserve">, плакаты, инсталляции и др.). </w:t>
      </w: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10" w:name="_Toc81304366"/>
      <w:r w:rsidRPr="00BA108F">
        <w:rPr>
          <w:rFonts w:ascii="Times New Roman" w:hAnsi="Times New Roman" w:cs="Times New Roman"/>
          <w:bCs w:val="0"/>
          <w:color w:val="000000"/>
          <w:w w:val="0"/>
          <w:sz w:val="24"/>
          <w:szCs w:val="24"/>
        </w:rPr>
        <w:t>2.2.6. Работа с родителями</w:t>
      </w:r>
      <w:bookmarkEnd w:id="110"/>
    </w:p>
    <w:p w:rsidR="00704282" w:rsidRPr="00704282" w:rsidRDefault="00704282" w:rsidP="00704282">
      <w:pPr>
        <w:tabs>
          <w:tab w:val="left" w:pos="851"/>
        </w:tabs>
        <w:ind w:firstLine="709"/>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Реализация воспитательного потенциала работы с родителями предусматривает:</w:t>
      </w:r>
    </w:p>
    <w:p w:rsidR="00704282" w:rsidRPr="00704282" w:rsidRDefault="00704282" w:rsidP="003F67A2">
      <w:pPr>
        <w:widowControl w:val="0"/>
        <w:numPr>
          <w:ilvl w:val="0"/>
          <w:numId w:val="331"/>
        </w:numPr>
        <w:tabs>
          <w:tab w:val="left" w:pos="851"/>
        </w:tabs>
        <w:autoSpaceDE w:val="0"/>
        <w:autoSpaceDN w:val="0"/>
        <w:spacing w:after="0"/>
        <w:ind w:left="0" w:firstLine="709"/>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создание и работу родительского комитета, участвующего в управлении классом и Лицея;</w:t>
      </w:r>
    </w:p>
    <w:p w:rsidR="00704282" w:rsidRPr="00704282" w:rsidRDefault="00704282" w:rsidP="003F67A2">
      <w:pPr>
        <w:widowControl w:val="0"/>
        <w:numPr>
          <w:ilvl w:val="0"/>
          <w:numId w:val="331"/>
        </w:numPr>
        <w:tabs>
          <w:tab w:val="left" w:pos="851"/>
        </w:tabs>
        <w:autoSpaceDE w:val="0"/>
        <w:autoSpaceDN w:val="0"/>
        <w:spacing w:after="0"/>
        <w:ind w:left="0" w:firstLine="709"/>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родительские собрания в классах, общешкольные собрания;</w:t>
      </w:r>
    </w:p>
    <w:p w:rsidR="00704282" w:rsidRPr="00704282" w:rsidRDefault="00704282" w:rsidP="003F67A2">
      <w:pPr>
        <w:widowControl w:val="0"/>
        <w:numPr>
          <w:ilvl w:val="0"/>
          <w:numId w:val="331"/>
        </w:numPr>
        <w:tabs>
          <w:tab w:val="left" w:pos="851"/>
        </w:tabs>
        <w:autoSpaceDE w:val="0"/>
        <w:autoSpaceDN w:val="0"/>
        <w:spacing w:after="0"/>
        <w:ind w:left="0" w:firstLine="709"/>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родительские дни, в которые родители могут посещать уроки и внеурочные занятия;</w:t>
      </w:r>
    </w:p>
    <w:p w:rsidR="00704282" w:rsidRPr="00704282" w:rsidRDefault="00704282" w:rsidP="003F67A2">
      <w:pPr>
        <w:widowControl w:val="0"/>
        <w:numPr>
          <w:ilvl w:val="0"/>
          <w:numId w:val="331"/>
        </w:numPr>
        <w:tabs>
          <w:tab w:val="left" w:pos="851"/>
        </w:tabs>
        <w:autoSpaceDE w:val="0"/>
        <w:autoSpaceDN w:val="0"/>
        <w:spacing w:after="0"/>
        <w:ind w:left="0" w:firstLine="709"/>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 xml:space="preserve">семейный всеобуч, на котором родители могут получать советы по вопросам воспитания, консультации психологов, социальных работников, служителей традиционных российских религий, обмениваться опытом;  </w:t>
      </w:r>
    </w:p>
    <w:p w:rsidR="00704282" w:rsidRPr="00704282" w:rsidRDefault="00704282" w:rsidP="003F67A2">
      <w:pPr>
        <w:widowControl w:val="0"/>
        <w:numPr>
          <w:ilvl w:val="0"/>
          <w:numId w:val="331"/>
        </w:numPr>
        <w:tabs>
          <w:tab w:val="left" w:pos="851"/>
        </w:tabs>
        <w:autoSpaceDE w:val="0"/>
        <w:autoSpaceDN w:val="0"/>
        <w:spacing w:after="0"/>
        <w:ind w:left="0" w:firstLine="709"/>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704282" w:rsidRPr="00704282" w:rsidRDefault="00704282" w:rsidP="003F67A2">
      <w:pPr>
        <w:widowControl w:val="0"/>
        <w:numPr>
          <w:ilvl w:val="0"/>
          <w:numId w:val="331"/>
        </w:numPr>
        <w:tabs>
          <w:tab w:val="left" w:pos="851"/>
        </w:tabs>
        <w:autoSpaceDE w:val="0"/>
        <w:autoSpaceDN w:val="0"/>
        <w:spacing w:after="0"/>
        <w:ind w:left="0" w:firstLine="709"/>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привлечение специалистов, представителей государственных органов, по запросу родителей, для решения проблемных и конфликтных ситуаций;</w:t>
      </w:r>
    </w:p>
    <w:p w:rsidR="00704282" w:rsidRPr="00704282" w:rsidRDefault="00704282" w:rsidP="003F67A2">
      <w:pPr>
        <w:widowControl w:val="0"/>
        <w:numPr>
          <w:ilvl w:val="0"/>
          <w:numId w:val="331"/>
        </w:numPr>
        <w:tabs>
          <w:tab w:val="left" w:pos="851"/>
        </w:tabs>
        <w:autoSpaceDE w:val="0"/>
        <w:autoSpaceDN w:val="0"/>
        <w:spacing w:after="0"/>
        <w:ind w:left="0" w:firstLine="709"/>
        <w:jc w:val="both"/>
        <w:rPr>
          <w:rFonts w:ascii="Times New Roman" w:hAnsi="Times New Roman"/>
          <w:bCs/>
          <w:iCs/>
          <w:color w:val="000000"/>
          <w:w w:val="0"/>
          <w:sz w:val="24"/>
          <w:szCs w:val="24"/>
        </w:rPr>
      </w:pPr>
      <w:r w:rsidRPr="00704282">
        <w:rPr>
          <w:rFonts w:ascii="Times New Roman" w:hAnsi="Times New Roman"/>
          <w:bCs/>
          <w:iCs/>
          <w:color w:val="000000"/>
          <w:w w:val="0"/>
          <w:sz w:val="24"/>
          <w:szCs w:val="24"/>
        </w:rPr>
        <w:t>привлечение, помощь со стороны родителей в подготовке и проведении классных и общешкольных мероприятий воспитательной направленности.</w:t>
      </w:r>
    </w:p>
    <w:p w:rsidR="00704282" w:rsidRPr="00704282" w:rsidRDefault="00704282" w:rsidP="00704282">
      <w:pPr>
        <w:ind w:firstLine="651"/>
        <w:jc w:val="both"/>
        <w:rPr>
          <w:rFonts w:ascii="Times New Roman" w:hAnsi="Times New Roman"/>
          <w:sz w:val="24"/>
          <w:szCs w:val="24"/>
        </w:rPr>
      </w:pPr>
      <w:r w:rsidRPr="00704282">
        <w:rPr>
          <w:rFonts w:ascii="Times New Roman" w:hAnsi="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p>
    <w:p w:rsidR="00704282" w:rsidRPr="00704282" w:rsidRDefault="00704282" w:rsidP="00704282">
      <w:pPr>
        <w:ind w:firstLine="651"/>
        <w:jc w:val="both"/>
        <w:rPr>
          <w:rFonts w:ascii="Times New Roman" w:hAnsi="Times New Roman"/>
          <w:i/>
          <w:sz w:val="24"/>
          <w:szCs w:val="24"/>
          <w:u w:val="single"/>
        </w:rPr>
      </w:pPr>
      <w:r w:rsidRPr="00704282">
        <w:rPr>
          <w:rFonts w:ascii="Times New Roman" w:hAnsi="Times New Roman"/>
          <w:i/>
          <w:sz w:val="24"/>
          <w:szCs w:val="24"/>
          <w:u w:val="single"/>
        </w:rPr>
        <w:t>На групповом уровне:</w:t>
      </w:r>
    </w:p>
    <w:p w:rsidR="00704282" w:rsidRPr="00704282" w:rsidRDefault="00704282" w:rsidP="00704282">
      <w:pPr>
        <w:ind w:firstLine="651"/>
        <w:jc w:val="both"/>
        <w:rPr>
          <w:rFonts w:ascii="Times New Roman" w:hAnsi="Times New Roman"/>
          <w:sz w:val="24"/>
          <w:szCs w:val="24"/>
        </w:rPr>
      </w:pPr>
      <w:r w:rsidRPr="00704282">
        <w:rPr>
          <w:rFonts w:ascii="Times New Roman" w:hAnsi="Times New Roman"/>
          <w:sz w:val="24"/>
          <w:szCs w:val="24"/>
        </w:rPr>
        <w:t>- совет Лицея, общешкольный родительский комитет,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704282" w:rsidRPr="00704282" w:rsidRDefault="00704282" w:rsidP="00704282">
      <w:pPr>
        <w:ind w:firstLine="651"/>
        <w:jc w:val="both"/>
        <w:rPr>
          <w:rFonts w:ascii="Times New Roman" w:hAnsi="Times New Roman"/>
          <w:noProof/>
          <w:sz w:val="24"/>
          <w:szCs w:val="24"/>
        </w:rPr>
      </w:pPr>
      <w:r w:rsidRPr="00704282">
        <w:rPr>
          <w:rFonts w:ascii="Times New Roman" w:hAnsi="Times New Roman"/>
          <w:sz w:val="24"/>
          <w:szCs w:val="24"/>
        </w:rPr>
        <w:t xml:space="preserve">- вовлечение родителей или законных представителей школьников в образовательный процесс: дни открытых дверей, посещение уроков, обсуждение форм обучения в дистанционном режиме; дни открытых дверей, во время которых родители </w:t>
      </w:r>
      <w:r w:rsidRPr="00704282">
        <w:rPr>
          <w:rFonts w:ascii="Times New Roman" w:hAnsi="Times New Roman"/>
          <w:sz w:val="24"/>
          <w:szCs w:val="24"/>
        </w:rPr>
        <w:lastRenderedPageBreak/>
        <w:t>могут посещать школьные уроки и внеурочные занятия для получения представления о ходе учебно-воспитательного процесса в школе;</w:t>
      </w:r>
    </w:p>
    <w:p w:rsidR="00704282" w:rsidRPr="00704282" w:rsidRDefault="00704282" w:rsidP="00704282">
      <w:pPr>
        <w:ind w:firstLine="651"/>
        <w:jc w:val="both"/>
        <w:rPr>
          <w:rFonts w:ascii="Times New Roman" w:hAnsi="Times New Roman"/>
          <w:noProof/>
          <w:sz w:val="24"/>
          <w:szCs w:val="24"/>
        </w:rPr>
      </w:pPr>
      <w:r w:rsidRPr="00704282">
        <w:rPr>
          <w:rFonts w:ascii="Times New Roman" w:hAnsi="Times New Roman"/>
          <w:sz w:val="24"/>
          <w:szCs w:val="24"/>
        </w:rPr>
        <w:t>- общешкольные и классные родительские собрания, происходящие в режиме обсуждения наиболее острых проблем обучения и воспитания школьников очно и онлайн («Психолого-педагогические особенности возраста ребенка», «Детско-родительские отношения в семье», «Роль семьи в обеспечении безопасности ребенка, в том числе в сети Интернет», «Роль родителей в выборе профессии», «Здоровый образ жизни») .</w:t>
      </w:r>
    </w:p>
    <w:p w:rsidR="00704282" w:rsidRPr="00704282" w:rsidRDefault="00704282" w:rsidP="00704282">
      <w:pPr>
        <w:ind w:firstLine="651"/>
        <w:jc w:val="both"/>
        <w:rPr>
          <w:rFonts w:ascii="Times New Roman" w:hAnsi="Times New Roman"/>
          <w:sz w:val="24"/>
          <w:szCs w:val="24"/>
        </w:rPr>
      </w:pPr>
      <w:r w:rsidRPr="00704282">
        <w:rPr>
          <w:rFonts w:ascii="Times New Roman" w:hAnsi="Times New Roman"/>
          <w:sz w:val="24"/>
          <w:szCs w:val="24"/>
        </w:rPr>
        <w:t>- всеобуч для родителей «Стратегия понимания»: рекомендации и советы от психологов, врачей, педагогов, социальных работников в деле воспитания детей.</w:t>
      </w:r>
    </w:p>
    <w:p w:rsidR="00704282" w:rsidRPr="00704282" w:rsidRDefault="00704282" w:rsidP="00704282">
      <w:pPr>
        <w:ind w:firstLine="651"/>
        <w:jc w:val="both"/>
        <w:rPr>
          <w:rFonts w:ascii="Times New Roman" w:hAnsi="Times New Roman"/>
          <w:sz w:val="24"/>
          <w:szCs w:val="24"/>
        </w:rPr>
      </w:pPr>
      <w:r w:rsidRPr="00704282">
        <w:rPr>
          <w:rFonts w:ascii="Times New Roman" w:hAnsi="Times New Roman"/>
          <w:sz w:val="24"/>
          <w:szCs w:val="24"/>
        </w:rPr>
        <w:t>- родительские форумы очно и онлайн, на которых обсуждаются интересующие родителей вопросы («Современный родитель: какой он и как с ним работать», «Современный ученик: какой он и как с ним работать»).</w:t>
      </w:r>
    </w:p>
    <w:p w:rsidR="00704282" w:rsidRPr="00704282" w:rsidRDefault="00704282" w:rsidP="00704282">
      <w:pPr>
        <w:ind w:firstLine="651"/>
        <w:jc w:val="both"/>
        <w:rPr>
          <w:rFonts w:ascii="Times New Roman" w:hAnsi="Times New Roman"/>
          <w:sz w:val="24"/>
          <w:szCs w:val="24"/>
        </w:rPr>
      </w:pPr>
      <w:r w:rsidRPr="00704282">
        <w:rPr>
          <w:rFonts w:ascii="Times New Roman" w:hAnsi="Times New Roman"/>
          <w:sz w:val="24"/>
          <w:szCs w:val="24"/>
        </w:rPr>
        <w:t>- очные и виртуальные консультации, методические рекомендации педагога-психолога, социального педагога и педагогов на школьном сайте.</w:t>
      </w:r>
    </w:p>
    <w:p w:rsidR="00704282" w:rsidRPr="00704282" w:rsidRDefault="00704282" w:rsidP="00704282">
      <w:pPr>
        <w:ind w:firstLine="651"/>
        <w:jc w:val="both"/>
        <w:rPr>
          <w:rFonts w:ascii="Times New Roman" w:hAnsi="Times New Roman"/>
          <w:i/>
          <w:sz w:val="24"/>
          <w:szCs w:val="24"/>
          <w:u w:val="single"/>
        </w:rPr>
      </w:pPr>
      <w:r w:rsidRPr="00704282">
        <w:rPr>
          <w:rFonts w:ascii="Times New Roman" w:hAnsi="Times New Roman"/>
          <w:i/>
          <w:sz w:val="24"/>
          <w:szCs w:val="24"/>
          <w:u w:val="single"/>
        </w:rPr>
        <w:t>На индивидуальном уровне:</w:t>
      </w:r>
    </w:p>
    <w:p w:rsidR="00704282" w:rsidRPr="00704282" w:rsidRDefault="00704282" w:rsidP="00704282">
      <w:pPr>
        <w:ind w:firstLine="651"/>
        <w:jc w:val="both"/>
        <w:rPr>
          <w:rFonts w:ascii="Times New Roman" w:hAnsi="Times New Roman"/>
          <w:sz w:val="24"/>
          <w:szCs w:val="24"/>
        </w:rPr>
      </w:pPr>
      <w:r w:rsidRPr="00704282">
        <w:rPr>
          <w:rFonts w:ascii="Times New Roman" w:hAnsi="Times New Roman"/>
          <w:sz w:val="24"/>
          <w:szCs w:val="24"/>
        </w:rPr>
        <w:t xml:space="preserve">- работа специалистов по запросу родителей для решения острых конфликтных ситуаций; </w:t>
      </w:r>
    </w:p>
    <w:p w:rsidR="00704282" w:rsidRPr="00704282" w:rsidRDefault="00704282" w:rsidP="00704282">
      <w:pPr>
        <w:ind w:firstLine="651"/>
        <w:jc w:val="both"/>
        <w:rPr>
          <w:rFonts w:ascii="Times New Roman" w:hAnsi="Times New Roman"/>
          <w:sz w:val="24"/>
          <w:szCs w:val="24"/>
        </w:rPr>
      </w:pPr>
      <w:r w:rsidRPr="00704282">
        <w:rPr>
          <w:rFonts w:ascii="Times New Roman" w:hAnsi="Times New Roman"/>
          <w:noProof/>
          <w:sz w:val="24"/>
          <w:szCs w:val="24"/>
        </w:rPr>
        <w:t xml:space="preserve">- </w:t>
      </w:r>
      <w:r w:rsidRPr="00704282">
        <w:rPr>
          <w:rFonts w:ascii="Times New Roman" w:hAnsi="Times New Roman"/>
          <w:sz w:val="24"/>
          <w:szCs w:val="24"/>
        </w:rPr>
        <w:t xml:space="preserve">участие родителей в педагогических консилиумах, заседаниях конфликтной комиссии, Совета профилактики, собираемых в случае возникновения острых проблем, связанных с обучением и воспитанием конкретного ребенка; </w:t>
      </w:r>
    </w:p>
    <w:p w:rsidR="00704282" w:rsidRPr="00704282" w:rsidRDefault="00704282" w:rsidP="00704282">
      <w:pPr>
        <w:ind w:firstLine="651"/>
        <w:jc w:val="both"/>
        <w:rPr>
          <w:rFonts w:ascii="Times New Roman" w:hAnsi="Times New Roman"/>
          <w:sz w:val="24"/>
          <w:szCs w:val="24"/>
        </w:rPr>
      </w:pPr>
      <w:r w:rsidRPr="00704282">
        <w:rPr>
          <w:rFonts w:ascii="Times New Roman" w:hAnsi="Times New Roman"/>
          <w:sz w:val="24"/>
          <w:szCs w:val="24"/>
        </w:rPr>
        <w:t>- помощь со стороны родителей в подготовке и проведении общешкольных и внутриклассных мероприятий воспитательной направленности (Фестиваль дружбы народов», фестиваль военной песни, «Гавань детства», акция «Доброе дело родной школе», классные праздники и другие мероприятия;</w:t>
      </w:r>
    </w:p>
    <w:p w:rsidR="00704282" w:rsidRPr="00704282" w:rsidRDefault="00704282" w:rsidP="00704282">
      <w:pPr>
        <w:ind w:firstLine="651"/>
        <w:jc w:val="both"/>
        <w:rPr>
          <w:rFonts w:ascii="Times New Roman" w:hAnsi="Times New Roman"/>
          <w:sz w:val="24"/>
          <w:szCs w:val="24"/>
        </w:rPr>
      </w:pPr>
      <w:r w:rsidRPr="00704282">
        <w:rPr>
          <w:rFonts w:ascii="Times New Roman" w:hAnsi="Times New Roman"/>
          <w:noProof/>
          <w:sz w:val="24"/>
          <w:szCs w:val="24"/>
        </w:rPr>
        <w:t>- д</w:t>
      </w:r>
      <w:r w:rsidRPr="00704282">
        <w:rPr>
          <w:rFonts w:ascii="Times New Roman" w:hAnsi="Times New Roman"/>
          <w:sz w:val="24"/>
          <w:szCs w:val="24"/>
        </w:rPr>
        <w:t>иагностические методы работы с родителями или законными представителями, служащие развитию родительской зрелости: наблюдение, индивидуальная беседа, тестирование и т.д.;</w:t>
      </w:r>
    </w:p>
    <w:p w:rsidR="00704282" w:rsidRPr="00704282" w:rsidRDefault="00704282" w:rsidP="00BA108F">
      <w:pPr>
        <w:ind w:firstLine="651"/>
        <w:jc w:val="both"/>
        <w:rPr>
          <w:rFonts w:ascii="Times New Roman" w:hAnsi="Times New Roman"/>
          <w:sz w:val="24"/>
          <w:szCs w:val="24"/>
        </w:rPr>
      </w:pPr>
      <w:r w:rsidRPr="00704282">
        <w:rPr>
          <w:rFonts w:ascii="Times New Roman" w:hAnsi="Times New Roman"/>
          <w:sz w:val="24"/>
          <w:szCs w:val="24"/>
        </w:rPr>
        <w:t>- индивидуальное консультирование с целью координации воспитательны</w:t>
      </w:r>
      <w:r w:rsidR="00BA108F">
        <w:rPr>
          <w:rFonts w:ascii="Times New Roman" w:hAnsi="Times New Roman"/>
          <w:sz w:val="24"/>
          <w:szCs w:val="24"/>
        </w:rPr>
        <w:t>х усилий педагогов и родителей.</w:t>
      </w: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11" w:name="_Toc81304367"/>
      <w:r w:rsidRPr="00BA108F">
        <w:rPr>
          <w:rFonts w:ascii="Times New Roman" w:hAnsi="Times New Roman" w:cs="Times New Roman"/>
          <w:bCs w:val="0"/>
          <w:color w:val="000000"/>
          <w:w w:val="0"/>
          <w:sz w:val="24"/>
          <w:szCs w:val="24"/>
        </w:rPr>
        <w:t>2.2.7. Самоуправление</w:t>
      </w:r>
      <w:bookmarkEnd w:id="111"/>
    </w:p>
    <w:p w:rsidR="00704282" w:rsidRPr="00704282" w:rsidRDefault="00704282" w:rsidP="00704282">
      <w:pPr>
        <w:shd w:val="clear" w:color="auto" w:fill="FFFFFF"/>
        <w:ind w:firstLine="540"/>
        <w:jc w:val="both"/>
        <w:rPr>
          <w:rFonts w:ascii="Times New Roman" w:hAnsi="Times New Roman"/>
          <w:color w:val="000000"/>
          <w:sz w:val="24"/>
          <w:szCs w:val="24"/>
          <w:shd w:val="clear" w:color="auto" w:fill="FFFFFF"/>
        </w:rPr>
      </w:pPr>
      <w:r w:rsidRPr="00704282">
        <w:rPr>
          <w:rFonts w:ascii="Times New Roman" w:hAnsi="Times New Roman"/>
          <w:bCs/>
          <w:iCs/>
          <w:w w:val="0"/>
          <w:sz w:val="24"/>
          <w:szCs w:val="24"/>
        </w:rPr>
        <w:t xml:space="preserve">В соответствии с </w:t>
      </w:r>
      <w:r w:rsidRPr="00704282">
        <w:rPr>
          <w:rFonts w:ascii="Times New Roman" w:hAnsi="Times New Roman"/>
          <w:bCs/>
          <w:sz w:val="24"/>
          <w:szCs w:val="24"/>
          <w:shd w:val="clear" w:color="auto" w:fill="FFFFFF"/>
        </w:rPr>
        <w:t xml:space="preserve">Федеральным законом от 29.12.2012 № 273-ФЗ «Об образовании в Российской Федерации» </w:t>
      </w:r>
      <w:r w:rsidRPr="00704282">
        <w:rPr>
          <w:rFonts w:ascii="Times New Roman" w:hAnsi="Times New Roman"/>
          <w:bCs/>
          <w:iCs/>
          <w:w w:val="0"/>
          <w:sz w:val="24"/>
          <w:szCs w:val="24"/>
        </w:rPr>
        <w:t xml:space="preserve">обучающиеся имеют право на </w:t>
      </w:r>
      <w:r w:rsidRPr="00704282">
        <w:rPr>
          <w:rFonts w:ascii="Times New Roman" w:hAnsi="Times New Roman"/>
          <w:color w:val="000000"/>
          <w:sz w:val="24"/>
          <w:szCs w:val="24"/>
          <w:shd w:val="clear" w:color="auto" w:fill="FFFFFF"/>
        </w:rPr>
        <w:t xml:space="preserve">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w:t>
      </w:r>
      <w:r w:rsidRPr="00704282">
        <w:rPr>
          <w:rFonts w:ascii="Times New Roman" w:hAnsi="Times New Roman"/>
          <w:color w:val="000000"/>
          <w:sz w:val="24"/>
          <w:szCs w:val="24"/>
        </w:rPr>
        <w:t xml:space="preserve">по инициативе обучающихся совета обучающихся (ст. 26 п. 6 </w:t>
      </w:r>
      <w:r w:rsidRPr="00704282">
        <w:rPr>
          <w:rFonts w:ascii="Times New Roman" w:hAnsi="Times New Roman"/>
          <w:bCs/>
          <w:sz w:val="24"/>
          <w:szCs w:val="24"/>
          <w:shd w:val="clear" w:color="auto" w:fill="FFFFFF"/>
        </w:rPr>
        <w:t>Федерального закона от 29.12.2012 № 273-ФЗ «Об образовании в Российской Федерации»</w:t>
      </w:r>
      <w:r w:rsidRPr="00704282">
        <w:rPr>
          <w:rFonts w:ascii="Times New Roman" w:hAnsi="Times New Roman"/>
          <w:color w:val="000000"/>
          <w:sz w:val="24"/>
          <w:szCs w:val="24"/>
        </w:rPr>
        <w:t>).</w:t>
      </w:r>
    </w:p>
    <w:p w:rsidR="00704282" w:rsidRPr="00704282" w:rsidRDefault="00704282" w:rsidP="00704282">
      <w:pPr>
        <w:tabs>
          <w:tab w:val="left" w:pos="851"/>
        </w:tabs>
        <w:ind w:firstLine="709"/>
        <w:jc w:val="both"/>
        <w:rPr>
          <w:rFonts w:ascii="Times New Roman" w:hAnsi="Times New Roman"/>
          <w:bCs/>
          <w:iCs/>
          <w:w w:val="0"/>
          <w:sz w:val="24"/>
          <w:szCs w:val="24"/>
        </w:rPr>
      </w:pPr>
      <w:r w:rsidRPr="00704282">
        <w:rPr>
          <w:rFonts w:ascii="Times New Roman" w:hAnsi="Times New Roman"/>
          <w:bCs/>
          <w:iCs/>
          <w:w w:val="0"/>
          <w:sz w:val="24"/>
          <w:szCs w:val="24"/>
        </w:rPr>
        <w:lastRenderedPageBreak/>
        <w:t>Реализация воспитательного потенциала системы ученического самоуправления в общеобразовательной организации предусматривает:</w:t>
      </w:r>
    </w:p>
    <w:p w:rsidR="00704282" w:rsidRPr="00704282" w:rsidRDefault="00704282" w:rsidP="003F67A2">
      <w:pPr>
        <w:pStyle w:val="af8"/>
        <w:widowControl w:val="0"/>
        <w:numPr>
          <w:ilvl w:val="0"/>
          <w:numId w:val="340"/>
        </w:numPr>
        <w:tabs>
          <w:tab w:val="left" w:pos="851"/>
        </w:tabs>
        <w:autoSpaceDE w:val="0"/>
        <w:autoSpaceDN w:val="0"/>
        <w:spacing w:after="0"/>
        <w:ind w:left="0" w:firstLine="709"/>
        <w:jc w:val="both"/>
        <w:rPr>
          <w:rFonts w:ascii="Times New Roman" w:hAnsi="Times New Roman"/>
          <w:bCs/>
          <w:iCs/>
          <w:w w:val="0"/>
          <w:sz w:val="24"/>
          <w:szCs w:val="24"/>
        </w:rPr>
      </w:pPr>
      <w:r w:rsidRPr="00704282">
        <w:rPr>
          <w:rFonts w:ascii="Times New Roman" w:hAnsi="Times New Roman"/>
          <w:bCs/>
          <w:iCs/>
          <w:w w:val="0"/>
          <w:sz w:val="24"/>
          <w:szCs w:val="24"/>
        </w:rPr>
        <w:t>обеспечение деятельности совета обучающихся, избранного путем прямых выборов в Лицее, по направлениям работы;</w:t>
      </w:r>
    </w:p>
    <w:p w:rsidR="00704282" w:rsidRPr="00704282" w:rsidRDefault="00704282" w:rsidP="003F67A2">
      <w:pPr>
        <w:widowControl w:val="0"/>
        <w:numPr>
          <w:ilvl w:val="0"/>
          <w:numId w:val="332"/>
        </w:numPr>
        <w:tabs>
          <w:tab w:val="left" w:pos="851"/>
        </w:tabs>
        <w:autoSpaceDE w:val="0"/>
        <w:autoSpaceDN w:val="0"/>
        <w:spacing w:after="0"/>
        <w:ind w:left="0" w:firstLine="709"/>
        <w:jc w:val="both"/>
        <w:rPr>
          <w:rFonts w:ascii="Times New Roman" w:hAnsi="Times New Roman"/>
          <w:sz w:val="24"/>
          <w:szCs w:val="24"/>
          <w:lang w:eastAsia="ru-RU"/>
        </w:rPr>
      </w:pPr>
      <w:r w:rsidRPr="00704282">
        <w:rPr>
          <w:rFonts w:ascii="Times New Roman" w:hAnsi="Times New Roman"/>
          <w:sz w:val="24"/>
          <w:szCs w:val="24"/>
          <w:lang w:eastAsia="ru-RU"/>
        </w:rPr>
        <w:t xml:space="preserve"> представление интересов обучающихся в процессе управления Лицея;</w:t>
      </w:r>
    </w:p>
    <w:p w:rsidR="00704282" w:rsidRPr="00704282" w:rsidRDefault="00704282" w:rsidP="003F67A2">
      <w:pPr>
        <w:widowControl w:val="0"/>
        <w:numPr>
          <w:ilvl w:val="0"/>
          <w:numId w:val="332"/>
        </w:numPr>
        <w:tabs>
          <w:tab w:val="left" w:pos="851"/>
        </w:tabs>
        <w:autoSpaceDE w:val="0"/>
        <w:autoSpaceDN w:val="0"/>
        <w:spacing w:after="0"/>
        <w:ind w:left="0" w:firstLine="709"/>
        <w:jc w:val="both"/>
        <w:rPr>
          <w:rFonts w:ascii="Times New Roman" w:hAnsi="Times New Roman"/>
          <w:sz w:val="24"/>
          <w:szCs w:val="24"/>
          <w:lang w:eastAsia="ru-RU"/>
        </w:rPr>
      </w:pPr>
      <w:r w:rsidRPr="00704282">
        <w:rPr>
          <w:rFonts w:ascii="Times New Roman" w:hAnsi="Times New Roman"/>
          <w:sz w:val="24"/>
          <w:szCs w:val="24"/>
          <w:lang w:eastAsia="ru-RU"/>
        </w:rPr>
        <w:t>защита прав обучающихся;</w:t>
      </w:r>
    </w:p>
    <w:p w:rsidR="00704282" w:rsidRPr="00704282" w:rsidRDefault="00704282" w:rsidP="003F67A2">
      <w:pPr>
        <w:widowControl w:val="0"/>
        <w:numPr>
          <w:ilvl w:val="0"/>
          <w:numId w:val="332"/>
        </w:numPr>
        <w:tabs>
          <w:tab w:val="left" w:pos="851"/>
        </w:tabs>
        <w:autoSpaceDE w:val="0"/>
        <w:autoSpaceDN w:val="0"/>
        <w:spacing w:after="0"/>
        <w:ind w:left="0" w:firstLine="709"/>
        <w:jc w:val="both"/>
        <w:rPr>
          <w:rFonts w:ascii="Times New Roman" w:hAnsi="Times New Roman"/>
          <w:sz w:val="24"/>
          <w:szCs w:val="24"/>
          <w:lang w:eastAsia="ru-RU"/>
        </w:rPr>
      </w:pPr>
      <w:r w:rsidRPr="00704282">
        <w:rPr>
          <w:rFonts w:ascii="Times New Roman" w:hAnsi="Times New Roman"/>
          <w:sz w:val="24"/>
          <w:szCs w:val="24"/>
          <w:lang w:eastAsia="ru-RU"/>
        </w:rPr>
        <w:t>участие в утверждении и реализации рабочей программы воспитания в Лицее;</w:t>
      </w:r>
    </w:p>
    <w:p w:rsidR="00704282" w:rsidRPr="00704282" w:rsidRDefault="00704282" w:rsidP="003F67A2">
      <w:pPr>
        <w:widowControl w:val="0"/>
        <w:numPr>
          <w:ilvl w:val="0"/>
          <w:numId w:val="332"/>
        </w:numPr>
        <w:tabs>
          <w:tab w:val="left" w:pos="851"/>
        </w:tabs>
        <w:autoSpaceDE w:val="0"/>
        <w:autoSpaceDN w:val="0"/>
        <w:spacing w:after="0"/>
        <w:ind w:left="0" w:firstLine="709"/>
        <w:jc w:val="both"/>
        <w:rPr>
          <w:rFonts w:ascii="Times New Roman" w:hAnsi="Times New Roman"/>
          <w:sz w:val="24"/>
          <w:szCs w:val="24"/>
          <w:lang w:eastAsia="ru-RU"/>
        </w:rPr>
      </w:pPr>
      <w:r w:rsidRPr="00704282">
        <w:rPr>
          <w:rFonts w:ascii="Times New Roman" w:hAnsi="Times New Roman"/>
          <w:sz w:val="24"/>
          <w:szCs w:val="24"/>
          <w:lang w:eastAsia="ru-RU"/>
        </w:rPr>
        <w:t>объединение усилий совета обучающихся, педагогов и родителей (</w:t>
      </w:r>
      <w:r w:rsidRPr="00704282">
        <w:rPr>
          <w:rFonts w:ascii="Times New Roman" w:hAnsi="Times New Roman"/>
          <w:iCs/>
          <w:color w:val="000000"/>
          <w:w w:val="0"/>
          <w:sz w:val="24"/>
          <w:szCs w:val="24"/>
        </w:rPr>
        <w:t>законных представителей)</w:t>
      </w:r>
      <w:r w:rsidRPr="00704282">
        <w:rPr>
          <w:rFonts w:ascii="Times New Roman" w:hAnsi="Times New Roman"/>
          <w:sz w:val="24"/>
          <w:szCs w:val="24"/>
          <w:lang w:eastAsia="ru-RU"/>
        </w:rPr>
        <w:t xml:space="preserve"> по реализации законных интересов обучающихся в процессе обучения в Лицее;</w:t>
      </w:r>
    </w:p>
    <w:p w:rsidR="00704282" w:rsidRPr="00704282" w:rsidRDefault="00704282" w:rsidP="003F67A2">
      <w:pPr>
        <w:widowControl w:val="0"/>
        <w:numPr>
          <w:ilvl w:val="0"/>
          <w:numId w:val="332"/>
        </w:numPr>
        <w:tabs>
          <w:tab w:val="left" w:pos="851"/>
        </w:tabs>
        <w:autoSpaceDE w:val="0"/>
        <w:autoSpaceDN w:val="0"/>
        <w:spacing w:after="0"/>
        <w:ind w:left="0" w:firstLine="709"/>
        <w:jc w:val="both"/>
        <w:rPr>
          <w:rFonts w:ascii="Times New Roman" w:hAnsi="Times New Roman"/>
          <w:b/>
          <w:bCs/>
          <w:iCs/>
          <w:w w:val="0"/>
          <w:sz w:val="24"/>
          <w:szCs w:val="24"/>
        </w:rPr>
      </w:pPr>
      <w:r w:rsidRPr="00704282">
        <w:rPr>
          <w:rFonts w:ascii="Times New Roman" w:hAnsi="Times New Roman"/>
          <w:bCs/>
          <w:iCs/>
          <w:w w:val="0"/>
          <w:sz w:val="24"/>
          <w:szCs w:val="24"/>
        </w:rPr>
        <w:t>участие советов обучающихся в анализе результатов воспитательной деятельности в Лицее с учетом их возраста.</w:t>
      </w:r>
    </w:p>
    <w:p w:rsidR="00704282" w:rsidRPr="00704282" w:rsidRDefault="00704282" w:rsidP="00704282">
      <w:pPr>
        <w:shd w:val="clear" w:color="auto" w:fill="FFFFFF"/>
        <w:ind w:left="1051"/>
        <w:jc w:val="both"/>
        <w:rPr>
          <w:rFonts w:ascii="Times New Roman" w:hAnsi="Times New Roman"/>
          <w:sz w:val="24"/>
          <w:szCs w:val="24"/>
        </w:rPr>
      </w:pPr>
      <w:r w:rsidRPr="00704282">
        <w:rPr>
          <w:rFonts w:ascii="Times New Roman" w:hAnsi="Times New Roman"/>
          <w:sz w:val="24"/>
          <w:szCs w:val="24"/>
        </w:rPr>
        <w:t>В Лицее создана модель ученического самоуправления – Школа «Лидер».</w:t>
      </w:r>
    </w:p>
    <w:p w:rsidR="00704282" w:rsidRPr="00704282" w:rsidRDefault="00704282" w:rsidP="00704282">
      <w:pPr>
        <w:tabs>
          <w:tab w:val="left" w:pos="851"/>
        </w:tabs>
        <w:ind w:left="709"/>
        <w:jc w:val="both"/>
        <w:rPr>
          <w:rFonts w:ascii="Times New Roman" w:hAnsi="Times New Roman"/>
          <w:b/>
          <w:bCs/>
          <w:iCs/>
          <w:w w:val="0"/>
          <w:sz w:val="24"/>
          <w:szCs w:val="24"/>
        </w:rPr>
      </w:pPr>
      <w:r w:rsidRPr="00704282">
        <w:rPr>
          <w:rFonts w:ascii="Times New Roman" w:hAnsi="Times New Roman"/>
          <w:noProof/>
          <w:sz w:val="24"/>
          <w:szCs w:val="24"/>
          <w:lang w:eastAsia="ru-RU"/>
        </w:rPr>
        <w:drawing>
          <wp:inline distT="0" distB="0" distL="0" distR="0">
            <wp:extent cx="5074920" cy="4373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t="1262"/>
                    <a:stretch>
                      <a:fillRect/>
                    </a:stretch>
                  </pic:blipFill>
                  <pic:spPr bwMode="auto">
                    <a:xfrm>
                      <a:off x="0" y="0"/>
                      <a:ext cx="5074920" cy="4373880"/>
                    </a:xfrm>
                    <a:prstGeom prst="rect">
                      <a:avLst/>
                    </a:prstGeom>
                    <a:noFill/>
                    <a:ln>
                      <a:noFill/>
                    </a:ln>
                  </pic:spPr>
                </pic:pic>
              </a:graphicData>
            </a:graphic>
          </wp:inline>
        </w:drawing>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sz w:val="24"/>
          <w:szCs w:val="24"/>
        </w:rPr>
        <w:t>Данная модель позволяет обучающимся в процессе законотворчества лучше представить и понять всю сложность управления коллективом, выработать привычку принимать взвешенные, продуманные решения и главное - нести за них личную ответственность, не прячась за спины взрослых.</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sz w:val="24"/>
          <w:szCs w:val="24"/>
        </w:rPr>
        <w:t xml:space="preserve">Работа школьного самоуправления позволяет учитывать мнение учащихся при планировании работы Лицея. Обсуждение важнейших вопросов школьной жизни в его </w:t>
      </w:r>
      <w:r w:rsidRPr="00704282">
        <w:rPr>
          <w:rFonts w:ascii="Times New Roman" w:hAnsi="Times New Roman"/>
          <w:sz w:val="24"/>
          <w:szCs w:val="24"/>
        </w:rPr>
        <w:lastRenderedPageBreak/>
        <w:t xml:space="preserve">структурах дает возможность решать проблемные ситуации, развивает самостоятельность и чувство сопричастности к жизни класса и лицея. </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sz w:val="24"/>
          <w:szCs w:val="24"/>
        </w:rPr>
        <w:t>Ученическое самоуправление в Лицее организовано следующим образом: ежегодно в Лицее проводятся выборы президента Лицея и Совета министров. Они формируют правительство (Школы «Лидер») из участников своей предвыборной команды, за которую учащиеся также голосуют на выборах президента. Кроме того, в каждом классе проводятся выборы совета класса. Представители классов входят в состав Школы «Лидер». В школе Лидер существует четкое распределение обязанностей: существуют министерства культуры, спорта, печати и информации и другие. В министерство входят все, кто отвечает за то или иное направление работы в классах. Также в Школу «Лидер» входят руководители группы учащихся, занятых в реализации общешкольных КТД. В Школу «Лидер» входят два советника, которые помогают осуществлять взаимодействие Школы «Лидер» с администрацией лицея, педагогами. Советниками являются заместитель директора лицея по воспитательной работе и педагог-организатор внеклассной работы. Они пользуются правом совещательного голоса и помогают, с одной стороны, соотнести планы Школы «Лидер» с общей программой работы лицея, с другой - включить в план работы лицея предложения, высказанные школьниками.</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color w:val="FF0000"/>
          <w:sz w:val="24"/>
          <w:szCs w:val="24"/>
        </w:rPr>
        <w:t xml:space="preserve"> </w:t>
      </w:r>
      <w:r w:rsidRPr="00704282">
        <w:rPr>
          <w:rFonts w:ascii="Times New Roman" w:hAnsi="Times New Roman"/>
          <w:i/>
          <w:sz w:val="24"/>
          <w:szCs w:val="24"/>
          <w:u w:val="single"/>
        </w:rPr>
        <w:t>На уровне школы</w:t>
      </w:r>
      <w:r w:rsidRPr="00704282">
        <w:rPr>
          <w:rFonts w:ascii="Times New Roman" w:hAnsi="Times New Roman"/>
          <w:sz w:val="24"/>
          <w:szCs w:val="24"/>
        </w:rPr>
        <w:t>:</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sz w:val="24"/>
          <w:szCs w:val="24"/>
        </w:rPr>
        <w:t>- через участие представителей ученического актива в работе Совета Лицея как высшего органа общественного управления; через работу ученического самоуправления школы, состоящего из представителей каждого класса (командиров класса) и создаваемого для учета мнения школьников по вопросам управления школой, проведения мероприятий, принятия решений, затрагивающих права и законные интересы обучающихся.</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noProof/>
          <w:sz w:val="24"/>
          <w:szCs w:val="24"/>
          <w:lang w:eastAsia="ru-RU"/>
        </w:rPr>
        <w:drawing>
          <wp:anchor distT="0" distB="0" distL="114300" distR="114300" simplePos="0" relativeHeight="251667456" behindDoc="0" locked="0" layoutInCell="1" allowOverlap="0">
            <wp:simplePos x="0" y="0"/>
            <wp:positionH relativeFrom="page">
              <wp:posOffset>580390</wp:posOffset>
            </wp:positionH>
            <wp:positionV relativeFrom="page">
              <wp:posOffset>8682355</wp:posOffset>
            </wp:positionV>
            <wp:extent cx="18415" cy="1841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82">
        <w:rPr>
          <w:rFonts w:ascii="Times New Roman" w:hAnsi="Times New Roman"/>
          <w:sz w:val="24"/>
          <w:szCs w:val="24"/>
        </w:rPr>
        <w:t xml:space="preserve">Школьный парламент имеет в своей структуре отделы центры образования, СМИ, культуры, труда, здоровья и спорта. Члены Совета Министров активно взаимодействуют с куратором ученического актива из числа педагогических работников Лицея, представителями педагогического и родительского коллектива, проходят обучение в «Школе Лидер». </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sz w:val="24"/>
          <w:szCs w:val="24"/>
        </w:rPr>
        <w:t xml:space="preserve">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проектов и акций, создание и укрепление общешкольных традиций, личностно-значимых для школьников событий (дня самоуправления, акций «Спаси дерево», «Помоги животным», «Цветы родной школе», «Добрые слова добрым людям», «Доброе дело родной школе», «Священная память» и др. </w:t>
      </w:r>
    </w:p>
    <w:p w:rsidR="00704282" w:rsidRPr="00704282" w:rsidRDefault="00704282" w:rsidP="00704282">
      <w:pPr>
        <w:ind w:firstLine="681"/>
        <w:jc w:val="both"/>
        <w:rPr>
          <w:rFonts w:ascii="Times New Roman" w:hAnsi="Times New Roman"/>
          <w:i/>
          <w:sz w:val="24"/>
          <w:szCs w:val="24"/>
          <w:u w:val="single"/>
        </w:rPr>
      </w:pPr>
      <w:r w:rsidRPr="00704282">
        <w:rPr>
          <w:rFonts w:ascii="Times New Roman" w:hAnsi="Times New Roman"/>
          <w:i/>
          <w:sz w:val="24"/>
          <w:szCs w:val="24"/>
          <w:u w:val="single"/>
        </w:rPr>
        <w:t>На уровне классов:</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sz w:val="24"/>
          <w:szCs w:val="24"/>
        </w:rPr>
        <w:t>- 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участие в мероприятиях календаря массовых дел Лицея;</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sz w:val="24"/>
          <w:szCs w:val="24"/>
        </w:rPr>
        <w:lastRenderedPageBreak/>
        <w:t>- через деятельность выборных органов самоуправления класса, отвечающих за различные направления работы класса: образование, досуг, СМИ, спорт и здоровье, экологию, разовые поручения.</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sz w:val="24"/>
          <w:szCs w:val="24"/>
        </w:rPr>
        <w:t>Данный уровень самоуправления дает обучающимся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 На этом уровне самоуправления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noProof/>
          <w:sz w:val="24"/>
          <w:szCs w:val="24"/>
          <w:lang w:eastAsia="ru-RU"/>
        </w:rPr>
        <w:drawing>
          <wp:anchor distT="0" distB="0" distL="114300" distR="114300" simplePos="0" relativeHeight="251668480" behindDoc="0" locked="0" layoutInCell="1" allowOverlap="0">
            <wp:simplePos x="0" y="0"/>
            <wp:positionH relativeFrom="page">
              <wp:posOffset>580390</wp:posOffset>
            </wp:positionH>
            <wp:positionV relativeFrom="page">
              <wp:posOffset>8682355</wp:posOffset>
            </wp:positionV>
            <wp:extent cx="13970" cy="1841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82">
        <w:rPr>
          <w:rFonts w:ascii="Times New Roman" w:hAnsi="Times New Roman"/>
          <w:sz w:val="24"/>
          <w:szCs w:val="24"/>
        </w:rPr>
        <w:t>Оценка деятельности ученического самоуправления осуществляется при подведении итогов участия в мероприятиях школьного календаря массовых дел. Классы-победители (по возрастным категориям) чествуются на Дне чести школы в номинации «Звездный класс» в конце учебного года.</w:t>
      </w:r>
    </w:p>
    <w:p w:rsidR="00704282" w:rsidRPr="00704282" w:rsidRDefault="00704282" w:rsidP="00704282">
      <w:pPr>
        <w:ind w:firstLine="681"/>
        <w:jc w:val="both"/>
        <w:rPr>
          <w:rFonts w:ascii="Times New Roman" w:hAnsi="Times New Roman"/>
          <w:i/>
          <w:sz w:val="24"/>
          <w:szCs w:val="24"/>
          <w:u w:val="single"/>
        </w:rPr>
      </w:pPr>
      <w:r w:rsidRPr="00704282">
        <w:rPr>
          <w:rFonts w:ascii="Times New Roman" w:hAnsi="Times New Roman"/>
          <w:i/>
          <w:sz w:val="24"/>
          <w:szCs w:val="24"/>
          <w:u w:val="single"/>
        </w:rPr>
        <w:t>На индивидуальном уровне:</w:t>
      </w:r>
    </w:p>
    <w:p w:rsidR="00704282" w:rsidRPr="00704282" w:rsidRDefault="00704282" w:rsidP="00704282">
      <w:pPr>
        <w:ind w:firstLine="681"/>
        <w:jc w:val="both"/>
        <w:rPr>
          <w:rFonts w:ascii="Times New Roman" w:hAnsi="Times New Roman"/>
          <w:sz w:val="24"/>
          <w:szCs w:val="24"/>
        </w:rPr>
      </w:pPr>
      <w:r w:rsidRPr="00704282">
        <w:rPr>
          <w:rFonts w:ascii="Times New Roman" w:hAnsi="Times New Roman"/>
          <w:sz w:val="24"/>
          <w:szCs w:val="24"/>
        </w:rPr>
        <w:t xml:space="preserve">- через вовлечение школьников в планирование, организацию, проведение и анализ общешкольных и внутриклассных дел; </w:t>
      </w:r>
    </w:p>
    <w:p w:rsidR="00704282" w:rsidRPr="00BA108F" w:rsidRDefault="00704282" w:rsidP="00BA108F">
      <w:pPr>
        <w:ind w:firstLine="681"/>
        <w:jc w:val="both"/>
        <w:rPr>
          <w:rFonts w:ascii="Times New Roman" w:hAnsi="Times New Roman"/>
          <w:sz w:val="24"/>
          <w:szCs w:val="24"/>
        </w:rPr>
      </w:pPr>
      <w:r w:rsidRPr="00704282">
        <w:rPr>
          <w:rFonts w:ascii="Times New Roman" w:hAnsi="Times New Roman"/>
          <w:sz w:val="24"/>
          <w:szCs w:val="24"/>
        </w:rPr>
        <w:t>- через реализацию школьниками поручений и функций самоуправления в к</w:t>
      </w:r>
      <w:r w:rsidR="00BA108F">
        <w:rPr>
          <w:rFonts w:ascii="Times New Roman" w:hAnsi="Times New Roman"/>
          <w:sz w:val="24"/>
          <w:szCs w:val="24"/>
        </w:rPr>
        <w:t>лассе и Лицее.</w:t>
      </w: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12" w:name="_Toc81304368"/>
      <w:r w:rsidRPr="00BA108F">
        <w:rPr>
          <w:rFonts w:ascii="Times New Roman" w:hAnsi="Times New Roman" w:cs="Times New Roman"/>
          <w:bCs w:val="0"/>
          <w:color w:val="000000"/>
          <w:w w:val="0"/>
          <w:sz w:val="24"/>
          <w:szCs w:val="24"/>
        </w:rPr>
        <w:t>2.2.8. Профилактика и безопасность</w:t>
      </w:r>
      <w:bookmarkEnd w:id="112"/>
    </w:p>
    <w:p w:rsidR="00704282" w:rsidRPr="00704282" w:rsidRDefault="00704282" w:rsidP="00704282">
      <w:pPr>
        <w:tabs>
          <w:tab w:val="left" w:pos="851"/>
        </w:tabs>
        <w:ind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Лицее,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Лицее к неблагоприятным факторам. </w:t>
      </w:r>
    </w:p>
    <w:p w:rsidR="00704282" w:rsidRPr="00704282" w:rsidRDefault="00704282" w:rsidP="00704282">
      <w:pPr>
        <w:tabs>
          <w:tab w:val="left" w:pos="851"/>
        </w:tabs>
        <w:ind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Лицее предусматривает:</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 xml:space="preserve"> целенаправленную работу педагогического коллектива по созданию в Лицее эффективной профилактической среды обеспечения безопасности жизнедеятельности как условия успешной воспитательной деятельности;</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lastRenderedPageBreak/>
        <w:t>разработку и реализацию в Лицее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Лицее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 xml:space="preserve"> поддержку инициатив обучающихся, педагогов в сфере укрепления безопасности жизнедеятельности в Лицее, профилактики правонарушений, девиаций, организация деятельности, альтернативной девиантному поведению – познание (путешествия), испытание себя (спорт), значимое общение, любовь, творчество, деятельность (в том числе профессиональная,  благотворительная, искусство и др.);</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 xml:space="preserve">предупреждение, профилактика и целенаправленная деятельность в случаях появления, расширения, влияния в Лицее маргинальных групп обучающихся (оставивших обучение, криминальной направленности, агрессивного поведения и др.); </w:t>
      </w:r>
    </w:p>
    <w:p w:rsid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BA108F" w:rsidRPr="00704282" w:rsidRDefault="00BA108F" w:rsidP="00BA108F">
      <w:pPr>
        <w:widowControl w:val="0"/>
        <w:tabs>
          <w:tab w:val="left" w:pos="851"/>
        </w:tabs>
        <w:autoSpaceDE w:val="0"/>
        <w:autoSpaceDN w:val="0"/>
        <w:spacing w:after="0"/>
        <w:ind w:left="709"/>
        <w:jc w:val="both"/>
        <w:rPr>
          <w:rFonts w:ascii="Times New Roman" w:hAnsi="Times New Roman"/>
          <w:iCs/>
          <w:color w:val="000000"/>
          <w:w w:val="0"/>
          <w:sz w:val="24"/>
          <w:szCs w:val="24"/>
        </w:rPr>
      </w:pP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13" w:name="_Toc81304369"/>
      <w:r w:rsidRPr="00BA108F">
        <w:rPr>
          <w:rFonts w:ascii="Times New Roman" w:hAnsi="Times New Roman" w:cs="Times New Roman"/>
          <w:bCs w:val="0"/>
          <w:color w:val="000000"/>
          <w:w w:val="0"/>
          <w:sz w:val="24"/>
          <w:szCs w:val="24"/>
        </w:rPr>
        <w:t>2.2.9. Социальное партнерство</w:t>
      </w:r>
      <w:bookmarkEnd w:id="113"/>
    </w:p>
    <w:p w:rsidR="00704282" w:rsidRPr="00704282" w:rsidRDefault="00704282" w:rsidP="00704282">
      <w:pPr>
        <w:tabs>
          <w:tab w:val="left" w:pos="851"/>
        </w:tabs>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Лицея взаимодействует</w:t>
      </w:r>
      <w:r w:rsidRPr="00704282">
        <w:rPr>
          <w:rFonts w:ascii="Times New Roman" w:hAnsi="Times New Roman"/>
          <w:bCs/>
          <w:iCs/>
          <w:color w:val="000000"/>
          <w:w w:val="0"/>
          <w:sz w:val="24"/>
          <w:szCs w:val="24"/>
        </w:rPr>
        <w:t xml:space="preserve"> с другими образовательными организациями, организациями культуры и спорта, </w:t>
      </w:r>
      <w:r w:rsidRPr="00704282">
        <w:rPr>
          <w:rFonts w:ascii="Times New Roman" w:hAnsi="Times New Roman"/>
          <w:color w:val="000000"/>
          <w:w w:val="0"/>
          <w:sz w:val="24"/>
          <w:szCs w:val="24"/>
        </w:rPr>
        <w:t xml:space="preserve">общественными объединениями, разделяющими в своей деятельности цель и задачи воспитания, ценности и традиции уклада Лицея. </w:t>
      </w:r>
    </w:p>
    <w:p w:rsidR="00704282" w:rsidRPr="00704282" w:rsidRDefault="00704282" w:rsidP="00704282">
      <w:pPr>
        <w:tabs>
          <w:tab w:val="left" w:pos="851"/>
        </w:tabs>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Реализация воспитательного потенциала социального партнерства Лицея предусматривает:</w:t>
      </w:r>
    </w:p>
    <w:p w:rsidR="00704282" w:rsidRPr="00704282" w:rsidRDefault="00704282" w:rsidP="003F67A2">
      <w:pPr>
        <w:widowControl w:val="0"/>
        <w:numPr>
          <w:ilvl w:val="0"/>
          <w:numId w:val="333"/>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школьные праздники, торжественные мероприятия и т.п.);</w:t>
      </w:r>
    </w:p>
    <w:p w:rsidR="00704282" w:rsidRPr="00704282" w:rsidRDefault="00704282" w:rsidP="003F67A2">
      <w:pPr>
        <w:widowControl w:val="0"/>
        <w:numPr>
          <w:ilvl w:val="0"/>
          <w:numId w:val="333"/>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04282" w:rsidRPr="00704282" w:rsidRDefault="00704282" w:rsidP="003F67A2">
      <w:pPr>
        <w:widowControl w:val="0"/>
        <w:numPr>
          <w:ilvl w:val="0"/>
          <w:numId w:val="333"/>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проведение на базе организаций-партнеров отдельных уроков, занятий, внешкольных мероприятий, акций воспитательной направленности при соблюдении </w:t>
      </w:r>
      <w:r w:rsidRPr="00704282">
        <w:rPr>
          <w:rFonts w:ascii="Times New Roman" w:hAnsi="Times New Roman"/>
          <w:color w:val="000000"/>
          <w:w w:val="0"/>
          <w:sz w:val="24"/>
          <w:szCs w:val="24"/>
        </w:rPr>
        <w:lastRenderedPageBreak/>
        <w:t>требований законодательства Российской Федерации;</w:t>
      </w:r>
    </w:p>
    <w:p w:rsidR="00704282" w:rsidRPr="00704282" w:rsidRDefault="00704282" w:rsidP="003F67A2">
      <w:pPr>
        <w:widowControl w:val="0"/>
        <w:numPr>
          <w:ilvl w:val="0"/>
          <w:numId w:val="333"/>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Лицея, муниципального образования, региона, страны; </w:t>
      </w:r>
    </w:p>
    <w:p w:rsidR="00704282" w:rsidRDefault="00704282" w:rsidP="003F67A2">
      <w:pPr>
        <w:widowControl w:val="0"/>
        <w:numPr>
          <w:ilvl w:val="0"/>
          <w:numId w:val="333"/>
        </w:numPr>
        <w:tabs>
          <w:tab w:val="left" w:pos="851"/>
        </w:tabs>
        <w:autoSpaceDE w:val="0"/>
        <w:autoSpaceDN w:val="0"/>
        <w:spacing w:after="0"/>
        <w:ind w:left="0" w:firstLine="709"/>
        <w:jc w:val="both"/>
        <w:rPr>
          <w:rFonts w:ascii="Times New Roman" w:hAnsi="Times New Roman"/>
          <w:b/>
          <w:bCs/>
          <w:i/>
          <w:iCs/>
          <w:color w:val="000000"/>
          <w:w w:val="0"/>
          <w:sz w:val="24"/>
          <w:szCs w:val="24"/>
        </w:rPr>
      </w:pPr>
      <w:r w:rsidRPr="00704282">
        <w:rPr>
          <w:rFonts w:ascii="Times New Roman" w:hAnsi="Times New Roman"/>
          <w:color w:val="000000"/>
          <w:w w:val="0"/>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BA108F" w:rsidRPr="00BA108F" w:rsidRDefault="00BA108F" w:rsidP="00BA108F">
      <w:pPr>
        <w:widowControl w:val="0"/>
        <w:tabs>
          <w:tab w:val="left" w:pos="851"/>
        </w:tabs>
        <w:autoSpaceDE w:val="0"/>
        <w:autoSpaceDN w:val="0"/>
        <w:spacing w:after="0"/>
        <w:ind w:left="709"/>
        <w:jc w:val="both"/>
        <w:rPr>
          <w:rFonts w:ascii="Times New Roman" w:hAnsi="Times New Roman"/>
          <w:b/>
          <w:bCs/>
          <w:i/>
          <w:iCs/>
          <w:color w:val="000000"/>
          <w:w w:val="0"/>
          <w:sz w:val="24"/>
          <w:szCs w:val="24"/>
        </w:rPr>
      </w:pPr>
    </w:p>
    <w:p w:rsidR="00704282" w:rsidRPr="00BA108F" w:rsidRDefault="00704282" w:rsidP="00BA108F">
      <w:pPr>
        <w:pStyle w:val="1"/>
        <w:spacing w:before="0" w:line="276" w:lineRule="auto"/>
        <w:jc w:val="both"/>
        <w:rPr>
          <w:rFonts w:ascii="Times New Roman" w:hAnsi="Times New Roman" w:cs="Times New Roman"/>
          <w:bCs w:val="0"/>
          <w:color w:val="000000"/>
          <w:w w:val="0"/>
          <w:sz w:val="24"/>
          <w:szCs w:val="24"/>
        </w:rPr>
      </w:pPr>
      <w:bookmarkStart w:id="114" w:name="_Toc81304370"/>
      <w:r w:rsidRPr="00BA108F">
        <w:rPr>
          <w:rFonts w:ascii="Times New Roman" w:hAnsi="Times New Roman" w:cs="Times New Roman"/>
          <w:bCs w:val="0"/>
          <w:color w:val="000000"/>
          <w:w w:val="0"/>
          <w:sz w:val="24"/>
          <w:szCs w:val="24"/>
        </w:rPr>
        <w:t>2.2.10. Профориентация</w:t>
      </w:r>
      <w:bookmarkEnd w:id="114"/>
    </w:p>
    <w:p w:rsidR="00704282" w:rsidRPr="00704282" w:rsidRDefault="00704282" w:rsidP="00704282">
      <w:pPr>
        <w:tabs>
          <w:tab w:val="left" w:pos="851"/>
        </w:tabs>
        <w:ind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704282" w:rsidRPr="00704282" w:rsidRDefault="00704282" w:rsidP="00704282">
      <w:pPr>
        <w:ind w:firstLine="652"/>
        <w:jc w:val="both"/>
        <w:rPr>
          <w:rFonts w:ascii="Times New Roman" w:hAnsi="Times New Roman"/>
          <w:sz w:val="24"/>
          <w:szCs w:val="24"/>
        </w:rPr>
      </w:pPr>
      <w:r w:rsidRPr="00704282">
        <w:rPr>
          <w:rFonts w:ascii="Times New Roman" w:hAnsi="Times New Roman"/>
          <w:sz w:val="24"/>
          <w:szCs w:val="24"/>
        </w:rPr>
        <w:t>В модели профессионального обучения предусмотрены два уровня: повышенный и базовый. Базовый уровень проходят все учащиеся 7-9 классов в рамках дополнительного образования и внеурочной деятельности.</w:t>
      </w:r>
    </w:p>
    <w:p w:rsidR="00704282" w:rsidRPr="00704282" w:rsidRDefault="00704282" w:rsidP="00704282">
      <w:pPr>
        <w:ind w:firstLine="652"/>
        <w:jc w:val="both"/>
        <w:rPr>
          <w:rFonts w:ascii="Times New Roman" w:hAnsi="Times New Roman"/>
          <w:sz w:val="24"/>
          <w:szCs w:val="24"/>
        </w:rPr>
      </w:pPr>
      <w:r w:rsidRPr="00704282">
        <w:rPr>
          <w:rFonts w:ascii="Times New Roman" w:hAnsi="Times New Roman"/>
          <w:sz w:val="24"/>
          <w:szCs w:val="24"/>
        </w:rPr>
        <w:t>На базовом уровне прежде всего осуществляется психолого – педагогическое сопровождение обучающихся через тестирование и соотнесение особенностей личности с требованиями к различным профессиям, при этом используется технология «Портфолио» для выстраивания траектории личностного профессионального развития обучающихся. Личностный подход определяет положение обучающегося в воспитательном процессе, что означает признание его активным субъектом воспитательного процесса. В соответствии с этим процессы изменения, происходящие во внутреннем мире ребенка, служат главным ориентиром в воспитательной деятельности по осознанному выбору профессии.</w:t>
      </w:r>
    </w:p>
    <w:p w:rsidR="00704282" w:rsidRPr="00704282" w:rsidRDefault="00704282" w:rsidP="00704282">
      <w:pPr>
        <w:ind w:firstLine="652"/>
        <w:jc w:val="both"/>
        <w:rPr>
          <w:rFonts w:ascii="Times New Roman" w:hAnsi="Times New Roman"/>
          <w:sz w:val="24"/>
          <w:szCs w:val="24"/>
        </w:rPr>
      </w:pPr>
      <w:r w:rsidRPr="00704282">
        <w:rPr>
          <w:rFonts w:ascii="Times New Roman" w:hAnsi="Times New Roman"/>
          <w:sz w:val="24"/>
          <w:szCs w:val="24"/>
        </w:rPr>
        <w:t>В лицее ведется работа по формированию у обучающихся 8-9 классов осознанного отношения к профессиональному выбору и построению карьеры, ориентируя выпускников на недостаток высоквалифицированных специалистов рабочих и инженерных специальностей в Челябинской области.</w:t>
      </w:r>
    </w:p>
    <w:p w:rsidR="00704282" w:rsidRPr="00704282" w:rsidRDefault="00704282" w:rsidP="00704282">
      <w:pPr>
        <w:ind w:firstLine="652"/>
        <w:jc w:val="both"/>
        <w:rPr>
          <w:rFonts w:ascii="Times New Roman" w:hAnsi="Times New Roman"/>
          <w:sz w:val="24"/>
          <w:szCs w:val="24"/>
        </w:rPr>
      </w:pPr>
      <w:r w:rsidRPr="00704282">
        <w:rPr>
          <w:rFonts w:ascii="Times New Roman" w:hAnsi="Times New Roman"/>
          <w:sz w:val="24"/>
          <w:szCs w:val="24"/>
        </w:rPr>
        <w:t>На повышенном уровне обучения происходит осознанный выбор обучающимися будущей профессии.</w:t>
      </w:r>
    </w:p>
    <w:p w:rsidR="00704282" w:rsidRPr="00704282" w:rsidRDefault="00704282" w:rsidP="00704282">
      <w:pPr>
        <w:ind w:firstLine="652"/>
        <w:jc w:val="both"/>
        <w:rPr>
          <w:rFonts w:ascii="Times New Roman" w:hAnsi="Times New Roman"/>
          <w:sz w:val="24"/>
          <w:szCs w:val="24"/>
        </w:rPr>
      </w:pPr>
      <w:r w:rsidRPr="00704282">
        <w:rPr>
          <w:rFonts w:ascii="Times New Roman" w:hAnsi="Times New Roman"/>
          <w:sz w:val="24"/>
          <w:szCs w:val="24"/>
        </w:rPr>
        <w:t>Социальная миссия работы по сопровождению профессионального самоопределения обучающихся состоит в формировании единого профориентационного пространства, способного сбалансировать интересы обучающихся и их семей, работодателей, образовательных организаций, государства, общественных структур.</w:t>
      </w:r>
    </w:p>
    <w:p w:rsidR="00704282" w:rsidRPr="00704282" w:rsidRDefault="00704282" w:rsidP="00704282">
      <w:pPr>
        <w:tabs>
          <w:tab w:val="left" w:pos="851"/>
        </w:tabs>
        <w:ind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Реализация воспитательного потенциала профориентационной работы Лицее предусматривает:</w:t>
      </w:r>
    </w:p>
    <w:p w:rsidR="00704282" w:rsidRPr="00704282" w:rsidRDefault="00704282" w:rsidP="00704282">
      <w:pPr>
        <w:tabs>
          <w:tab w:val="left" w:pos="851"/>
        </w:tabs>
        <w:ind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lastRenderedPageBreak/>
        <w:t>-участие в движении Worldskills юниоры по компетенция: фрезерные и токарные работы на станках с ЧПУ, лазерные технологии, электромонтаж, аддитивное производство, веб дизайн, технология моды, поварское дело (</w:t>
      </w:r>
      <w:r w:rsidRPr="00704282">
        <w:rPr>
          <w:rFonts w:ascii="Times New Roman" w:hAnsi="Times New Roman"/>
          <w:sz w:val="24"/>
          <w:szCs w:val="24"/>
        </w:rPr>
        <w:t>Основная миссия юниорского движения (WorldSkills Russia) – дать школьнику возможность осознанного выбора профессии в быстро меняющемся мире, определиться с образовательно траекторией и в будущем без проблем найти свое место на рынке труда. Юниорские турниры позволяют, во – первых, попробовать свои силы в конкретной специальности. Во вторых, получить информация о ней непосредственно из уст представителей профессионального сообщества, как устроена отрасль и увидеть перспективы карьерного роста)</w:t>
      </w:r>
      <w:r w:rsidRPr="00704282">
        <w:rPr>
          <w:rFonts w:ascii="Times New Roman" w:hAnsi="Times New Roman"/>
          <w:iCs/>
          <w:color w:val="000000"/>
          <w:w w:val="0"/>
          <w:sz w:val="24"/>
          <w:szCs w:val="24"/>
        </w:rPr>
        <w:t xml:space="preserve">; </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704282" w:rsidRPr="00704282" w:rsidRDefault="00704282" w:rsidP="003F67A2">
      <w:pPr>
        <w:numPr>
          <w:ilvl w:val="0"/>
          <w:numId w:val="341"/>
        </w:numPr>
        <w:tabs>
          <w:tab w:val="left" w:pos="851"/>
        </w:tabs>
        <w:spacing w:after="0"/>
        <w:ind w:left="0" w:hanging="360"/>
        <w:jc w:val="both"/>
        <w:rPr>
          <w:rFonts w:ascii="Times New Roman" w:hAnsi="Times New Roman"/>
          <w:sz w:val="24"/>
          <w:szCs w:val="24"/>
        </w:rPr>
      </w:pPr>
      <w:r w:rsidRPr="00704282">
        <w:rPr>
          <w:rFonts w:ascii="Times New Roman" w:hAnsi="Times New Roman"/>
          <w:iCs/>
          <w:color w:val="000000"/>
          <w:w w:val="0"/>
          <w:sz w:val="24"/>
          <w:szCs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04282" w:rsidRPr="00704282" w:rsidRDefault="00704282" w:rsidP="003F67A2">
      <w:pPr>
        <w:numPr>
          <w:ilvl w:val="0"/>
          <w:numId w:val="341"/>
        </w:numPr>
        <w:tabs>
          <w:tab w:val="left" w:pos="851"/>
        </w:tabs>
        <w:spacing w:after="0"/>
        <w:ind w:left="0" w:hanging="360"/>
        <w:jc w:val="both"/>
        <w:rPr>
          <w:rFonts w:ascii="Times New Roman" w:hAnsi="Times New Roman"/>
          <w:sz w:val="24"/>
          <w:szCs w:val="24"/>
        </w:rPr>
      </w:pPr>
      <w:r w:rsidRPr="00704282">
        <w:rPr>
          <w:rFonts w:ascii="Times New Roman" w:hAnsi="Times New Roman"/>
          <w:sz w:val="24"/>
          <w:szCs w:val="24"/>
        </w:rPr>
        <w:t>участие учащихся 9 классов в российском тестировании функциональной грамотности по модели PISA, по результатам которого каждый участник получает индивидуальные рекомендации;</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экскурсии на предприятия города, дающие начальные представления о существующих профессиях и условиях работы;</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участие в работе всероссийских профориентационных проектов (Билет в будущее, ПРОектория и др.);</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iCs/>
          <w:color w:val="000000"/>
          <w:w w:val="0"/>
          <w:sz w:val="24"/>
          <w:szCs w:val="24"/>
        </w:rPr>
      </w:pPr>
      <w:r w:rsidRPr="00704282">
        <w:rPr>
          <w:rFonts w:ascii="Times New Roman" w:hAnsi="Times New Roman"/>
          <w:iCs/>
          <w:color w:val="000000"/>
          <w:w w:val="0"/>
          <w:sz w:val="24"/>
          <w:szCs w:val="24"/>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sz w:val="24"/>
          <w:szCs w:val="24"/>
          <w:lang w:eastAsia="ru-RU"/>
        </w:rPr>
      </w:pPr>
      <w:r w:rsidRPr="00704282">
        <w:rPr>
          <w:rFonts w:ascii="Times New Roman" w:hAnsi="Times New Roman"/>
          <w:sz w:val="24"/>
          <w:szCs w:val="24"/>
        </w:rPr>
        <w:t>предметные недели состоит из презентаций проектов и публичных отчетов об их реализации, конкурсов знатоков по предмету, встреч с интересными людьми, избравшими профессию, близкую к этой предметной сфере;</w:t>
      </w:r>
    </w:p>
    <w:p w:rsidR="00704282" w:rsidRPr="00704282" w:rsidRDefault="00704282" w:rsidP="003F67A2">
      <w:pPr>
        <w:widowControl w:val="0"/>
        <w:numPr>
          <w:ilvl w:val="0"/>
          <w:numId w:val="334"/>
        </w:numPr>
        <w:tabs>
          <w:tab w:val="left" w:pos="851"/>
        </w:tabs>
        <w:autoSpaceDE w:val="0"/>
        <w:autoSpaceDN w:val="0"/>
        <w:spacing w:after="0"/>
        <w:ind w:left="0" w:firstLine="709"/>
        <w:jc w:val="both"/>
        <w:rPr>
          <w:rFonts w:ascii="Times New Roman" w:hAnsi="Times New Roman"/>
          <w:sz w:val="24"/>
          <w:szCs w:val="24"/>
          <w:lang w:eastAsia="ru-RU"/>
        </w:rPr>
      </w:pPr>
      <w:r w:rsidRPr="00704282">
        <w:rPr>
          <w:rFonts w:ascii="Times New Roman" w:hAnsi="Times New Roman"/>
          <w:iCs/>
          <w:color w:val="000000"/>
          <w:w w:val="0"/>
          <w:sz w:val="24"/>
          <w:szCs w:val="24"/>
        </w:rPr>
        <w:t>н</w:t>
      </w:r>
      <w:r w:rsidRPr="00704282">
        <w:rPr>
          <w:rFonts w:ascii="Times New Roman" w:hAnsi="Times New Roman"/>
          <w:sz w:val="24"/>
          <w:szCs w:val="24"/>
        </w:rPr>
        <w:t xml:space="preserve">аставническая деятельность определяет поле возможностей, в которых </w:t>
      </w:r>
      <w:r w:rsidRPr="00704282">
        <w:rPr>
          <w:rFonts w:ascii="Times New Roman" w:hAnsi="Times New Roman"/>
          <w:sz w:val="24"/>
          <w:szCs w:val="24"/>
        </w:rPr>
        <w:lastRenderedPageBreak/>
        <w:t>школьники смогут построить собственные – индивидуальные образовательные траектории профессионального продвижения,  развитию у обучающихся ценностей профессионализма, профессионально-личностной самореализациии и направленных на формирование профориентационных компетенций: профессиональной ориентировки (готовности самостоятельно ориентироваться в профориентационно значимом информационном поле); профессионального выбора (готовности совершать самостоятельный, осознанный и ответственный выбор и воплощать его); профессионального проектирования (готовности проектировать собственную жизненно-профессиональную перспективу); профессионального совершенствования (готовности совершенствовать собственное профессиональное мастерство).</w:t>
      </w:r>
    </w:p>
    <w:p w:rsidR="00704282" w:rsidRPr="00704282" w:rsidRDefault="00704282" w:rsidP="00704282">
      <w:pPr>
        <w:pStyle w:val="2fa"/>
        <w:shd w:val="clear" w:color="auto" w:fill="auto"/>
        <w:tabs>
          <w:tab w:val="left" w:pos="1320"/>
        </w:tabs>
        <w:spacing w:line="276" w:lineRule="auto"/>
        <w:ind w:firstLine="0"/>
        <w:contextualSpacing/>
        <w:rPr>
          <w:sz w:val="24"/>
          <w:szCs w:val="24"/>
        </w:rPr>
      </w:pPr>
      <w:r w:rsidRPr="00704282">
        <w:rPr>
          <w:sz w:val="24"/>
          <w:szCs w:val="24"/>
        </w:rPr>
        <w:t xml:space="preserve">           Выстраивание траектории их развития в условиях дуального образования, сетевого взаимодействия с использованием инфраструктуры организаций профессионального образования по сквозным рабочим профессиям с учётом региональной специфики.</w:t>
      </w:r>
    </w:p>
    <w:p w:rsidR="00704282" w:rsidRPr="00704282" w:rsidRDefault="00704282" w:rsidP="00704282">
      <w:pPr>
        <w:pStyle w:val="2fa"/>
        <w:shd w:val="clear" w:color="auto" w:fill="auto"/>
        <w:tabs>
          <w:tab w:val="left" w:pos="1320"/>
        </w:tabs>
        <w:spacing w:line="276" w:lineRule="auto"/>
        <w:ind w:firstLine="0"/>
        <w:contextualSpacing/>
        <w:rPr>
          <w:sz w:val="24"/>
          <w:szCs w:val="24"/>
        </w:rPr>
      </w:pPr>
      <w:r w:rsidRPr="00704282">
        <w:rPr>
          <w:sz w:val="24"/>
          <w:szCs w:val="24"/>
        </w:rPr>
        <w:t xml:space="preserve">           Традиционное наставничество «один на один», партнёрское наставничество «равный - равному», групповое наставничество «круги наставничества», флеш наставничество «наставничество через одноразовые встречи».</w:t>
      </w:r>
    </w:p>
    <w:p w:rsidR="00704282" w:rsidRPr="00BA108F" w:rsidRDefault="00704282" w:rsidP="00704282">
      <w:pPr>
        <w:tabs>
          <w:tab w:val="left" w:pos="851"/>
        </w:tabs>
        <w:ind w:left="1069"/>
        <w:jc w:val="both"/>
        <w:rPr>
          <w:rFonts w:ascii="Times New Roman" w:hAnsi="Times New Roman"/>
          <w:b/>
          <w:iCs/>
          <w:color w:val="000000"/>
          <w:w w:val="0"/>
          <w:sz w:val="24"/>
          <w:szCs w:val="24"/>
        </w:rPr>
      </w:pPr>
      <w:r w:rsidRPr="00BA108F">
        <w:rPr>
          <w:rFonts w:ascii="Times New Roman" w:hAnsi="Times New Roman"/>
          <w:b/>
          <w:sz w:val="24"/>
          <w:szCs w:val="24"/>
        </w:rPr>
        <w:t xml:space="preserve"> </w:t>
      </w:r>
      <w:r w:rsidRPr="00BA108F">
        <w:rPr>
          <w:rFonts w:ascii="Times New Roman" w:hAnsi="Times New Roman"/>
          <w:b/>
          <w:iCs/>
          <w:color w:val="000000"/>
          <w:w w:val="0"/>
          <w:sz w:val="24"/>
          <w:szCs w:val="24"/>
        </w:rPr>
        <w:t xml:space="preserve"> </w:t>
      </w:r>
    </w:p>
    <w:p w:rsidR="00704282" w:rsidRPr="00BA108F" w:rsidRDefault="00704282" w:rsidP="00BA108F">
      <w:pPr>
        <w:pStyle w:val="1"/>
        <w:spacing w:before="0" w:line="276" w:lineRule="auto"/>
        <w:jc w:val="both"/>
        <w:rPr>
          <w:rFonts w:ascii="Times New Roman" w:hAnsi="Times New Roman" w:cs="Times New Roman"/>
          <w:bCs w:val="0"/>
          <w:w w:val="0"/>
          <w:sz w:val="24"/>
          <w:szCs w:val="24"/>
        </w:rPr>
      </w:pPr>
      <w:r w:rsidRPr="00BA108F">
        <w:rPr>
          <w:rFonts w:ascii="Times New Roman" w:hAnsi="Times New Roman" w:cs="Times New Roman"/>
          <w:bCs w:val="0"/>
          <w:w w:val="0"/>
          <w:sz w:val="24"/>
          <w:szCs w:val="24"/>
        </w:rPr>
        <w:t>2.2.11. Детские общественные объединения</w:t>
      </w:r>
    </w:p>
    <w:p w:rsidR="00704282" w:rsidRPr="00704282" w:rsidRDefault="00704282" w:rsidP="00BA108F">
      <w:pPr>
        <w:spacing w:after="0"/>
        <w:ind w:firstLine="708"/>
        <w:jc w:val="both"/>
        <w:rPr>
          <w:rFonts w:ascii="Times New Roman" w:hAnsi="Times New Roman"/>
          <w:sz w:val="24"/>
          <w:szCs w:val="24"/>
        </w:rPr>
      </w:pPr>
      <w:r w:rsidRPr="00704282">
        <w:rPr>
          <w:rFonts w:ascii="Times New Roman" w:hAnsi="Times New Roman"/>
          <w:sz w:val="24"/>
          <w:szCs w:val="24"/>
        </w:rPr>
        <w:t>Детским общественным объединением является такое общественное формирование, в котором самостоятельно или вместе со взрослыми добровольно объединяются несовершеннолетние граждане для совместной деятельности, удовлетворяющей их социальные потребности и интересы (его правовой основой является Федеральный закон от 19 мая 1995 г. № 82-ФЗ «Об общественных объединениях» (ст. 5), действующее с 2015 года в соответствии с Указом Президента Российской Федерации от 29 октября 2015 года № 536.</w:t>
      </w:r>
    </w:p>
    <w:p w:rsidR="00704282" w:rsidRPr="00704282" w:rsidRDefault="00704282" w:rsidP="00BA108F">
      <w:pPr>
        <w:spacing w:after="0"/>
        <w:ind w:firstLine="708"/>
        <w:jc w:val="both"/>
        <w:rPr>
          <w:rFonts w:ascii="Times New Roman" w:hAnsi="Times New Roman"/>
          <w:sz w:val="24"/>
          <w:szCs w:val="24"/>
        </w:rPr>
      </w:pPr>
      <w:r w:rsidRPr="00704282">
        <w:rPr>
          <w:rFonts w:ascii="Times New Roman" w:hAnsi="Times New Roman"/>
          <w:sz w:val="24"/>
          <w:szCs w:val="24"/>
        </w:rPr>
        <w:t>В Лицее действуют детские школьные объединения: Российское движение школьников (Далее -РДШ) и Школьный спортивный клуб «Метеор».</w:t>
      </w:r>
    </w:p>
    <w:p w:rsidR="00704282" w:rsidRPr="00704282" w:rsidRDefault="00704282" w:rsidP="00BA108F">
      <w:pPr>
        <w:spacing w:after="0"/>
        <w:ind w:firstLine="708"/>
        <w:jc w:val="both"/>
        <w:rPr>
          <w:rFonts w:ascii="Times New Roman" w:hAnsi="Times New Roman"/>
          <w:sz w:val="24"/>
          <w:szCs w:val="24"/>
        </w:rPr>
      </w:pPr>
      <w:r w:rsidRPr="00704282">
        <w:rPr>
          <w:rFonts w:ascii="Times New Roman" w:hAnsi="Times New Roman"/>
          <w:sz w:val="24"/>
          <w:szCs w:val="24"/>
          <w:u w:val="single"/>
        </w:rPr>
        <w:t>Деятельность школьного отделения РДШ</w:t>
      </w:r>
      <w:r w:rsidRPr="00704282">
        <w:rPr>
          <w:rFonts w:ascii="Times New Roman" w:hAnsi="Times New Roman"/>
          <w:sz w:val="24"/>
          <w:szCs w:val="24"/>
        </w:rPr>
        <w:t xml:space="preserve">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704282" w:rsidRPr="00704282" w:rsidRDefault="00704282" w:rsidP="00BA108F">
      <w:pPr>
        <w:spacing w:after="0"/>
        <w:ind w:firstLine="708"/>
        <w:jc w:val="both"/>
        <w:rPr>
          <w:rFonts w:ascii="Times New Roman" w:hAnsi="Times New Roman"/>
          <w:sz w:val="24"/>
          <w:szCs w:val="24"/>
        </w:rPr>
      </w:pPr>
      <w:r w:rsidRPr="00704282">
        <w:rPr>
          <w:rFonts w:ascii="Times New Roman" w:hAnsi="Times New Roman"/>
          <w:sz w:val="24"/>
          <w:szCs w:val="24"/>
        </w:rPr>
        <w:t>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Основными формами деятельности членов РДШ являются:</w:t>
      </w:r>
    </w:p>
    <w:p w:rsidR="00704282" w:rsidRPr="00704282" w:rsidRDefault="00704282" w:rsidP="00BA108F">
      <w:pPr>
        <w:spacing w:after="0"/>
        <w:ind w:firstLine="303"/>
        <w:jc w:val="both"/>
        <w:rPr>
          <w:rFonts w:ascii="Times New Roman" w:hAnsi="Times New Roman"/>
          <w:sz w:val="24"/>
          <w:szCs w:val="24"/>
        </w:rPr>
      </w:pPr>
      <w:r w:rsidRPr="00704282">
        <w:rPr>
          <w:rFonts w:ascii="Times New Roman" w:hAnsi="Times New Roman"/>
          <w:sz w:val="24"/>
          <w:szCs w:val="24"/>
        </w:rPr>
        <w:t>-участие в днях единых действий, конкурсах и проектах РДШ, в совместных социально значимых мероприятиях как в формате командной работы, так и в индивидуальном порядке;</w:t>
      </w:r>
    </w:p>
    <w:p w:rsidR="00704282" w:rsidRPr="00704282" w:rsidRDefault="00704282" w:rsidP="00B02162">
      <w:pPr>
        <w:spacing w:after="0"/>
        <w:ind w:firstLine="303"/>
        <w:jc w:val="both"/>
        <w:rPr>
          <w:rFonts w:ascii="Times New Roman" w:hAnsi="Times New Roman"/>
          <w:sz w:val="24"/>
          <w:szCs w:val="24"/>
        </w:rPr>
      </w:pPr>
      <w:r w:rsidRPr="00704282">
        <w:rPr>
          <w:rFonts w:ascii="Times New Roman" w:hAnsi="Times New Roman"/>
          <w:sz w:val="24"/>
          <w:szCs w:val="24"/>
        </w:rPr>
        <w:t>-коллективно-творческая деятельность, забота о старших и младших;</w:t>
      </w:r>
    </w:p>
    <w:p w:rsidR="00704282" w:rsidRPr="00704282" w:rsidRDefault="00704282" w:rsidP="00B02162">
      <w:pPr>
        <w:spacing w:after="0"/>
        <w:ind w:firstLine="303"/>
        <w:jc w:val="both"/>
        <w:rPr>
          <w:rFonts w:ascii="Times New Roman" w:hAnsi="Times New Roman"/>
          <w:sz w:val="24"/>
          <w:szCs w:val="24"/>
        </w:rPr>
      </w:pPr>
      <w:r w:rsidRPr="00704282">
        <w:rPr>
          <w:rFonts w:ascii="Times New Roman" w:hAnsi="Times New Roman"/>
          <w:sz w:val="24"/>
          <w:szCs w:val="24"/>
        </w:rPr>
        <w:t>-информационно-просветительские мероприятия (классные часы, станционные игры, квесты, выездные тематические смены в детских оздоровительных лагерях);</w:t>
      </w:r>
    </w:p>
    <w:p w:rsidR="00704282" w:rsidRPr="00704282" w:rsidRDefault="00704282" w:rsidP="00B02162">
      <w:pPr>
        <w:spacing w:after="0"/>
        <w:ind w:firstLine="303"/>
        <w:jc w:val="both"/>
        <w:rPr>
          <w:rFonts w:ascii="Times New Roman" w:hAnsi="Times New Roman"/>
          <w:sz w:val="24"/>
          <w:szCs w:val="24"/>
        </w:rPr>
      </w:pPr>
      <w:r w:rsidRPr="00704282">
        <w:rPr>
          <w:rFonts w:ascii="Times New Roman" w:hAnsi="Times New Roman"/>
          <w:sz w:val="24"/>
          <w:szCs w:val="24"/>
        </w:rPr>
        <w:lastRenderedPageBreak/>
        <w:t>-разработка и поддержка инициативных проектов обучающихся социальной и социо-культурной направленности.</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Воспитание в детском общественном объедении осуществляется через:</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i/>
          <w:sz w:val="24"/>
          <w:szCs w:val="24"/>
          <w:u w:val="single"/>
        </w:rPr>
        <w:t>Проблемно-ценностное общение</w:t>
      </w:r>
      <w:r w:rsidRPr="00704282">
        <w:rPr>
          <w:rFonts w:ascii="Times New Roman" w:hAnsi="Times New Roman"/>
          <w:sz w:val="24"/>
          <w:szCs w:val="24"/>
        </w:rPr>
        <w:t xml:space="preserve"> (всероссийский проект «Классные встречи» РДШ, «Уроки мужества», «Интересные профессии»);</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i/>
          <w:sz w:val="24"/>
          <w:szCs w:val="24"/>
          <w:u w:val="single"/>
        </w:rPr>
        <w:t>Всероссийские акции</w:t>
      </w:r>
      <w:r w:rsidRPr="00704282">
        <w:rPr>
          <w:rFonts w:ascii="Times New Roman" w:hAnsi="Times New Roman"/>
          <w:sz w:val="24"/>
          <w:szCs w:val="24"/>
        </w:rPr>
        <w:t xml:space="preserve"> РДШ в формате «Дни единых действий» («Убери свой двор», «Помоги пернатым», «Поздравь ветерана», «Наследники Победы», «Окна победы»).</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Мероприятия</w:t>
      </w:r>
      <w:r w:rsidRPr="00704282">
        <w:rPr>
          <w:rFonts w:ascii="Times New Roman" w:hAnsi="Times New Roman"/>
          <w:sz w:val="24"/>
          <w:szCs w:val="24"/>
        </w:rPr>
        <w:tab/>
        <w:t>подобного рода привлекут внимание школьников к социальным проблемам общества и помогут воспитать ценностные качества личности.</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i/>
          <w:sz w:val="24"/>
          <w:szCs w:val="24"/>
          <w:u w:val="single"/>
        </w:rPr>
        <w:t>Социальное творчество</w:t>
      </w:r>
      <w:r w:rsidRPr="00704282">
        <w:rPr>
          <w:rFonts w:ascii="Times New Roman" w:hAnsi="Times New Roman"/>
          <w:sz w:val="24"/>
          <w:szCs w:val="24"/>
        </w:rPr>
        <w:t xml:space="preserve"> (всероссийский конкурс РДШ «Добро не уходит на каникулы», благоустройство пришкольной территории «Детская площадка», акция «Теплые носочки», «Посади дерево», «Сохрани памятник»).</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i/>
          <w:sz w:val="24"/>
          <w:szCs w:val="24"/>
          <w:u w:val="single"/>
        </w:rPr>
        <w:t>Художественное творчество</w:t>
      </w:r>
      <w:r w:rsidRPr="00704282">
        <w:rPr>
          <w:rFonts w:ascii="Times New Roman" w:hAnsi="Times New Roman"/>
          <w:sz w:val="24"/>
          <w:szCs w:val="24"/>
        </w:rPr>
        <w:t xml:space="preserve"> (онлайн - квизы РДШ по значимым датам в сфере культуры (концерты для ветеранов, мероприятия для жителей микрорайона). </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rPr>
        <w:t>Данные мероприятия дают возможность школьникам получить социально значимый опыт гражданского поведения и помогают приобрести и новые социально значимые знания (о себе, об окружающих людях, об обществе, его проблемах и способах их решения) или развить в себе те или иные социально значимые отношения.</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i/>
          <w:sz w:val="24"/>
          <w:szCs w:val="24"/>
          <w:u w:val="single"/>
        </w:rPr>
        <w:t>Спортивно-оздоровительную деятельность</w:t>
      </w:r>
      <w:r w:rsidRPr="00704282">
        <w:rPr>
          <w:rFonts w:ascii="Times New Roman" w:hAnsi="Times New Roman"/>
          <w:sz w:val="24"/>
          <w:szCs w:val="24"/>
        </w:rPr>
        <w:t xml:space="preserve"> (Всероссийские проекты РДШ «Веселые старты» и «Сила РДШ», проведение спортивных мероприятий в рамках каникулярных смен «Прокачай лето», «Прокачай зиму», всероссийский турнир по шахматам, киберспорту). Во время проведения турниров вырабатывается взаимопонимание, система отношений, выявляются лидеры, формируется атмосфера сообщества.</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i/>
          <w:sz w:val="24"/>
          <w:szCs w:val="24"/>
          <w:u w:val="single"/>
        </w:rPr>
        <w:t>Экологическая деятельность</w:t>
      </w:r>
      <w:r w:rsidRPr="00704282">
        <w:rPr>
          <w:rFonts w:ascii="Times New Roman" w:hAnsi="Times New Roman"/>
          <w:sz w:val="24"/>
          <w:szCs w:val="24"/>
        </w:rPr>
        <w:t xml:space="preserve"> (всероссийский конкурс «Экологическая культура». Данный вид деятельности помогает сформировать такие качества, как качества как забота, уважение, умение сопереживать, умение общаться, проявлять свои творческие таланты.</w:t>
      </w:r>
    </w:p>
    <w:p w:rsidR="00704282" w:rsidRPr="00704282" w:rsidRDefault="00704282" w:rsidP="00704282">
      <w:pPr>
        <w:ind w:firstLine="708"/>
        <w:jc w:val="both"/>
        <w:rPr>
          <w:rFonts w:ascii="Times New Roman" w:hAnsi="Times New Roman"/>
          <w:sz w:val="24"/>
          <w:szCs w:val="24"/>
        </w:rPr>
      </w:pPr>
      <w:r w:rsidRPr="00704282">
        <w:rPr>
          <w:rFonts w:ascii="Times New Roman" w:hAnsi="Times New Roman"/>
          <w:sz w:val="24"/>
          <w:szCs w:val="24"/>
          <w:u w:val="single"/>
        </w:rPr>
        <w:t>Деятельность общественного объединения школьного спортивного клуба «Метеор»</w:t>
      </w:r>
      <w:r w:rsidRPr="00704282">
        <w:rPr>
          <w:rFonts w:ascii="Times New Roman" w:hAnsi="Times New Roman"/>
          <w:sz w:val="24"/>
          <w:szCs w:val="24"/>
        </w:rPr>
        <w:t xml:space="preserve"> направлена на создание условий, обеспечивающих возможность для обучающихся вести здоровый образ жизни, систематически заниматься физической культурой и спортом, получать доступ к развитой спортивной инфраструктуре, повышение спортивного мастерства учащихся в избранном виде спорта.</w:t>
      </w:r>
    </w:p>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ab/>
        <w:t>Основные направления деятельности ШСК:</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-создание сети физкультурного актива во всех классах Лицея;</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-содействие открытию спортивных секций;</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-агитационная работа в области физкультуры и спорта, информирование обучающихся о развитии клубного спортивного движения;</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lastRenderedPageBreak/>
        <w:t>-проведение спортивно-массовых мероприятий, соревнований среди обучающихся Лицея;</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-создание и подготовка команд обучающихся спортивного клуба по различным видам спорта, для участия в соревнованиях различного уровня;</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-внедрение физической культуры в быт обучающихся, проведение спортивно- массовой и оздоровительной работы в Лицее;</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-организация активного спортивно-оздоровительного отдыха обучающихся.</w:t>
      </w:r>
    </w:p>
    <w:p w:rsidR="00704282" w:rsidRPr="00704282" w:rsidRDefault="00704282" w:rsidP="00B02162">
      <w:pPr>
        <w:spacing w:after="0"/>
        <w:jc w:val="both"/>
        <w:rPr>
          <w:rFonts w:ascii="Times New Roman" w:hAnsi="Times New Roman"/>
          <w:sz w:val="24"/>
          <w:szCs w:val="24"/>
        </w:rPr>
      </w:pPr>
    </w:p>
    <w:p w:rsidR="00704282" w:rsidRPr="00B02162" w:rsidRDefault="00704282" w:rsidP="00B02162">
      <w:pPr>
        <w:pStyle w:val="1"/>
        <w:spacing w:before="0" w:line="276" w:lineRule="auto"/>
        <w:jc w:val="center"/>
        <w:rPr>
          <w:rFonts w:ascii="Times New Roman" w:hAnsi="Times New Roman" w:cs="Times New Roman"/>
          <w:bCs w:val="0"/>
          <w:color w:val="000000"/>
          <w:w w:val="0"/>
          <w:sz w:val="24"/>
          <w:szCs w:val="24"/>
        </w:rPr>
      </w:pPr>
      <w:bookmarkStart w:id="115" w:name="_Toc81304371"/>
      <w:r w:rsidRPr="00B02162">
        <w:rPr>
          <w:rFonts w:ascii="Times New Roman" w:hAnsi="Times New Roman" w:cs="Times New Roman"/>
          <w:bCs w:val="0"/>
          <w:color w:val="000000"/>
          <w:w w:val="0"/>
          <w:sz w:val="24"/>
          <w:szCs w:val="24"/>
        </w:rPr>
        <w:t>Раздел III. Организация воспитательной деятельности</w:t>
      </w:r>
      <w:bookmarkEnd w:id="115"/>
    </w:p>
    <w:p w:rsidR="00704282" w:rsidRPr="00704282" w:rsidRDefault="00704282" w:rsidP="00704282">
      <w:pPr>
        <w:tabs>
          <w:tab w:val="left" w:pos="851"/>
        </w:tabs>
        <w:ind w:firstLine="709"/>
        <w:jc w:val="both"/>
        <w:rPr>
          <w:rFonts w:ascii="Times New Roman" w:hAnsi="Times New Roman"/>
          <w:color w:val="000000"/>
          <w:w w:val="0"/>
          <w:sz w:val="24"/>
          <w:szCs w:val="24"/>
        </w:rPr>
      </w:pPr>
    </w:p>
    <w:p w:rsidR="00704282" w:rsidRPr="00B02162" w:rsidRDefault="00704282" w:rsidP="00B02162">
      <w:pPr>
        <w:pStyle w:val="1"/>
        <w:spacing w:before="0" w:line="276" w:lineRule="auto"/>
        <w:jc w:val="both"/>
        <w:rPr>
          <w:rFonts w:ascii="Times New Roman" w:hAnsi="Times New Roman" w:cs="Times New Roman"/>
          <w:bCs w:val="0"/>
          <w:color w:val="000000"/>
          <w:w w:val="0"/>
          <w:sz w:val="24"/>
          <w:szCs w:val="24"/>
        </w:rPr>
      </w:pPr>
      <w:bookmarkStart w:id="116" w:name="_Toc81304372"/>
      <w:r w:rsidRPr="00B02162">
        <w:rPr>
          <w:rFonts w:ascii="Times New Roman" w:hAnsi="Times New Roman" w:cs="Times New Roman"/>
          <w:bCs w:val="0"/>
          <w:color w:val="000000"/>
          <w:w w:val="0"/>
          <w:sz w:val="24"/>
          <w:szCs w:val="24"/>
        </w:rPr>
        <w:t>3.1. Общие требования к условиям реализации Программы</w:t>
      </w:r>
      <w:bookmarkEnd w:id="116"/>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Уклад Лицея направлен на сохранение преемственности принципов воспитания на всех уровнях общего образования:</w:t>
      </w:r>
    </w:p>
    <w:p w:rsidR="00704282" w:rsidRPr="00704282" w:rsidRDefault="00704282" w:rsidP="003F67A2">
      <w:pPr>
        <w:widowControl w:val="0"/>
        <w:numPr>
          <w:ilvl w:val="0"/>
          <w:numId w:val="338"/>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04282" w:rsidRPr="00704282" w:rsidRDefault="00704282" w:rsidP="003F67A2">
      <w:pPr>
        <w:widowControl w:val="0"/>
        <w:numPr>
          <w:ilvl w:val="0"/>
          <w:numId w:val="338"/>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704282" w:rsidRPr="00704282" w:rsidRDefault="00704282" w:rsidP="003F67A2">
      <w:pPr>
        <w:widowControl w:val="0"/>
        <w:numPr>
          <w:ilvl w:val="0"/>
          <w:numId w:val="338"/>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взаимодействие с родителями (законными представителями) по вопросам воспитания;</w:t>
      </w:r>
    </w:p>
    <w:p w:rsidR="00704282" w:rsidRPr="00704282" w:rsidRDefault="00704282" w:rsidP="003F67A2">
      <w:pPr>
        <w:widowControl w:val="0"/>
        <w:numPr>
          <w:ilvl w:val="0"/>
          <w:numId w:val="338"/>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704282" w:rsidRPr="00704282" w:rsidRDefault="00704282" w:rsidP="00704282">
      <w:pPr>
        <w:tabs>
          <w:tab w:val="left" w:pos="851"/>
        </w:tabs>
        <w:jc w:val="both"/>
        <w:rPr>
          <w:rFonts w:ascii="Times New Roman" w:hAnsi="Times New Roman"/>
          <w:bCs/>
          <w:color w:val="000000"/>
          <w:w w:val="0"/>
          <w:sz w:val="24"/>
          <w:szCs w:val="24"/>
        </w:rPr>
      </w:pPr>
    </w:p>
    <w:p w:rsidR="00704282" w:rsidRPr="00B02162" w:rsidRDefault="00704282" w:rsidP="00B02162">
      <w:pPr>
        <w:pStyle w:val="1"/>
        <w:spacing w:before="0" w:line="276" w:lineRule="auto"/>
        <w:jc w:val="both"/>
        <w:rPr>
          <w:rFonts w:ascii="Times New Roman" w:hAnsi="Times New Roman" w:cs="Times New Roman"/>
          <w:bCs w:val="0"/>
          <w:color w:val="000000"/>
          <w:w w:val="0"/>
          <w:sz w:val="24"/>
          <w:szCs w:val="24"/>
        </w:rPr>
      </w:pPr>
      <w:bookmarkStart w:id="117" w:name="_Toc81304373"/>
      <w:r w:rsidRPr="00B02162">
        <w:rPr>
          <w:rFonts w:ascii="Times New Roman" w:hAnsi="Times New Roman" w:cs="Times New Roman"/>
          <w:bCs w:val="0"/>
          <w:color w:val="000000"/>
          <w:w w:val="0"/>
          <w:sz w:val="24"/>
          <w:szCs w:val="24"/>
        </w:rPr>
        <w:t>3.2. Особенности организации воспитательной деятельности</w:t>
      </w:r>
      <w:bookmarkEnd w:id="117"/>
    </w:p>
    <w:p w:rsidR="00704282" w:rsidRPr="00704282" w:rsidRDefault="00704282" w:rsidP="00B02162">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bCs/>
          <w:color w:val="000000"/>
          <w:w w:val="0"/>
          <w:sz w:val="24"/>
          <w:szCs w:val="24"/>
        </w:rPr>
        <w:t>Организация воспитательной деятельности опирается на школьный уклад,</w:t>
      </w:r>
      <w:r w:rsidRPr="00704282">
        <w:rPr>
          <w:rFonts w:ascii="Times New Roman" w:hAnsi="Times New Roman"/>
          <w:color w:val="000000"/>
          <w:w w:val="0"/>
          <w:sz w:val="24"/>
          <w:szCs w:val="24"/>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Лицея, ее «лицо» и репутацию в окружающем социуме, образовательном пространстве. </w:t>
      </w:r>
    </w:p>
    <w:p w:rsidR="00704282" w:rsidRPr="00704282" w:rsidRDefault="00704282" w:rsidP="00B02162">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Лицея, в сетевой среде, характеристики воспитывающей среды в Лицея в целом и локальных воспитывающих сред, воспитывающих деятельностей и практик. </w:t>
      </w:r>
    </w:p>
    <w:p w:rsidR="00704282" w:rsidRPr="00704282" w:rsidRDefault="00704282" w:rsidP="00704282">
      <w:pPr>
        <w:tabs>
          <w:tab w:val="left" w:pos="851"/>
        </w:tabs>
        <w:ind w:firstLine="709"/>
        <w:jc w:val="both"/>
        <w:rPr>
          <w:rFonts w:ascii="Times New Roman" w:hAnsi="Times New Roman"/>
          <w:bCs/>
          <w:color w:val="000000"/>
          <w:sz w:val="24"/>
          <w:szCs w:val="24"/>
        </w:rPr>
      </w:pPr>
      <w:r w:rsidRPr="00704282">
        <w:rPr>
          <w:rFonts w:ascii="Times New Roman" w:hAnsi="Times New Roman"/>
          <w:color w:val="000000"/>
          <w:sz w:val="24"/>
          <w:szCs w:val="24"/>
        </w:rPr>
        <w:t xml:space="preserve">Свою </w:t>
      </w:r>
      <w:r w:rsidRPr="00704282">
        <w:rPr>
          <w:rFonts w:ascii="Times New Roman" w:hAnsi="Times New Roman"/>
          <w:bCs/>
          <w:color w:val="000000"/>
          <w:sz w:val="24"/>
          <w:szCs w:val="24"/>
        </w:rPr>
        <w:t>миссию</w:t>
      </w:r>
      <w:r w:rsidRPr="00704282">
        <w:rPr>
          <w:rFonts w:ascii="Times New Roman" w:hAnsi="Times New Roman"/>
          <w:color w:val="000000"/>
          <w:sz w:val="24"/>
          <w:szCs w:val="24"/>
        </w:rPr>
        <w:t xml:space="preserve"> Лицей видит в воспитании личности, обладающей ключевыми компетенциями, необходимыми для построения </w:t>
      </w:r>
      <w:r w:rsidRPr="00704282">
        <w:rPr>
          <w:rFonts w:ascii="Times New Roman" w:hAnsi="Times New Roman"/>
          <w:bCs/>
          <w:color w:val="000000"/>
          <w:sz w:val="24"/>
          <w:szCs w:val="24"/>
        </w:rPr>
        <w:t>собственной траектории социального успеха.</w:t>
      </w:r>
    </w:p>
    <w:p w:rsidR="00704282" w:rsidRPr="00704282" w:rsidRDefault="00704282" w:rsidP="00B02162">
      <w:pPr>
        <w:spacing w:after="0"/>
        <w:ind w:left="57" w:right="57" w:firstLine="652"/>
        <w:jc w:val="both"/>
        <w:rPr>
          <w:rFonts w:ascii="Times New Roman" w:hAnsi="Times New Roman"/>
          <w:sz w:val="24"/>
          <w:szCs w:val="24"/>
        </w:rPr>
      </w:pPr>
      <w:r w:rsidRPr="00704282">
        <w:rPr>
          <w:rFonts w:ascii="Times New Roman" w:hAnsi="Times New Roman"/>
          <w:sz w:val="24"/>
          <w:szCs w:val="24"/>
        </w:rPr>
        <w:lastRenderedPageBreak/>
        <w:t>Работа по профессиональному самоопределению школьников прежде всего организуется в рамках учебных занятий по предметам школьного учебного плана, а также во внеурочной деятельности посредством элективных курсов, общешкольных мероприятий, психолого – педагогических диагностик, работы с портфолио, различных конкурсов, олимпиад и т.д.</w:t>
      </w:r>
    </w:p>
    <w:p w:rsidR="00704282" w:rsidRPr="00704282" w:rsidRDefault="00704282" w:rsidP="00B02162">
      <w:pPr>
        <w:tabs>
          <w:tab w:val="left" w:pos="851"/>
        </w:tabs>
        <w:spacing w:after="0"/>
        <w:ind w:firstLine="709"/>
        <w:jc w:val="both"/>
        <w:rPr>
          <w:rFonts w:ascii="Times New Roman" w:hAnsi="Times New Roman"/>
          <w:sz w:val="24"/>
          <w:szCs w:val="24"/>
        </w:rPr>
      </w:pPr>
      <w:r w:rsidRPr="00704282">
        <w:rPr>
          <w:rFonts w:ascii="Times New Roman" w:hAnsi="Times New Roman"/>
          <w:w w:val="0"/>
          <w:sz w:val="24"/>
          <w:szCs w:val="24"/>
        </w:rPr>
        <w:t xml:space="preserve">Основные характеристики уклада Лицея </w:t>
      </w:r>
      <w:r w:rsidRPr="00704282">
        <w:rPr>
          <w:rFonts w:ascii="Times New Roman" w:hAnsi="Times New Roman"/>
          <w:sz w:val="24"/>
          <w:szCs w:val="24"/>
        </w:rPr>
        <w:t>основывается на следующих принципах взаимодействия педагогов и школьников:</w:t>
      </w:r>
    </w:p>
    <w:p w:rsidR="00704282" w:rsidRPr="00704282" w:rsidRDefault="00704282" w:rsidP="00B02162">
      <w:pPr>
        <w:spacing w:after="0"/>
        <w:ind w:firstLine="651"/>
        <w:jc w:val="both"/>
        <w:rPr>
          <w:rFonts w:ascii="Times New Roman" w:hAnsi="Times New Roman"/>
          <w:sz w:val="24"/>
          <w:szCs w:val="24"/>
        </w:rPr>
      </w:pPr>
      <w:r w:rsidRPr="00704282">
        <w:rPr>
          <w:rFonts w:ascii="Times New Roman" w:hAnsi="Times New Roman"/>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704282" w:rsidRPr="00704282" w:rsidRDefault="00704282" w:rsidP="00B02162">
      <w:pPr>
        <w:spacing w:after="0"/>
        <w:ind w:firstLine="651"/>
        <w:jc w:val="both"/>
        <w:rPr>
          <w:rFonts w:ascii="Times New Roman" w:hAnsi="Times New Roman"/>
          <w:sz w:val="24"/>
          <w:szCs w:val="24"/>
        </w:rPr>
      </w:pPr>
      <w:r w:rsidRPr="00704282">
        <w:rPr>
          <w:rFonts w:ascii="Times New Roman" w:hAnsi="Times New Roman"/>
          <w:sz w:val="24"/>
          <w:szCs w:val="24"/>
        </w:rPr>
        <w:t>- ориентир на создание в Лицее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704282" w:rsidRPr="00704282" w:rsidRDefault="00704282" w:rsidP="00B02162">
      <w:pPr>
        <w:spacing w:after="0"/>
        <w:ind w:firstLine="651"/>
        <w:jc w:val="both"/>
        <w:rPr>
          <w:rFonts w:ascii="Times New Roman" w:hAnsi="Times New Roman"/>
          <w:sz w:val="24"/>
          <w:szCs w:val="24"/>
        </w:rPr>
      </w:pPr>
      <w:r w:rsidRPr="00704282">
        <w:rPr>
          <w:rFonts w:ascii="Times New Roman" w:hAnsi="Times New Roman"/>
          <w:sz w:val="24"/>
          <w:szCs w:val="24"/>
        </w:rPr>
        <w:t>- реализация процесса воспитания главным образом через создание в Лицее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04282" w:rsidRPr="00704282" w:rsidRDefault="00704282" w:rsidP="00B02162">
      <w:pPr>
        <w:spacing w:after="0"/>
        <w:ind w:firstLine="651"/>
        <w:jc w:val="both"/>
        <w:rPr>
          <w:rFonts w:ascii="Times New Roman" w:hAnsi="Times New Roman"/>
          <w:sz w:val="24"/>
          <w:szCs w:val="24"/>
        </w:rPr>
      </w:pPr>
      <w:r w:rsidRPr="00704282">
        <w:rPr>
          <w:rFonts w:ascii="Times New Roman" w:hAnsi="Times New Roman"/>
          <w:sz w:val="24"/>
          <w:szCs w:val="24"/>
        </w:rPr>
        <w:t xml:space="preserve"> - организация основных совместных дел школьников и педагогов как предмета совместной заботы и взрослых, и детей;</w:t>
      </w:r>
    </w:p>
    <w:p w:rsidR="00704282" w:rsidRPr="00704282" w:rsidRDefault="00704282" w:rsidP="00B02162">
      <w:pPr>
        <w:spacing w:after="0"/>
        <w:ind w:firstLine="651"/>
        <w:jc w:val="both"/>
        <w:rPr>
          <w:rFonts w:ascii="Times New Roman" w:hAnsi="Times New Roman"/>
          <w:sz w:val="24"/>
          <w:szCs w:val="24"/>
        </w:rPr>
      </w:pPr>
      <w:r w:rsidRPr="00704282">
        <w:rPr>
          <w:rFonts w:ascii="Times New Roman" w:hAnsi="Times New Roman"/>
          <w:sz w:val="24"/>
          <w:szCs w:val="24"/>
        </w:rPr>
        <w:t>- системность, целесообразность и нешаблонность воспитания как условия его эффективности.</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Основными традициями воспитания в Лицее являются следующие:</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 стержнем годового цикла воспитательной работы Лицея являются ключевые общешкольные дела, через которые осуществляется интеграция воспитательных усилий педагогов;</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 xml:space="preserve">- в Лицее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noProof/>
          <w:sz w:val="24"/>
          <w:szCs w:val="24"/>
          <w:lang w:eastAsia="ru-RU"/>
        </w:rPr>
        <w:drawing>
          <wp:inline distT="0" distB="0" distL="0" distR="0">
            <wp:extent cx="53340" cy="152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 cy="15240"/>
                    </a:xfrm>
                    <a:prstGeom prst="rect">
                      <a:avLst/>
                    </a:prstGeom>
                    <a:noFill/>
                    <a:ln>
                      <a:noFill/>
                    </a:ln>
                  </pic:spPr>
                </pic:pic>
              </a:graphicData>
            </a:graphic>
          </wp:inline>
        </w:drawing>
      </w:r>
      <w:r w:rsidRPr="00704282">
        <w:rPr>
          <w:rFonts w:ascii="Times New Roman" w:hAnsi="Times New Roman"/>
          <w:sz w:val="24"/>
          <w:szCs w:val="24"/>
        </w:rPr>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rsidR="00704282" w:rsidRP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 педагоги Лицея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704282" w:rsidRDefault="00704282" w:rsidP="00B02162">
      <w:pPr>
        <w:spacing w:after="0"/>
        <w:ind w:firstLine="708"/>
        <w:jc w:val="both"/>
        <w:rPr>
          <w:rFonts w:ascii="Times New Roman" w:hAnsi="Times New Roman"/>
          <w:sz w:val="24"/>
          <w:szCs w:val="24"/>
        </w:rPr>
      </w:pPr>
      <w:r w:rsidRPr="00704282">
        <w:rPr>
          <w:rFonts w:ascii="Times New Roman" w:hAnsi="Times New Roman"/>
          <w:sz w:val="24"/>
          <w:szCs w:val="24"/>
        </w:rPr>
        <w:t>- ключевыми фигурами воспитания в Лицее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w:t>
      </w:r>
      <w:r w:rsidR="00B02162">
        <w:rPr>
          <w:rFonts w:ascii="Times New Roman" w:hAnsi="Times New Roman"/>
          <w:sz w:val="24"/>
          <w:szCs w:val="24"/>
        </w:rPr>
        <w:t>ункции и педагоги – наставники.</w:t>
      </w:r>
    </w:p>
    <w:p w:rsidR="00B02162" w:rsidRPr="00B02162" w:rsidRDefault="00B02162" w:rsidP="00B02162">
      <w:pPr>
        <w:spacing w:after="0"/>
        <w:ind w:firstLine="708"/>
        <w:jc w:val="both"/>
        <w:rPr>
          <w:rFonts w:ascii="Times New Roman" w:hAnsi="Times New Roman"/>
          <w:sz w:val="24"/>
          <w:szCs w:val="24"/>
        </w:rPr>
      </w:pPr>
    </w:p>
    <w:p w:rsidR="00704282" w:rsidRPr="00B02162" w:rsidRDefault="00704282" w:rsidP="00B02162">
      <w:pPr>
        <w:pStyle w:val="1"/>
        <w:spacing w:before="0" w:line="276" w:lineRule="auto"/>
        <w:jc w:val="both"/>
        <w:rPr>
          <w:rFonts w:ascii="Times New Roman" w:hAnsi="Times New Roman" w:cs="Times New Roman"/>
          <w:bCs w:val="0"/>
          <w:color w:val="000000"/>
          <w:w w:val="0"/>
          <w:sz w:val="24"/>
          <w:szCs w:val="24"/>
        </w:rPr>
      </w:pPr>
      <w:bookmarkStart w:id="118" w:name="_Toc81304374"/>
      <w:r w:rsidRPr="00B02162">
        <w:rPr>
          <w:rFonts w:ascii="Times New Roman" w:hAnsi="Times New Roman" w:cs="Times New Roman"/>
          <w:bCs w:val="0"/>
          <w:color w:val="000000"/>
          <w:w w:val="0"/>
          <w:sz w:val="24"/>
          <w:szCs w:val="24"/>
        </w:rPr>
        <w:t>3.3. Анализ воспитательного процесса и результатов воспитания</w:t>
      </w:r>
      <w:bookmarkEnd w:id="118"/>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w:t>
      </w:r>
      <w:r w:rsidRPr="00704282">
        <w:rPr>
          <w:rFonts w:ascii="Times New Roman" w:hAnsi="Times New Roman"/>
          <w:bCs/>
          <w:color w:val="000000"/>
          <w:w w:val="0"/>
          <w:sz w:val="24"/>
          <w:szCs w:val="24"/>
        </w:rPr>
        <w:lastRenderedPageBreak/>
        <w:t>обучающихся на уровнях начального общего, основного общего, среднего общего образования, установленных соответствующими ФГОС ООО.</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Основным методом анализа воспитательного процесса в Лицее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Планирование анализа воспитательного процесса и результатов воспитания включается в календарный план воспитательной работы.</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Основные принципы самоанализа воспитательной работы:</w:t>
      </w:r>
    </w:p>
    <w:p w:rsidR="00704282" w:rsidRPr="00704282" w:rsidRDefault="00704282" w:rsidP="003F67A2">
      <w:pPr>
        <w:widowControl w:val="0"/>
        <w:numPr>
          <w:ilvl w:val="0"/>
          <w:numId w:val="339"/>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взаимное уважение всех участников образовательных отношений</w:t>
      </w:r>
      <w:r w:rsidRPr="00704282">
        <w:rPr>
          <w:rFonts w:ascii="Times New Roman" w:hAnsi="Times New Roman"/>
          <w:bCs/>
          <w:strike/>
          <w:color w:val="000000"/>
          <w:w w:val="0"/>
          <w:sz w:val="24"/>
          <w:szCs w:val="24"/>
        </w:rPr>
        <w:t>;</w:t>
      </w:r>
      <w:r w:rsidRPr="00704282">
        <w:rPr>
          <w:rFonts w:ascii="Times New Roman" w:hAnsi="Times New Roman"/>
          <w:bCs/>
          <w:color w:val="000000"/>
          <w:w w:val="0"/>
          <w:sz w:val="24"/>
          <w:szCs w:val="24"/>
        </w:rPr>
        <w:t xml:space="preserve"> </w:t>
      </w:r>
    </w:p>
    <w:p w:rsidR="00704282" w:rsidRPr="00704282" w:rsidRDefault="00704282" w:rsidP="003F67A2">
      <w:pPr>
        <w:widowControl w:val="0"/>
        <w:numPr>
          <w:ilvl w:val="0"/>
          <w:numId w:val="339"/>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Лицея,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704282" w:rsidRPr="00704282" w:rsidRDefault="00704282" w:rsidP="003F67A2">
      <w:pPr>
        <w:widowControl w:val="0"/>
        <w:numPr>
          <w:ilvl w:val="0"/>
          <w:numId w:val="339"/>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04282" w:rsidRPr="00704282" w:rsidRDefault="00704282" w:rsidP="003F67A2">
      <w:pPr>
        <w:widowControl w:val="0"/>
        <w:numPr>
          <w:ilvl w:val="0"/>
          <w:numId w:val="339"/>
        </w:numPr>
        <w:tabs>
          <w:tab w:val="left" w:pos="851"/>
        </w:tabs>
        <w:autoSpaceDE w:val="0"/>
        <w:autoSpaceDN w:val="0"/>
        <w:spacing w:after="0"/>
        <w:ind w:left="0"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Лицей участвует наряду с другими социальными институтами), так и их стихийной социализации и саморазвития.</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Основные направления анализа воспитательного </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1. Результаты воспитания, социализации и саморазвития обучающихся. </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Анализ проводится классными руководителями вместе с заместителем директора по воспитательной работе и советника директора по воспитательной работе </w:t>
      </w:r>
      <w:r w:rsidRPr="00704282">
        <w:rPr>
          <w:rFonts w:ascii="Times New Roman" w:hAnsi="Times New Roman"/>
          <w:bCs/>
          <w:color w:val="000000"/>
          <w:w w:val="0"/>
          <w:sz w:val="24"/>
          <w:szCs w:val="24"/>
        </w:rPr>
        <w:br/>
        <w:t>с последующим обсуждением результатов на методическом объединении классных руководителей.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2. Состояние организуемой совместной деятельности обучающихся и взрослых.</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Критерием, на основе которого осуществляется данный анализ, является наличие в Лицее интересной, событийно насыщенной и личностно развивающей совместной деятельности обучающихся и взрослых. </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Анализ проводится заместителем директора по воспитательной работе совместно с советником директора по воспитательной работе, классными руководителями </w:t>
      </w:r>
      <w:r w:rsidRPr="00704282">
        <w:rPr>
          <w:rFonts w:ascii="Times New Roman" w:hAnsi="Times New Roman"/>
          <w:bCs/>
          <w:color w:val="000000"/>
          <w:w w:val="0"/>
          <w:sz w:val="24"/>
          <w:szCs w:val="24"/>
        </w:rPr>
        <w:br/>
        <w:t xml:space="preserve">с привлечением актива родителей (законных представителей) обучающихся, актива совета </w:t>
      </w:r>
      <w:r w:rsidRPr="00704282">
        <w:rPr>
          <w:rFonts w:ascii="Times New Roman" w:hAnsi="Times New Roman"/>
          <w:bCs/>
          <w:color w:val="000000"/>
          <w:w w:val="0"/>
          <w:sz w:val="24"/>
          <w:szCs w:val="24"/>
        </w:rPr>
        <w:lastRenderedPageBreak/>
        <w:t>обучающихся. Способами получения информации о состоянии организуемой совместной деятельности обучающихся и педагогических работников является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Внимание сосредотачивается на вопросах, связанных с качеством:</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проводимых общешкольных основных дел, мероприятий;</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деятельности классных руководителей и их классов;</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реализации воспитательного потенциала урочной деятельности;</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организуемой внеурочной деятельности обучающихся;</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создания и поддержки воспитывающей предметно-пространственной среды;</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взаимодействия с родительским сообществом;</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деятельности ученического самоуправления;</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деятельности по профилактике и безопасности;</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реализации потенциала социального партнерства;</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деятельности по профориентации обучающихся;</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работы школьных медиа;</w:t>
      </w:r>
    </w:p>
    <w:p w:rsidR="00704282" w:rsidRPr="00704282" w:rsidRDefault="00704282" w:rsidP="003F67A2">
      <w:pPr>
        <w:widowControl w:val="0"/>
        <w:numPr>
          <w:ilvl w:val="0"/>
          <w:numId w:val="336"/>
        </w:numPr>
        <w:tabs>
          <w:tab w:val="left" w:pos="851"/>
        </w:tabs>
        <w:autoSpaceDE w:val="0"/>
        <w:autoSpaceDN w:val="0"/>
        <w:spacing w:after="0"/>
        <w:ind w:left="0" w:firstLine="567"/>
        <w:jc w:val="both"/>
        <w:rPr>
          <w:rFonts w:ascii="Times New Roman" w:hAnsi="Times New Roman"/>
          <w:bCs/>
          <w:color w:val="000000"/>
          <w:w w:val="0"/>
          <w:sz w:val="24"/>
          <w:szCs w:val="24"/>
        </w:rPr>
      </w:pPr>
      <w:r w:rsidRPr="00704282">
        <w:rPr>
          <w:rFonts w:ascii="Times New Roman" w:hAnsi="Times New Roman"/>
          <w:bCs/>
          <w:color w:val="000000"/>
          <w:w w:val="0"/>
          <w:sz w:val="24"/>
          <w:szCs w:val="24"/>
        </w:rPr>
        <w:t>работы школьных спортивных клубов.</w:t>
      </w:r>
    </w:p>
    <w:p w:rsidR="00704282" w:rsidRPr="00704282" w:rsidRDefault="00704282" w:rsidP="00B02162">
      <w:pPr>
        <w:tabs>
          <w:tab w:val="left" w:pos="851"/>
        </w:tabs>
        <w:spacing w:after="0"/>
        <w:ind w:firstLine="709"/>
        <w:jc w:val="both"/>
        <w:rPr>
          <w:rFonts w:ascii="Times New Roman" w:hAnsi="Times New Roman"/>
          <w:bCs/>
          <w:color w:val="000000"/>
          <w:w w:val="0"/>
          <w:sz w:val="24"/>
          <w:szCs w:val="24"/>
        </w:rPr>
      </w:pPr>
      <w:r w:rsidRPr="00704282">
        <w:rPr>
          <w:rFonts w:ascii="Times New Roman" w:hAnsi="Times New Roman"/>
          <w:bCs/>
          <w:color w:val="000000"/>
          <w:w w:val="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в конце учебного года. </w:t>
      </w:r>
    </w:p>
    <w:p w:rsidR="00704282" w:rsidRPr="00704282" w:rsidRDefault="00704282" w:rsidP="00704282">
      <w:pPr>
        <w:pStyle w:val="1"/>
        <w:spacing w:before="0" w:line="276" w:lineRule="auto"/>
        <w:jc w:val="both"/>
        <w:rPr>
          <w:rFonts w:ascii="Times New Roman" w:hAnsi="Times New Roman" w:cs="Times New Roman"/>
          <w:b w:val="0"/>
          <w:bCs w:val="0"/>
          <w:color w:val="000000"/>
          <w:w w:val="0"/>
          <w:sz w:val="24"/>
          <w:szCs w:val="24"/>
        </w:rPr>
      </w:pPr>
    </w:p>
    <w:p w:rsidR="00704282" w:rsidRPr="00B02162" w:rsidRDefault="00704282" w:rsidP="00B02162">
      <w:pPr>
        <w:pStyle w:val="1"/>
        <w:spacing w:before="0" w:after="0" w:line="276" w:lineRule="auto"/>
        <w:jc w:val="both"/>
        <w:rPr>
          <w:rFonts w:ascii="Times New Roman" w:hAnsi="Times New Roman" w:cs="Times New Roman"/>
          <w:bCs w:val="0"/>
          <w:color w:val="000000"/>
          <w:w w:val="0"/>
          <w:sz w:val="24"/>
          <w:szCs w:val="24"/>
        </w:rPr>
      </w:pPr>
      <w:bookmarkStart w:id="119" w:name="_Toc81304375"/>
      <w:r w:rsidRPr="00B02162">
        <w:rPr>
          <w:rFonts w:ascii="Times New Roman" w:hAnsi="Times New Roman" w:cs="Times New Roman"/>
          <w:bCs w:val="0"/>
          <w:color w:val="000000"/>
          <w:w w:val="0"/>
          <w:sz w:val="24"/>
          <w:szCs w:val="24"/>
        </w:rPr>
        <w:t xml:space="preserve">3.4. Кадровое обеспечение </w:t>
      </w:r>
      <w:bookmarkEnd w:id="119"/>
    </w:p>
    <w:p w:rsidR="00704282" w:rsidRPr="00704282" w:rsidRDefault="00704282" w:rsidP="00B02162">
      <w:pPr>
        <w:ind w:firstLine="708"/>
        <w:jc w:val="both"/>
        <w:rPr>
          <w:rFonts w:ascii="Times New Roman" w:hAnsi="Times New Roman"/>
          <w:sz w:val="24"/>
          <w:szCs w:val="24"/>
        </w:rPr>
      </w:pPr>
      <w:r w:rsidRPr="00704282">
        <w:rPr>
          <w:rFonts w:ascii="Times New Roman" w:hAnsi="Times New Roman"/>
          <w:sz w:val="24"/>
          <w:szCs w:val="24"/>
        </w:rPr>
        <w:t>Кадровое обеспечение воспитательного процесса в Лицее включает в себя: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7013"/>
      </w:tblGrid>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Должность</w:t>
            </w:r>
          </w:p>
        </w:tc>
        <w:tc>
          <w:tcPr>
            <w:tcW w:w="7479"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Функции</w:t>
            </w:r>
          </w:p>
        </w:tc>
      </w:tr>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Заместитель директора по воспитательной работе</w:t>
            </w:r>
          </w:p>
        </w:tc>
        <w:tc>
          <w:tcPr>
            <w:tcW w:w="7479"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Создание системы внеурочной воспитательной работы с учащимися.</w:t>
            </w:r>
          </w:p>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Планирование и организация воспитательной деятельности школьного коллектива; организация работы школьного ученического самоуправления; организация и координация работы педагогов дополнительного образования.</w:t>
            </w:r>
          </w:p>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Разработка нормативных актов по направлению воспитательной й деятельности.</w:t>
            </w:r>
          </w:p>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 xml:space="preserve">Анализ воспитательной деятельности в Лицее; организация профилактической работы с детьми «группы риска», анализ и контроль работы классных руководителей, педагога –психолога, социального педагога, педагогов-организаторов. Анализ и контроль работы школьных объединений (ШСК, РДШ, Школа «Лидер», Юных инспекторов движения). Координация </w:t>
            </w:r>
            <w:r w:rsidRPr="00704282">
              <w:rPr>
                <w:rFonts w:ascii="Times New Roman" w:hAnsi="Times New Roman"/>
                <w:sz w:val="24"/>
                <w:szCs w:val="24"/>
              </w:rPr>
              <w:lastRenderedPageBreak/>
              <w:t>деятельности советника директора по воспитанию. Поддерживание связи   привлечение к воспитательному процессу социальных партнеров, привлечение родительского актива и общественных организаций, осуществление связи с муниципальными властями по организации воспитательной деятельности с учащимися.</w:t>
            </w:r>
          </w:p>
        </w:tc>
      </w:tr>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lastRenderedPageBreak/>
              <w:t>Заместитель директора по научно – методической работе</w:t>
            </w:r>
          </w:p>
        </w:tc>
        <w:tc>
          <w:tcPr>
            <w:tcW w:w="7479"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 xml:space="preserve">Планирование и организация деятельности в рамках программ «Одаренные дети и программ наставничества. </w:t>
            </w:r>
          </w:p>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 xml:space="preserve">Развитие сетевого взаимодействия в рамках педагогической </w:t>
            </w:r>
            <w:r w:rsidRPr="00704282">
              <w:rPr>
                <w:rFonts w:ascii="Times New Roman" w:hAnsi="Times New Roman"/>
                <w:sz w:val="24"/>
                <w:szCs w:val="24"/>
                <w:shd w:val="clear" w:color="auto" w:fill="FFFFFF"/>
              </w:rPr>
              <w:t>поддержки профессионального самоопределения обучающихся.</w:t>
            </w:r>
          </w:p>
        </w:tc>
      </w:tr>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Советник директора по воспитанию и взаимодействию с детскими общественными объединениями</w:t>
            </w:r>
          </w:p>
        </w:tc>
        <w:tc>
          <w:tcPr>
            <w:tcW w:w="7479"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Участие в разработке и реализации рабочей программы, и календарного плана воспитательной работы с учетом содержания деятельности Российского движения школьников. Организация участия педагогов, детей и родителей (законных представителей) в проектировании рабочих программ воспитания. Вовлечение учащихся в творческую деятельность. Координация деятельности детских общественных объединений и некоммерческих организаций, деятельность которых направлена на укрепление гражданской идентичности, профилактику правонарушений среди несовершеннолетних, вовлечение детей в общественно-полезную деятельность. Оказание содействия и создания первичного отделения РДШ, выявление и поддержание детских школьных инициатив.</w:t>
            </w:r>
          </w:p>
        </w:tc>
      </w:tr>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Классные руководители</w:t>
            </w:r>
          </w:p>
        </w:tc>
        <w:tc>
          <w:tcPr>
            <w:tcW w:w="7479"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Организация в классе учебно-воспитательного процесса, оптимального для позитивного развития личности; в установлении контактов с родителями; в содействии обучающимся в решении возникающих проблем. Работа с учителями-предметниками, семьей, каждым конкретным учеником в классе; стимулирование и мотивация на учебную деятельность, проведение школьных и внеклассных мероприятий, установление благоприятной атмосферы в классе, развитие дипломатических и ораторских навыков у обучающихся, выявление особенностей учеников и определение направлений развития классного коллектива, развитие социальной активности учащихся.</w:t>
            </w:r>
          </w:p>
        </w:tc>
      </w:tr>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Педагог - организатор</w:t>
            </w:r>
          </w:p>
        </w:tc>
        <w:tc>
          <w:tcPr>
            <w:tcW w:w="7479"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Организация воспитательного процесса, внеклассной, работы с детьми во взаимодействии с детскими и молодежными организациями, объединениями, в предупреждении и профилактике правонарушений среди несовершеннолетних, в организации культурно-массовых мероприятий.</w:t>
            </w:r>
          </w:p>
        </w:tc>
      </w:tr>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lastRenderedPageBreak/>
              <w:t>Социальный педагог</w:t>
            </w:r>
          </w:p>
        </w:tc>
        <w:tc>
          <w:tcPr>
            <w:tcW w:w="7479"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Организует воспитательную работу в классе, направленную на формирование общей культуры личности, адаптацию личности к жизни в обществе, уважение к окружающей природе. Изучает психолого-педагогические особенности личности и её микросреды, условия жизни, выявляет интересы и потребности, трудности и проблемы, конфликтные ситуации, отклонения в поведении и своевременно оказывает социальную помощь и поддержку обучающимся и воспитанникам, выступает посредником между личностью и образовательным учреждением, семьёй, средой, органами власти. Способствует реализации прав и свобод обучающихся, созданию комфортной и безопасной обстановки, обеспечению охраны их жизни и здоровья.</w:t>
            </w:r>
          </w:p>
        </w:tc>
      </w:tr>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Педагог - психолог</w:t>
            </w:r>
          </w:p>
        </w:tc>
        <w:tc>
          <w:tcPr>
            <w:tcW w:w="7479" w:type="dxa"/>
            <w:shd w:val="clear" w:color="auto" w:fill="auto"/>
          </w:tcPr>
          <w:p w:rsidR="00704282" w:rsidRPr="00704282" w:rsidRDefault="00704282" w:rsidP="00704282">
            <w:pPr>
              <w:jc w:val="both"/>
              <w:rPr>
                <w:rFonts w:ascii="Times New Roman" w:hAnsi="Times New Roman"/>
                <w:color w:val="000000"/>
                <w:sz w:val="24"/>
                <w:szCs w:val="24"/>
              </w:rPr>
            </w:pPr>
            <w:r w:rsidRPr="00704282">
              <w:rPr>
                <w:rFonts w:ascii="Times New Roman" w:hAnsi="Times New Roman"/>
                <w:color w:val="000000"/>
                <w:sz w:val="24"/>
                <w:szCs w:val="24"/>
              </w:rPr>
              <w:t>Обеспечивает психолого-педагогическое сопровождение и оказывает консультативную помощь всем участникам учебно-воспитательного процесса, осуществляет психодиагностику, психопрофилактику, психологическое консультирование, психокоррекцию и развитие.</w:t>
            </w:r>
          </w:p>
        </w:tc>
      </w:tr>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Педагоги – предметники</w:t>
            </w:r>
          </w:p>
        </w:tc>
        <w:tc>
          <w:tcPr>
            <w:tcW w:w="7479" w:type="dxa"/>
            <w:shd w:val="clear" w:color="auto" w:fill="auto"/>
          </w:tcPr>
          <w:p w:rsidR="00704282" w:rsidRPr="00704282" w:rsidRDefault="00704282" w:rsidP="00704282">
            <w:pPr>
              <w:jc w:val="both"/>
              <w:rPr>
                <w:rFonts w:ascii="Times New Roman" w:hAnsi="Times New Roman"/>
                <w:color w:val="000000"/>
                <w:sz w:val="24"/>
                <w:szCs w:val="24"/>
              </w:rPr>
            </w:pPr>
            <w:r w:rsidRPr="00704282">
              <w:rPr>
                <w:rFonts w:ascii="Times New Roman" w:hAnsi="Times New Roman"/>
                <w:color w:val="000000"/>
                <w:sz w:val="24"/>
                <w:szCs w:val="24"/>
              </w:rPr>
              <w:t>Осуществляет обучение и воспитание обучающихся в соответствии с требованиями ФГОС ООО. Осуществляет поддержку и сопровождение личностного развития обучающихся, выявляет их образовательные запросы и потребности, ведет сбор данных о планах и намерениях обучающихся, их интересах, склонностях, мотивах, сильных и слабых сторонах, помогает обучающимся в выявлении и решении индивидуальных проблем, связанных с освоением образовательных программ.</w:t>
            </w:r>
          </w:p>
        </w:tc>
      </w:tr>
      <w:tr w:rsidR="00704282" w:rsidRPr="00704282" w:rsidTr="007D46AF">
        <w:tc>
          <w:tcPr>
            <w:tcW w:w="2376" w:type="dxa"/>
            <w:shd w:val="clear" w:color="auto" w:fill="auto"/>
          </w:tcPr>
          <w:p w:rsidR="00704282" w:rsidRPr="00704282" w:rsidRDefault="00704282" w:rsidP="00704282">
            <w:pPr>
              <w:jc w:val="both"/>
              <w:rPr>
                <w:rFonts w:ascii="Times New Roman" w:hAnsi="Times New Roman"/>
                <w:sz w:val="24"/>
                <w:szCs w:val="24"/>
              </w:rPr>
            </w:pPr>
            <w:r w:rsidRPr="00704282">
              <w:rPr>
                <w:rFonts w:ascii="Times New Roman" w:hAnsi="Times New Roman"/>
                <w:sz w:val="24"/>
                <w:szCs w:val="24"/>
              </w:rPr>
              <w:t xml:space="preserve">Педагоги, реализующие курсы внеурочной деятельности </w:t>
            </w:r>
          </w:p>
        </w:tc>
        <w:tc>
          <w:tcPr>
            <w:tcW w:w="7479" w:type="dxa"/>
            <w:shd w:val="clear" w:color="auto" w:fill="auto"/>
          </w:tcPr>
          <w:p w:rsidR="00704282" w:rsidRPr="00704282" w:rsidRDefault="00704282" w:rsidP="00704282">
            <w:pPr>
              <w:jc w:val="both"/>
              <w:rPr>
                <w:rFonts w:ascii="Times New Roman" w:hAnsi="Times New Roman"/>
                <w:color w:val="000000"/>
                <w:sz w:val="24"/>
                <w:szCs w:val="24"/>
              </w:rPr>
            </w:pPr>
            <w:r w:rsidRPr="00704282">
              <w:rPr>
                <w:rFonts w:ascii="Times New Roman" w:hAnsi="Times New Roman"/>
                <w:color w:val="000000"/>
                <w:sz w:val="24"/>
                <w:szCs w:val="24"/>
              </w:rPr>
              <w:t>Осуществляет обучение и воспитание обучающихся с учетом их психофизиологических особенностей и специфики преподаваемых предметов,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ФГОС ООО, современные образовательные технологии, включая информационные, а также цифровые образовательные ресурсы.</w:t>
            </w:r>
          </w:p>
        </w:tc>
      </w:tr>
    </w:tbl>
    <w:p w:rsidR="00704282" w:rsidRPr="00704282" w:rsidRDefault="00704282" w:rsidP="00B02162">
      <w:pPr>
        <w:tabs>
          <w:tab w:val="left" w:pos="851"/>
        </w:tabs>
        <w:jc w:val="both"/>
        <w:rPr>
          <w:rFonts w:ascii="Times New Roman" w:hAnsi="Times New Roman"/>
          <w:color w:val="000000"/>
          <w:w w:val="0"/>
          <w:sz w:val="24"/>
          <w:szCs w:val="24"/>
        </w:rPr>
      </w:pPr>
    </w:p>
    <w:p w:rsidR="00704282" w:rsidRPr="00B02162" w:rsidRDefault="00704282" w:rsidP="00B02162">
      <w:pPr>
        <w:pStyle w:val="1"/>
        <w:spacing w:before="0" w:line="276" w:lineRule="auto"/>
        <w:jc w:val="both"/>
        <w:rPr>
          <w:rFonts w:ascii="Times New Roman" w:hAnsi="Times New Roman" w:cs="Times New Roman"/>
          <w:bCs w:val="0"/>
          <w:color w:val="000000"/>
          <w:w w:val="0"/>
          <w:sz w:val="24"/>
          <w:szCs w:val="24"/>
        </w:rPr>
      </w:pPr>
      <w:bookmarkStart w:id="120" w:name="_Toc81304377"/>
      <w:r w:rsidRPr="00B02162">
        <w:rPr>
          <w:rFonts w:ascii="Times New Roman" w:hAnsi="Times New Roman" w:cs="Times New Roman"/>
          <w:bCs w:val="0"/>
          <w:color w:val="000000"/>
          <w:w w:val="0"/>
          <w:sz w:val="24"/>
          <w:szCs w:val="24"/>
        </w:rPr>
        <w:t>3.5. Требования к условиям, обеспечивающим достижение планируемых личностных результатов в работе с особыми категориями детей</w:t>
      </w:r>
      <w:bookmarkEnd w:id="120"/>
      <w:r w:rsidRPr="00B02162">
        <w:rPr>
          <w:rFonts w:ascii="Times New Roman" w:hAnsi="Times New Roman" w:cs="Times New Roman"/>
          <w:bCs w:val="0"/>
          <w:color w:val="000000"/>
          <w:w w:val="0"/>
          <w:sz w:val="24"/>
          <w:szCs w:val="24"/>
        </w:rPr>
        <w:t xml:space="preserve"> </w:t>
      </w:r>
    </w:p>
    <w:p w:rsidR="00704282" w:rsidRPr="00704282" w:rsidRDefault="00704282" w:rsidP="00B02162">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На уровне воспитывающей среды: во всех локальных составляющих строится как максимально доступная для детей с инвалидностью; событийная воспитывающая среда обеспечивает возможность включения каждого ребенка в различные формы жизни детского </w:t>
      </w:r>
      <w:r w:rsidRPr="00704282">
        <w:rPr>
          <w:rFonts w:ascii="Times New Roman" w:hAnsi="Times New Roman"/>
          <w:color w:val="000000"/>
          <w:w w:val="0"/>
          <w:sz w:val="24"/>
          <w:szCs w:val="24"/>
        </w:rPr>
        <w:lastRenderedPageBreak/>
        <w:t>сообщества; рукотворная воспитывающая среда обеспечивает возможность демонстрации уникальности достижений каждого обучающегося.</w:t>
      </w:r>
    </w:p>
    <w:p w:rsidR="00704282" w:rsidRPr="00704282" w:rsidRDefault="00704282" w:rsidP="00B02162">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704282" w:rsidRPr="00704282" w:rsidRDefault="00704282" w:rsidP="00B02162">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704282" w:rsidRPr="00704282" w:rsidRDefault="00704282" w:rsidP="00B02162">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обеспечивает возможность его участия в жизни класса, Лицея событиях группы, формирует личностный опыт, развивает самооценку и уверенность в своих силах.</w:t>
      </w:r>
    </w:p>
    <w:p w:rsidR="00704282" w:rsidRPr="00704282" w:rsidRDefault="00704282" w:rsidP="00B02162">
      <w:pPr>
        <w:tabs>
          <w:tab w:val="left" w:pos="851"/>
        </w:tabs>
        <w:spacing w:after="0"/>
        <w:ind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Особыми задачами воспитания обучающихся с инвалидностью являются:</w:t>
      </w:r>
    </w:p>
    <w:p w:rsidR="00704282" w:rsidRPr="00704282" w:rsidRDefault="00704282" w:rsidP="003F67A2">
      <w:pPr>
        <w:widowControl w:val="0"/>
        <w:numPr>
          <w:ilvl w:val="0"/>
          <w:numId w:val="335"/>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 налаживание эмоционально-положительного взаимодействия детей с инвалидностью с окружающими для их успешной адаптации и интеграции в школе;</w:t>
      </w:r>
    </w:p>
    <w:p w:rsidR="00704282" w:rsidRPr="00704282" w:rsidRDefault="00704282" w:rsidP="003F67A2">
      <w:pPr>
        <w:widowControl w:val="0"/>
        <w:numPr>
          <w:ilvl w:val="0"/>
          <w:numId w:val="335"/>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 формирование доброжелательного отношения к детям с инвалидностью и их семьям со стороны всех участников образовательных отношений;</w:t>
      </w:r>
    </w:p>
    <w:p w:rsidR="00704282" w:rsidRPr="00704282" w:rsidRDefault="00704282" w:rsidP="003F67A2">
      <w:pPr>
        <w:widowControl w:val="0"/>
        <w:numPr>
          <w:ilvl w:val="0"/>
          <w:numId w:val="335"/>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 построение воспитательной деятельности с учетом индивидуальных особенностей каждого обучающегося с инвалидностью;</w:t>
      </w:r>
    </w:p>
    <w:p w:rsidR="00704282" w:rsidRPr="00704282" w:rsidRDefault="00704282" w:rsidP="003F67A2">
      <w:pPr>
        <w:widowControl w:val="0"/>
        <w:numPr>
          <w:ilvl w:val="0"/>
          <w:numId w:val="335"/>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 активное привлечение семьи и ближайшего социального окружения к воспитанию обучающихся с инвалидностью; </w:t>
      </w:r>
    </w:p>
    <w:p w:rsidR="00704282" w:rsidRPr="00704282" w:rsidRDefault="00704282" w:rsidP="003F67A2">
      <w:pPr>
        <w:widowControl w:val="0"/>
        <w:numPr>
          <w:ilvl w:val="0"/>
          <w:numId w:val="335"/>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 обеспечение психолого-педагогической поддержки семей обучающихся с инвалидностью в развитии и содействие повышению уровня их педагогической, психологической, медико-социальной компетентности;</w:t>
      </w:r>
    </w:p>
    <w:p w:rsidR="00704282" w:rsidRPr="00704282" w:rsidRDefault="00704282" w:rsidP="003F67A2">
      <w:pPr>
        <w:widowControl w:val="0"/>
        <w:numPr>
          <w:ilvl w:val="0"/>
          <w:numId w:val="335"/>
        </w:numPr>
        <w:tabs>
          <w:tab w:val="left" w:pos="851"/>
        </w:tabs>
        <w:autoSpaceDE w:val="0"/>
        <w:autoSpaceDN w:val="0"/>
        <w:spacing w:after="0"/>
        <w:ind w:left="0" w:firstLine="709"/>
        <w:jc w:val="both"/>
        <w:rPr>
          <w:rFonts w:ascii="Times New Roman" w:hAnsi="Times New Roman"/>
          <w:color w:val="000000"/>
          <w:w w:val="0"/>
          <w:sz w:val="24"/>
          <w:szCs w:val="24"/>
        </w:rPr>
      </w:pPr>
      <w:r w:rsidRPr="00704282">
        <w:rPr>
          <w:rFonts w:ascii="Times New Roman" w:hAnsi="Times New Roman"/>
          <w:color w:val="000000"/>
          <w:w w:val="0"/>
          <w:sz w:val="24"/>
          <w:szCs w:val="24"/>
        </w:rPr>
        <w:t xml:space="preserve"> индивидуализация в воспитательной работе с обучающимися с инвалидностью.</w:t>
      </w:r>
    </w:p>
    <w:p w:rsidR="00704282" w:rsidRPr="00704282" w:rsidRDefault="00704282" w:rsidP="00B02162">
      <w:pPr>
        <w:tabs>
          <w:tab w:val="left" w:pos="851"/>
        </w:tabs>
        <w:spacing w:after="0"/>
        <w:ind w:firstLine="709"/>
        <w:jc w:val="both"/>
        <w:rPr>
          <w:rFonts w:ascii="Times New Roman" w:hAnsi="Times New Roman"/>
          <w:color w:val="000000"/>
          <w:w w:val="0"/>
          <w:sz w:val="24"/>
          <w:szCs w:val="24"/>
        </w:rPr>
      </w:pPr>
    </w:p>
    <w:p w:rsidR="00704282" w:rsidRPr="00B02162" w:rsidRDefault="00704282" w:rsidP="00B02162">
      <w:pPr>
        <w:pStyle w:val="1"/>
        <w:spacing w:before="0" w:line="276" w:lineRule="auto"/>
        <w:jc w:val="both"/>
        <w:rPr>
          <w:rFonts w:ascii="Times New Roman" w:hAnsi="Times New Roman" w:cs="Times New Roman"/>
          <w:bCs w:val="0"/>
          <w:color w:val="000000"/>
          <w:w w:val="0"/>
          <w:sz w:val="24"/>
          <w:szCs w:val="24"/>
        </w:rPr>
      </w:pPr>
      <w:bookmarkStart w:id="121" w:name="_Toc81304378"/>
      <w:bookmarkStart w:id="122" w:name="_Hlk77507037"/>
      <w:r w:rsidRPr="00B02162">
        <w:rPr>
          <w:rFonts w:ascii="Times New Roman" w:hAnsi="Times New Roman" w:cs="Times New Roman"/>
          <w:bCs w:val="0"/>
          <w:color w:val="000000"/>
          <w:w w:val="0"/>
          <w:sz w:val="24"/>
          <w:szCs w:val="24"/>
        </w:rPr>
        <w:t>3.6. Система поощрения социальной успешности и проявлений активной жизненной позиции обучающихся</w:t>
      </w:r>
      <w:bookmarkEnd w:id="121"/>
    </w:p>
    <w:p w:rsidR="00704282" w:rsidRPr="00704282" w:rsidRDefault="00704282" w:rsidP="00B02162">
      <w:pPr>
        <w:spacing w:after="0"/>
        <w:ind w:firstLine="709"/>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04282" w:rsidRPr="00704282" w:rsidRDefault="00704282" w:rsidP="003F67A2">
      <w:pPr>
        <w:numPr>
          <w:ilvl w:val="0"/>
          <w:numId w:val="337"/>
        </w:numPr>
        <w:spacing w:after="0"/>
        <w:ind w:left="0" w:firstLine="567"/>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04282" w:rsidRPr="00704282" w:rsidRDefault="00704282" w:rsidP="003F67A2">
      <w:pPr>
        <w:numPr>
          <w:ilvl w:val="0"/>
          <w:numId w:val="337"/>
        </w:numPr>
        <w:spacing w:after="0"/>
        <w:ind w:left="0" w:firstLine="567"/>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соответствия артефактов и процедур награждения укладу жизни Лицея, качеству воспитывающей среды, специфической символике, выработанной и существующей в укладе школы;</w:t>
      </w:r>
    </w:p>
    <w:p w:rsidR="00704282" w:rsidRPr="00704282" w:rsidRDefault="00704282" w:rsidP="003F67A2">
      <w:pPr>
        <w:numPr>
          <w:ilvl w:val="0"/>
          <w:numId w:val="337"/>
        </w:numPr>
        <w:spacing w:after="0"/>
        <w:ind w:left="0" w:firstLine="567"/>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lastRenderedPageBreak/>
        <w:t>прозрачности правил поощрения (соблюдение справедливости при выдвижении кандидатур);</w:t>
      </w:r>
    </w:p>
    <w:p w:rsidR="00704282" w:rsidRPr="00704282" w:rsidRDefault="00704282" w:rsidP="003F67A2">
      <w:pPr>
        <w:numPr>
          <w:ilvl w:val="0"/>
          <w:numId w:val="337"/>
        </w:numPr>
        <w:spacing w:after="0"/>
        <w:ind w:left="0" w:firstLine="567"/>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регулировании частоты награждений (недопущение избыточности в поощрениях –недостаточно длительные периоды ожидания, чрезмерно большие группы поощряемых и т.п.);</w:t>
      </w:r>
    </w:p>
    <w:p w:rsidR="00704282" w:rsidRPr="00704282" w:rsidRDefault="00704282" w:rsidP="003F67A2">
      <w:pPr>
        <w:numPr>
          <w:ilvl w:val="0"/>
          <w:numId w:val="337"/>
        </w:numPr>
        <w:spacing w:after="0"/>
        <w:ind w:left="0" w:firstLine="567"/>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704282" w:rsidRPr="00704282" w:rsidRDefault="00704282" w:rsidP="003F67A2">
      <w:pPr>
        <w:numPr>
          <w:ilvl w:val="0"/>
          <w:numId w:val="337"/>
        </w:numPr>
        <w:spacing w:after="0"/>
        <w:ind w:left="0" w:firstLine="567"/>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04282" w:rsidRPr="00704282" w:rsidRDefault="00704282" w:rsidP="003F67A2">
      <w:pPr>
        <w:numPr>
          <w:ilvl w:val="0"/>
          <w:numId w:val="337"/>
        </w:numPr>
        <w:spacing w:after="0"/>
        <w:ind w:left="0" w:firstLine="567"/>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704282" w:rsidRPr="00704282" w:rsidRDefault="00704282" w:rsidP="00B02162">
      <w:pPr>
        <w:spacing w:after="0"/>
        <w:ind w:firstLine="709"/>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Формы поощрения проявлений активной жизненной позиции обучающихся и социальной успешности: индивидуальные портфолио, рейтинги, благотворительная поддержка.</w:t>
      </w:r>
    </w:p>
    <w:p w:rsidR="00704282" w:rsidRPr="00704282" w:rsidRDefault="00704282" w:rsidP="00B02162">
      <w:pPr>
        <w:spacing w:after="0"/>
        <w:ind w:firstLine="709"/>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704282" w:rsidRPr="00704282" w:rsidRDefault="00704282" w:rsidP="00B02162">
      <w:pPr>
        <w:spacing w:after="0"/>
        <w:ind w:firstLine="709"/>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 xml:space="preserve">Рейтинг – размещение обучающихся или групп в последовательности, определяемой их успешностью, достижениями в чем-либо. </w:t>
      </w:r>
    </w:p>
    <w:p w:rsidR="00704282" w:rsidRPr="00704282" w:rsidRDefault="00704282" w:rsidP="00B02162">
      <w:pPr>
        <w:spacing w:after="0"/>
        <w:ind w:firstLine="709"/>
        <w:jc w:val="both"/>
        <w:rPr>
          <w:rFonts w:ascii="Times New Roman" w:hAnsi="Times New Roman"/>
          <w:color w:val="000000"/>
          <w:sz w:val="24"/>
          <w:szCs w:val="24"/>
          <w:lang w:eastAsia="ru-RU"/>
        </w:rPr>
      </w:pPr>
      <w:r w:rsidRPr="00704282">
        <w:rPr>
          <w:rFonts w:ascii="Times New Roman" w:hAnsi="Times New Roman"/>
          <w:color w:val="000000"/>
          <w:sz w:val="24"/>
          <w:szCs w:val="24"/>
          <w:lang w:eastAsia="ru-RU"/>
        </w:rPr>
        <w:t>Благотворительная поддержка обучающихся, групп обучающихся (классов и др.) может заключаться в материальной поддержке проведения в Лицее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704282" w:rsidRPr="00704282" w:rsidRDefault="00704282" w:rsidP="00B02162">
      <w:pPr>
        <w:spacing w:after="0"/>
        <w:ind w:firstLine="709"/>
        <w:jc w:val="both"/>
        <w:rPr>
          <w:rFonts w:ascii="Times New Roman" w:hAnsi="Times New Roman"/>
          <w:sz w:val="24"/>
          <w:szCs w:val="24"/>
        </w:rPr>
      </w:pPr>
      <w:r w:rsidRPr="00704282">
        <w:rPr>
          <w:rFonts w:ascii="Times New Roman" w:hAnsi="Times New Roman"/>
          <w:color w:val="000000"/>
          <w:sz w:val="24"/>
          <w:szCs w:val="24"/>
          <w:lang w:eastAsia="ru-RU"/>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Лицея,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bookmarkEnd w:id="122"/>
    </w:p>
    <w:p w:rsidR="00704282" w:rsidRDefault="00704282" w:rsidP="00AA7AD6">
      <w:pPr>
        <w:widowControl w:val="0"/>
        <w:autoSpaceDE w:val="0"/>
        <w:autoSpaceDN w:val="0"/>
        <w:adjustRightInd w:val="0"/>
        <w:spacing w:after="0" w:line="360" w:lineRule="auto"/>
        <w:jc w:val="both"/>
        <w:rPr>
          <w:rFonts w:ascii="Times New Roman" w:hAnsi="Times New Roman"/>
          <w:b/>
          <w:bCs/>
          <w:sz w:val="24"/>
          <w:szCs w:val="24"/>
        </w:rPr>
      </w:pPr>
    </w:p>
    <w:p w:rsidR="00704282" w:rsidRPr="00AA7AD6" w:rsidRDefault="00704282" w:rsidP="00AA7AD6">
      <w:pPr>
        <w:widowControl w:val="0"/>
        <w:autoSpaceDE w:val="0"/>
        <w:autoSpaceDN w:val="0"/>
        <w:adjustRightInd w:val="0"/>
        <w:spacing w:after="0" w:line="360" w:lineRule="auto"/>
        <w:jc w:val="both"/>
        <w:rPr>
          <w:rFonts w:ascii="Times New Roman" w:hAnsi="Times New Roman"/>
          <w:sz w:val="24"/>
          <w:szCs w:val="24"/>
          <w:lang w:eastAsia="ru-RU"/>
        </w:rPr>
      </w:pPr>
    </w:p>
    <w:p w:rsidR="001428AD" w:rsidRPr="001428AD" w:rsidRDefault="001428AD" w:rsidP="00077286">
      <w:pPr>
        <w:keepNext/>
        <w:keepLines/>
        <w:spacing w:after="0"/>
        <w:ind w:firstLine="454"/>
        <w:jc w:val="center"/>
        <w:outlineLvl w:val="0"/>
        <w:rPr>
          <w:rFonts w:ascii="Times New Roman" w:hAnsi="Times New Roman"/>
          <w:b/>
          <w:sz w:val="24"/>
          <w:szCs w:val="24"/>
        </w:rPr>
      </w:pPr>
      <w:bookmarkStart w:id="123" w:name="bookmark386"/>
      <w:bookmarkEnd w:id="89"/>
      <w:bookmarkEnd w:id="90"/>
      <w:r w:rsidRPr="001428AD">
        <w:rPr>
          <w:rFonts w:ascii="Times New Roman" w:hAnsi="Times New Roman"/>
          <w:b/>
          <w:sz w:val="24"/>
          <w:szCs w:val="24"/>
        </w:rPr>
        <w:lastRenderedPageBreak/>
        <w:t>2.4. Программа коррекционной работы</w:t>
      </w:r>
      <w:bookmarkEnd w:id="123"/>
      <w:r w:rsidRPr="001428AD">
        <w:rPr>
          <w:rFonts w:ascii="Times New Roman" w:hAnsi="Times New Roman"/>
          <w:b/>
          <w:sz w:val="24"/>
          <w:szCs w:val="24"/>
        </w:rPr>
        <w:t xml:space="preserve"> </w:t>
      </w:r>
    </w:p>
    <w:p w:rsidR="001428AD" w:rsidRPr="001428AD" w:rsidRDefault="001428AD" w:rsidP="00077286">
      <w:pPr>
        <w:widowControl w:val="0"/>
        <w:autoSpaceDE w:val="0"/>
        <w:autoSpaceDN w:val="0"/>
        <w:adjustRightInd w:val="0"/>
        <w:spacing w:after="0"/>
        <w:ind w:firstLine="426"/>
        <w:jc w:val="both"/>
        <w:rPr>
          <w:rFonts w:ascii="Times New Roman" w:hAnsi="Times New Roman"/>
          <w:sz w:val="24"/>
          <w:szCs w:val="24"/>
        </w:rPr>
      </w:pPr>
      <w:r w:rsidRPr="001428AD">
        <w:rPr>
          <w:rFonts w:ascii="Times New Roman" w:hAnsi="Times New Roman"/>
          <w:sz w:val="24"/>
          <w:szCs w:val="24"/>
        </w:rPr>
        <w:t xml:space="preserve">Программа коррекционной работы </w:t>
      </w:r>
      <w:r w:rsidRPr="001428AD">
        <w:rPr>
          <w:rFonts w:ascii="Times New Roman" w:eastAsia="Times New Roman" w:hAnsi="Times New Roman"/>
          <w:sz w:val="24"/>
          <w:szCs w:val="24"/>
          <w:lang w:eastAsia="ru-RU"/>
        </w:rPr>
        <w:t>МБОУ «Лицея № 120 г. Челябинска»</w:t>
      </w:r>
      <w:r w:rsidRPr="001428AD">
        <w:rPr>
          <w:rFonts w:ascii="Times New Roman" w:hAnsi="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с учетом положений примерной основной образовательной программы основного общего образования. </w:t>
      </w:r>
    </w:p>
    <w:p w:rsidR="001428AD" w:rsidRPr="001428AD" w:rsidRDefault="001428AD" w:rsidP="00077286">
      <w:pPr>
        <w:widowControl w:val="0"/>
        <w:autoSpaceDE w:val="0"/>
        <w:autoSpaceDN w:val="0"/>
        <w:adjustRightInd w:val="0"/>
        <w:spacing w:after="0"/>
        <w:ind w:firstLine="426"/>
        <w:jc w:val="both"/>
        <w:rPr>
          <w:rFonts w:ascii="Times New Roman" w:eastAsia="Times New Roman" w:hAnsi="Times New Roman"/>
          <w:sz w:val="28"/>
          <w:szCs w:val="28"/>
          <w:lang w:eastAsia="ru-RU"/>
        </w:rPr>
      </w:pPr>
      <w:r w:rsidRPr="001428AD">
        <w:rPr>
          <w:rFonts w:ascii="Times New Roman" w:eastAsia="Times New Roman" w:hAnsi="Times New Roman"/>
          <w:sz w:val="24"/>
          <w:szCs w:val="24"/>
          <w:lang w:eastAsia="ru-RU"/>
        </w:rPr>
        <w:t>Программа коррекционной работы, в соответствии со Стандартом, направлена на преодоление</w:t>
      </w:r>
      <w:r w:rsidRPr="001428AD">
        <w:rPr>
          <w:rFonts w:ascii="Times New Roman" w:eastAsia="Times New Roman" w:hAnsi="Times New Roman"/>
          <w:sz w:val="28"/>
          <w:szCs w:val="28"/>
          <w:lang w:eastAsia="ru-RU"/>
        </w:rPr>
        <w:t xml:space="preserve"> </w:t>
      </w:r>
      <w:r w:rsidRPr="001428AD">
        <w:rPr>
          <w:rFonts w:ascii="Times New Roman" w:eastAsia="Times New Roman" w:hAnsi="Times New Roman"/>
          <w:sz w:val="24"/>
          <w:szCs w:val="24"/>
          <w:lang w:eastAsia="ru-RU"/>
        </w:rPr>
        <w:t>трудностей в освоении обучающимися с особыми образовательными потребностями, в том числе с ОВЗ*, основной образовательной программы основного общего образования.</w:t>
      </w:r>
    </w:p>
    <w:p w:rsidR="001428AD" w:rsidRPr="001428AD" w:rsidRDefault="001428AD" w:rsidP="00077286">
      <w:pPr>
        <w:autoSpaceDE w:val="0"/>
        <w:autoSpaceDN w:val="0"/>
        <w:adjustRightInd w:val="0"/>
        <w:spacing w:after="0"/>
        <w:ind w:firstLine="709"/>
        <w:jc w:val="both"/>
        <w:rPr>
          <w:rFonts w:ascii="Times New Roman" w:hAnsi="Times New Roman"/>
          <w:sz w:val="24"/>
          <w:szCs w:val="24"/>
        </w:rPr>
      </w:pPr>
      <w:r w:rsidRPr="001428AD">
        <w:rPr>
          <w:rFonts w:ascii="Times New Roman" w:hAnsi="Times New Roman"/>
          <w:i/>
          <w:sz w:val="24"/>
          <w:szCs w:val="24"/>
        </w:rPr>
        <w:t>*Обучающийся с ОВЗ</w:t>
      </w:r>
      <w:r w:rsidRPr="001428AD">
        <w:rPr>
          <w:rFonts w:ascii="Times New Roman" w:hAnsi="Times New Roman"/>
          <w:sz w:val="24"/>
          <w:szCs w:val="24"/>
        </w:rPr>
        <w:t xml:space="preserve">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1428AD" w:rsidRPr="001428AD" w:rsidRDefault="001428AD" w:rsidP="00077286">
      <w:pPr>
        <w:spacing w:after="0"/>
        <w:ind w:firstLine="454"/>
        <w:jc w:val="both"/>
        <w:rPr>
          <w:rFonts w:ascii="Times New Roman" w:hAnsi="Times New Roman"/>
          <w:sz w:val="24"/>
          <w:szCs w:val="24"/>
        </w:rPr>
      </w:pPr>
      <w:r w:rsidRPr="001428AD">
        <w:rPr>
          <w:rFonts w:ascii="Times New Roman" w:hAnsi="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в МБОУ «Лицее № 120 г. Челябинска» обеспечивает:</w:t>
      </w:r>
    </w:p>
    <w:p w:rsidR="001428AD" w:rsidRPr="001428AD" w:rsidRDefault="001428AD" w:rsidP="003F67A2">
      <w:pPr>
        <w:widowControl w:val="0"/>
        <w:numPr>
          <w:ilvl w:val="0"/>
          <w:numId w:val="223"/>
        </w:numPr>
        <w:autoSpaceDE w:val="0"/>
        <w:autoSpaceDN w:val="0"/>
        <w:adjustRightInd w:val="0"/>
        <w:spacing w:after="0"/>
        <w:ind w:left="0" w:firstLine="397"/>
        <w:jc w:val="both"/>
        <w:rPr>
          <w:rFonts w:ascii="Times New Roman" w:hAnsi="Times New Roman"/>
          <w:sz w:val="24"/>
          <w:szCs w:val="24"/>
        </w:rPr>
      </w:pPr>
      <w:r w:rsidRPr="001428AD">
        <w:rPr>
          <w:rFonts w:ascii="Times New Roman" w:hAnsi="Times New Roman"/>
          <w:sz w:val="24"/>
          <w:szCs w:val="24"/>
        </w:rPr>
        <w:t xml:space="preserve">выявление и удовлетворение особых образовательных потребностей обучающихся, в том числе с ОВЗ, при освоении ими основной образовательной программы основного общего образования и их дальнейшую интеграцию в </w:t>
      </w:r>
      <w:r w:rsidRPr="001428AD">
        <w:rPr>
          <w:rFonts w:ascii="Times New Roman" w:eastAsia="Times New Roman" w:hAnsi="Times New Roman"/>
          <w:sz w:val="24"/>
          <w:szCs w:val="24"/>
          <w:lang w:eastAsia="ru-RU"/>
        </w:rPr>
        <w:t>МБОУ «Лицее № 120 г. Челябинска»</w:t>
      </w:r>
      <w:r w:rsidRPr="001428AD">
        <w:rPr>
          <w:rFonts w:ascii="Times New Roman" w:hAnsi="Times New Roman"/>
          <w:sz w:val="24"/>
          <w:szCs w:val="24"/>
        </w:rPr>
        <w:t>;</w:t>
      </w:r>
    </w:p>
    <w:p w:rsidR="001428AD" w:rsidRPr="001428AD" w:rsidRDefault="001428AD" w:rsidP="003F67A2">
      <w:pPr>
        <w:widowControl w:val="0"/>
        <w:numPr>
          <w:ilvl w:val="0"/>
          <w:numId w:val="223"/>
        </w:numPr>
        <w:autoSpaceDE w:val="0"/>
        <w:autoSpaceDN w:val="0"/>
        <w:adjustRightInd w:val="0"/>
        <w:spacing w:after="0"/>
        <w:ind w:left="0" w:firstLine="397"/>
        <w:jc w:val="both"/>
        <w:rPr>
          <w:rFonts w:ascii="Times New Roman" w:hAnsi="Times New Roman"/>
          <w:sz w:val="24"/>
          <w:szCs w:val="24"/>
        </w:rPr>
      </w:pPr>
      <w:r w:rsidRPr="001428AD">
        <w:rPr>
          <w:rFonts w:ascii="Times New Roman" w:eastAsia="Times New Roman" w:hAnsi="Times New Roman"/>
          <w:sz w:val="24"/>
          <w:szCs w:val="24"/>
          <w:lang w:eastAsia="ru-RU"/>
        </w:rPr>
        <w:t>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428AD" w:rsidRPr="001428AD" w:rsidRDefault="001428AD" w:rsidP="003F67A2">
      <w:pPr>
        <w:widowControl w:val="0"/>
        <w:numPr>
          <w:ilvl w:val="0"/>
          <w:numId w:val="223"/>
        </w:numPr>
        <w:autoSpaceDE w:val="0"/>
        <w:autoSpaceDN w:val="0"/>
        <w:adjustRightInd w:val="0"/>
        <w:spacing w:after="0"/>
        <w:ind w:left="0" w:firstLine="397"/>
        <w:jc w:val="both"/>
        <w:rPr>
          <w:rFonts w:ascii="Times New Roman" w:hAnsi="Times New Roman"/>
          <w:sz w:val="24"/>
          <w:szCs w:val="24"/>
        </w:rPr>
      </w:pPr>
      <w:r w:rsidRPr="001428AD">
        <w:rPr>
          <w:rFonts w:ascii="Times New Roman" w:eastAsia="Times New Roman" w:hAnsi="Times New Roman"/>
          <w:sz w:val="24"/>
          <w:szCs w:val="24"/>
          <w:lang w:val="en-US" w:eastAsia="ru-RU"/>
        </w:rPr>
        <w:t> </w:t>
      </w:r>
      <w:r w:rsidRPr="001428AD">
        <w:rPr>
          <w:rFonts w:ascii="Times New Roman" w:eastAsia="Times New Roman" w:hAnsi="Times New Roman"/>
          <w:sz w:val="24"/>
          <w:szCs w:val="24"/>
          <w:lang w:eastAsia="ru-RU"/>
        </w:rPr>
        <w:t>дальнейшую социальную адаптацию и интеграцию детей с особыми образовательными потребностями в общеобразовательном учреждении.</w:t>
      </w:r>
    </w:p>
    <w:p w:rsidR="001428AD" w:rsidRPr="001428AD" w:rsidRDefault="001428AD" w:rsidP="00077286">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Программа коррекционной работы содержит:</w:t>
      </w:r>
    </w:p>
    <w:p w:rsidR="001428AD" w:rsidRPr="001428AD" w:rsidRDefault="001428AD" w:rsidP="003F67A2">
      <w:pPr>
        <w:widowControl w:val="0"/>
        <w:numPr>
          <w:ilvl w:val="0"/>
          <w:numId w:val="224"/>
        </w:numPr>
        <w:autoSpaceDE w:val="0"/>
        <w:autoSpaceDN w:val="0"/>
        <w:adjustRightInd w:val="0"/>
        <w:spacing w:after="0"/>
        <w:ind w:left="0"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цели и задачи коррекционной работы с обучающимися при получении основного общего образования;</w:t>
      </w:r>
    </w:p>
    <w:p w:rsidR="001428AD" w:rsidRPr="001428AD" w:rsidRDefault="001428AD" w:rsidP="003F67A2">
      <w:pPr>
        <w:widowControl w:val="0"/>
        <w:numPr>
          <w:ilvl w:val="0"/>
          <w:numId w:val="224"/>
        </w:numPr>
        <w:autoSpaceDE w:val="0"/>
        <w:autoSpaceDN w:val="0"/>
        <w:adjustRightInd w:val="0"/>
        <w:spacing w:after="0"/>
        <w:ind w:left="0"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1428AD" w:rsidRPr="001428AD" w:rsidRDefault="001428AD" w:rsidP="003F67A2">
      <w:pPr>
        <w:widowControl w:val="0"/>
        <w:numPr>
          <w:ilvl w:val="0"/>
          <w:numId w:val="224"/>
        </w:numPr>
        <w:autoSpaceDE w:val="0"/>
        <w:autoSpaceDN w:val="0"/>
        <w:adjustRightInd w:val="0"/>
        <w:spacing w:after="0"/>
        <w:ind w:left="0"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1428AD" w:rsidRPr="001428AD" w:rsidRDefault="001428AD" w:rsidP="003F67A2">
      <w:pPr>
        <w:widowControl w:val="0"/>
        <w:numPr>
          <w:ilvl w:val="0"/>
          <w:numId w:val="224"/>
        </w:numPr>
        <w:autoSpaceDE w:val="0"/>
        <w:autoSpaceDN w:val="0"/>
        <w:adjustRightInd w:val="0"/>
        <w:spacing w:after="0"/>
        <w:ind w:left="0"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механизм взаимодействия при реализации программы коррекционной работы в МБОУ «Лицее № 120 г. Челябинска»,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1428AD" w:rsidRPr="001428AD" w:rsidRDefault="001428AD" w:rsidP="003F67A2">
      <w:pPr>
        <w:widowControl w:val="0"/>
        <w:numPr>
          <w:ilvl w:val="0"/>
          <w:numId w:val="224"/>
        </w:numPr>
        <w:autoSpaceDE w:val="0"/>
        <w:autoSpaceDN w:val="0"/>
        <w:adjustRightInd w:val="0"/>
        <w:spacing w:after="0"/>
        <w:ind w:left="0"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планируемые результаты коррекционной работы.</w:t>
      </w:r>
    </w:p>
    <w:p w:rsidR="001428AD" w:rsidRPr="001428AD" w:rsidRDefault="001428AD" w:rsidP="00077286">
      <w:pPr>
        <w:widowControl w:val="0"/>
        <w:autoSpaceDE w:val="0"/>
        <w:autoSpaceDN w:val="0"/>
        <w:adjustRightInd w:val="0"/>
        <w:spacing w:after="0"/>
        <w:jc w:val="both"/>
        <w:rPr>
          <w:rFonts w:ascii="Times New Roman" w:eastAsia="Times New Roman" w:hAnsi="Times New Roman"/>
          <w:sz w:val="24"/>
          <w:szCs w:val="24"/>
          <w:lang w:eastAsia="ru-RU"/>
        </w:rPr>
      </w:pPr>
    </w:p>
    <w:p w:rsidR="001428AD" w:rsidRPr="001428AD" w:rsidRDefault="001428AD" w:rsidP="00077286">
      <w:pPr>
        <w:widowControl w:val="0"/>
        <w:autoSpaceDE w:val="0"/>
        <w:autoSpaceDN w:val="0"/>
        <w:adjustRightInd w:val="0"/>
        <w:spacing w:after="0"/>
        <w:jc w:val="center"/>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lastRenderedPageBreak/>
        <w:t xml:space="preserve">1. Цели и задачи коррекционной работы с обучающимися при получении </w:t>
      </w:r>
    </w:p>
    <w:p w:rsidR="001428AD" w:rsidRPr="001428AD" w:rsidRDefault="001428AD" w:rsidP="00077286">
      <w:pPr>
        <w:widowControl w:val="0"/>
        <w:autoSpaceDE w:val="0"/>
        <w:autoSpaceDN w:val="0"/>
        <w:adjustRightInd w:val="0"/>
        <w:spacing w:after="0"/>
        <w:jc w:val="center"/>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основного общего образования</w:t>
      </w:r>
    </w:p>
    <w:p w:rsidR="001428AD" w:rsidRPr="001428AD" w:rsidRDefault="001428AD" w:rsidP="00077286">
      <w:pPr>
        <w:widowControl w:val="0"/>
        <w:autoSpaceDE w:val="0"/>
        <w:autoSpaceDN w:val="0"/>
        <w:adjustRightInd w:val="0"/>
        <w:spacing w:after="0"/>
        <w:jc w:val="both"/>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Цель программы:</w:t>
      </w:r>
    </w:p>
    <w:p w:rsidR="001428AD" w:rsidRPr="001428AD" w:rsidRDefault="001428AD" w:rsidP="00077286">
      <w:pPr>
        <w:widowControl w:val="0"/>
        <w:autoSpaceDE w:val="0"/>
        <w:autoSpaceDN w:val="0"/>
        <w:adjustRightInd w:val="0"/>
        <w:spacing w:after="0"/>
        <w:ind w:firstLine="397"/>
        <w:jc w:val="both"/>
        <w:rPr>
          <w:rFonts w:ascii="Times New Roman" w:hAnsi="Times New Roman"/>
          <w:sz w:val="24"/>
          <w:szCs w:val="24"/>
        </w:rPr>
      </w:pPr>
      <w:r w:rsidRPr="001428AD">
        <w:rPr>
          <w:rFonts w:ascii="Times New Roman" w:eastAsia="Times New Roman" w:hAnsi="Times New Roman"/>
          <w:sz w:val="24"/>
          <w:szCs w:val="24"/>
          <w:lang w:eastAsia="ru-RU"/>
        </w:rPr>
        <w:t>— </w:t>
      </w:r>
      <w:r w:rsidRPr="001428AD">
        <w:rPr>
          <w:rFonts w:ascii="Times New Roman" w:hAnsi="Times New Roman"/>
          <w:sz w:val="24"/>
          <w:szCs w:val="24"/>
        </w:rPr>
        <w:t xml:space="preserve">создание комплексной системы психолого-медико-педагогической и социальной помощи учащимся с особыми образовательными потребностями, в том числе с ОВЗ, для успешного освоения ими основной образовательной программы основного общего </w:t>
      </w:r>
      <w:r w:rsidRPr="001428AD">
        <w:rPr>
          <w:rFonts w:ascii="Times New Roman" w:eastAsia="Times New Roman" w:hAnsi="Times New Roman"/>
          <w:sz w:val="24"/>
          <w:szCs w:val="24"/>
          <w:lang w:eastAsia="ru-RU"/>
        </w:rPr>
        <w:t xml:space="preserve">в МБОУ «Лицее № 120 г. Челябинска» </w:t>
      </w:r>
      <w:r w:rsidRPr="001428AD">
        <w:rPr>
          <w:rFonts w:ascii="Times New Roman" w:hAnsi="Times New Roman"/>
          <w:sz w:val="24"/>
          <w:szCs w:val="24"/>
        </w:rPr>
        <w:t>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1428AD" w:rsidRPr="001428AD" w:rsidRDefault="001428AD" w:rsidP="00077286">
      <w:pPr>
        <w:spacing w:after="0"/>
        <w:ind w:firstLine="454"/>
        <w:jc w:val="both"/>
        <w:rPr>
          <w:rFonts w:ascii="Times New Roman" w:hAnsi="Times New Roman"/>
          <w:sz w:val="24"/>
          <w:szCs w:val="24"/>
        </w:rPr>
      </w:pPr>
      <w:r w:rsidRPr="001428AD">
        <w:rPr>
          <w:rFonts w:ascii="Times New Roman" w:hAnsi="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428AD" w:rsidRPr="001428AD" w:rsidRDefault="001428AD" w:rsidP="00077286">
      <w:pPr>
        <w:spacing w:after="0"/>
        <w:ind w:firstLine="454"/>
        <w:rPr>
          <w:rFonts w:ascii="Times New Roman" w:hAnsi="Times New Roman"/>
          <w:b/>
          <w:bCs/>
          <w:sz w:val="24"/>
          <w:szCs w:val="24"/>
        </w:rPr>
      </w:pPr>
      <w:bookmarkStart w:id="124" w:name="bookmark388"/>
      <w:r w:rsidRPr="001428AD">
        <w:rPr>
          <w:rFonts w:ascii="Times New Roman" w:hAnsi="Times New Roman"/>
          <w:b/>
          <w:bCs/>
          <w:sz w:val="24"/>
          <w:szCs w:val="24"/>
        </w:rPr>
        <w:t>Задачи программы:</w:t>
      </w:r>
      <w:bookmarkEnd w:id="124"/>
    </w:p>
    <w:p w:rsidR="001428AD" w:rsidRPr="001428AD" w:rsidRDefault="001428AD" w:rsidP="00077286">
      <w:pPr>
        <w:tabs>
          <w:tab w:val="left" w:pos="1166"/>
        </w:tabs>
        <w:spacing w:after="0"/>
        <w:ind w:firstLine="454"/>
        <w:jc w:val="both"/>
        <w:rPr>
          <w:rFonts w:ascii="Times New Roman" w:hAnsi="Times New Roman"/>
          <w:sz w:val="24"/>
          <w:szCs w:val="24"/>
        </w:rPr>
      </w:pPr>
      <w:r w:rsidRPr="001428AD">
        <w:rPr>
          <w:rFonts w:ascii="Times New Roman" w:hAnsi="Times New Roman"/>
          <w:sz w:val="24"/>
          <w:szCs w:val="24"/>
        </w:rPr>
        <w:t>— выявление особых образовательных потребностей обучающихся, в том числе с ограниченными возможностями здоровья при освоении ими основной образовательной программы основного общего образования;</w:t>
      </w:r>
    </w:p>
    <w:p w:rsidR="001428AD" w:rsidRPr="001428AD" w:rsidRDefault="001428AD" w:rsidP="00077286">
      <w:pPr>
        <w:tabs>
          <w:tab w:val="left" w:pos="1166"/>
        </w:tabs>
        <w:spacing w:after="0"/>
        <w:ind w:firstLine="454"/>
        <w:jc w:val="both"/>
        <w:rPr>
          <w:rFonts w:ascii="Times New Roman" w:hAnsi="Times New Roman"/>
          <w:sz w:val="24"/>
          <w:szCs w:val="24"/>
        </w:rPr>
      </w:pPr>
      <w:r w:rsidRPr="001428AD">
        <w:rPr>
          <w:rFonts w:ascii="Times New Roman" w:hAnsi="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1428AD" w:rsidRPr="001428AD" w:rsidRDefault="001428AD" w:rsidP="00077286">
      <w:pPr>
        <w:tabs>
          <w:tab w:val="left" w:pos="1166"/>
        </w:tabs>
        <w:spacing w:after="0"/>
        <w:ind w:firstLine="454"/>
        <w:jc w:val="both"/>
        <w:rPr>
          <w:rFonts w:ascii="Times New Roman" w:hAnsi="Times New Roman"/>
          <w:sz w:val="24"/>
          <w:szCs w:val="24"/>
        </w:rPr>
      </w:pPr>
      <w:r w:rsidRPr="001428AD">
        <w:rPr>
          <w:rFonts w:ascii="Times New Roman" w:hAnsi="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428AD" w:rsidRPr="001428AD" w:rsidRDefault="001428AD" w:rsidP="00077286">
      <w:pPr>
        <w:tabs>
          <w:tab w:val="left" w:pos="1166"/>
        </w:tabs>
        <w:spacing w:after="0"/>
        <w:ind w:firstLine="454"/>
        <w:jc w:val="both"/>
        <w:rPr>
          <w:rFonts w:ascii="Times New Roman" w:hAnsi="Times New Roman"/>
          <w:sz w:val="24"/>
          <w:szCs w:val="24"/>
        </w:rPr>
      </w:pPr>
      <w:r w:rsidRPr="001428AD">
        <w:rPr>
          <w:rFonts w:ascii="Times New Roman" w:hAnsi="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1428AD" w:rsidRPr="001428AD" w:rsidRDefault="001428AD" w:rsidP="00077286">
      <w:pPr>
        <w:tabs>
          <w:tab w:val="left" w:pos="1170"/>
        </w:tabs>
        <w:spacing w:after="0"/>
        <w:ind w:firstLine="454"/>
        <w:jc w:val="both"/>
        <w:rPr>
          <w:rFonts w:ascii="Times New Roman" w:hAnsi="Times New Roman"/>
          <w:sz w:val="24"/>
          <w:szCs w:val="24"/>
        </w:rPr>
      </w:pPr>
      <w:r w:rsidRPr="001428AD">
        <w:rPr>
          <w:rFonts w:ascii="Times New Roman" w:hAnsi="Times New Roman"/>
          <w:sz w:val="24"/>
          <w:szCs w:val="24"/>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1428AD" w:rsidRPr="001428AD" w:rsidRDefault="001428AD" w:rsidP="00077286">
      <w:pPr>
        <w:tabs>
          <w:tab w:val="left" w:pos="1151"/>
        </w:tabs>
        <w:spacing w:after="0"/>
        <w:ind w:firstLine="454"/>
        <w:jc w:val="both"/>
        <w:rPr>
          <w:rFonts w:ascii="Times New Roman" w:hAnsi="Times New Roman"/>
          <w:sz w:val="24"/>
          <w:szCs w:val="24"/>
        </w:rPr>
      </w:pPr>
      <w:r w:rsidRPr="001428AD">
        <w:rPr>
          <w:rFonts w:ascii="Times New Roman" w:hAnsi="Times New Roman"/>
          <w:sz w:val="24"/>
          <w:szCs w:val="24"/>
        </w:rPr>
        <w:t>— развитие коммуникативной компетенции, форм и навыков конструктивного личностного общения в группе сверстников;</w:t>
      </w:r>
    </w:p>
    <w:p w:rsidR="001428AD" w:rsidRPr="001428AD" w:rsidRDefault="001428AD" w:rsidP="00077286">
      <w:pPr>
        <w:tabs>
          <w:tab w:val="left" w:pos="1161"/>
        </w:tabs>
        <w:spacing w:after="0"/>
        <w:ind w:firstLine="454"/>
        <w:jc w:val="both"/>
        <w:rPr>
          <w:rFonts w:ascii="Times New Roman" w:hAnsi="Times New Roman"/>
          <w:sz w:val="24"/>
          <w:szCs w:val="24"/>
        </w:rPr>
      </w:pPr>
      <w:r w:rsidRPr="001428AD">
        <w:rPr>
          <w:rFonts w:ascii="Times New Roman" w:hAnsi="Times New Roman"/>
          <w:sz w:val="24"/>
          <w:szCs w:val="24"/>
        </w:rPr>
        <w:t>— реализация системы мероприятий по социальной адаптации и профессиональной ориентации учащихся с особыми образовательными потребностями, в том числе с ОВЗ;</w:t>
      </w:r>
    </w:p>
    <w:p w:rsidR="001428AD" w:rsidRPr="001428AD" w:rsidRDefault="001428AD" w:rsidP="00077286">
      <w:pPr>
        <w:spacing w:after="0"/>
        <w:ind w:firstLine="397"/>
        <w:contextualSpacing/>
        <w:jc w:val="both"/>
        <w:outlineLvl w:val="1"/>
        <w:rPr>
          <w:rFonts w:ascii="Times New Roman" w:hAnsi="Times New Roman"/>
          <w:sz w:val="24"/>
          <w:szCs w:val="24"/>
        </w:rPr>
      </w:pPr>
      <w:r w:rsidRPr="001428AD">
        <w:rPr>
          <w:rFonts w:ascii="Times New Roman" w:hAnsi="Times New Roman"/>
          <w:sz w:val="24"/>
          <w:szCs w:val="24"/>
        </w:rPr>
        <w:t>обеспечение в</w:t>
      </w:r>
      <w:r w:rsidRPr="001428AD">
        <w:rPr>
          <w:rFonts w:ascii="Times New Roman" w:eastAsia="Times New Roman" w:hAnsi="Times New Roman"/>
          <w:sz w:val="28"/>
          <w:szCs w:val="24"/>
          <w:lang w:eastAsia="ru-RU"/>
        </w:rPr>
        <w:t xml:space="preserve"> </w:t>
      </w:r>
      <w:r w:rsidRPr="001428AD">
        <w:rPr>
          <w:rFonts w:ascii="Times New Roman" w:eastAsia="Times New Roman" w:hAnsi="Times New Roman"/>
          <w:sz w:val="24"/>
          <w:szCs w:val="24"/>
          <w:lang w:eastAsia="ru-RU"/>
        </w:rPr>
        <w:t>МБОУ «Лицее № 120 г. Челябинска»</w:t>
      </w:r>
      <w:r w:rsidRPr="001428AD">
        <w:rPr>
          <w:rFonts w:ascii="Times New Roman" w:eastAsia="Times New Roman" w:hAnsi="Times New Roman"/>
          <w:sz w:val="28"/>
          <w:szCs w:val="24"/>
          <w:lang w:eastAsia="ru-RU"/>
        </w:rPr>
        <w:t xml:space="preserve"> </w:t>
      </w:r>
      <w:r w:rsidRPr="001428AD">
        <w:rPr>
          <w:rFonts w:ascii="Times New Roman" w:hAnsi="Times New Roman"/>
          <w:sz w:val="24"/>
          <w:szCs w:val="24"/>
        </w:rPr>
        <w:t xml:space="preserve"> сетевого взаимодействия специалистов разного профиля в комплексной работе с обучающимися с особыми образовательными потребностями, в том числе с ОВЗ; </w:t>
      </w:r>
    </w:p>
    <w:p w:rsidR="001428AD" w:rsidRPr="001428AD" w:rsidRDefault="001428AD" w:rsidP="00077286">
      <w:pPr>
        <w:tabs>
          <w:tab w:val="left" w:pos="1175"/>
        </w:tabs>
        <w:spacing w:after="0"/>
        <w:ind w:firstLine="454"/>
        <w:jc w:val="both"/>
        <w:rPr>
          <w:rFonts w:ascii="Times New Roman" w:hAnsi="Times New Roman"/>
          <w:sz w:val="24"/>
          <w:szCs w:val="24"/>
        </w:rPr>
      </w:pPr>
      <w:r w:rsidRPr="001428AD">
        <w:rPr>
          <w:rFonts w:ascii="Times New Roman" w:hAnsi="Times New Roman"/>
          <w:sz w:val="24"/>
          <w:szCs w:val="24"/>
        </w:rPr>
        <w:t>— оказание консультативной и методической помощи родителям (законным представителям) учащихся с особыми образовательными потребностями, в том числе с ОВЗ, по медицинским, социальным, правовым и другим вопросам.</w:t>
      </w:r>
    </w:p>
    <w:p w:rsidR="001428AD" w:rsidRPr="001428AD" w:rsidRDefault="001428AD" w:rsidP="00077286">
      <w:pPr>
        <w:spacing w:after="0"/>
        <w:ind w:firstLine="454"/>
        <w:jc w:val="both"/>
        <w:rPr>
          <w:rFonts w:ascii="Times New Roman" w:hAnsi="Times New Roman"/>
          <w:sz w:val="24"/>
          <w:szCs w:val="24"/>
        </w:rPr>
      </w:pPr>
      <w:r w:rsidRPr="001428AD">
        <w:rPr>
          <w:rFonts w:ascii="Times New Roman" w:hAnsi="Times New Roman"/>
          <w:sz w:val="24"/>
          <w:szCs w:val="24"/>
        </w:rPr>
        <w:lastRenderedPageBreak/>
        <w:t>Содержание программы коррекционной работы определяют следующие принципы:</w:t>
      </w:r>
    </w:p>
    <w:p w:rsidR="001428AD" w:rsidRPr="001428AD" w:rsidRDefault="001428AD" w:rsidP="00077286">
      <w:pPr>
        <w:tabs>
          <w:tab w:val="left" w:pos="1166"/>
        </w:tabs>
        <w:spacing w:after="0"/>
        <w:ind w:left="360"/>
        <w:jc w:val="both"/>
        <w:rPr>
          <w:rFonts w:ascii="Times New Roman" w:hAnsi="Times New Roman"/>
          <w:sz w:val="24"/>
          <w:szCs w:val="24"/>
        </w:rPr>
      </w:pPr>
      <w:r w:rsidRPr="001428AD">
        <w:rPr>
          <w:rFonts w:ascii="Times New Roman" w:hAnsi="Times New Roman"/>
          <w:sz w:val="24"/>
          <w:szCs w:val="24"/>
        </w:rPr>
        <w:t>— </w:t>
      </w:r>
      <w:r w:rsidRPr="001428AD">
        <w:rPr>
          <w:rFonts w:ascii="Times New Roman" w:hAnsi="Times New Roman"/>
          <w:i/>
          <w:iCs/>
          <w:sz w:val="24"/>
          <w:szCs w:val="24"/>
        </w:rPr>
        <w:t>Преемственность.</w:t>
      </w:r>
      <w:r w:rsidRPr="001428AD">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1428AD" w:rsidRPr="001428AD" w:rsidRDefault="001428AD" w:rsidP="00077286">
      <w:pPr>
        <w:tabs>
          <w:tab w:val="left" w:pos="740"/>
        </w:tabs>
        <w:spacing w:after="0"/>
        <w:ind w:left="360"/>
        <w:jc w:val="both"/>
        <w:rPr>
          <w:rFonts w:ascii="Times New Roman" w:hAnsi="Times New Roman"/>
          <w:sz w:val="24"/>
          <w:szCs w:val="24"/>
        </w:rPr>
      </w:pPr>
      <w:r w:rsidRPr="001428AD">
        <w:rPr>
          <w:rFonts w:ascii="Times New Roman" w:hAnsi="Times New Roman"/>
          <w:sz w:val="24"/>
          <w:szCs w:val="24"/>
        </w:rPr>
        <w:t>— </w:t>
      </w:r>
      <w:r w:rsidRPr="001428AD">
        <w:rPr>
          <w:rFonts w:ascii="Times New Roman" w:hAnsi="Times New Roman"/>
          <w:i/>
          <w:iCs/>
          <w:sz w:val="24"/>
          <w:szCs w:val="24"/>
        </w:rPr>
        <w:t>Соблюдение интересов ребёнка.</w:t>
      </w:r>
      <w:r w:rsidRPr="001428AD">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1428AD" w:rsidRPr="001428AD" w:rsidRDefault="001428AD" w:rsidP="00077286">
      <w:pPr>
        <w:tabs>
          <w:tab w:val="left" w:pos="750"/>
        </w:tabs>
        <w:spacing w:after="0"/>
        <w:ind w:left="360"/>
        <w:jc w:val="both"/>
        <w:rPr>
          <w:rFonts w:ascii="Times New Roman" w:hAnsi="Times New Roman"/>
          <w:sz w:val="24"/>
          <w:szCs w:val="24"/>
        </w:rPr>
      </w:pPr>
      <w:r w:rsidRPr="001428AD">
        <w:rPr>
          <w:rFonts w:ascii="Times New Roman" w:hAnsi="Times New Roman"/>
          <w:sz w:val="24"/>
          <w:szCs w:val="24"/>
        </w:rPr>
        <w:t>— </w:t>
      </w:r>
      <w:r w:rsidRPr="001428AD">
        <w:rPr>
          <w:rFonts w:ascii="Times New Roman" w:hAnsi="Times New Roman"/>
          <w:i/>
          <w:iCs/>
          <w:sz w:val="24"/>
          <w:szCs w:val="24"/>
        </w:rPr>
        <w:t>Системность</w:t>
      </w:r>
      <w:r w:rsidRPr="001428AD">
        <w:rPr>
          <w:rFonts w:ascii="Times New Roman" w:hAnsi="Times New Roman"/>
          <w:iCs/>
          <w:sz w:val="24"/>
          <w:szCs w:val="24"/>
        </w:rPr>
        <w:t>.</w:t>
      </w:r>
      <w:r w:rsidRPr="001428AD">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ОВЗ.</w:t>
      </w:r>
    </w:p>
    <w:p w:rsidR="001428AD" w:rsidRPr="001428AD" w:rsidRDefault="001428AD" w:rsidP="00077286">
      <w:pPr>
        <w:tabs>
          <w:tab w:val="left" w:pos="993"/>
        </w:tabs>
        <w:autoSpaceDE w:val="0"/>
        <w:autoSpaceDN w:val="0"/>
        <w:adjustRightInd w:val="0"/>
        <w:spacing w:after="0"/>
        <w:ind w:left="360"/>
        <w:jc w:val="both"/>
        <w:rPr>
          <w:rFonts w:ascii="Times New Roman" w:hAnsi="Times New Roman"/>
          <w:sz w:val="24"/>
          <w:szCs w:val="24"/>
        </w:rPr>
      </w:pPr>
      <w:r w:rsidRPr="001428AD">
        <w:rPr>
          <w:rFonts w:ascii="Times New Roman" w:hAnsi="Times New Roman"/>
          <w:color w:val="000000"/>
          <w:sz w:val="24"/>
          <w:szCs w:val="24"/>
        </w:rPr>
        <w:t xml:space="preserve">— </w:t>
      </w:r>
      <w:r w:rsidRPr="001428AD">
        <w:rPr>
          <w:rFonts w:ascii="Times New Roman" w:hAnsi="Times New Roman"/>
          <w:i/>
          <w:sz w:val="24"/>
          <w:szCs w:val="24"/>
        </w:rPr>
        <w:t>Принцип обходного пути</w:t>
      </w:r>
      <w:r w:rsidRPr="001428AD">
        <w:rPr>
          <w:rFonts w:ascii="Times New Roman" w:hAnsi="Times New Roman"/>
          <w:sz w:val="24"/>
          <w:szCs w:val="24"/>
        </w:rPr>
        <w:t xml:space="preserve"> – формирование новой функциональной системы в обход пострадавшего звена, опоры на сохранные анализаторы; </w:t>
      </w:r>
    </w:p>
    <w:p w:rsidR="001428AD" w:rsidRPr="001428AD" w:rsidRDefault="001428AD" w:rsidP="00077286">
      <w:pPr>
        <w:tabs>
          <w:tab w:val="left" w:pos="993"/>
        </w:tabs>
        <w:autoSpaceDE w:val="0"/>
        <w:autoSpaceDN w:val="0"/>
        <w:adjustRightInd w:val="0"/>
        <w:spacing w:after="0"/>
        <w:ind w:left="360"/>
        <w:jc w:val="both"/>
        <w:rPr>
          <w:rFonts w:ascii="Times New Roman" w:hAnsi="Times New Roman"/>
          <w:sz w:val="24"/>
          <w:szCs w:val="24"/>
        </w:rPr>
      </w:pPr>
      <w:r w:rsidRPr="001428AD">
        <w:rPr>
          <w:rFonts w:ascii="Times New Roman" w:hAnsi="Times New Roman"/>
          <w:color w:val="000000"/>
          <w:sz w:val="24"/>
          <w:szCs w:val="24"/>
        </w:rPr>
        <w:t xml:space="preserve">— </w:t>
      </w:r>
      <w:r w:rsidRPr="001428AD">
        <w:rPr>
          <w:rFonts w:ascii="Times New Roman" w:hAnsi="Times New Roman"/>
          <w:i/>
          <w:sz w:val="24"/>
          <w:szCs w:val="24"/>
        </w:rPr>
        <w:t>Принцип комплексности</w:t>
      </w:r>
      <w:r w:rsidRPr="001428AD">
        <w:rPr>
          <w:rFonts w:ascii="Times New Roman" w:hAnsi="Times New Roman"/>
          <w:sz w:val="24"/>
          <w:szCs w:val="24"/>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w:t>
      </w:r>
    </w:p>
    <w:p w:rsidR="001428AD" w:rsidRPr="001428AD" w:rsidRDefault="001428AD" w:rsidP="00077286">
      <w:pPr>
        <w:tabs>
          <w:tab w:val="left" w:pos="730"/>
        </w:tabs>
        <w:spacing w:after="0"/>
        <w:ind w:left="360"/>
        <w:jc w:val="both"/>
        <w:rPr>
          <w:rFonts w:ascii="Times New Roman" w:hAnsi="Times New Roman"/>
          <w:sz w:val="24"/>
          <w:szCs w:val="24"/>
        </w:rPr>
      </w:pPr>
      <w:r w:rsidRPr="001428AD">
        <w:rPr>
          <w:rFonts w:ascii="Times New Roman" w:hAnsi="Times New Roman"/>
          <w:sz w:val="24"/>
          <w:szCs w:val="24"/>
        </w:rPr>
        <w:t>— </w:t>
      </w:r>
      <w:r w:rsidRPr="001428AD">
        <w:rPr>
          <w:rFonts w:ascii="Times New Roman" w:hAnsi="Times New Roman"/>
          <w:i/>
          <w:iCs/>
          <w:sz w:val="24"/>
          <w:szCs w:val="24"/>
        </w:rPr>
        <w:t>Рекомендательный характер оказания помощи.</w:t>
      </w:r>
      <w:r w:rsidRPr="001428AD">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w:t>
      </w:r>
    </w:p>
    <w:p w:rsidR="001428AD" w:rsidRPr="001428AD" w:rsidRDefault="001428AD" w:rsidP="00077286">
      <w:pPr>
        <w:spacing w:after="0"/>
        <w:jc w:val="center"/>
        <w:outlineLvl w:val="2"/>
        <w:rPr>
          <w:rFonts w:ascii="Times New Roman" w:eastAsia="Lucida Sans Unicode" w:hAnsi="Times New Roman"/>
          <w:bCs/>
          <w:kern w:val="3"/>
          <w:sz w:val="24"/>
          <w:szCs w:val="24"/>
          <w:lang w:eastAsia="zh-CN" w:bidi="hi-IN"/>
        </w:rPr>
      </w:pPr>
      <w:r w:rsidRPr="001428AD">
        <w:rPr>
          <w:rFonts w:ascii="Times New Roman" w:eastAsia="Lucida Sans Unicode" w:hAnsi="Times New Roman"/>
          <w:b/>
          <w:bCs/>
          <w:kern w:val="3"/>
          <w:sz w:val="24"/>
          <w:szCs w:val="24"/>
          <w:lang w:eastAsia="zh-CN" w:bidi="hi-IN"/>
        </w:rPr>
        <w:t xml:space="preserve">2. Перечень и содержание </w:t>
      </w:r>
      <w:r w:rsidRPr="001428AD">
        <w:rPr>
          <w:rFonts w:ascii="Times New Roman" w:eastAsia="Times New Roman" w:hAnsi="Times New Roman"/>
          <w:b/>
          <w:bCs/>
          <w:sz w:val="24"/>
          <w:szCs w:val="24"/>
          <w:lang w:eastAsia="ru-RU"/>
        </w:rPr>
        <w:t xml:space="preserve">индивидуально ориентированных коррекционных направлений </w:t>
      </w:r>
      <w:r w:rsidRPr="001428AD">
        <w:rPr>
          <w:rFonts w:ascii="Times New Roman" w:eastAsia="Lucida Sans Unicode" w:hAnsi="Times New Roman"/>
          <w:b/>
          <w:bCs/>
          <w:kern w:val="3"/>
          <w:sz w:val="24"/>
          <w:szCs w:val="24"/>
          <w:lang w:eastAsia="zh-CN" w:bidi="hi-IN"/>
        </w:rPr>
        <w:t>работы, способствующих освоению обучающимися  с особыми образовательными потребностями ООП ООО</w:t>
      </w:r>
    </w:p>
    <w:p w:rsidR="001428AD" w:rsidRPr="001428AD" w:rsidRDefault="001428AD" w:rsidP="00077286">
      <w:pPr>
        <w:spacing w:after="0"/>
        <w:ind w:firstLine="454"/>
        <w:jc w:val="both"/>
        <w:rPr>
          <w:rFonts w:ascii="Times New Roman" w:hAnsi="Times New Roman"/>
          <w:sz w:val="24"/>
          <w:szCs w:val="24"/>
        </w:rPr>
      </w:pPr>
      <w:r w:rsidRPr="001428AD">
        <w:rPr>
          <w:rFonts w:ascii="Times New Roman" w:hAnsi="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1428AD" w:rsidRPr="001428AD" w:rsidRDefault="001428AD" w:rsidP="00077286">
      <w:pPr>
        <w:shd w:val="clear" w:color="auto" w:fill="FFFFFF"/>
        <w:spacing w:after="0"/>
        <w:ind w:firstLine="454"/>
        <w:jc w:val="both"/>
        <w:rPr>
          <w:rFonts w:ascii="Times New Roman" w:hAnsi="Times New Roman"/>
          <w:sz w:val="24"/>
          <w:szCs w:val="24"/>
        </w:rPr>
      </w:pPr>
      <w:r w:rsidRPr="001428AD">
        <w:rPr>
          <w:rFonts w:ascii="Times New Roman" w:hAnsi="Times New Roman"/>
          <w:sz w:val="24"/>
          <w:szCs w:val="24"/>
        </w:rPr>
        <w:t xml:space="preserve">В лицее осуществляется сопровождение детей с особыми образовательными потребностями, в том числе с ОВЗ, на протяжении всего периода обучения. </w:t>
      </w:r>
    </w:p>
    <w:p w:rsidR="001428AD" w:rsidRPr="001428AD" w:rsidRDefault="001428AD" w:rsidP="00077286">
      <w:pPr>
        <w:shd w:val="clear" w:color="auto" w:fill="FFFFFF"/>
        <w:spacing w:after="0"/>
        <w:ind w:firstLine="454"/>
        <w:jc w:val="both"/>
        <w:rPr>
          <w:rFonts w:ascii="Times New Roman" w:hAnsi="Times New Roman"/>
          <w:sz w:val="24"/>
          <w:szCs w:val="24"/>
        </w:rPr>
      </w:pPr>
      <w:r w:rsidRPr="001428AD">
        <w:rPr>
          <w:rFonts w:ascii="Times New Roman" w:hAnsi="Times New Roman"/>
          <w:i/>
          <w:sz w:val="24"/>
          <w:szCs w:val="24"/>
        </w:rPr>
        <w:t>Сопровождение осуществляют специалисты:</w:t>
      </w:r>
      <w:r w:rsidRPr="001428AD">
        <w:rPr>
          <w:rFonts w:ascii="Times New Roman" w:hAnsi="Times New Roman"/>
          <w:sz w:val="24"/>
          <w:szCs w:val="24"/>
        </w:rPr>
        <w:t xml:space="preserve"> педагог-психолог, социальный педагог, классные руководители, учителя – предметники и медицинский работник. Изучение индивидуальных особенностей ребенка, выбор наиболее адекватных проблеме методов работы, отбор содержания обучения осуществляется через организацию работы школьного психолог</w:t>
      </w:r>
      <w:r w:rsidR="00F41092">
        <w:rPr>
          <w:rFonts w:ascii="Times New Roman" w:hAnsi="Times New Roman"/>
          <w:sz w:val="24"/>
          <w:szCs w:val="24"/>
        </w:rPr>
        <w:t>о-педагогического консилиума (П</w:t>
      </w:r>
      <w:r w:rsidRPr="001428AD">
        <w:rPr>
          <w:rFonts w:ascii="Times New Roman" w:hAnsi="Times New Roman"/>
          <w:sz w:val="24"/>
          <w:szCs w:val="24"/>
        </w:rPr>
        <w:t xml:space="preserve">Пк). </w:t>
      </w:r>
    </w:p>
    <w:p w:rsidR="001428AD" w:rsidRPr="001428AD" w:rsidRDefault="001428AD" w:rsidP="00077286">
      <w:pPr>
        <w:keepNext/>
        <w:keepLines/>
        <w:spacing w:after="0"/>
        <w:jc w:val="center"/>
        <w:outlineLvl w:val="1"/>
        <w:rPr>
          <w:rFonts w:ascii="Times New Roman" w:hAnsi="Times New Roman"/>
          <w:b/>
          <w:bCs/>
          <w:sz w:val="24"/>
          <w:szCs w:val="24"/>
        </w:rPr>
      </w:pPr>
      <w:bookmarkStart w:id="125" w:name="bookmark390"/>
      <w:r w:rsidRPr="001428AD">
        <w:rPr>
          <w:rFonts w:ascii="Times New Roman" w:hAnsi="Times New Roman"/>
          <w:b/>
          <w:bCs/>
          <w:sz w:val="24"/>
          <w:szCs w:val="24"/>
        </w:rPr>
        <w:lastRenderedPageBreak/>
        <w:t>Характеристика содержания</w:t>
      </w:r>
      <w:bookmarkEnd w:id="125"/>
      <w:r w:rsidRPr="001428AD">
        <w:rPr>
          <w:rFonts w:ascii="Times New Roman" w:hAnsi="Times New Roman"/>
          <w:b/>
          <w:bCs/>
          <w:sz w:val="24"/>
          <w:szCs w:val="24"/>
        </w:rPr>
        <w:t xml:space="preserve"> направлений работы</w:t>
      </w:r>
    </w:p>
    <w:p w:rsidR="001428AD" w:rsidRPr="001428AD" w:rsidRDefault="001428AD" w:rsidP="00077286">
      <w:pPr>
        <w:tabs>
          <w:tab w:val="left" w:pos="567"/>
        </w:tabs>
        <w:spacing w:after="0"/>
        <w:ind w:firstLine="567"/>
        <w:jc w:val="both"/>
        <w:rPr>
          <w:rFonts w:ascii="Times New Roman" w:hAnsi="Times New Roman"/>
          <w:sz w:val="24"/>
          <w:szCs w:val="24"/>
        </w:rPr>
      </w:pPr>
      <w:r w:rsidRPr="001428AD">
        <w:rPr>
          <w:rFonts w:ascii="Times New Roman" w:hAnsi="Times New Roman"/>
          <w:sz w:val="24"/>
          <w:szCs w:val="24"/>
        </w:rPr>
        <w:t xml:space="preserve">Диагностические мероприятия обеспечивают своевременное выявление </w:t>
      </w:r>
      <w:r w:rsidRPr="001428AD">
        <w:rPr>
          <w:sz w:val="24"/>
          <w:szCs w:val="24"/>
        </w:rPr>
        <w:t>обучающихся</w:t>
      </w:r>
      <w:r w:rsidRPr="001428AD">
        <w:rPr>
          <w:i/>
          <w:sz w:val="24"/>
          <w:szCs w:val="24"/>
        </w:rPr>
        <w:t xml:space="preserve"> </w:t>
      </w:r>
      <w:r w:rsidRPr="001428AD">
        <w:rPr>
          <w:rFonts w:ascii="Times New Roman" w:hAnsi="Times New Roman"/>
          <w:sz w:val="24"/>
          <w:szCs w:val="24"/>
        </w:rPr>
        <w:t>с особыми образовательными потребностями</w:t>
      </w:r>
      <w:r w:rsidRPr="001428AD">
        <w:rPr>
          <w:sz w:val="24"/>
          <w:szCs w:val="24"/>
        </w:rPr>
        <w:t xml:space="preserve">, </w:t>
      </w:r>
      <w:r w:rsidRPr="001428AD">
        <w:rPr>
          <w:rFonts w:ascii="Times New Roman" w:hAnsi="Times New Roman"/>
          <w:sz w:val="24"/>
          <w:szCs w:val="24"/>
        </w:rPr>
        <w:t>в том числе с ОВЗ; проведение их комплексного обследования и подготовку рекомендаций по оказанию им психолого­медико­педагогической помощи, выявление особых образовательных потребностей обучающихся при освоении основной образовательной программы основного общего образования.</w:t>
      </w:r>
    </w:p>
    <w:p w:rsidR="001428AD" w:rsidRPr="001428AD" w:rsidRDefault="001428AD" w:rsidP="00077286">
      <w:pPr>
        <w:widowControl w:val="0"/>
        <w:autoSpaceDE w:val="0"/>
        <w:autoSpaceDN w:val="0"/>
        <w:adjustRightInd w:val="0"/>
        <w:spacing w:after="0"/>
        <w:ind w:firstLine="567"/>
        <w:jc w:val="both"/>
        <w:rPr>
          <w:rFonts w:ascii="Times New Roman" w:hAnsi="Times New Roman"/>
          <w:sz w:val="24"/>
          <w:szCs w:val="24"/>
        </w:rPr>
      </w:pPr>
      <w:r w:rsidRPr="001428AD">
        <w:rPr>
          <w:rFonts w:ascii="Times New Roman" w:hAnsi="Times New Roman"/>
          <w:sz w:val="24"/>
          <w:szCs w:val="24"/>
        </w:rPr>
        <w:t>Коррекционно­развивающие мероприятия обеспечивают своевременную специализированную помощь обучающимся</w:t>
      </w:r>
      <w:r w:rsidRPr="001428AD">
        <w:rPr>
          <w:rFonts w:ascii="Times New Roman" w:hAnsi="Times New Roman"/>
          <w:i/>
          <w:sz w:val="24"/>
          <w:szCs w:val="24"/>
        </w:rPr>
        <w:t xml:space="preserve"> </w:t>
      </w:r>
      <w:r w:rsidRPr="001428AD">
        <w:rPr>
          <w:rFonts w:ascii="Times New Roman" w:hAnsi="Times New Roman"/>
          <w:sz w:val="24"/>
          <w:szCs w:val="24"/>
        </w:rPr>
        <w:t>с особыми образовательными потребностями, в том числе с ОВЗ, в освоении ими содержания образования и коррекцию недостатков в физическом и (или) психическом развитии на уровне основного общего образования; способствуют формированию у них универсальных учебных действий (личностных, регулятивных, познавательных, коммуникативных).</w:t>
      </w:r>
    </w:p>
    <w:p w:rsidR="001428AD" w:rsidRPr="001428AD" w:rsidRDefault="001428AD" w:rsidP="00077286">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1428AD">
        <w:rPr>
          <w:rFonts w:ascii="Times New Roman" w:eastAsia="Times New Roman" w:hAnsi="Times New Roman"/>
          <w:iCs/>
          <w:sz w:val="24"/>
          <w:szCs w:val="24"/>
          <w:lang w:eastAsia="ru-RU"/>
        </w:rPr>
        <w:t>Консультативные мероприятия</w:t>
      </w:r>
      <w:r w:rsidRPr="001428AD">
        <w:rPr>
          <w:rFonts w:ascii="Times New Roman" w:eastAsia="Times New Roman" w:hAnsi="Times New Roman"/>
          <w:sz w:val="24"/>
          <w:szCs w:val="24"/>
          <w:lang w:eastAsia="ru-RU"/>
        </w:rPr>
        <w:t xml:space="preserve"> обеспечивают непрерывность специального сопровождения обучающихся</w:t>
      </w:r>
      <w:r w:rsidRPr="001428AD">
        <w:rPr>
          <w:rFonts w:ascii="Times New Roman" w:eastAsia="Times New Roman" w:hAnsi="Times New Roman"/>
          <w:i/>
          <w:sz w:val="24"/>
          <w:szCs w:val="24"/>
          <w:lang w:eastAsia="ru-RU"/>
        </w:rPr>
        <w:t xml:space="preserve"> </w:t>
      </w:r>
      <w:r w:rsidRPr="001428AD">
        <w:rPr>
          <w:rFonts w:ascii="Times New Roman" w:eastAsia="Times New Roman" w:hAnsi="Times New Roman"/>
          <w:sz w:val="24"/>
          <w:szCs w:val="24"/>
          <w:lang w:eastAsia="ru-RU"/>
        </w:rPr>
        <w:t>с особыми образовательными потребностями,</w:t>
      </w:r>
      <w:r w:rsidRPr="001428AD">
        <w:rPr>
          <w:rFonts w:ascii="Times New Roman" w:eastAsia="Times New Roman" w:hAnsi="Times New Roman"/>
          <w:iCs/>
          <w:sz w:val="24"/>
          <w:szCs w:val="24"/>
          <w:lang w:eastAsia="ru-RU"/>
        </w:rPr>
        <w:t xml:space="preserve"> в том числе с ОВЗ,</w:t>
      </w:r>
      <w:r w:rsidRPr="001428AD">
        <w:rPr>
          <w:rFonts w:ascii="Times New Roman" w:eastAsia="Times New Roman" w:hAnsi="Times New Roman"/>
          <w:sz w:val="24"/>
          <w:szCs w:val="24"/>
          <w:lang w:eastAsia="ru-RU"/>
        </w:rPr>
        <w:t xml:space="preserve"> в освоении ими основной общеобразовательной программы основного общего образования</w:t>
      </w:r>
      <w:r w:rsidRPr="001428AD">
        <w:rPr>
          <w:rFonts w:ascii="Times New Roman" w:eastAsia="Times New Roman" w:hAnsi="Times New Roman"/>
          <w:i/>
          <w:sz w:val="24"/>
          <w:szCs w:val="24"/>
          <w:lang w:eastAsia="ru-RU"/>
        </w:rPr>
        <w:t xml:space="preserve">, </w:t>
      </w:r>
      <w:r w:rsidRPr="001428AD">
        <w:rPr>
          <w:rFonts w:ascii="Times New Roman" w:eastAsia="Times New Roman" w:hAnsi="Times New Roman"/>
          <w:sz w:val="24"/>
          <w:szCs w:val="24"/>
          <w:lang w:eastAsia="ru-RU"/>
        </w:rPr>
        <w:t>а также сопровождения</w:t>
      </w:r>
      <w:r w:rsidRPr="001428AD">
        <w:rPr>
          <w:rFonts w:ascii="Times New Roman" w:eastAsia="Times New Roman" w:hAnsi="Times New Roman"/>
          <w:i/>
          <w:sz w:val="24"/>
          <w:szCs w:val="24"/>
          <w:lang w:eastAsia="ru-RU"/>
        </w:rPr>
        <w:t xml:space="preserve"> </w:t>
      </w:r>
      <w:r w:rsidRPr="001428AD">
        <w:rPr>
          <w:rFonts w:ascii="Times New Roman" w:eastAsia="Times New Roman" w:hAnsi="Times New Roman"/>
          <w:sz w:val="24"/>
          <w:szCs w:val="24"/>
          <w:lang w:eastAsia="ru-RU"/>
        </w:rPr>
        <w:t>их семей по вопросам реализации дифференцированных психолого­педагогических условий обучения, воспитания, коррекции, развития и социализации.</w:t>
      </w:r>
    </w:p>
    <w:p w:rsidR="001428AD" w:rsidRPr="001428AD" w:rsidRDefault="001428AD" w:rsidP="00077286">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Информационно­просветительские мероприятия направлены на разъяснительную деятельность со всеми участниками образовательных отношений по вопросам, связанным с особенностями организации образовательной деятельности для обучающихся с особыми образовательными потребностями, в том числе с ОВЗ.</w:t>
      </w:r>
    </w:p>
    <w:p w:rsidR="001428AD" w:rsidRPr="001428AD" w:rsidRDefault="001428AD" w:rsidP="00077286">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Содержание индивидуально ориентированных коррекционных направлений работы </w:t>
      </w:r>
      <w:r w:rsidRPr="001428AD">
        <w:rPr>
          <w:rFonts w:ascii="Times New Roman" w:hAnsi="Times New Roman"/>
          <w:sz w:val="24"/>
          <w:szCs w:val="24"/>
        </w:rPr>
        <w:t>в</w:t>
      </w:r>
      <w:r w:rsidRPr="001428AD">
        <w:rPr>
          <w:rFonts w:ascii="Times New Roman" w:eastAsia="Times New Roman" w:hAnsi="Times New Roman"/>
          <w:sz w:val="24"/>
          <w:szCs w:val="24"/>
          <w:lang w:eastAsia="ru-RU"/>
        </w:rPr>
        <w:t xml:space="preserve"> МБОУ «Лицее № 120 г. Челябинска» </w:t>
      </w:r>
      <w:r w:rsidRPr="001428AD">
        <w:rPr>
          <w:rFonts w:ascii="Times New Roman" w:hAnsi="Times New Roman"/>
          <w:sz w:val="24"/>
          <w:szCs w:val="24"/>
        </w:rPr>
        <w:t xml:space="preserve"> </w:t>
      </w:r>
      <w:r w:rsidRPr="001428AD">
        <w:rPr>
          <w:rFonts w:ascii="Times New Roman" w:eastAsia="Times New Roman" w:hAnsi="Times New Roman"/>
          <w:sz w:val="24"/>
          <w:szCs w:val="24"/>
          <w:lang w:eastAsia="ru-RU"/>
        </w:rPr>
        <w:t>с обучающимися с особыми образовательными потребностями, в том числе с ОВЗ,</w:t>
      </w:r>
      <w:r w:rsidRPr="001428AD">
        <w:rPr>
          <w:rFonts w:ascii="Times New Roman" w:eastAsia="Times New Roman" w:hAnsi="Times New Roman"/>
          <w:i/>
          <w:sz w:val="24"/>
          <w:szCs w:val="24"/>
          <w:lang w:eastAsia="ru-RU"/>
        </w:rPr>
        <w:t xml:space="preserve"> </w:t>
      </w:r>
      <w:r w:rsidRPr="001428AD">
        <w:rPr>
          <w:rFonts w:ascii="Times New Roman" w:eastAsia="Times New Roman" w:hAnsi="Times New Roman"/>
          <w:sz w:val="24"/>
          <w:szCs w:val="24"/>
          <w:lang w:eastAsia="ru-RU"/>
        </w:rPr>
        <w:t>составляют:</w:t>
      </w:r>
    </w:p>
    <w:p w:rsidR="001428AD" w:rsidRPr="001428AD" w:rsidRDefault="001428AD" w:rsidP="00077286">
      <w:pPr>
        <w:spacing w:after="0"/>
        <w:ind w:firstLine="454"/>
        <w:jc w:val="both"/>
        <w:rPr>
          <w:rFonts w:ascii="Times New Roman" w:hAnsi="Times New Roman"/>
          <w:i/>
          <w:iCs/>
          <w:sz w:val="24"/>
          <w:szCs w:val="24"/>
        </w:rPr>
      </w:pPr>
      <w:r w:rsidRPr="001428AD">
        <w:rPr>
          <w:rFonts w:ascii="Times New Roman" w:hAnsi="Times New Roman"/>
          <w:i/>
          <w:iCs/>
          <w:sz w:val="24"/>
          <w:szCs w:val="24"/>
        </w:rPr>
        <w:t xml:space="preserve">Диагностическая </w:t>
      </w:r>
      <w:r w:rsidRPr="001428AD">
        <w:rPr>
          <w:rFonts w:ascii="Times New Roman" w:hAnsi="Times New Roman"/>
          <w:i/>
          <w:sz w:val="24"/>
          <w:szCs w:val="24"/>
        </w:rPr>
        <w:t>работа включает:</w:t>
      </w:r>
    </w:p>
    <w:p w:rsidR="001428AD" w:rsidRPr="001428AD" w:rsidRDefault="001428AD" w:rsidP="00080413">
      <w:pPr>
        <w:widowControl w:val="0"/>
        <w:numPr>
          <w:ilvl w:val="0"/>
          <w:numId w:val="141"/>
        </w:numPr>
        <w:autoSpaceDE w:val="0"/>
        <w:autoSpaceDN w:val="0"/>
        <w:adjustRightInd w:val="0"/>
        <w:spacing w:after="0"/>
        <w:ind w:left="567" w:hanging="425"/>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выявление особых образовательных потребностей обучающихся с особыми образовательными потребностями,</w:t>
      </w:r>
      <w:r w:rsidRPr="001428AD">
        <w:rPr>
          <w:rFonts w:ascii="Times New Roman" w:eastAsia="Times New Roman" w:hAnsi="Times New Roman"/>
          <w:iCs/>
          <w:sz w:val="24"/>
          <w:szCs w:val="24"/>
          <w:lang w:eastAsia="ru-RU"/>
        </w:rPr>
        <w:t xml:space="preserve"> в том числе с ОВЗ,</w:t>
      </w:r>
      <w:r w:rsidRPr="001428AD">
        <w:rPr>
          <w:rFonts w:ascii="Times New Roman" w:eastAsia="Times New Roman" w:hAnsi="Times New Roman"/>
          <w:sz w:val="24"/>
          <w:szCs w:val="24"/>
          <w:lang w:eastAsia="ru-RU"/>
        </w:rPr>
        <w:t xml:space="preserve"> при освоении основной образовательной программы основного общего образования; </w:t>
      </w:r>
    </w:p>
    <w:p w:rsidR="001428AD" w:rsidRPr="001428AD" w:rsidRDefault="001428AD" w:rsidP="00080413">
      <w:pPr>
        <w:numPr>
          <w:ilvl w:val="0"/>
          <w:numId w:val="141"/>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проведение социально-психолого-педагогической диагностики нарушений в психическом и (или) физическом развитии обучающихся;</w:t>
      </w:r>
    </w:p>
    <w:p w:rsidR="001428AD" w:rsidRPr="001428AD" w:rsidRDefault="001428AD" w:rsidP="00080413">
      <w:pPr>
        <w:widowControl w:val="0"/>
        <w:numPr>
          <w:ilvl w:val="0"/>
          <w:numId w:val="141"/>
        </w:numPr>
        <w:autoSpaceDE w:val="0"/>
        <w:autoSpaceDN w:val="0"/>
        <w:adjustRightInd w:val="0"/>
        <w:spacing w:after="0"/>
        <w:ind w:left="567" w:hanging="425"/>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определение уровня актуального и зоны ближайшего развития обучающихся с особыми образовательными потребностями,</w:t>
      </w:r>
      <w:r w:rsidRPr="001428AD">
        <w:rPr>
          <w:rFonts w:ascii="Times New Roman" w:eastAsia="Times New Roman" w:hAnsi="Times New Roman"/>
          <w:iCs/>
          <w:sz w:val="24"/>
          <w:szCs w:val="24"/>
          <w:lang w:eastAsia="ru-RU"/>
        </w:rPr>
        <w:t xml:space="preserve"> в том числе с ОВЗ,</w:t>
      </w:r>
      <w:r w:rsidRPr="001428AD">
        <w:rPr>
          <w:rFonts w:ascii="Times New Roman" w:eastAsia="Times New Roman" w:hAnsi="Times New Roman"/>
          <w:sz w:val="24"/>
          <w:szCs w:val="24"/>
          <w:lang w:eastAsia="ru-RU"/>
        </w:rPr>
        <w:t xml:space="preserve"> выявление их резервных возможностей; </w:t>
      </w:r>
    </w:p>
    <w:p w:rsidR="001428AD" w:rsidRPr="001428AD" w:rsidRDefault="001428AD" w:rsidP="00080413">
      <w:pPr>
        <w:numPr>
          <w:ilvl w:val="0"/>
          <w:numId w:val="141"/>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изучение социальной ситуации развития и условий семейного воспитания ребёнка;</w:t>
      </w:r>
    </w:p>
    <w:p w:rsidR="001428AD" w:rsidRPr="001428AD" w:rsidRDefault="001428AD" w:rsidP="00080413">
      <w:pPr>
        <w:numPr>
          <w:ilvl w:val="0"/>
          <w:numId w:val="141"/>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изучение адаптивных возможностей и уровня социализации ребёнка;</w:t>
      </w:r>
    </w:p>
    <w:p w:rsidR="001428AD" w:rsidRPr="001428AD" w:rsidRDefault="001428AD" w:rsidP="00080413">
      <w:pPr>
        <w:numPr>
          <w:ilvl w:val="0"/>
          <w:numId w:val="141"/>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мониторинг динамики развития ребёнка с ОВЗ  (мониторинг динамики развития, успешности освоения образовательных программ основного общего образования).</w:t>
      </w:r>
    </w:p>
    <w:p w:rsidR="001428AD" w:rsidRPr="001428AD" w:rsidRDefault="001428AD" w:rsidP="00077286">
      <w:pPr>
        <w:spacing w:after="0"/>
        <w:ind w:firstLine="454"/>
        <w:jc w:val="both"/>
        <w:rPr>
          <w:rFonts w:ascii="Times New Roman" w:hAnsi="Times New Roman"/>
          <w:i/>
          <w:iCs/>
          <w:sz w:val="24"/>
          <w:szCs w:val="24"/>
        </w:rPr>
      </w:pPr>
      <w:r w:rsidRPr="001428AD">
        <w:rPr>
          <w:rFonts w:ascii="Times New Roman" w:hAnsi="Times New Roman"/>
          <w:i/>
          <w:sz w:val="24"/>
          <w:szCs w:val="24"/>
        </w:rPr>
        <w:t>Коррекционно-развивающая работа включает:</w:t>
      </w:r>
    </w:p>
    <w:p w:rsidR="001428AD" w:rsidRPr="001428AD" w:rsidRDefault="001428AD" w:rsidP="00080413">
      <w:pPr>
        <w:numPr>
          <w:ilvl w:val="0"/>
          <w:numId w:val="142"/>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1428AD" w:rsidRPr="001428AD" w:rsidRDefault="001428AD" w:rsidP="00080413">
      <w:pPr>
        <w:numPr>
          <w:ilvl w:val="0"/>
          <w:numId w:val="142"/>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lastRenderedPageBreak/>
        <w:t>реализацию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1428AD" w:rsidRPr="001428AD" w:rsidRDefault="001428AD" w:rsidP="00080413">
      <w:pPr>
        <w:numPr>
          <w:ilvl w:val="0"/>
          <w:numId w:val="142"/>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1428AD" w:rsidRPr="001428AD" w:rsidRDefault="001428AD" w:rsidP="00080413">
      <w:pPr>
        <w:numPr>
          <w:ilvl w:val="0"/>
          <w:numId w:val="142"/>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коррекцию и развитие высших психических функций, эмоционально-волевой, познавательной и речевой сфер;</w:t>
      </w:r>
    </w:p>
    <w:p w:rsidR="001428AD" w:rsidRPr="001428AD" w:rsidRDefault="001428AD" w:rsidP="00080413">
      <w:pPr>
        <w:numPr>
          <w:ilvl w:val="0"/>
          <w:numId w:val="142"/>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развитие универсальных учебных действий в соответствии с требованиями основного общего образования;</w:t>
      </w:r>
    </w:p>
    <w:p w:rsidR="001428AD" w:rsidRPr="001428AD" w:rsidRDefault="001428AD" w:rsidP="00080413">
      <w:pPr>
        <w:numPr>
          <w:ilvl w:val="0"/>
          <w:numId w:val="142"/>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1428AD" w:rsidRPr="001428AD" w:rsidRDefault="001428AD" w:rsidP="00080413">
      <w:pPr>
        <w:numPr>
          <w:ilvl w:val="0"/>
          <w:numId w:val="142"/>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формирование способов регуляции поведения и эмоциональных состояний;</w:t>
      </w:r>
    </w:p>
    <w:p w:rsidR="001428AD" w:rsidRPr="001428AD" w:rsidRDefault="001428AD" w:rsidP="00080413">
      <w:pPr>
        <w:numPr>
          <w:ilvl w:val="0"/>
          <w:numId w:val="142"/>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развитие форм и навыков личностного общения в группе сверстников, коммуникативной компетенции;</w:t>
      </w:r>
    </w:p>
    <w:p w:rsidR="001428AD" w:rsidRPr="001428AD" w:rsidRDefault="001428AD" w:rsidP="00080413">
      <w:pPr>
        <w:numPr>
          <w:ilvl w:val="0"/>
          <w:numId w:val="142"/>
        </w:numPr>
        <w:tabs>
          <w:tab w:val="left" w:pos="567"/>
          <w:tab w:val="left" w:pos="721"/>
        </w:tabs>
        <w:spacing w:after="0"/>
        <w:ind w:left="567" w:hanging="425"/>
        <w:jc w:val="both"/>
        <w:rPr>
          <w:rFonts w:ascii="Times New Roman" w:hAnsi="Times New Roman"/>
          <w:sz w:val="24"/>
          <w:szCs w:val="24"/>
        </w:rPr>
      </w:pPr>
      <w:r w:rsidRPr="001428AD">
        <w:rPr>
          <w:rFonts w:ascii="Times New Roman" w:hAnsi="Times New Roman"/>
          <w:sz w:val="24"/>
          <w:szCs w:val="24"/>
        </w:rPr>
        <w:t>развитие компетенций, необходимых для продолжения образования и проф. самоопределения;</w:t>
      </w:r>
    </w:p>
    <w:p w:rsidR="001428AD" w:rsidRPr="001428AD" w:rsidRDefault="001428AD" w:rsidP="00080413">
      <w:pPr>
        <w:numPr>
          <w:ilvl w:val="0"/>
          <w:numId w:val="142"/>
        </w:numPr>
        <w:tabs>
          <w:tab w:val="left" w:pos="567"/>
          <w:tab w:val="left" w:pos="726"/>
        </w:tabs>
        <w:spacing w:after="0"/>
        <w:ind w:left="567" w:hanging="425"/>
        <w:jc w:val="both"/>
        <w:rPr>
          <w:rFonts w:ascii="Times New Roman" w:hAnsi="Times New Roman"/>
          <w:sz w:val="24"/>
          <w:szCs w:val="24"/>
        </w:rPr>
      </w:pPr>
      <w:r w:rsidRPr="001428AD">
        <w:rPr>
          <w:rFonts w:ascii="Times New Roman" w:hAnsi="Times New Roman"/>
          <w:sz w:val="24"/>
          <w:szCs w:val="24"/>
        </w:rPr>
        <w:t>социальную защиту ребёнка в случаях неблагоприятных условий жизни, при психотравмирующих обстоятельствах.</w:t>
      </w:r>
    </w:p>
    <w:p w:rsidR="001428AD" w:rsidRPr="001428AD" w:rsidRDefault="001428AD" w:rsidP="00077286">
      <w:pPr>
        <w:spacing w:after="0"/>
        <w:ind w:firstLine="454"/>
        <w:jc w:val="both"/>
        <w:rPr>
          <w:rFonts w:ascii="Times New Roman" w:hAnsi="Times New Roman"/>
          <w:i/>
          <w:sz w:val="24"/>
          <w:szCs w:val="24"/>
        </w:rPr>
      </w:pPr>
    </w:p>
    <w:p w:rsidR="001428AD" w:rsidRPr="001428AD" w:rsidRDefault="001428AD" w:rsidP="00077286">
      <w:pPr>
        <w:spacing w:after="0"/>
        <w:ind w:firstLine="454"/>
        <w:jc w:val="both"/>
        <w:rPr>
          <w:rFonts w:ascii="Times New Roman" w:hAnsi="Times New Roman"/>
          <w:i/>
          <w:iCs/>
          <w:sz w:val="24"/>
          <w:szCs w:val="24"/>
        </w:rPr>
      </w:pPr>
      <w:r w:rsidRPr="001428AD">
        <w:rPr>
          <w:rFonts w:ascii="Times New Roman" w:hAnsi="Times New Roman"/>
          <w:i/>
          <w:sz w:val="24"/>
          <w:szCs w:val="24"/>
        </w:rPr>
        <w:t>Консультативная работа включает:</w:t>
      </w:r>
    </w:p>
    <w:p w:rsidR="001428AD" w:rsidRPr="001428AD" w:rsidRDefault="001428AD" w:rsidP="00080413">
      <w:pPr>
        <w:numPr>
          <w:ilvl w:val="0"/>
          <w:numId w:val="143"/>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выработку совместных обоснованных рекомендаций по основным направлениям работы с обучающимися, единых для всех участников образовательных отношений;</w:t>
      </w:r>
    </w:p>
    <w:p w:rsidR="001428AD" w:rsidRPr="001428AD" w:rsidRDefault="001428AD" w:rsidP="00080413">
      <w:pPr>
        <w:numPr>
          <w:ilvl w:val="0"/>
          <w:numId w:val="143"/>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1428AD" w:rsidRPr="001428AD" w:rsidRDefault="001428AD" w:rsidP="00080413">
      <w:pPr>
        <w:numPr>
          <w:ilvl w:val="0"/>
          <w:numId w:val="143"/>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консультативную помощь семье в вопросах выбора стратегии воспитания и приёмов коррекционного обучения ребёнка с особыми образовательными потребностями;</w:t>
      </w:r>
    </w:p>
    <w:p w:rsidR="001428AD" w:rsidRPr="001428AD" w:rsidRDefault="001428AD" w:rsidP="00080413">
      <w:pPr>
        <w:numPr>
          <w:ilvl w:val="0"/>
          <w:numId w:val="143"/>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консультационную поддержку и помощь, направленные на содействие свободному и осознанному выбору обучающимися с особыми образовательными потребностями, в том числе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F41092" w:rsidRDefault="00F41092" w:rsidP="00077286">
      <w:pPr>
        <w:spacing w:after="0"/>
        <w:ind w:firstLine="454"/>
        <w:jc w:val="both"/>
        <w:rPr>
          <w:rFonts w:ascii="Times New Roman" w:hAnsi="Times New Roman"/>
          <w:i/>
          <w:sz w:val="24"/>
          <w:szCs w:val="24"/>
        </w:rPr>
      </w:pPr>
    </w:p>
    <w:p w:rsidR="001428AD" w:rsidRPr="001428AD" w:rsidRDefault="001428AD" w:rsidP="00077286">
      <w:pPr>
        <w:spacing w:after="0"/>
        <w:ind w:firstLine="454"/>
        <w:jc w:val="both"/>
        <w:rPr>
          <w:rFonts w:ascii="Times New Roman" w:hAnsi="Times New Roman"/>
          <w:i/>
          <w:iCs/>
          <w:sz w:val="24"/>
          <w:szCs w:val="24"/>
        </w:rPr>
      </w:pPr>
      <w:r w:rsidRPr="001428AD">
        <w:rPr>
          <w:rFonts w:ascii="Times New Roman" w:hAnsi="Times New Roman"/>
          <w:i/>
          <w:sz w:val="24"/>
          <w:szCs w:val="24"/>
        </w:rPr>
        <w:t>Информационно-просветительская работа предусматривает:</w:t>
      </w:r>
    </w:p>
    <w:p w:rsidR="001428AD" w:rsidRPr="001428AD" w:rsidRDefault="001428AD" w:rsidP="00080413">
      <w:pPr>
        <w:numPr>
          <w:ilvl w:val="0"/>
          <w:numId w:val="144"/>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 работников;</w:t>
      </w:r>
    </w:p>
    <w:p w:rsidR="001428AD" w:rsidRPr="001428AD" w:rsidRDefault="001428AD" w:rsidP="00080413">
      <w:pPr>
        <w:numPr>
          <w:ilvl w:val="0"/>
          <w:numId w:val="144"/>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их родителям (закон. предст.), пед. </w:t>
      </w:r>
      <w:r w:rsidRPr="001428AD">
        <w:rPr>
          <w:rFonts w:ascii="Times New Roman" w:hAnsi="Times New Roman"/>
          <w:sz w:val="24"/>
          <w:szCs w:val="24"/>
        </w:rPr>
        <w:lastRenderedPageBreak/>
        <w:t>работникам — вопросов, связанных с особенностями образовательного процесса и сопровождения обучающихся с ОВЗ;</w:t>
      </w:r>
    </w:p>
    <w:p w:rsidR="001428AD" w:rsidRPr="001428AD" w:rsidRDefault="001428AD" w:rsidP="00080413">
      <w:pPr>
        <w:numPr>
          <w:ilvl w:val="0"/>
          <w:numId w:val="144"/>
        </w:numPr>
        <w:tabs>
          <w:tab w:val="left" w:pos="567"/>
        </w:tabs>
        <w:spacing w:after="0"/>
        <w:ind w:left="567" w:hanging="425"/>
        <w:jc w:val="both"/>
        <w:rPr>
          <w:rFonts w:ascii="Times New Roman" w:hAnsi="Times New Roman"/>
          <w:sz w:val="24"/>
          <w:szCs w:val="24"/>
        </w:rPr>
      </w:pPr>
      <w:r w:rsidRPr="001428AD">
        <w:rPr>
          <w:rFonts w:ascii="Times New Roman" w:hAnsi="Times New Roman"/>
          <w:sz w:val="24"/>
          <w:szCs w:val="24"/>
        </w:rPr>
        <w:t>проведение тематических выступлений для педагогов и родителей (закон. предст.) по разъяснению особенностей различных категорий детей с особыми образовательными потребностями, в том числе с ОВЗ.</w:t>
      </w:r>
    </w:p>
    <w:p w:rsidR="001428AD" w:rsidRPr="001428AD" w:rsidRDefault="001428AD" w:rsidP="00077286">
      <w:pPr>
        <w:tabs>
          <w:tab w:val="left" w:pos="0"/>
        </w:tabs>
        <w:spacing w:after="0"/>
        <w:ind w:firstLine="567"/>
        <w:jc w:val="both"/>
        <w:rPr>
          <w:rFonts w:ascii="Times New Roman" w:hAnsi="Times New Roman"/>
          <w:sz w:val="24"/>
          <w:szCs w:val="24"/>
        </w:rPr>
      </w:pPr>
      <w:r w:rsidRPr="001428AD">
        <w:rPr>
          <w:rFonts w:ascii="Times New Roman" w:hAnsi="Times New Roman"/>
          <w:sz w:val="24"/>
          <w:szCs w:val="24"/>
        </w:rPr>
        <w:t xml:space="preserve">Перечень и содержание индивидуально ориентированных коррекционных направлений работы </w:t>
      </w:r>
      <w:r w:rsidRPr="001428AD">
        <w:rPr>
          <w:rFonts w:ascii="Times New Roman" w:hAnsi="Times New Roman"/>
          <w:sz w:val="24"/>
        </w:rPr>
        <w:t>в</w:t>
      </w:r>
      <w:r w:rsidRPr="001428AD">
        <w:rPr>
          <w:rFonts w:ascii="Times New Roman" w:hAnsi="Times New Roman"/>
        </w:rPr>
        <w:t xml:space="preserve"> </w:t>
      </w:r>
      <w:r w:rsidRPr="001428AD">
        <w:rPr>
          <w:rFonts w:ascii="Times New Roman" w:hAnsi="Times New Roman"/>
          <w:sz w:val="24"/>
        </w:rPr>
        <w:t>МБОУ «Лицее № 120 г. Челябинска»</w:t>
      </w:r>
      <w:r w:rsidRPr="001428AD">
        <w:t xml:space="preserve"> </w:t>
      </w:r>
      <w:r w:rsidRPr="001428AD">
        <w:rPr>
          <w:sz w:val="24"/>
        </w:rPr>
        <w:t xml:space="preserve"> </w:t>
      </w:r>
      <w:r w:rsidRPr="001428AD">
        <w:rPr>
          <w:rFonts w:ascii="Times New Roman" w:hAnsi="Times New Roman"/>
          <w:sz w:val="24"/>
          <w:szCs w:val="24"/>
        </w:rPr>
        <w:t>с обучающимися с особыми образовательными потребностями</w:t>
      </w:r>
      <w:r w:rsidRPr="001428AD">
        <w:rPr>
          <w:sz w:val="24"/>
          <w:szCs w:val="24"/>
        </w:rPr>
        <w:t xml:space="preserve">, </w:t>
      </w:r>
      <w:r w:rsidRPr="001428AD">
        <w:rPr>
          <w:rFonts w:ascii="Times New Roman" w:hAnsi="Times New Roman"/>
          <w:sz w:val="24"/>
          <w:szCs w:val="24"/>
        </w:rPr>
        <w:t xml:space="preserve">в том числе с ОВЗ, при освоении ими основной общеобразовательной программы основного общего образования, ежегодно конкретизируются в плане воспитательной работы, </w:t>
      </w:r>
      <w:r w:rsidRPr="001428AD">
        <w:rPr>
          <w:rFonts w:ascii="Times New Roman" w:hAnsi="Times New Roman"/>
          <w:iCs/>
          <w:sz w:val="24"/>
          <w:szCs w:val="24"/>
        </w:rPr>
        <w:t>плане работы школьного психолого-</w:t>
      </w:r>
      <w:r w:rsidR="00F41092" w:rsidRPr="001428AD">
        <w:rPr>
          <w:rFonts w:ascii="Times New Roman" w:hAnsi="Times New Roman"/>
          <w:iCs/>
          <w:sz w:val="24"/>
          <w:szCs w:val="24"/>
        </w:rPr>
        <w:t xml:space="preserve"> </w:t>
      </w:r>
      <w:r w:rsidRPr="001428AD">
        <w:rPr>
          <w:rFonts w:ascii="Times New Roman" w:hAnsi="Times New Roman"/>
          <w:iCs/>
          <w:sz w:val="24"/>
          <w:szCs w:val="24"/>
        </w:rPr>
        <w:t xml:space="preserve">педагогического консилиума, </w:t>
      </w:r>
      <w:r w:rsidRPr="001428AD">
        <w:rPr>
          <w:rFonts w:ascii="Times New Roman" w:hAnsi="Times New Roman"/>
          <w:sz w:val="24"/>
          <w:szCs w:val="24"/>
        </w:rPr>
        <w:t>плане работы школьного педагога – психолога, социального педагога и т.д.</w:t>
      </w:r>
    </w:p>
    <w:p w:rsidR="001428AD" w:rsidRPr="001428AD" w:rsidRDefault="001428AD" w:rsidP="00077286">
      <w:pPr>
        <w:widowControl w:val="0"/>
        <w:tabs>
          <w:tab w:val="left" w:pos="0"/>
        </w:tabs>
        <w:autoSpaceDE w:val="0"/>
        <w:autoSpaceDN w:val="0"/>
        <w:adjustRightInd w:val="0"/>
        <w:spacing w:after="0"/>
        <w:ind w:firstLine="567"/>
        <w:jc w:val="both"/>
        <w:rPr>
          <w:rFonts w:ascii="Times New Roman" w:hAnsi="Times New Roman"/>
          <w:sz w:val="24"/>
          <w:szCs w:val="24"/>
        </w:rPr>
      </w:pPr>
      <w:r w:rsidRPr="001428AD">
        <w:rPr>
          <w:rFonts w:ascii="Times New Roman" w:hAnsi="Times New Roman"/>
          <w:iCs/>
          <w:sz w:val="24"/>
          <w:szCs w:val="24"/>
        </w:rPr>
        <w:t>Содержание индивидуально ориентированных коррекционных направлений работы в МБОУ «Лицее № 120 г. Челябинска» с обучающимися с особыми образовательными потребностями,</w:t>
      </w:r>
      <w:r w:rsidRPr="001428AD">
        <w:rPr>
          <w:rFonts w:ascii="Times New Roman" w:hAnsi="Times New Roman"/>
          <w:sz w:val="24"/>
          <w:szCs w:val="24"/>
        </w:rPr>
        <w:t xml:space="preserve"> в том числе с ОВЗ, также отражается в программах курсов внеурочной деятельности коррекционно-развивающей направленности.</w:t>
      </w:r>
    </w:p>
    <w:p w:rsidR="001428AD" w:rsidRPr="001428AD" w:rsidRDefault="001428AD" w:rsidP="00077286">
      <w:pPr>
        <w:spacing w:after="0"/>
        <w:ind w:firstLine="709"/>
        <w:jc w:val="both"/>
        <w:rPr>
          <w:rFonts w:ascii="Times New Roman" w:hAnsi="Times New Roman"/>
          <w:bCs/>
          <w:sz w:val="24"/>
          <w:szCs w:val="24"/>
        </w:rPr>
      </w:pPr>
      <w:r w:rsidRPr="001428AD">
        <w:rPr>
          <w:rFonts w:ascii="Times New Roman" w:hAnsi="Times New Roman"/>
          <w:bCs/>
          <w:sz w:val="24"/>
          <w:szCs w:val="24"/>
        </w:rPr>
        <w:t xml:space="preserve">Эффективная реализация коррекционной программы возможна только в случае наличия единой стратегии работы всех специалистов. Эта стратегия реализуется в </w:t>
      </w:r>
      <w:r w:rsidRPr="001428AD">
        <w:rPr>
          <w:rFonts w:ascii="Times New Roman" w:hAnsi="Times New Roman"/>
          <w:b/>
          <w:bCs/>
          <w:sz w:val="24"/>
          <w:szCs w:val="24"/>
        </w:rPr>
        <w:t>единстве урочной, внеурочной и внешкольной деятельности</w:t>
      </w:r>
      <w:r w:rsidRPr="001428AD">
        <w:rPr>
          <w:rFonts w:ascii="Times New Roman" w:hAnsi="Times New Roman"/>
          <w:bCs/>
          <w:sz w:val="24"/>
          <w:szCs w:val="24"/>
        </w:rPr>
        <w:t>.</w:t>
      </w:r>
    </w:p>
    <w:p w:rsidR="001428AD" w:rsidRPr="001428AD" w:rsidRDefault="001428AD" w:rsidP="00077286">
      <w:pPr>
        <w:autoSpaceDE w:val="0"/>
        <w:autoSpaceDN w:val="0"/>
        <w:adjustRightInd w:val="0"/>
        <w:spacing w:after="0"/>
        <w:ind w:firstLine="709"/>
        <w:jc w:val="both"/>
        <w:rPr>
          <w:rFonts w:ascii="Times New Roman" w:hAnsi="Times New Roman"/>
          <w:bCs/>
          <w:sz w:val="24"/>
          <w:szCs w:val="24"/>
        </w:rPr>
      </w:pPr>
      <w:r w:rsidRPr="001428AD">
        <w:rPr>
          <w:rFonts w:ascii="Times New Roman" w:hAnsi="Times New Roman"/>
          <w:bCs/>
          <w:sz w:val="24"/>
          <w:szCs w:val="24"/>
        </w:rPr>
        <w:t xml:space="preserve">В </w:t>
      </w:r>
      <w:r w:rsidRPr="001428AD">
        <w:rPr>
          <w:rFonts w:ascii="Times New Roman" w:hAnsi="Times New Roman"/>
          <w:b/>
          <w:bCs/>
          <w:sz w:val="24"/>
          <w:szCs w:val="24"/>
        </w:rPr>
        <w:t>учебной урочной деятельности</w:t>
      </w:r>
      <w:r w:rsidRPr="001428AD">
        <w:rPr>
          <w:rFonts w:ascii="Times New Roman" w:hAnsi="Times New Roman"/>
          <w:bCs/>
          <w:sz w:val="24"/>
          <w:szCs w:val="24"/>
        </w:rPr>
        <w:t xml:space="preserve">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w:t>
      </w:r>
    </w:p>
    <w:p w:rsidR="001428AD" w:rsidRPr="001428AD" w:rsidRDefault="001428AD" w:rsidP="00077286">
      <w:pPr>
        <w:tabs>
          <w:tab w:val="left" w:pos="1080"/>
        </w:tabs>
        <w:spacing w:after="0"/>
        <w:ind w:firstLine="680"/>
        <w:jc w:val="both"/>
        <w:rPr>
          <w:rFonts w:ascii="Times New Roman" w:eastAsia="Times New Roman" w:hAnsi="Times New Roman"/>
          <w:sz w:val="24"/>
          <w:szCs w:val="24"/>
          <w:lang w:eastAsia="ru-RU"/>
        </w:rPr>
      </w:pPr>
      <w:r w:rsidRPr="001428AD">
        <w:rPr>
          <w:rFonts w:ascii="Times New Roman" w:hAnsi="Times New Roman"/>
          <w:bCs/>
          <w:sz w:val="24"/>
          <w:szCs w:val="24"/>
          <w:lang w:eastAsia="ru-RU"/>
        </w:rPr>
        <w:t xml:space="preserve">В </w:t>
      </w:r>
      <w:r w:rsidRPr="001428AD">
        <w:rPr>
          <w:rFonts w:ascii="Times New Roman" w:hAnsi="Times New Roman"/>
          <w:b/>
          <w:bCs/>
          <w:sz w:val="24"/>
          <w:szCs w:val="24"/>
          <w:lang w:eastAsia="ru-RU"/>
        </w:rPr>
        <w:t>учебной внеурочной деятельности</w:t>
      </w:r>
      <w:r w:rsidRPr="001428AD">
        <w:rPr>
          <w:rFonts w:ascii="Times New Roman" w:hAnsi="Times New Roman"/>
          <w:bCs/>
          <w:sz w:val="24"/>
          <w:szCs w:val="24"/>
          <w:lang w:eastAsia="ru-RU"/>
        </w:rPr>
        <w:t xml:space="preserve">  педагог-психолог, социальный педагог и учителя – предметники проводят коррекционные и развивающие занятия по индивидуально ориентированным программам. </w:t>
      </w:r>
      <w:r w:rsidRPr="001428AD">
        <w:rPr>
          <w:rFonts w:ascii="Times New Roman" w:eastAsia="Times New Roman" w:hAnsi="Times New Roman"/>
          <w:sz w:val="24"/>
          <w:szCs w:val="24"/>
          <w:lang w:eastAsia="ru-RU"/>
        </w:rPr>
        <w:t>Внеурочная деятельность направлена на формирование личностных, регулятивных, познавательных и коммуникативных универсальных учебных действий, имеет выраженную воспитательную и социально-педагогическую направленность.</w:t>
      </w:r>
    </w:p>
    <w:p w:rsidR="001428AD" w:rsidRPr="001428AD" w:rsidRDefault="001428AD" w:rsidP="00077286">
      <w:pPr>
        <w:spacing w:after="0"/>
        <w:ind w:firstLine="709"/>
        <w:jc w:val="both"/>
        <w:rPr>
          <w:rFonts w:ascii="Times New Roman" w:eastAsia="Times New Roman" w:hAnsi="Times New Roman"/>
          <w:sz w:val="24"/>
          <w:szCs w:val="24"/>
          <w:lang w:eastAsia="ru-RU"/>
        </w:rPr>
      </w:pPr>
      <w:r w:rsidRPr="001428AD">
        <w:rPr>
          <w:rFonts w:ascii="Times New Roman" w:eastAsia="Times New Roman" w:hAnsi="Times New Roman"/>
          <w:i/>
          <w:sz w:val="24"/>
          <w:szCs w:val="24"/>
          <w:lang w:eastAsia="ru-RU"/>
        </w:rPr>
        <w:t>Цель внеурочной деятельности</w:t>
      </w:r>
      <w:r w:rsidRPr="001428AD">
        <w:rPr>
          <w:rFonts w:ascii="Times New Roman" w:eastAsia="Times New Roman" w:hAnsi="Times New Roman"/>
          <w:sz w:val="24"/>
          <w:szCs w:val="24"/>
          <w:lang w:eastAsia="ru-RU"/>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428AD" w:rsidRPr="001428AD" w:rsidRDefault="001428AD" w:rsidP="00077286">
      <w:pPr>
        <w:spacing w:after="0"/>
        <w:ind w:firstLine="709"/>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Внеурочная деятельность реализуется: </w:t>
      </w:r>
    </w:p>
    <w:p w:rsidR="001428AD" w:rsidRPr="001428AD" w:rsidRDefault="001428AD" w:rsidP="003F67A2">
      <w:pPr>
        <w:numPr>
          <w:ilvl w:val="0"/>
          <w:numId w:val="191"/>
        </w:numPr>
        <w:spacing w:after="0"/>
        <w:ind w:left="0" w:firstLine="709"/>
        <w:contextualSpacing/>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через систему воспитательной работы лицея,  </w:t>
      </w:r>
    </w:p>
    <w:p w:rsidR="001428AD" w:rsidRPr="001428AD" w:rsidRDefault="001428AD" w:rsidP="003F67A2">
      <w:pPr>
        <w:numPr>
          <w:ilvl w:val="0"/>
          <w:numId w:val="191"/>
        </w:numPr>
        <w:spacing w:after="0"/>
        <w:ind w:left="0" w:firstLine="709"/>
        <w:contextualSpacing/>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через деятельность классного руководителя, </w:t>
      </w:r>
    </w:p>
    <w:p w:rsidR="001428AD" w:rsidRPr="001428AD" w:rsidRDefault="001428AD" w:rsidP="003F67A2">
      <w:pPr>
        <w:numPr>
          <w:ilvl w:val="0"/>
          <w:numId w:val="191"/>
        </w:numPr>
        <w:spacing w:after="0"/>
        <w:ind w:left="0" w:firstLine="709"/>
        <w:contextualSpacing/>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через курсы внеурочной деятельности.</w:t>
      </w:r>
    </w:p>
    <w:p w:rsidR="001428AD" w:rsidRPr="001428AD" w:rsidRDefault="001428AD" w:rsidP="00077286">
      <w:pPr>
        <w:autoSpaceDE w:val="0"/>
        <w:autoSpaceDN w:val="0"/>
        <w:adjustRightInd w:val="0"/>
        <w:spacing w:after="0"/>
        <w:ind w:firstLine="709"/>
        <w:jc w:val="both"/>
        <w:rPr>
          <w:rFonts w:ascii="Times New Roman" w:hAnsi="Times New Roman"/>
          <w:bCs/>
          <w:sz w:val="24"/>
          <w:szCs w:val="24"/>
        </w:rPr>
      </w:pPr>
      <w:r w:rsidRPr="001428AD">
        <w:rPr>
          <w:rFonts w:ascii="Times New Roman" w:hAnsi="Times New Roman"/>
          <w:bCs/>
          <w:sz w:val="24"/>
          <w:szCs w:val="24"/>
        </w:rPr>
        <w:t xml:space="preserve">Во </w:t>
      </w:r>
      <w:r w:rsidRPr="001428AD">
        <w:rPr>
          <w:rFonts w:ascii="Times New Roman" w:hAnsi="Times New Roman"/>
          <w:b/>
          <w:bCs/>
          <w:sz w:val="24"/>
          <w:szCs w:val="24"/>
        </w:rPr>
        <w:t>внеучебной внеурочной деятельности</w:t>
      </w:r>
      <w:r w:rsidRPr="001428AD">
        <w:rPr>
          <w:rFonts w:ascii="Times New Roman" w:hAnsi="Times New Roman"/>
          <w:bCs/>
          <w:sz w:val="24"/>
          <w:szCs w:val="24"/>
        </w:rPr>
        <w:t xml:space="preserve">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1428AD" w:rsidRPr="001428AD" w:rsidRDefault="001428AD" w:rsidP="00077286">
      <w:pPr>
        <w:autoSpaceDE w:val="0"/>
        <w:autoSpaceDN w:val="0"/>
        <w:adjustRightInd w:val="0"/>
        <w:spacing w:after="0"/>
        <w:ind w:firstLine="709"/>
        <w:jc w:val="both"/>
        <w:rPr>
          <w:rFonts w:ascii="Times New Roman" w:hAnsi="Times New Roman"/>
          <w:bCs/>
          <w:i/>
          <w:sz w:val="24"/>
          <w:szCs w:val="24"/>
        </w:rPr>
      </w:pPr>
      <w:r w:rsidRPr="001428AD">
        <w:rPr>
          <w:rFonts w:ascii="Times New Roman" w:hAnsi="Times New Roman"/>
          <w:bCs/>
          <w:i/>
          <w:sz w:val="24"/>
          <w:szCs w:val="24"/>
        </w:rPr>
        <w:t>В таблице представлены направления внеурочной деятельности, реализуемые в лицее: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954"/>
      </w:tblGrid>
      <w:tr w:rsidR="001428AD" w:rsidRPr="00182C3E" w:rsidTr="00077286">
        <w:tc>
          <w:tcPr>
            <w:tcW w:w="3652" w:type="dxa"/>
            <w:shd w:val="clear" w:color="auto" w:fill="auto"/>
            <w:vAlign w:val="center"/>
          </w:tcPr>
          <w:p w:rsidR="001428AD" w:rsidRPr="00182C3E" w:rsidRDefault="001428AD" w:rsidP="00077286">
            <w:pPr>
              <w:autoSpaceDE w:val="0"/>
              <w:autoSpaceDN w:val="0"/>
              <w:adjustRightInd w:val="0"/>
              <w:spacing w:after="0"/>
              <w:jc w:val="center"/>
              <w:rPr>
                <w:rFonts w:ascii="Times New Roman" w:hAnsi="Times New Roman"/>
                <w:bCs/>
                <w:sz w:val="24"/>
                <w:szCs w:val="24"/>
              </w:rPr>
            </w:pPr>
            <w:r w:rsidRPr="00182C3E">
              <w:rPr>
                <w:rFonts w:ascii="Times New Roman" w:hAnsi="Times New Roman"/>
                <w:bCs/>
                <w:sz w:val="24"/>
                <w:szCs w:val="24"/>
              </w:rPr>
              <w:t>Направление внеурочной деятельности</w:t>
            </w:r>
          </w:p>
        </w:tc>
        <w:tc>
          <w:tcPr>
            <w:tcW w:w="5954" w:type="dxa"/>
            <w:shd w:val="clear" w:color="auto" w:fill="auto"/>
            <w:vAlign w:val="center"/>
          </w:tcPr>
          <w:p w:rsidR="001428AD" w:rsidRPr="00182C3E" w:rsidRDefault="001428AD" w:rsidP="00077286">
            <w:pPr>
              <w:autoSpaceDE w:val="0"/>
              <w:autoSpaceDN w:val="0"/>
              <w:adjustRightInd w:val="0"/>
              <w:spacing w:after="0"/>
              <w:jc w:val="center"/>
              <w:rPr>
                <w:rFonts w:ascii="Times New Roman" w:hAnsi="Times New Roman"/>
                <w:bCs/>
                <w:sz w:val="24"/>
                <w:szCs w:val="24"/>
              </w:rPr>
            </w:pPr>
            <w:r w:rsidRPr="00182C3E">
              <w:rPr>
                <w:rFonts w:ascii="Times New Roman" w:hAnsi="Times New Roman"/>
                <w:color w:val="000000"/>
                <w:sz w:val="24"/>
                <w:szCs w:val="24"/>
              </w:rPr>
              <w:t>Решаемые задачи</w:t>
            </w:r>
          </w:p>
        </w:tc>
      </w:tr>
      <w:tr w:rsidR="001428AD" w:rsidRPr="00182C3E" w:rsidTr="00077286">
        <w:trPr>
          <w:trHeight w:val="902"/>
        </w:trPr>
        <w:tc>
          <w:tcPr>
            <w:tcW w:w="3652" w:type="dxa"/>
            <w:shd w:val="clear" w:color="auto" w:fill="auto"/>
          </w:tcPr>
          <w:p w:rsidR="001428AD" w:rsidRPr="00182C3E" w:rsidRDefault="001428AD" w:rsidP="00077286">
            <w:pPr>
              <w:pBdr>
                <w:top w:val="nil"/>
                <w:left w:val="nil"/>
                <w:bottom w:val="nil"/>
                <w:right w:val="single" w:sz="4" w:space="4" w:color="00000A"/>
              </w:pBdr>
              <w:tabs>
                <w:tab w:val="left" w:pos="4500"/>
                <w:tab w:val="left" w:pos="9180"/>
                <w:tab w:val="left" w:pos="9360"/>
              </w:tabs>
              <w:spacing w:after="0"/>
              <w:jc w:val="center"/>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lastRenderedPageBreak/>
              <w:t>Спортивно-оздоровительное</w:t>
            </w:r>
          </w:p>
        </w:tc>
        <w:tc>
          <w:tcPr>
            <w:tcW w:w="5954" w:type="dxa"/>
            <w:shd w:val="clear" w:color="auto" w:fill="auto"/>
          </w:tcPr>
          <w:p w:rsidR="001428AD" w:rsidRPr="00182C3E" w:rsidRDefault="001428AD" w:rsidP="00077286">
            <w:pPr>
              <w:pBdr>
                <w:top w:val="nil"/>
                <w:left w:val="nil"/>
                <w:bottom w:val="nil"/>
                <w:right w:val="single" w:sz="4" w:space="4" w:color="00000A"/>
              </w:pBdr>
              <w:spacing w:after="0"/>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tc>
      </w:tr>
      <w:tr w:rsidR="001428AD" w:rsidRPr="00182C3E" w:rsidTr="00077286">
        <w:trPr>
          <w:trHeight w:val="902"/>
        </w:trPr>
        <w:tc>
          <w:tcPr>
            <w:tcW w:w="3652" w:type="dxa"/>
            <w:shd w:val="clear" w:color="auto" w:fill="auto"/>
          </w:tcPr>
          <w:p w:rsidR="001428AD" w:rsidRPr="00182C3E" w:rsidRDefault="001428AD" w:rsidP="00077286">
            <w:pPr>
              <w:pBdr>
                <w:top w:val="nil"/>
                <w:left w:val="nil"/>
                <w:bottom w:val="nil"/>
                <w:right w:val="single" w:sz="4" w:space="4" w:color="00000A"/>
              </w:pBdr>
              <w:tabs>
                <w:tab w:val="left" w:pos="4500"/>
                <w:tab w:val="left" w:pos="9180"/>
                <w:tab w:val="left" w:pos="9360"/>
              </w:tabs>
              <w:spacing w:after="0"/>
              <w:jc w:val="center"/>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Общекультурное</w:t>
            </w:r>
          </w:p>
        </w:tc>
        <w:tc>
          <w:tcPr>
            <w:tcW w:w="5954" w:type="dxa"/>
            <w:shd w:val="clear" w:color="auto" w:fill="auto"/>
          </w:tcPr>
          <w:p w:rsidR="001428AD" w:rsidRPr="00182C3E" w:rsidRDefault="001428AD" w:rsidP="00077286">
            <w:pPr>
              <w:pBdr>
                <w:top w:val="nil"/>
                <w:left w:val="nil"/>
                <w:bottom w:val="nil"/>
                <w:right w:val="single" w:sz="4" w:space="4" w:color="00000A"/>
              </w:pBdr>
              <w:tabs>
                <w:tab w:val="left" w:pos="4500"/>
                <w:tab w:val="left" w:pos="9180"/>
                <w:tab w:val="left" w:pos="9360"/>
              </w:tabs>
              <w:spacing w:after="0"/>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Развитие творческих возможностей учащегося  с учетом его возрастных и индивидуальных особенностей. Формирование эстетического вкуса</w:t>
            </w:r>
          </w:p>
        </w:tc>
      </w:tr>
      <w:tr w:rsidR="001428AD" w:rsidRPr="00182C3E" w:rsidTr="00077286">
        <w:trPr>
          <w:trHeight w:val="902"/>
        </w:trPr>
        <w:tc>
          <w:tcPr>
            <w:tcW w:w="3652" w:type="dxa"/>
            <w:shd w:val="clear" w:color="auto" w:fill="auto"/>
          </w:tcPr>
          <w:p w:rsidR="001428AD" w:rsidRPr="00182C3E" w:rsidRDefault="001428AD" w:rsidP="00077286">
            <w:pPr>
              <w:pBdr>
                <w:top w:val="nil"/>
                <w:left w:val="nil"/>
                <w:bottom w:val="nil"/>
                <w:right w:val="single" w:sz="4" w:space="4" w:color="00000A"/>
              </w:pBdr>
              <w:tabs>
                <w:tab w:val="left" w:pos="4500"/>
                <w:tab w:val="left" w:pos="9180"/>
                <w:tab w:val="left" w:pos="9360"/>
              </w:tabs>
              <w:spacing w:after="0"/>
              <w:jc w:val="center"/>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Общеинтеллектуальное</w:t>
            </w:r>
          </w:p>
        </w:tc>
        <w:tc>
          <w:tcPr>
            <w:tcW w:w="5954" w:type="dxa"/>
            <w:shd w:val="clear" w:color="auto" w:fill="auto"/>
          </w:tcPr>
          <w:p w:rsidR="001428AD" w:rsidRPr="00182C3E" w:rsidRDefault="001428AD" w:rsidP="00077286">
            <w:pPr>
              <w:pBdr>
                <w:top w:val="nil"/>
                <w:left w:val="nil"/>
                <w:bottom w:val="nil"/>
                <w:right w:val="single" w:sz="4" w:space="4" w:color="00000A"/>
              </w:pBdr>
              <w:tabs>
                <w:tab w:val="left" w:pos="4500"/>
                <w:tab w:val="left" w:pos="9180"/>
                <w:tab w:val="left" w:pos="9360"/>
              </w:tabs>
              <w:spacing w:after="0"/>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Обогащение запаса учащихся научными понятиями и законами, способствование формированию мировоззрения, функциональной грамотности</w:t>
            </w:r>
          </w:p>
        </w:tc>
      </w:tr>
      <w:tr w:rsidR="001428AD" w:rsidRPr="00182C3E" w:rsidTr="00077286">
        <w:trPr>
          <w:trHeight w:val="902"/>
        </w:trPr>
        <w:tc>
          <w:tcPr>
            <w:tcW w:w="3652" w:type="dxa"/>
            <w:shd w:val="clear" w:color="auto" w:fill="auto"/>
          </w:tcPr>
          <w:p w:rsidR="001428AD" w:rsidRPr="00182C3E" w:rsidRDefault="001428AD" w:rsidP="00077286">
            <w:pPr>
              <w:pBdr>
                <w:top w:val="nil"/>
                <w:left w:val="nil"/>
                <w:bottom w:val="nil"/>
                <w:right w:val="single" w:sz="4" w:space="4" w:color="00000A"/>
              </w:pBdr>
              <w:tabs>
                <w:tab w:val="left" w:pos="4500"/>
                <w:tab w:val="left" w:pos="9180"/>
                <w:tab w:val="left" w:pos="9360"/>
              </w:tabs>
              <w:spacing w:after="0"/>
              <w:jc w:val="center"/>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Духовно-нравственное</w:t>
            </w:r>
          </w:p>
        </w:tc>
        <w:tc>
          <w:tcPr>
            <w:tcW w:w="5954" w:type="dxa"/>
            <w:shd w:val="clear" w:color="auto" w:fill="auto"/>
          </w:tcPr>
          <w:p w:rsidR="001428AD" w:rsidRPr="00182C3E" w:rsidRDefault="001428AD" w:rsidP="00077286">
            <w:pPr>
              <w:pBdr>
                <w:top w:val="nil"/>
                <w:left w:val="nil"/>
                <w:bottom w:val="nil"/>
                <w:right w:val="single" w:sz="4" w:space="4" w:color="00000A"/>
              </w:pBdr>
              <w:spacing w:after="0"/>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1428AD" w:rsidRPr="00182C3E" w:rsidTr="00077286">
        <w:trPr>
          <w:trHeight w:val="902"/>
        </w:trPr>
        <w:tc>
          <w:tcPr>
            <w:tcW w:w="3652" w:type="dxa"/>
            <w:shd w:val="clear" w:color="auto" w:fill="auto"/>
          </w:tcPr>
          <w:p w:rsidR="001428AD" w:rsidRPr="00182C3E" w:rsidRDefault="001428AD" w:rsidP="00077286">
            <w:pPr>
              <w:pBdr>
                <w:top w:val="nil"/>
                <w:left w:val="nil"/>
                <w:bottom w:val="nil"/>
                <w:right w:val="single" w:sz="4" w:space="4" w:color="00000A"/>
              </w:pBdr>
              <w:tabs>
                <w:tab w:val="left" w:pos="4500"/>
                <w:tab w:val="left" w:pos="9180"/>
                <w:tab w:val="left" w:pos="9360"/>
              </w:tabs>
              <w:spacing w:after="0"/>
              <w:jc w:val="center"/>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Социальное</w:t>
            </w:r>
          </w:p>
        </w:tc>
        <w:tc>
          <w:tcPr>
            <w:tcW w:w="5954" w:type="dxa"/>
            <w:shd w:val="clear" w:color="auto" w:fill="auto"/>
          </w:tcPr>
          <w:p w:rsidR="001428AD" w:rsidRPr="00182C3E" w:rsidRDefault="001428AD" w:rsidP="00077286">
            <w:pPr>
              <w:pBdr>
                <w:top w:val="nil"/>
                <w:left w:val="nil"/>
                <w:bottom w:val="nil"/>
                <w:right w:val="single" w:sz="4" w:space="4" w:color="00000A"/>
              </w:pBdr>
              <w:tabs>
                <w:tab w:val="left" w:pos="4500"/>
                <w:tab w:val="left" w:pos="9180"/>
                <w:tab w:val="left" w:pos="9360"/>
              </w:tabs>
              <w:spacing w:after="0"/>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Развитие положительного потенциала личности обучающихся в рамках деятельности  коллектива, формирование системы социальных ценностей. Развитие коммуникативных навыков.</w:t>
            </w:r>
          </w:p>
        </w:tc>
      </w:tr>
    </w:tbl>
    <w:p w:rsidR="001428AD" w:rsidRPr="001428AD" w:rsidRDefault="001428AD" w:rsidP="001428AD">
      <w:pPr>
        <w:widowControl w:val="0"/>
        <w:autoSpaceDE w:val="0"/>
        <w:autoSpaceDN w:val="0"/>
        <w:adjustRightInd w:val="0"/>
        <w:spacing w:after="0" w:line="240" w:lineRule="auto"/>
        <w:ind w:firstLine="397"/>
        <w:jc w:val="both"/>
        <w:rPr>
          <w:rFonts w:ascii="Times New Roman" w:hAnsi="Times New Roman"/>
          <w:sz w:val="24"/>
          <w:szCs w:val="24"/>
        </w:rPr>
      </w:pPr>
    </w:p>
    <w:p w:rsidR="001428AD" w:rsidRPr="001428AD" w:rsidRDefault="001428AD" w:rsidP="002E7425">
      <w:pPr>
        <w:spacing w:after="0" w:line="240" w:lineRule="auto"/>
        <w:rPr>
          <w:rFonts w:ascii="Times New Roman" w:hAnsi="Times New Roman"/>
          <w:iCs/>
          <w:sz w:val="24"/>
          <w:szCs w:val="24"/>
        </w:rPr>
      </w:pPr>
    </w:p>
    <w:p w:rsidR="001428AD" w:rsidRPr="00B25749" w:rsidRDefault="001428AD" w:rsidP="00077286">
      <w:pPr>
        <w:spacing w:after="0"/>
        <w:jc w:val="center"/>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 xml:space="preserve">3. Система </w:t>
      </w:r>
      <w:r w:rsidRPr="00B25749">
        <w:rPr>
          <w:rFonts w:ascii="Times New Roman" w:eastAsia="Times New Roman" w:hAnsi="Times New Roman"/>
          <w:b/>
          <w:sz w:val="24"/>
          <w:szCs w:val="24"/>
          <w:lang w:eastAsia="ru-RU"/>
        </w:rPr>
        <w:t xml:space="preserve">комплексного психолого – медико – социального сопровождения и </w:t>
      </w:r>
    </w:p>
    <w:p w:rsidR="001428AD" w:rsidRPr="001428AD" w:rsidRDefault="001428AD" w:rsidP="00077286">
      <w:pPr>
        <w:spacing w:after="0"/>
        <w:jc w:val="center"/>
        <w:rPr>
          <w:rFonts w:ascii="Times New Roman" w:eastAsia="Times New Roman" w:hAnsi="Times New Roman"/>
          <w:b/>
          <w:sz w:val="24"/>
          <w:szCs w:val="24"/>
          <w:lang w:eastAsia="ru-RU"/>
        </w:rPr>
      </w:pPr>
      <w:r w:rsidRPr="00B25749">
        <w:rPr>
          <w:rFonts w:ascii="Times New Roman" w:eastAsia="Times New Roman" w:hAnsi="Times New Roman"/>
          <w:b/>
          <w:sz w:val="24"/>
          <w:szCs w:val="24"/>
          <w:lang w:eastAsia="ru-RU"/>
        </w:rPr>
        <w:t>поддержки обучающихся с ограниченными возможностями здоровья в лицее</w:t>
      </w:r>
    </w:p>
    <w:p w:rsidR="001428AD" w:rsidRPr="001428AD" w:rsidRDefault="001428AD" w:rsidP="00077286">
      <w:pPr>
        <w:widowControl w:val="0"/>
        <w:autoSpaceDE w:val="0"/>
        <w:autoSpaceDN w:val="0"/>
        <w:adjustRightInd w:val="0"/>
        <w:spacing w:after="0"/>
        <w:ind w:firstLine="397"/>
        <w:jc w:val="both"/>
        <w:rPr>
          <w:rFonts w:ascii="Times New Roman" w:eastAsia="Times New Roman" w:hAnsi="Times New Roman"/>
          <w:iCs/>
          <w:sz w:val="24"/>
          <w:szCs w:val="24"/>
          <w:lang w:eastAsia="ru-RU"/>
        </w:rPr>
      </w:pPr>
      <w:r w:rsidRPr="001428AD">
        <w:rPr>
          <w:rFonts w:ascii="Times New Roman" w:eastAsia="Times New Roman" w:hAnsi="Times New Roman"/>
          <w:iCs/>
          <w:sz w:val="24"/>
          <w:szCs w:val="24"/>
          <w:lang w:eastAsia="ru-RU"/>
        </w:rPr>
        <w:t xml:space="preserve">Система комплексного психолого-медико-социального сопровождения и поддержки обучающихся </w:t>
      </w:r>
      <w:r w:rsidRPr="001428AD">
        <w:rPr>
          <w:rFonts w:ascii="Times New Roman" w:eastAsia="Times New Roman" w:hAnsi="Times New Roman"/>
          <w:sz w:val="24"/>
          <w:szCs w:val="24"/>
          <w:lang w:eastAsia="ru-RU"/>
        </w:rPr>
        <w:t>с особыми образовательными потребностями,</w:t>
      </w:r>
      <w:r w:rsidRPr="001428AD">
        <w:rPr>
          <w:rFonts w:ascii="Times New Roman" w:eastAsia="Times New Roman" w:hAnsi="Times New Roman"/>
          <w:iCs/>
          <w:sz w:val="24"/>
          <w:szCs w:val="24"/>
          <w:lang w:eastAsia="ru-RU"/>
        </w:rPr>
        <w:t xml:space="preserve"> в том числе с ОВЗ, при освоении ими основной общеобразовательной программы основного общего образования </w:t>
      </w:r>
      <w:r w:rsidRPr="001428AD">
        <w:rPr>
          <w:rFonts w:ascii="Times New Roman" w:hAnsi="Times New Roman"/>
          <w:sz w:val="24"/>
          <w:szCs w:val="24"/>
        </w:rPr>
        <w:t>в</w:t>
      </w:r>
      <w:r w:rsidRPr="001428AD">
        <w:rPr>
          <w:rFonts w:ascii="Times New Roman" w:eastAsia="Times New Roman" w:hAnsi="Times New Roman"/>
          <w:sz w:val="24"/>
          <w:szCs w:val="24"/>
          <w:lang w:eastAsia="ru-RU"/>
        </w:rPr>
        <w:t xml:space="preserve"> МБОУ «Лицее № 120 г. Челябинска»,</w:t>
      </w:r>
      <w:r w:rsidRPr="001428AD">
        <w:rPr>
          <w:rFonts w:ascii="Times New Roman" w:eastAsia="Times New Roman" w:hAnsi="Times New Roman"/>
          <w:iCs/>
          <w:sz w:val="24"/>
          <w:szCs w:val="24"/>
          <w:lang w:eastAsia="ru-RU"/>
        </w:rPr>
        <w:t xml:space="preserve"> включает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1428AD" w:rsidRPr="001428AD" w:rsidRDefault="001428AD" w:rsidP="00077286">
      <w:pPr>
        <w:widowControl w:val="0"/>
        <w:autoSpaceDE w:val="0"/>
        <w:autoSpaceDN w:val="0"/>
        <w:adjustRightInd w:val="0"/>
        <w:spacing w:after="0"/>
        <w:ind w:firstLine="397"/>
        <w:jc w:val="both"/>
        <w:rPr>
          <w:rFonts w:ascii="Times New Roman" w:eastAsia="Times New Roman" w:hAnsi="Times New Roman"/>
          <w:iCs/>
          <w:sz w:val="24"/>
          <w:szCs w:val="24"/>
          <w:lang w:eastAsia="ru-RU"/>
        </w:rPr>
      </w:pPr>
      <w:r w:rsidRPr="001428AD">
        <w:rPr>
          <w:rFonts w:ascii="Times New Roman" w:eastAsia="Times New Roman" w:hAnsi="Times New Roman"/>
          <w:iCs/>
          <w:sz w:val="24"/>
          <w:szCs w:val="24"/>
          <w:lang w:eastAsia="ru-RU"/>
        </w:rPr>
        <w:t>Комплексное обследование осуществляется в соответствии с направлениями диагностической работы</w:t>
      </w:r>
      <w:r w:rsidRPr="001428AD">
        <w:rPr>
          <w:rFonts w:ascii="Times New Roman" w:eastAsia="Times New Roman" w:hAnsi="Times New Roman"/>
          <w:i/>
          <w:iCs/>
          <w:sz w:val="24"/>
          <w:szCs w:val="24"/>
          <w:lang w:eastAsia="ru-RU"/>
        </w:rPr>
        <w:t xml:space="preserve">, </w:t>
      </w:r>
      <w:r w:rsidRPr="001428AD">
        <w:rPr>
          <w:rFonts w:ascii="Times New Roman" w:eastAsia="Times New Roman" w:hAnsi="Times New Roman"/>
          <w:iCs/>
          <w:sz w:val="24"/>
          <w:szCs w:val="24"/>
          <w:lang w:eastAsia="ru-RU"/>
        </w:rPr>
        <w:t>указанными выше, и осуществляется в рамках программ деятельности педагогических работников и специалистов.</w:t>
      </w:r>
    </w:p>
    <w:p w:rsidR="001428AD" w:rsidRPr="001428AD" w:rsidRDefault="001428AD" w:rsidP="00077286">
      <w:pPr>
        <w:spacing w:after="0"/>
        <w:ind w:firstLine="425"/>
        <w:jc w:val="both"/>
        <w:rPr>
          <w:rFonts w:ascii="Times New Roman" w:eastAsia="Times New Roman" w:hAnsi="Times New Roman"/>
          <w:color w:val="000000"/>
          <w:sz w:val="24"/>
          <w:szCs w:val="24"/>
          <w:lang w:eastAsia="ru-RU"/>
        </w:rPr>
      </w:pPr>
      <w:r w:rsidRPr="001428AD">
        <w:rPr>
          <w:rFonts w:ascii="Times New Roman" w:eastAsia="Times New Roman" w:hAnsi="Times New Roman"/>
          <w:color w:val="000000"/>
          <w:sz w:val="24"/>
          <w:szCs w:val="24"/>
          <w:lang w:eastAsia="ru-RU"/>
        </w:rPr>
        <w:t xml:space="preserve">Психолого-педагогическое сопровождение ребенка с особыми образовательными потребностями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1428AD" w:rsidRPr="001428AD" w:rsidRDefault="001428AD" w:rsidP="00077286">
      <w:pPr>
        <w:spacing w:after="0"/>
        <w:ind w:firstLine="425"/>
        <w:jc w:val="both"/>
        <w:rPr>
          <w:rFonts w:ascii="Times New Roman" w:eastAsia="Times New Roman" w:hAnsi="Times New Roman"/>
          <w:color w:val="000000"/>
          <w:sz w:val="24"/>
          <w:szCs w:val="24"/>
          <w:lang w:eastAsia="ru-RU"/>
        </w:rPr>
      </w:pPr>
      <w:r w:rsidRPr="001428AD">
        <w:rPr>
          <w:rFonts w:ascii="Times New Roman" w:eastAsia="Times New Roman" w:hAnsi="Times New Roman"/>
          <w:color w:val="000000"/>
          <w:sz w:val="24"/>
          <w:szCs w:val="24"/>
          <w:lang w:eastAsia="ru-RU"/>
        </w:rPr>
        <w:t xml:space="preserve">Эффективная реализация программы сопровождения детей с особыми образовательными потребностями возможна только через создание единого информационного поля школы, ориентированного на всех </w:t>
      </w:r>
      <w:r w:rsidRPr="00F41092">
        <w:rPr>
          <w:rFonts w:ascii="Times New Roman" w:eastAsia="Times New Roman" w:hAnsi="Times New Roman"/>
          <w:sz w:val="24"/>
          <w:szCs w:val="24"/>
          <w:lang w:eastAsia="ru-RU"/>
        </w:rPr>
        <w:t>участников образовательных отношений</w:t>
      </w:r>
      <w:r w:rsidRPr="001428AD">
        <w:rPr>
          <w:rFonts w:ascii="Times New Roman" w:eastAsia="Times New Roman" w:hAnsi="Times New Roman"/>
          <w:color w:val="000000"/>
          <w:sz w:val="24"/>
          <w:szCs w:val="24"/>
          <w:lang w:eastAsia="ru-RU"/>
        </w:rPr>
        <w:t xml:space="preserve">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1428AD" w:rsidRPr="001428AD" w:rsidRDefault="001428AD" w:rsidP="00077286">
      <w:pPr>
        <w:spacing w:after="0"/>
        <w:ind w:firstLine="425"/>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lastRenderedPageBreak/>
        <w:t>В лицее осуществляется</w:t>
      </w:r>
      <w:r w:rsidRPr="001428AD">
        <w:rPr>
          <w:rFonts w:ascii="Times New Roman" w:eastAsia="Times New Roman" w:hAnsi="Times New Roman"/>
          <w:b/>
          <w:sz w:val="24"/>
          <w:szCs w:val="24"/>
          <w:lang w:eastAsia="ru-RU"/>
        </w:rPr>
        <w:t xml:space="preserve"> </w:t>
      </w:r>
      <w:r w:rsidRPr="001428AD">
        <w:rPr>
          <w:rFonts w:ascii="Times New Roman" w:eastAsia="Times New Roman" w:hAnsi="Times New Roman"/>
          <w:sz w:val="24"/>
          <w:szCs w:val="24"/>
          <w:lang w:eastAsia="ru-RU"/>
        </w:rPr>
        <w:t xml:space="preserve">психолого-педагогическое сопровождение детей с ограниченными  возможностями здоровья, на протяжении всего периода обучения. </w:t>
      </w:r>
      <w:r w:rsidR="00AC5DD1">
        <w:rPr>
          <w:rFonts w:ascii="Times New Roman" w:eastAsia="Times New Roman" w:hAnsi="Times New Roman"/>
          <w:sz w:val="24"/>
          <w:szCs w:val="24"/>
          <w:lang w:eastAsia="ru-RU"/>
        </w:rPr>
        <w:t>С</w:t>
      </w:r>
      <w:r w:rsidRPr="001428AD">
        <w:rPr>
          <w:rFonts w:ascii="Times New Roman" w:eastAsia="Times New Roman" w:hAnsi="Times New Roman"/>
          <w:bCs/>
          <w:sz w:val="24"/>
          <w:szCs w:val="24"/>
          <w:lang w:eastAsia="ru-RU"/>
        </w:rPr>
        <w:t>опровождени</w:t>
      </w:r>
      <w:r w:rsidR="00AC5DD1">
        <w:rPr>
          <w:rFonts w:ascii="Times New Roman" w:eastAsia="Times New Roman" w:hAnsi="Times New Roman"/>
          <w:bCs/>
          <w:sz w:val="24"/>
          <w:szCs w:val="24"/>
          <w:lang w:eastAsia="ru-RU"/>
        </w:rPr>
        <w:t>е</w:t>
      </w:r>
      <w:r w:rsidRPr="001428AD">
        <w:rPr>
          <w:rFonts w:ascii="Times New Roman" w:eastAsia="Times New Roman" w:hAnsi="Times New Roman"/>
          <w:sz w:val="24"/>
          <w:szCs w:val="24"/>
          <w:lang w:eastAsia="ru-RU"/>
        </w:rPr>
        <w:t xml:space="preserve"> </w:t>
      </w:r>
      <w:r w:rsidR="00AC5DD1">
        <w:rPr>
          <w:rFonts w:ascii="Times New Roman" w:eastAsia="Times New Roman" w:hAnsi="Times New Roman"/>
          <w:sz w:val="24"/>
          <w:szCs w:val="24"/>
          <w:lang w:eastAsia="ru-RU"/>
        </w:rPr>
        <w:t xml:space="preserve">осуществляют </w:t>
      </w:r>
      <w:r w:rsidRPr="001428AD">
        <w:rPr>
          <w:rFonts w:ascii="Times New Roman" w:eastAsia="Times New Roman" w:hAnsi="Times New Roman"/>
          <w:sz w:val="24"/>
          <w:szCs w:val="24"/>
          <w:lang w:eastAsia="ru-RU"/>
        </w:rPr>
        <w:t xml:space="preserve">специалисты: </w:t>
      </w:r>
    </w:p>
    <w:p w:rsidR="001428AD" w:rsidRPr="001428AD" w:rsidRDefault="001428AD" w:rsidP="00077286">
      <w:pPr>
        <w:spacing w:after="0"/>
        <w:ind w:firstLine="425"/>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 педагог – психолог, </w:t>
      </w:r>
    </w:p>
    <w:p w:rsidR="001428AD" w:rsidRPr="001428AD" w:rsidRDefault="001428AD" w:rsidP="00077286">
      <w:pPr>
        <w:spacing w:after="0"/>
        <w:ind w:firstLine="425"/>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 социальный педагог, </w:t>
      </w:r>
    </w:p>
    <w:p w:rsidR="001428AD" w:rsidRPr="001428AD" w:rsidRDefault="001428AD" w:rsidP="00077286">
      <w:pPr>
        <w:spacing w:after="0"/>
        <w:ind w:firstLine="425"/>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классные руководители,</w:t>
      </w:r>
    </w:p>
    <w:p w:rsidR="001428AD" w:rsidRPr="001428AD" w:rsidRDefault="001428AD" w:rsidP="00077286">
      <w:pPr>
        <w:spacing w:after="0"/>
        <w:ind w:firstLine="425"/>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 педагог – организатор </w:t>
      </w:r>
    </w:p>
    <w:p w:rsidR="001428AD" w:rsidRPr="001428AD" w:rsidRDefault="001428AD" w:rsidP="00077286">
      <w:pPr>
        <w:shd w:val="clear" w:color="auto" w:fill="FFFFFF"/>
        <w:spacing w:after="0"/>
        <w:ind w:firstLine="454"/>
        <w:jc w:val="both"/>
      </w:pPr>
      <w:r w:rsidRPr="001428AD">
        <w:rPr>
          <w:rFonts w:ascii="Times New Roman" w:eastAsia="Times New Roman" w:hAnsi="Times New Roman"/>
          <w:sz w:val="24"/>
          <w:szCs w:val="24"/>
          <w:lang w:eastAsia="ru-RU"/>
        </w:rPr>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психолого-педагогическом консилиуме. </w:t>
      </w:r>
    </w:p>
    <w:p w:rsidR="001428AD" w:rsidRPr="001428AD" w:rsidRDefault="001428AD" w:rsidP="00077286">
      <w:pPr>
        <w:spacing w:after="0"/>
        <w:ind w:firstLine="425"/>
        <w:jc w:val="both"/>
        <w:rPr>
          <w:rFonts w:ascii="Times New Roman" w:eastAsia="Times New Roman" w:hAnsi="Times New Roman"/>
          <w:color w:val="000000"/>
          <w:sz w:val="24"/>
          <w:szCs w:val="24"/>
          <w:lang w:eastAsia="ru-RU"/>
        </w:rPr>
      </w:pPr>
      <w:r w:rsidRPr="001428AD">
        <w:rPr>
          <w:rFonts w:ascii="Times New Roman" w:eastAsia="Times New Roman" w:hAnsi="Times New Roman"/>
          <w:color w:val="000000"/>
          <w:sz w:val="24"/>
          <w:szCs w:val="24"/>
          <w:lang w:eastAsia="ru-RU"/>
        </w:rPr>
        <w:t xml:space="preserve">Для учащихся с ОВЗ в лицее организовано </w:t>
      </w:r>
      <w:r w:rsidRPr="001428AD">
        <w:rPr>
          <w:rFonts w:ascii="Times New Roman" w:eastAsia="Times New Roman" w:hAnsi="Times New Roman"/>
          <w:b/>
          <w:color w:val="000000"/>
          <w:sz w:val="24"/>
          <w:szCs w:val="24"/>
          <w:lang w:eastAsia="ru-RU"/>
        </w:rPr>
        <w:t>инклюзивное образование</w:t>
      </w:r>
      <w:r w:rsidRPr="001428AD">
        <w:rPr>
          <w:rFonts w:ascii="Times New Roman" w:eastAsia="Times New Roman" w:hAnsi="Times New Roman"/>
          <w:color w:val="000000"/>
          <w:sz w:val="24"/>
          <w:szCs w:val="24"/>
          <w:lang w:eastAsia="ru-RU"/>
        </w:rPr>
        <w:t xml:space="preserve">, они обучаются в общеобразовательных классах. 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 </w:t>
      </w:r>
    </w:p>
    <w:p w:rsidR="001428AD" w:rsidRPr="001428AD" w:rsidRDefault="001428AD" w:rsidP="00077286">
      <w:pPr>
        <w:spacing w:after="0"/>
        <w:ind w:firstLine="426"/>
        <w:jc w:val="both"/>
        <w:rPr>
          <w:rFonts w:ascii="Times New Roman" w:eastAsia="Times New Roman" w:hAnsi="Times New Roman"/>
          <w:sz w:val="24"/>
          <w:szCs w:val="24"/>
          <w:lang w:eastAsia="ru-RU"/>
        </w:rPr>
      </w:pPr>
      <w:r w:rsidRPr="001428AD">
        <w:rPr>
          <w:rFonts w:ascii="Times New Roman" w:eastAsia="Times New Roman" w:hAnsi="Times New Roman"/>
          <w:color w:val="000000"/>
          <w:sz w:val="24"/>
          <w:szCs w:val="24"/>
          <w:lang w:eastAsia="ru-RU"/>
        </w:rPr>
        <w:t xml:space="preserve">В случае необходимости организуется </w:t>
      </w:r>
      <w:r w:rsidRPr="001428AD">
        <w:rPr>
          <w:rFonts w:ascii="Times New Roman" w:eastAsia="Times New Roman" w:hAnsi="Times New Roman"/>
          <w:b/>
          <w:color w:val="000000"/>
          <w:sz w:val="24"/>
          <w:szCs w:val="24"/>
          <w:lang w:eastAsia="ru-RU"/>
        </w:rPr>
        <w:t>дистанционное обучение</w:t>
      </w:r>
      <w:r w:rsidRPr="001428AD">
        <w:rPr>
          <w:rFonts w:ascii="Times New Roman" w:eastAsia="Times New Roman" w:hAnsi="Times New Roman"/>
          <w:color w:val="000000"/>
          <w:sz w:val="24"/>
          <w:szCs w:val="24"/>
          <w:lang w:eastAsia="ru-RU"/>
        </w:rPr>
        <w:t xml:space="preserve"> — </w:t>
      </w:r>
      <w:hyperlink r:id="rId75" w:tgtFrame="_blank" w:history="1">
        <w:r w:rsidRPr="001428AD">
          <w:rPr>
            <w:rFonts w:ascii="Times New Roman" w:eastAsia="Times New Roman" w:hAnsi="Times New Roman"/>
            <w:color w:val="000000"/>
            <w:sz w:val="24"/>
            <w:szCs w:val="24"/>
            <w:lang w:eastAsia="ru-RU"/>
          </w:rPr>
          <w:t>комплекс образовательных услуг</w:t>
        </w:r>
      </w:hyperlink>
      <w:r w:rsidRPr="001428AD">
        <w:rPr>
          <w:rFonts w:ascii="Times New Roman" w:eastAsia="Times New Roman" w:hAnsi="Times New Roman"/>
          <w:color w:val="000000"/>
          <w:sz w:val="24"/>
          <w:szCs w:val="24"/>
          <w:lang w:eastAsia="ru-RU"/>
        </w:rPr>
        <w:t xml:space="preserve">,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(компьютерная связь и т.п.). </w:t>
      </w:r>
      <w:r w:rsidRPr="001428AD">
        <w:rPr>
          <w:rFonts w:ascii="Times New Roman" w:eastAsia="Times New Roman" w:hAnsi="Times New Roman"/>
          <w:sz w:val="24"/>
          <w:szCs w:val="24"/>
          <w:lang w:eastAsia="ru-RU"/>
        </w:rPr>
        <w:t>Для осуществления дистанционного обучения у школы имеется специальное компьютерное оборудование.</w:t>
      </w:r>
    </w:p>
    <w:p w:rsidR="001428AD" w:rsidRPr="001428AD" w:rsidRDefault="001428AD" w:rsidP="00077286">
      <w:pPr>
        <w:spacing w:after="0"/>
        <w:ind w:firstLine="426"/>
        <w:jc w:val="both"/>
        <w:rPr>
          <w:rFonts w:ascii="Times New Roman" w:eastAsia="Times New Roman" w:hAnsi="Times New Roman"/>
          <w:color w:val="000000"/>
          <w:sz w:val="24"/>
          <w:szCs w:val="24"/>
          <w:lang w:eastAsia="ru-RU"/>
        </w:rPr>
      </w:pPr>
      <w:r w:rsidRPr="001428AD">
        <w:rPr>
          <w:rFonts w:ascii="Times New Roman" w:eastAsia="Times New Roman" w:hAnsi="Times New Roman"/>
          <w:color w:val="000000"/>
          <w:sz w:val="24"/>
          <w:szCs w:val="24"/>
          <w:lang w:eastAsia="ru-RU"/>
        </w:rPr>
        <w:t xml:space="preserve">Педагоги и специалисты службы сопровождения проводят с учащимися с ОВЗ индивидуальные и групповые коррекционные занятия. В нашем лицее учащиеся с ОВЗ заняты во </w:t>
      </w:r>
      <w:r w:rsidRPr="001428AD">
        <w:rPr>
          <w:rFonts w:ascii="Times New Roman" w:eastAsia="Times New Roman" w:hAnsi="Times New Roman"/>
          <w:b/>
          <w:color w:val="000000"/>
          <w:sz w:val="24"/>
          <w:szCs w:val="24"/>
          <w:lang w:eastAsia="ru-RU"/>
        </w:rPr>
        <w:t xml:space="preserve">внеурочной деятельности, программах дополнительного образования, принимают участие в олимпиадном движении и интеллектуальных конкурсах. </w:t>
      </w:r>
      <w:r w:rsidRPr="001428AD">
        <w:rPr>
          <w:rFonts w:ascii="Times New Roman" w:eastAsia="Times New Roman" w:hAnsi="Times New Roman"/>
          <w:color w:val="000000"/>
          <w:sz w:val="24"/>
          <w:szCs w:val="24"/>
          <w:lang w:eastAsia="ru-RU"/>
        </w:rPr>
        <w:t xml:space="preserve">Основной формой организации деятельности лицеистов во внеурочное время выступает проектная деятельность.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личностных качеств учащихся: требует проявления личностных ценностных смыслов, показывает реальное отношение к делу, людям, к результатам труда и др. </w:t>
      </w:r>
    </w:p>
    <w:p w:rsidR="001428AD" w:rsidRPr="001428AD" w:rsidRDefault="001428AD" w:rsidP="00077286">
      <w:pPr>
        <w:spacing w:after="0"/>
        <w:ind w:firstLine="425"/>
        <w:jc w:val="both"/>
        <w:rPr>
          <w:rFonts w:ascii="Times New Roman" w:eastAsia="Times New Roman" w:hAnsi="Times New Roman"/>
          <w:color w:val="000000"/>
          <w:sz w:val="24"/>
          <w:szCs w:val="24"/>
          <w:lang w:eastAsia="ru-RU"/>
        </w:rPr>
      </w:pPr>
      <w:r w:rsidRPr="001428AD">
        <w:rPr>
          <w:rFonts w:ascii="Times New Roman" w:eastAsia="Times New Roman" w:hAnsi="Times New Roman"/>
          <w:color w:val="000000"/>
          <w:sz w:val="24"/>
          <w:szCs w:val="24"/>
          <w:lang w:eastAsia="ru-RU"/>
        </w:rPr>
        <w:t xml:space="preserve">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1428AD" w:rsidRPr="001428AD" w:rsidRDefault="001428AD" w:rsidP="00077286">
      <w:pPr>
        <w:spacing w:after="0"/>
        <w:jc w:val="center"/>
        <w:rPr>
          <w:rFonts w:ascii="Times New Roman" w:eastAsia="Times New Roman" w:hAnsi="Times New Roman"/>
          <w:i/>
          <w:sz w:val="24"/>
          <w:szCs w:val="24"/>
          <w:lang w:eastAsia="ru-RU"/>
        </w:rPr>
      </w:pPr>
    </w:p>
    <w:p w:rsidR="001428AD" w:rsidRPr="001428AD" w:rsidRDefault="001428AD" w:rsidP="00077286">
      <w:pPr>
        <w:spacing w:after="0"/>
        <w:jc w:val="center"/>
        <w:rPr>
          <w:rFonts w:ascii="Times New Roman" w:eastAsia="Times New Roman" w:hAnsi="Times New Roman"/>
          <w:i/>
          <w:iCs/>
          <w:sz w:val="24"/>
          <w:szCs w:val="24"/>
          <w:lang w:eastAsia="ru-RU"/>
        </w:rPr>
      </w:pPr>
      <w:r w:rsidRPr="001428AD">
        <w:rPr>
          <w:rFonts w:ascii="Times New Roman" w:eastAsia="Times New Roman" w:hAnsi="Times New Roman"/>
          <w:i/>
          <w:sz w:val="24"/>
          <w:szCs w:val="24"/>
          <w:lang w:eastAsia="ru-RU"/>
        </w:rPr>
        <w:t>Циклограмма работы</w:t>
      </w:r>
      <w:r w:rsidRPr="001428AD">
        <w:rPr>
          <w:rFonts w:ascii="Times New Roman" w:hAnsi="Times New Roman"/>
          <w:bCs/>
          <w:i/>
          <w:iCs/>
          <w:sz w:val="24"/>
          <w:szCs w:val="24"/>
        </w:rPr>
        <w:t xml:space="preserve"> специалистов лицея по сопровождению детей с ОВЗ</w:t>
      </w:r>
    </w:p>
    <w:p w:rsidR="001428AD" w:rsidRPr="001428AD" w:rsidRDefault="001428AD" w:rsidP="00077286">
      <w:pPr>
        <w:spacing w:after="0"/>
        <w:jc w:val="center"/>
        <w:rPr>
          <w:rFonts w:ascii="Times New Roman" w:eastAsia="Times New Roman" w:hAnsi="Times New Roman"/>
          <w:b/>
          <w:iCs/>
          <w:sz w:val="24"/>
          <w:szCs w:val="24"/>
          <w:lang w:eastAsia="ru-RU"/>
        </w:rPr>
      </w:pPr>
    </w:p>
    <w:tbl>
      <w:tblPr>
        <w:tblW w:w="10437"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5"/>
        <w:gridCol w:w="5935"/>
        <w:gridCol w:w="1701"/>
        <w:gridCol w:w="2126"/>
      </w:tblGrid>
      <w:tr w:rsidR="001428AD" w:rsidRPr="00182C3E" w:rsidTr="001428AD">
        <w:trPr>
          <w:trHeight w:val="840"/>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lastRenderedPageBreak/>
              <w:t>№ пп</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Наименование мероприятий</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Сроки реализации</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Ответственные специалисты</w:t>
            </w:r>
          </w:p>
        </w:tc>
      </w:tr>
      <w:tr w:rsidR="001428AD" w:rsidRPr="00182C3E" w:rsidTr="001428AD">
        <w:trPr>
          <w:trHeight w:val="275"/>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 xml:space="preserve">Обеспечение организационно-педагогических условий </w:t>
            </w:r>
          </w:p>
        </w:tc>
      </w:tr>
      <w:tr w:rsidR="001428AD" w:rsidRPr="00182C3E" w:rsidTr="001428AD">
        <w:trPr>
          <w:trHeight w:val="557"/>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1.</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Составление расписания, планирование содержания обучения, обеспечение учебниками </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Август</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Зам. директора по УВР, кл. рук,</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соц. педагог</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2.</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Анализ документации и заключений внешней ПМПК вновь прибывших учащихся</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Уточнение списка и данных на детей с ОВЗ</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Сентябрь</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Зам. директора по УВР, кл. рук,</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соц. педагог</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3.</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Выбор оптимальных программ развития</w:t>
            </w:r>
            <w:r w:rsidR="00F41092">
              <w:rPr>
                <w:rFonts w:ascii="Times New Roman" w:eastAsia="Times New Roman" w:hAnsi="Times New Roman"/>
                <w:sz w:val="24"/>
                <w:szCs w:val="24"/>
                <w:lang w:eastAsia="ru-RU"/>
              </w:rPr>
              <w:t xml:space="preserve"> для детей с ОВЗ, составление И</w:t>
            </w:r>
            <w:r w:rsidRPr="001428AD">
              <w:rPr>
                <w:rFonts w:ascii="Times New Roman" w:eastAsia="Times New Roman" w:hAnsi="Times New Roman"/>
                <w:sz w:val="24"/>
                <w:szCs w:val="24"/>
                <w:lang w:eastAsia="ru-RU"/>
              </w:rPr>
              <w:t>ОМов, на осно</w:t>
            </w:r>
            <w:r w:rsidR="00F41092">
              <w:rPr>
                <w:rFonts w:ascii="Times New Roman" w:eastAsia="Times New Roman" w:hAnsi="Times New Roman"/>
                <w:sz w:val="24"/>
                <w:szCs w:val="24"/>
                <w:lang w:eastAsia="ru-RU"/>
              </w:rPr>
              <w:t>ве сбора данных специалистами П</w:t>
            </w:r>
            <w:r w:rsidRPr="001428AD">
              <w:rPr>
                <w:rFonts w:ascii="Times New Roman" w:eastAsia="Times New Roman" w:hAnsi="Times New Roman"/>
                <w:sz w:val="24"/>
                <w:szCs w:val="24"/>
                <w:lang w:eastAsia="ru-RU"/>
              </w:rPr>
              <w:t>Пк</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Октябрь</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Зам. директора по УВР, кл. рук.</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соц. педагог, педагог - психолог</w:t>
            </w:r>
          </w:p>
        </w:tc>
      </w:tr>
      <w:tr w:rsidR="001428AD" w:rsidRPr="00182C3E" w:rsidTr="001428AD">
        <w:trPr>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 xml:space="preserve">Повышение уровня психолого – педагогической компетенции педагогов, администрации и родителей по вопросам </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4.</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Проведение методических семинаров и педагогических советов </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 года</w:t>
            </w:r>
          </w:p>
        </w:tc>
        <w:tc>
          <w:tcPr>
            <w:tcW w:w="2126" w:type="dxa"/>
            <w:vMerge w:val="restart"/>
            <w:tcBorders>
              <w:top w:val="single" w:sz="6" w:space="0" w:color="000000"/>
              <w:left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Зам. директора по УВР, кл. рук.</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соц. педагог, педагог-психолог</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5.</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Работа родительского лектория</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 года</w:t>
            </w:r>
          </w:p>
        </w:tc>
        <w:tc>
          <w:tcPr>
            <w:tcW w:w="2126" w:type="dxa"/>
            <w:vMerge/>
            <w:tcBorders>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p>
        </w:tc>
      </w:tr>
      <w:tr w:rsidR="001428AD" w:rsidRPr="00182C3E" w:rsidTr="001428AD">
        <w:trPr>
          <w:trHeight w:val="309"/>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Психолого – педагогическая поддержка детей с ОВЗ  и их родителей</w:t>
            </w:r>
          </w:p>
        </w:tc>
      </w:tr>
      <w:tr w:rsidR="001428AD" w:rsidRPr="00182C3E" w:rsidTr="001428AD">
        <w:trPr>
          <w:trHeight w:val="640"/>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6.</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Работа информационно - консультационного пункта для родителей детей с особыми образовательными потребностями, в том числе с ОВЗ</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w:t>
            </w:r>
          </w:p>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Зам. директора по УВР, кл. рук.</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соц. педагог</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7.</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Индивидуальное и семейное консультирование родителей обучающихся с педагогом-психологом, социальным педагогом и др. специалистами</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w:t>
            </w:r>
          </w:p>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Педагог-психолог,</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соц. педагог</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8.</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F41092" w:rsidP="0007728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1428AD" w:rsidRPr="001428AD">
              <w:rPr>
                <w:rFonts w:ascii="Times New Roman" w:eastAsia="Times New Roman" w:hAnsi="Times New Roman"/>
                <w:sz w:val="24"/>
                <w:szCs w:val="24"/>
                <w:lang w:eastAsia="ru-RU"/>
              </w:rPr>
              <w:t>азвивающие занятия с детьми, по спе</w:t>
            </w:r>
            <w:r>
              <w:rPr>
                <w:rFonts w:ascii="Times New Roman" w:eastAsia="Times New Roman" w:hAnsi="Times New Roman"/>
                <w:sz w:val="24"/>
                <w:szCs w:val="24"/>
                <w:lang w:eastAsia="ru-RU"/>
              </w:rPr>
              <w:t>ц. программам, определённым в И</w:t>
            </w:r>
            <w:r w:rsidR="001428AD" w:rsidRPr="001428AD">
              <w:rPr>
                <w:rFonts w:ascii="Times New Roman" w:eastAsia="Times New Roman" w:hAnsi="Times New Roman"/>
                <w:sz w:val="24"/>
                <w:szCs w:val="24"/>
                <w:lang w:eastAsia="ru-RU"/>
              </w:rPr>
              <w:t>ОМе</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w:t>
            </w:r>
          </w:p>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Педагог-психолог, соц. педагог</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9.</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Привлечение обучающихся с особыми образовательными потребностями, в том числе с ОВЗ к участию в школьных мероприятиях и классных коллективах</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w:t>
            </w:r>
          </w:p>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Кл. рук., </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 орг.</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10.</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Новогодние мероприятия с вручением новогодних подарков</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Декабрь </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Педагоги- организаторы</w:t>
            </w:r>
          </w:p>
        </w:tc>
      </w:tr>
      <w:tr w:rsidR="001428AD" w:rsidRPr="00182C3E" w:rsidTr="001428AD">
        <w:trPr>
          <w:cantSplit/>
          <w:trHeight w:val="278"/>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Физическая реабилитация детей-инвалидов</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11.</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Организация бесплатного питания для детей-инвалидов</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 года</w:t>
            </w:r>
          </w:p>
        </w:tc>
        <w:tc>
          <w:tcPr>
            <w:tcW w:w="2126" w:type="dxa"/>
            <w:tcBorders>
              <w:top w:val="single" w:sz="6" w:space="0" w:color="000000"/>
              <w:left w:val="single" w:sz="6" w:space="0" w:color="000000"/>
              <w:bottom w:val="single" w:sz="6" w:space="0" w:color="000000"/>
              <w:right w:val="single" w:sz="6" w:space="0" w:color="000000"/>
            </w:tcBorders>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Кл. рук., </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отв. за организацию питания</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12.</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Изучение потребностей детей с ОВЗ в спортивных занятиях (вид спорта, форма занятий)</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w:t>
            </w:r>
          </w:p>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Зам. директора по УВР</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lastRenderedPageBreak/>
              <w:t>13.</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Создание условий для занятий детей с ОВЗ спортом в школе (при отсутствии противопоказаний).</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w:t>
            </w:r>
          </w:p>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Учителя физкультуры</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14.</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Мониторинг участия детей с ОВЗ в работе спортивных секций, соревнованиях и т.д.</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 течение года</w:t>
            </w:r>
          </w:p>
        </w:tc>
        <w:tc>
          <w:tcPr>
            <w:tcW w:w="2126" w:type="dxa"/>
            <w:tcBorders>
              <w:top w:val="single" w:sz="6" w:space="0" w:color="000000"/>
              <w:left w:val="single" w:sz="6" w:space="0" w:color="000000"/>
              <w:bottom w:val="single" w:sz="6" w:space="0" w:color="000000"/>
              <w:right w:val="single" w:sz="6" w:space="0" w:color="000000"/>
            </w:tcBorders>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Учителя физкультуры</w:t>
            </w:r>
          </w:p>
        </w:tc>
      </w:tr>
      <w:tr w:rsidR="001428AD" w:rsidRPr="00182C3E" w:rsidTr="001428AD">
        <w:trPr>
          <w:cantSplit/>
          <w:trHeight w:val="435"/>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Профессиональная ориентация детей-инвалидов</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15.</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Диагностика профессиональной направленности для старшеклассников </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Февраль</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педагог-психолог</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16.</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Проведение индивидуальных консультаций для учащихся и их родителей по выработке профессиональной траектории развития личности.</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Второе полугодие</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педагог-психолог</w:t>
            </w:r>
          </w:p>
        </w:tc>
      </w:tr>
      <w:tr w:rsidR="001428AD" w:rsidRPr="00182C3E" w:rsidTr="001428AD">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17.</w:t>
            </w:r>
          </w:p>
        </w:tc>
        <w:tc>
          <w:tcPr>
            <w:tcW w:w="5935"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Проведение занятий по программе «Основы профессионального самоопределения» для старшеклассников </w:t>
            </w:r>
          </w:p>
        </w:tc>
        <w:tc>
          <w:tcPr>
            <w:tcW w:w="1701"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jc w:val="center"/>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Второе полугодие</w:t>
            </w:r>
          </w:p>
        </w:tc>
        <w:tc>
          <w:tcPr>
            <w:tcW w:w="2126" w:type="dxa"/>
            <w:tcBorders>
              <w:top w:val="single" w:sz="6" w:space="0" w:color="000000"/>
              <w:left w:val="single" w:sz="6" w:space="0" w:color="000000"/>
              <w:bottom w:val="single" w:sz="6" w:space="0" w:color="000000"/>
              <w:right w:val="single" w:sz="6" w:space="0" w:color="000000"/>
            </w:tcBorders>
            <w:vAlign w:val="center"/>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педагог-психолог</w:t>
            </w:r>
          </w:p>
        </w:tc>
      </w:tr>
    </w:tbl>
    <w:p w:rsidR="001428AD" w:rsidRPr="001428AD" w:rsidRDefault="001428AD" w:rsidP="00077286">
      <w:pPr>
        <w:widowControl w:val="0"/>
        <w:shd w:val="clear" w:color="auto" w:fill="FFFFFF"/>
        <w:tabs>
          <w:tab w:val="left" w:pos="730"/>
        </w:tabs>
        <w:spacing w:after="0"/>
        <w:ind w:firstLine="567"/>
        <w:jc w:val="both"/>
        <w:rPr>
          <w:rFonts w:ascii="Times New Roman" w:eastAsia="Times New Roman" w:hAnsi="Times New Roman"/>
          <w:sz w:val="24"/>
          <w:szCs w:val="24"/>
          <w:lang w:eastAsia="ru-RU"/>
        </w:rPr>
      </w:pPr>
      <w:r w:rsidRPr="001428AD">
        <w:rPr>
          <w:rFonts w:ascii="Times New Roman" w:eastAsia="Times New Roman" w:hAnsi="Times New Roman"/>
          <w:b/>
          <w:sz w:val="24"/>
          <w:szCs w:val="24"/>
          <w:lang w:eastAsia="ru-RU"/>
        </w:rPr>
        <w:t>Содержание деятельности специалистов</w:t>
      </w:r>
      <w:r w:rsidRPr="001428AD">
        <w:rPr>
          <w:rFonts w:ascii="Times New Roman" w:eastAsia="Times New Roman" w:hAnsi="Times New Roman"/>
          <w:sz w:val="24"/>
          <w:szCs w:val="24"/>
          <w:lang w:eastAsia="ru-RU"/>
        </w:rPr>
        <w:t xml:space="preserve"> по психолого-медико-социальному, педагогическому сопровождению и поддержке обучающихся с особыми образовательными потребностями, в том числе с ОВЗ, ежегодно конкретизируется в плане работы Лицея, планах работы педагога – психолога, социального педагога, классно</w:t>
      </w:r>
      <w:r w:rsidR="00F41092">
        <w:rPr>
          <w:rFonts w:ascii="Times New Roman" w:eastAsia="Times New Roman" w:hAnsi="Times New Roman"/>
          <w:sz w:val="24"/>
          <w:szCs w:val="24"/>
          <w:lang w:eastAsia="ru-RU"/>
        </w:rPr>
        <w:t>го руководителя, плане работы ППк Лицея, а так же в И</w:t>
      </w:r>
      <w:r w:rsidRPr="001428AD">
        <w:rPr>
          <w:rFonts w:ascii="Times New Roman" w:eastAsia="Times New Roman" w:hAnsi="Times New Roman"/>
          <w:sz w:val="24"/>
          <w:szCs w:val="24"/>
          <w:lang w:eastAsia="ru-RU"/>
        </w:rPr>
        <w:t>ОМ для детей-инвалидов.</w:t>
      </w:r>
    </w:p>
    <w:p w:rsidR="001428AD" w:rsidRPr="001428AD" w:rsidRDefault="001428AD" w:rsidP="001428AD">
      <w:pPr>
        <w:widowControl w:val="0"/>
        <w:shd w:val="clear" w:color="auto" w:fill="FFFFFF"/>
        <w:tabs>
          <w:tab w:val="left" w:pos="730"/>
        </w:tabs>
        <w:spacing w:after="0" w:line="240" w:lineRule="auto"/>
        <w:jc w:val="both"/>
        <w:rPr>
          <w:rFonts w:ascii="Times New Roman" w:eastAsia="Times New Roman" w:hAnsi="Times New Roman"/>
          <w:sz w:val="24"/>
          <w:szCs w:val="24"/>
          <w:lang w:eastAsia="ru-RU"/>
        </w:rPr>
        <w:sectPr w:rsidR="001428AD" w:rsidRPr="001428AD" w:rsidSect="00077286">
          <w:footerReference w:type="default" r:id="rId76"/>
          <w:pgSz w:w="11906" w:h="16838"/>
          <w:pgMar w:top="1134" w:right="850" w:bottom="1134" w:left="1701" w:header="709" w:footer="709" w:gutter="0"/>
          <w:cols w:space="708"/>
          <w:docGrid w:linePitch="360"/>
        </w:sect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r w:rsidRPr="001428AD">
        <w:rPr>
          <w:rFonts w:ascii="Times New Roman" w:hAnsi="Times New Roman"/>
          <w:b/>
          <w:sz w:val="24"/>
          <w:szCs w:val="24"/>
        </w:rPr>
        <w:lastRenderedPageBreak/>
        <w:t xml:space="preserve">Содержание индивидуально ориентированных коррекционных направлений работы с обучающимися </w:t>
      </w: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r w:rsidRPr="001428AD">
        <w:rPr>
          <w:rFonts w:ascii="Times New Roman" w:hAnsi="Times New Roman"/>
          <w:b/>
          <w:sz w:val="24"/>
          <w:szCs w:val="24"/>
        </w:rPr>
        <w:t>Диагностический модуль</w:t>
      </w:r>
    </w:p>
    <w:tbl>
      <w:tblPr>
        <w:tblpPr w:leftFromText="180" w:rightFromText="180" w:vertAnchor="text" w:horzAnchor="margin" w:tblpXSpec="center" w:tblpY="697"/>
        <w:tblW w:w="15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4253"/>
        <w:gridCol w:w="1559"/>
        <w:gridCol w:w="4252"/>
        <w:gridCol w:w="2554"/>
      </w:tblGrid>
      <w:tr w:rsidR="001428AD" w:rsidRPr="00182C3E" w:rsidTr="001428AD">
        <w:trPr>
          <w:trHeight w:val="564"/>
        </w:trPr>
        <w:tc>
          <w:tcPr>
            <w:tcW w:w="3085" w:type="dxa"/>
          </w:tcPr>
          <w:p w:rsidR="001428AD" w:rsidRPr="00182C3E" w:rsidRDefault="001428AD" w:rsidP="001428AD">
            <w:pPr>
              <w:shd w:val="clear" w:color="auto" w:fill="FFFFFF"/>
              <w:tabs>
                <w:tab w:val="left" w:pos="730"/>
              </w:tabs>
              <w:spacing w:after="0" w:line="240" w:lineRule="auto"/>
              <w:rPr>
                <w:rFonts w:ascii="Times New Roman" w:hAnsi="Times New Roman"/>
                <w:b/>
                <w:sz w:val="24"/>
                <w:szCs w:val="24"/>
              </w:rPr>
            </w:pPr>
            <w:r w:rsidRPr="00182C3E">
              <w:rPr>
                <w:rFonts w:ascii="Times New Roman" w:hAnsi="Times New Roman"/>
                <w:b/>
                <w:sz w:val="24"/>
                <w:szCs w:val="24"/>
              </w:rPr>
              <w:t>Задачи</w:t>
            </w:r>
          </w:p>
          <w:p w:rsidR="001428AD" w:rsidRPr="00182C3E" w:rsidRDefault="001428AD" w:rsidP="001428AD">
            <w:pPr>
              <w:shd w:val="clear" w:color="auto" w:fill="FFFFFF"/>
              <w:tabs>
                <w:tab w:val="left" w:pos="730"/>
              </w:tabs>
              <w:spacing w:after="0" w:line="240" w:lineRule="auto"/>
              <w:rPr>
                <w:rFonts w:ascii="Times New Roman" w:hAnsi="Times New Roman"/>
                <w:b/>
                <w:sz w:val="24"/>
                <w:szCs w:val="24"/>
              </w:rPr>
            </w:pPr>
            <w:r w:rsidRPr="00182C3E">
              <w:rPr>
                <w:rFonts w:ascii="Times New Roman" w:hAnsi="Times New Roman"/>
                <w:b/>
                <w:sz w:val="24"/>
                <w:szCs w:val="24"/>
              </w:rPr>
              <w:t>(напр.деятельности)</w:t>
            </w:r>
          </w:p>
        </w:tc>
        <w:tc>
          <w:tcPr>
            <w:tcW w:w="4253" w:type="dxa"/>
          </w:tcPr>
          <w:p w:rsidR="001428AD" w:rsidRPr="00182C3E" w:rsidRDefault="001428AD" w:rsidP="001428AD">
            <w:pPr>
              <w:shd w:val="clear" w:color="auto" w:fill="FFFFFF"/>
              <w:tabs>
                <w:tab w:val="left" w:pos="730"/>
              </w:tabs>
              <w:spacing w:after="0" w:line="240" w:lineRule="auto"/>
              <w:rPr>
                <w:rFonts w:ascii="Times New Roman" w:hAnsi="Times New Roman"/>
                <w:b/>
                <w:sz w:val="24"/>
                <w:szCs w:val="24"/>
              </w:rPr>
            </w:pPr>
            <w:r w:rsidRPr="00182C3E">
              <w:rPr>
                <w:rFonts w:ascii="Times New Roman" w:hAnsi="Times New Roman"/>
                <w:b/>
                <w:sz w:val="24"/>
                <w:szCs w:val="24"/>
              </w:rPr>
              <w:t>Виды и формы деятельности, мероприятия</w:t>
            </w:r>
          </w:p>
        </w:tc>
        <w:tc>
          <w:tcPr>
            <w:tcW w:w="1559" w:type="dxa"/>
          </w:tcPr>
          <w:p w:rsidR="001428AD" w:rsidRPr="00182C3E" w:rsidRDefault="001428AD" w:rsidP="001428AD">
            <w:pPr>
              <w:shd w:val="clear" w:color="auto" w:fill="FFFFFF"/>
              <w:tabs>
                <w:tab w:val="left" w:pos="730"/>
              </w:tabs>
              <w:spacing w:after="0" w:line="240" w:lineRule="auto"/>
              <w:jc w:val="center"/>
              <w:rPr>
                <w:rFonts w:ascii="Times New Roman" w:hAnsi="Times New Roman"/>
                <w:b/>
                <w:sz w:val="24"/>
                <w:szCs w:val="24"/>
              </w:rPr>
            </w:pPr>
            <w:r w:rsidRPr="00182C3E">
              <w:rPr>
                <w:rFonts w:ascii="Times New Roman" w:hAnsi="Times New Roman"/>
                <w:b/>
                <w:sz w:val="24"/>
                <w:szCs w:val="24"/>
              </w:rPr>
              <w:t>Сроки</w:t>
            </w:r>
          </w:p>
        </w:tc>
        <w:tc>
          <w:tcPr>
            <w:tcW w:w="4252" w:type="dxa"/>
          </w:tcPr>
          <w:p w:rsidR="001428AD" w:rsidRPr="00182C3E" w:rsidRDefault="001428AD" w:rsidP="001428AD">
            <w:pPr>
              <w:shd w:val="clear" w:color="auto" w:fill="FFFFFF"/>
              <w:tabs>
                <w:tab w:val="left" w:pos="730"/>
              </w:tabs>
              <w:spacing w:after="0" w:line="240" w:lineRule="auto"/>
              <w:rPr>
                <w:rFonts w:ascii="Times New Roman" w:hAnsi="Times New Roman"/>
                <w:b/>
                <w:sz w:val="24"/>
                <w:szCs w:val="24"/>
              </w:rPr>
            </w:pPr>
            <w:r w:rsidRPr="00182C3E">
              <w:rPr>
                <w:rFonts w:ascii="Times New Roman" w:hAnsi="Times New Roman"/>
                <w:b/>
                <w:sz w:val="24"/>
                <w:szCs w:val="24"/>
              </w:rPr>
              <w:t>Планируемые результаты</w:t>
            </w:r>
          </w:p>
        </w:tc>
        <w:tc>
          <w:tcPr>
            <w:tcW w:w="2554" w:type="dxa"/>
          </w:tcPr>
          <w:p w:rsidR="001428AD" w:rsidRPr="00182C3E" w:rsidRDefault="001428AD" w:rsidP="001428AD">
            <w:pPr>
              <w:shd w:val="clear" w:color="auto" w:fill="FFFFFF"/>
              <w:tabs>
                <w:tab w:val="left" w:pos="730"/>
              </w:tabs>
              <w:spacing w:after="0" w:line="240" w:lineRule="auto"/>
              <w:rPr>
                <w:rFonts w:ascii="Times New Roman" w:hAnsi="Times New Roman"/>
                <w:b/>
                <w:sz w:val="24"/>
                <w:szCs w:val="24"/>
              </w:rPr>
            </w:pPr>
            <w:r w:rsidRPr="00182C3E">
              <w:rPr>
                <w:rFonts w:ascii="Times New Roman" w:hAnsi="Times New Roman"/>
                <w:b/>
                <w:sz w:val="24"/>
                <w:szCs w:val="24"/>
              </w:rPr>
              <w:t>Ответственные</w:t>
            </w:r>
          </w:p>
        </w:tc>
      </w:tr>
      <w:tr w:rsidR="001428AD" w:rsidRPr="00182C3E" w:rsidTr="001428AD">
        <w:trPr>
          <w:trHeight w:val="114"/>
        </w:trPr>
        <w:tc>
          <w:tcPr>
            <w:tcW w:w="15703" w:type="dxa"/>
            <w:gridSpan w:val="5"/>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Медицинская диагностика</w:t>
            </w:r>
          </w:p>
        </w:tc>
      </w:tr>
      <w:tr w:rsidR="001428AD" w:rsidRPr="00182C3E" w:rsidTr="001428AD">
        <w:trPr>
          <w:trHeight w:val="1139"/>
        </w:trPr>
        <w:tc>
          <w:tcPr>
            <w:tcW w:w="3085"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Определить состояние физического и психического здоровья детей.</w:t>
            </w:r>
          </w:p>
          <w:p w:rsidR="001428AD" w:rsidRPr="00182C3E" w:rsidRDefault="001428AD" w:rsidP="001428AD">
            <w:pPr>
              <w:shd w:val="clear" w:color="auto" w:fill="FFFFFF"/>
              <w:tabs>
                <w:tab w:val="left" w:pos="730"/>
              </w:tabs>
              <w:spacing w:after="0" w:line="240" w:lineRule="auto"/>
              <w:jc w:val="center"/>
              <w:rPr>
                <w:rFonts w:ascii="Times New Roman" w:hAnsi="Times New Roman"/>
                <w:sz w:val="24"/>
                <w:szCs w:val="24"/>
              </w:rPr>
            </w:pPr>
          </w:p>
        </w:tc>
        <w:tc>
          <w:tcPr>
            <w:tcW w:w="4253" w:type="dxa"/>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Изучение истории развития ребенка, беседа с родителями.</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Наблюдение классного руководителя,</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анализ работ обучающихся.</w:t>
            </w:r>
          </w:p>
        </w:tc>
        <w:tc>
          <w:tcPr>
            <w:tcW w:w="1559" w:type="dxa"/>
          </w:tcPr>
          <w:p w:rsidR="001428AD" w:rsidRPr="00182C3E" w:rsidRDefault="001428AD" w:rsidP="001428AD">
            <w:pPr>
              <w:shd w:val="clear" w:color="auto" w:fill="FFFFFF"/>
              <w:tabs>
                <w:tab w:val="left" w:pos="730"/>
              </w:tabs>
              <w:spacing w:after="0" w:line="240" w:lineRule="auto"/>
              <w:jc w:val="center"/>
              <w:rPr>
                <w:rFonts w:ascii="Times New Roman" w:hAnsi="Times New Roman"/>
                <w:sz w:val="24"/>
                <w:szCs w:val="24"/>
              </w:rPr>
            </w:pP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сентябрь</w:t>
            </w:r>
          </w:p>
        </w:tc>
        <w:tc>
          <w:tcPr>
            <w:tcW w:w="4252" w:type="dxa"/>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Выявление состояния физического и психического здоровья детей.</w:t>
            </w:r>
          </w:p>
          <w:p w:rsidR="001428AD" w:rsidRPr="00182C3E" w:rsidRDefault="001428AD" w:rsidP="001428AD">
            <w:pPr>
              <w:shd w:val="clear" w:color="auto" w:fill="FFFFFF"/>
              <w:tabs>
                <w:tab w:val="left" w:pos="730"/>
              </w:tabs>
              <w:spacing w:after="0" w:line="240" w:lineRule="auto"/>
              <w:jc w:val="center"/>
              <w:rPr>
                <w:rFonts w:ascii="Times New Roman" w:hAnsi="Times New Roman"/>
                <w:sz w:val="24"/>
                <w:szCs w:val="24"/>
              </w:rPr>
            </w:pPr>
          </w:p>
        </w:tc>
        <w:tc>
          <w:tcPr>
            <w:tcW w:w="2554" w:type="dxa"/>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Медицинский работник</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Классный руководитель</w:t>
            </w:r>
          </w:p>
          <w:p w:rsidR="001428AD" w:rsidRPr="00182C3E" w:rsidRDefault="001428AD" w:rsidP="001428AD">
            <w:pPr>
              <w:shd w:val="clear" w:color="auto" w:fill="FFFFFF"/>
              <w:tabs>
                <w:tab w:val="left" w:pos="730"/>
              </w:tabs>
              <w:spacing w:after="0" w:line="240" w:lineRule="auto"/>
              <w:jc w:val="center"/>
              <w:rPr>
                <w:rFonts w:ascii="Times New Roman" w:hAnsi="Times New Roman"/>
                <w:sz w:val="24"/>
                <w:szCs w:val="24"/>
              </w:rPr>
            </w:pPr>
          </w:p>
        </w:tc>
      </w:tr>
      <w:tr w:rsidR="001428AD" w:rsidRPr="00182C3E" w:rsidTr="001428AD">
        <w:trPr>
          <w:trHeight w:val="301"/>
        </w:trPr>
        <w:tc>
          <w:tcPr>
            <w:tcW w:w="15703" w:type="dxa"/>
            <w:gridSpan w:val="5"/>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Психолого-педагогическая диагностика</w:t>
            </w:r>
          </w:p>
        </w:tc>
      </w:tr>
      <w:tr w:rsidR="001428AD" w:rsidRPr="00182C3E" w:rsidTr="001428AD">
        <w:trPr>
          <w:trHeight w:val="114"/>
        </w:trPr>
        <w:tc>
          <w:tcPr>
            <w:tcW w:w="3085"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Первичная диагностика детей с ОВЗ</w:t>
            </w:r>
          </w:p>
        </w:tc>
        <w:tc>
          <w:tcPr>
            <w:tcW w:w="4253"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Наблюдение, </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анкетирование  родителей, опрос  педагогов.</w:t>
            </w:r>
          </w:p>
        </w:tc>
        <w:tc>
          <w:tcPr>
            <w:tcW w:w="1559"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сентябрь</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c>
          <w:tcPr>
            <w:tcW w:w="4252"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Создание банка данных  обучающихся, нуждающихся в специализированной помощи</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Анализ и характеристика</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образовательной ситуации в ОУ.</w:t>
            </w:r>
          </w:p>
        </w:tc>
        <w:tc>
          <w:tcPr>
            <w:tcW w:w="2554"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Классный руководитель</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Педагог-психолог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Социальный педагог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r>
      <w:tr w:rsidR="001428AD" w:rsidRPr="00182C3E" w:rsidTr="001428AD">
        <w:trPr>
          <w:trHeight w:val="114"/>
        </w:trPr>
        <w:tc>
          <w:tcPr>
            <w:tcW w:w="3085"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Углубленная  диагностика детей с ОВЗ, детей-инвалидов</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c>
          <w:tcPr>
            <w:tcW w:w="4253"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Углубленная диагностика, </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заполнение диагностических  карт специалистами. Формирование групп для коррекционных и развивающих занятий.</w:t>
            </w:r>
          </w:p>
        </w:tc>
        <w:tc>
          <w:tcPr>
            <w:tcW w:w="1559"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 октябрь</w:t>
            </w:r>
          </w:p>
        </w:tc>
        <w:tc>
          <w:tcPr>
            <w:tcW w:w="4252"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Получение дополнительных сведений об обучающихся на основании диагностической информации специалистов разного профиля</w:t>
            </w:r>
          </w:p>
        </w:tc>
        <w:tc>
          <w:tcPr>
            <w:tcW w:w="2554"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Педагог-психолог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r>
      <w:tr w:rsidR="001428AD" w:rsidRPr="00182C3E" w:rsidTr="001428AD">
        <w:trPr>
          <w:trHeight w:val="114"/>
        </w:trPr>
        <w:tc>
          <w:tcPr>
            <w:tcW w:w="3085"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Комплектование групп по направлениям коррекционно-развивающей деятельности</w:t>
            </w:r>
          </w:p>
        </w:tc>
        <w:tc>
          <w:tcPr>
            <w:tcW w:w="4253"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Подбор коррекционных программ</w:t>
            </w:r>
          </w:p>
        </w:tc>
        <w:tc>
          <w:tcPr>
            <w:tcW w:w="1559"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В течение года</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c>
          <w:tcPr>
            <w:tcW w:w="4252"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Индивидуальные коррекционные программы,  в соответствии с направлением коррекции.</w:t>
            </w:r>
          </w:p>
        </w:tc>
        <w:tc>
          <w:tcPr>
            <w:tcW w:w="2554"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Педагог-психолог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r>
      <w:tr w:rsidR="001428AD" w:rsidRPr="00182C3E" w:rsidTr="001428AD">
        <w:trPr>
          <w:trHeight w:val="219"/>
        </w:trPr>
        <w:tc>
          <w:tcPr>
            <w:tcW w:w="15703" w:type="dxa"/>
            <w:gridSpan w:val="5"/>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Социально – педагогическая диагностика</w:t>
            </w:r>
          </w:p>
        </w:tc>
      </w:tr>
      <w:tr w:rsidR="001428AD" w:rsidRPr="00182C3E" w:rsidTr="001428AD">
        <w:trPr>
          <w:trHeight w:val="70"/>
        </w:trPr>
        <w:tc>
          <w:tcPr>
            <w:tcW w:w="3085"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Изучение социальной ситуации развития и условий семейного воспитания.</w:t>
            </w:r>
          </w:p>
        </w:tc>
        <w:tc>
          <w:tcPr>
            <w:tcW w:w="4253"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1559"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сентябрь - октябрь</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c>
          <w:tcPr>
            <w:tcW w:w="4252"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2554" w:type="dxa"/>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Классный руководитель</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Социальный педагог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Учитель-предметник</w:t>
            </w:r>
          </w:p>
        </w:tc>
      </w:tr>
    </w:tbl>
    <w:p w:rsidR="001428AD" w:rsidRPr="001428AD" w:rsidRDefault="001428AD" w:rsidP="001428AD">
      <w:pPr>
        <w:shd w:val="clear" w:color="auto" w:fill="FFFFFF"/>
        <w:tabs>
          <w:tab w:val="left" w:pos="730"/>
        </w:tabs>
        <w:spacing w:after="0" w:line="240" w:lineRule="auto"/>
        <w:ind w:firstLine="454"/>
        <w:jc w:val="both"/>
        <w:rPr>
          <w:rFonts w:ascii="Times New Roman" w:hAnsi="Times New Roman"/>
          <w:sz w:val="24"/>
          <w:szCs w:val="24"/>
        </w:rPr>
      </w:pPr>
      <w:r w:rsidRPr="001428AD">
        <w:rPr>
          <w:rFonts w:ascii="Times New Roman" w:hAnsi="Times New Roman"/>
          <w:b/>
          <w:sz w:val="24"/>
          <w:szCs w:val="24"/>
        </w:rPr>
        <w:t xml:space="preserve"> Цель: </w:t>
      </w:r>
      <w:r w:rsidRPr="001428AD">
        <w:rPr>
          <w:rFonts w:ascii="Times New Roman" w:hAnsi="Times New Roman"/>
          <w:i/>
          <w:iCs/>
          <w:sz w:val="24"/>
          <w:szCs w:val="24"/>
        </w:rPr>
        <w:t xml:space="preserve"> </w:t>
      </w:r>
      <w:r w:rsidRPr="001428AD">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w:t>
      </w:r>
      <w:r w:rsidR="00F41092" w:rsidRPr="001428AD">
        <w:rPr>
          <w:rFonts w:ascii="Times New Roman" w:hAnsi="Times New Roman"/>
          <w:sz w:val="24"/>
          <w:szCs w:val="24"/>
        </w:rPr>
        <w:t xml:space="preserve"> </w:t>
      </w:r>
      <w:r w:rsidRPr="001428AD">
        <w:rPr>
          <w:rFonts w:ascii="Times New Roman" w:hAnsi="Times New Roman"/>
          <w:sz w:val="24"/>
          <w:szCs w:val="24"/>
        </w:rPr>
        <w:t>педагогической помощи.</w:t>
      </w: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sz w:val="24"/>
          <w:szCs w:val="24"/>
        </w:rPr>
      </w:pPr>
      <w:r w:rsidRPr="001428AD">
        <w:rPr>
          <w:rFonts w:ascii="Times New Roman" w:hAnsi="Times New Roman"/>
          <w:b/>
          <w:sz w:val="24"/>
          <w:szCs w:val="24"/>
        </w:rPr>
        <w:t>Коррекционно-развивающий модуль</w:t>
      </w:r>
    </w:p>
    <w:p w:rsidR="001428AD" w:rsidRPr="001428AD" w:rsidRDefault="001428AD" w:rsidP="001428AD">
      <w:pPr>
        <w:shd w:val="clear" w:color="auto" w:fill="FFFFFF"/>
        <w:tabs>
          <w:tab w:val="left" w:pos="730"/>
        </w:tabs>
        <w:spacing w:after="0" w:line="240" w:lineRule="auto"/>
        <w:ind w:firstLine="454"/>
        <w:jc w:val="both"/>
        <w:rPr>
          <w:rFonts w:ascii="Times New Roman" w:hAnsi="Times New Roman"/>
          <w:sz w:val="24"/>
          <w:szCs w:val="24"/>
        </w:rPr>
      </w:pPr>
      <w:r w:rsidRPr="001428AD">
        <w:rPr>
          <w:rFonts w:ascii="Times New Roman" w:hAnsi="Times New Roman"/>
          <w:b/>
          <w:sz w:val="24"/>
          <w:szCs w:val="24"/>
        </w:rPr>
        <w:t>Цель:</w:t>
      </w:r>
      <w:r w:rsidRPr="001428AD">
        <w:rPr>
          <w:rFonts w:ascii="Times New Roman" w:hAnsi="Times New Roman"/>
          <w:sz w:val="24"/>
          <w:szCs w:val="24"/>
        </w:rPr>
        <w:t xml:space="preserve"> профилактика дезадаптации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детей с ограниченными возможностями здоровья.</w:t>
      </w:r>
    </w:p>
    <w:tbl>
      <w:tblPr>
        <w:tblW w:w="15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0"/>
        <w:gridCol w:w="3916"/>
        <w:gridCol w:w="1519"/>
        <w:gridCol w:w="5144"/>
        <w:gridCol w:w="2051"/>
      </w:tblGrid>
      <w:tr w:rsidR="001428AD" w:rsidRPr="00182C3E" w:rsidTr="001428AD">
        <w:trPr>
          <w:trHeight w:val="679"/>
          <w:jc w:val="center"/>
        </w:trPr>
        <w:tc>
          <w:tcPr>
            <w:tcW w:w="3240"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lang w:val="en-US"/>
              </w:rPr>
            </w:pPr>
            <w:r w:rsidRPr="00182C3E">
              <w:rPr>
                <w:rFonts w:ascii="Times New Roman" w:hAnsi="Times New Roman"/>
                <w:b/>
                <w:sz w:val="24"/>
                <w:szCs w:val="24"/>
              </w:rPr>
              <w:t>Задачи</w:t>
            </w:r>
            <w:r w:rsidRPr="00182C3E">
              <w:rPr>
                <w:rFonts w:ascii="Times New Roman" w:hAnsi="Times New Roman"/>
                <w:b/>
                <w:sz w:val="24"/>
                <w:szCs w:val="24"/>
                <w:lang w:val="en-US"/>
              </w:rPr>
              <w:t xml:space="preserve"> </w:t>
            </w:r>
            <w:r w:rsidRPr="00182C3E">
              <w:rPr>
                <w:rFonts w:ascii="Times New Roman" w:hAnsi="Times New Roman"/>
                <w:b/>
                <w:sz w:val="24"/>
                <w:szCs w:val="24"/>
              </w:rPr>
              <w:t>(направления) деятельности</w:t>
            </w:r>
          </w:p>
        </w:tc>
        <w:tc>
          <w:tcPr>
            <w:tcW w:w="3916"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rPr>
            </w:pPr>
            <w:r w:rsidRPr="00182C3E">
              <w:rPr>
                <w:rFonts w:ascii="Times New Roman" w:hAnsi="Times New Roman"/>
                <w:b/>
                <w:sz w:val="24"/>
                <w:szCs w:val="24"/>
              </w:rPr>
              <w:t>Виды и формы деятельности, мероприятия</w:t>
            </w:r>
          </w:p>
        </w:tc>
        <w:tc>
          <w:tcPr>
            <w:tcW w:w="1519"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rPr>
            </w:pPr>
            <w:r w:rsidRPr="00182C3E">
              <w:rPr>
                <w:rFonts w:ascii="Times New Roman" w:hAnsi="Times New Roman"/>
                <w:b/>
                <w:sz w:val="24"/>
                <w:szCs w:val="24"/>
              </w:rPr>
              <w:t xml:space="preserve">Сроки </w:t>
            </w:r>
          </w:p>
        </w:tc>
        <w:tc>
          <w:tcPr>
            <w:tcW w:w="5144"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rPr>
            </w:pPr>
            <w:r w:rsidRPr="00182C3E">
              <w:rPr>
                <w:rFonts w:ascii="Times New Roman" w:hAnsi="Times New Roman"/>
                <w:b/>
                <w:sz w:val="24"/>
                <w:szCs w:val="24"/>
              </w:rPr>
              <w:t>Планируемые результаты</w:t>
            </w:r>
          </w:p>
        </w:tc>
        <w:tc>
          <w:tcPr>
            <w:tcW w:w="2051"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rPr>
            </w:pPr>
            <w:r w:rsidRPr="00182C3E">
              <w:rPr>
                <w:rFonts w:ascii="Times New Roman" w:hAnsi="Times New Roman"/>
                <w:b/>
                <w:sz w:val="24"/>
                <w:szCs w:val="24"/>
              </w:rPr>
              <w:t>Ответственные</w:t>
            </w:r>
          </w:p>
        </w:tc>
      </w:tr>
      <w:tr w:rsidR="001428AD" w:rsidRPr="00182C3E" w:rsidTr="001428AD">
        <w:trPr>
          <w:trHeight w:val="217"/>
          <w:jc w:val="center"/>
        </w:trPr>
        <w:tc>
          <w:tcPr>
            <w:tcW w:w="15870" w:type="dxa"/>
            <w:gridSpan w:val="5"/>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i/>
                <w:sz w:val="24"/>
                <w:szCs w:val="24"/>
              </w:rPr>
            </w:pPr>
            <w:r w:rsidRPr="00182C3E">
              <w:rPr>
                <w:rFonts w:ascii="Times New Roman" w:hAnsi="Times New Roman"/>
                <w:sz w:val="24"/>
                <w:szCs w:val="24"/>
              </w:rPr>
              <w:t>Психолого-педагогическая работа</w:t>
            </w:r>
          </w:p>
        </w:tc>
      </w:tr>
      <w:tr w:rsidR="001428AD" w:rsidRPr="00182C3E" w:rsidTr="001428AD">
        <w:trPr>
          <w:trHeight w:val="223"/>
          <w:jc w:val="center"/>
        </w:trPr>
        <w:tc>
          <w:tcPr>
            <w:tcW w:w="3240"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1. Пла</w:t>
            </w:r>
            <w:r w:rsidR="00F41092">
              <w:rPr>
                <w:rFonts w:ascii="Times New Roman" w:hAnsi="Times New Roman"/>
                <w:sz w:val="24"/>
                <w:szCs w:val="24"/>
              </w:rPr>
              <w:t>новые и внеплановые  школьные ППк</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2.Организация и проведение специалистами коррекционно-развивающих занятий, необходимых для преодоления нарушений развития и трудностей обучения в</w:t>
            </w:r>
            <w:r w:rsidR="00F41092">
              <w:rPr>
                <w:rFonts w:ascii="Times New Roman" w:hAnsi="Times New Roman"/>
                <w:sz w:val="24"/>
                <w:szCs w:val="24"/>
              </w:rPr>
              <w:t xml:space="preserve"> соответствии с разработанным И</w:t>
            </w:r>
            <w:r w:rsidRPr="00182C3E">
              <w:rPr>
                <w:rFonts w:ascii="Times New Roman" w:hAnsi="Times New Roman"/>
                <w:sz w:val="24"/>
                <w:szCs w:val="24"/>
              </w:rPr>
              <w:t>ОМом</w:t>
            </w:r>
          </w:p>
        </w:tc>
        <w:tc>
          <w:tcPr>
            <w:tcW w:w="3916"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Коррекционные занятия, индивидуальные и групповые консультации</w:t>
            </w:r>
          </w:p>
        </w:tc>
        <w:tc>
          <w:tcPr>
            <w:tcW w:w="1519"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center"/>
              <w:rPr>
                <w:rFonts w:ascii="Times New Roman" w:hAnsi="Times New Roman"/>
                <w:sz w:val="24"/>
                <w:szCs w:val="24"/>
              </w:rPr>
            </w:pPr>
            <w:r w:rsidRPr="00182C3E">
              <w:rPr>
                <w:rFonts w:ascii="Times New Roman" w:hAnsi="Times New Roman"/>
                <w:sz w:val="24"/>
                <w:szCs w:val="24"/>
              </w:rPr>
              <w:t>В течение года</w:t>
            </w:r>
          </w:p>
        </w:tc>
        <w:tc>
          <w:tcPr>
            <w:tcW w:w="5144"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Выработка совместных обоснованных рекомендаций по основным направлениям работы с обучающимися с ОВЗ; оптимизация и индивидуализация образовательного процесса;</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создание условий для освоения конкретными обучающимися ООП ООО;</w:t>
            </w:r>
            <w:r w:rsidRPr="00182C3E">
              <w:rPr>
                <w:rFonts w:ascii="Times New Roman" w:hAnsi="Times New Roman"/>
                <w:sz w:val="24"/>
                <w:szCs w:val="24"/>
              </w:rPr>
              <w:br/>
              <w:t>- оптимизация  взаимодействия в окружении ребенка (семья, школа, детский коллектив);</w:t>
            </w:r>
          </w:p>
        </w:tc>
        <w:tc>
          <w:tcPr>
            <w:tcW w:w="2051"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Педагог-психолог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Социальный педагог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r>
      <w:tr w:rsidR="001428AD" w:rsidRPr="00182C3E" w:rsidTr="001428AD">
        <w:trPr>
          <w:trHeight w:val="223"/>
          <w:jc w:val="center"/>
        </w:trPr>
        <w:tc>
          <w:tcPr>
            <w:tcW w:w="15870" w:type="dxa"/>
            <w:gridSpan w:val="5"/>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Профилактическая работа</w:t>
            </w:r>
          </w:p>
        </w:tc>
      </w:tr>
      <w:tr w:rsidR="001428AD" w:rsidRPr="00182C3E" w:rsidTr="001428AD">
        <w:trPr>
          <w:trHeight w:val="223"/>
          <w:jc w:val="center"/>
        </w:trPr>
        <w:tc>
          <w:tcPr>
            <w:tcW w:w="3240" w:type="dxa"/>
            <w:tcBorders>
              <w:top w:val="single" w:sz="4" w:space="0" w:color="000000"/>
              <w:left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Создание условий для сохранения и укрепления здоровья обучающихся с ОВЗ, детей-инвалидов</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c>
          <w:tcPr>
            <w:tcW w:w="3916"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Разработка  рекомендаций для педагогов, учителя, и родителей по работе с детьми с ОВЗ.</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Применение здоровьесберегающих технологий в образовательном процессе.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519"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В течение года</w:t>
            </w:r>
          </w:p>
        </w:tc>
        <w:tc>
          <w:tcPr>
            <w:tcW w:w="5144"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Оптимизация  взаимодействия в окружении ребенка (семья, школа, детский коллектив);</w:t>
            </w:r>
          </w:p>
        </w:tc>
        <w:tc>
          <w:tcPr>
            <w:tcW w:w="2051"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Медицинский работник </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Социальный педагог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 – психолог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Заместитель директора по УВР</w:t>
            </w:r>
          </w:p>
        </w:tc>
      </w:tr>
    </w:tbl>
    <w:p w:rsidR="001428AD" w:rsidRPr="001428AD" w:rsidRDefault="001428AD" w:rsidP="001428AD">
      <w:pPr>
        <w:shd w:val="clear" w:color="auto" w:fill="FFFFFF"/>
        <w:tabs>
          <w:tab w:val="left" w:pos="730"/>
        </w:tabs>
        <w:spacing w:after="0" w:line="240" w:lineRule="auto"/>
        <w:ind w:firstLine="454"/>
        <w:jc w:val="right"/>
        <w:rPr>
          <w:rFonts w:ascii="Times New Roman" w:hAnsi="Times New Roman"/>
          <w:i/>
          <w:iCs/>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r w:rsidRPr="001428AD">
        <w:rPr>
          <w:rFonts w:ascii="Times New Roman" w:hAnsi="Times New Roman"/>
          <w:b/>
          <w:sz w:val="24"/>
          <w:szCs w:val="24"/>
        </w:rPr>
        <w:lastRenderedPageBreak/>
        <w:t>Консультативный модуль</w:t>
      </w:r>
    </w:p>
    <w:p w:rsidR="001428AD" w:rsidRPr="001428AD" w:rsidRDefault="001428AD" w:rsidP="001428AD">
      <w:pPr>
        <w:shd w:val="clear" w:color="auto" w:fill="FFFFFF"/>
        <w:tabs>
          <w:tab w:val="left" w:pos="730"/>
        </w:tabs>
        <w:spacing w:after="0" w:line="240" w:lineRule="auto"/>
        <w:ind w:firstLine="454"/>
        <w:jc w:val="both"/>
        <w:rPr>
          <w:rFonts w:ascii="Times New Roman" w:hAnsi="Times New Roman"/>
          <w:sz w:val="24"/>
          <w:szCs w:val="24"/>
        </w:rPr>
      </w:pPr>
      <w:r w:rsidRPr="001428AD">
        <w:rPr>
          <w:rFonts w:ascii="Times New Roman" w:hAnsi="Times New Roman"/>
          <w:b/>
          <w:sz w:val="24"/>
          <w:szCs w:val="24"/>
        </w:rPr>
        <w:t xml:space="preserve">Цель: </w:t>
      </w:r>
      <w:r w:rsidRPr="001428AD">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428AD" w:rsidRPr="001428AD" w:rsidRDefault="001428AD" w:rsidP="001428AD">
      <w:pPr>
        <w:shd w:val="clear" w:color="auto" w:fill="FFFFFF"/>
        <w:tabs>
          <w:tab w:val="left" w:pos="730"/>
        </w:tabs>
        <w:spacing w:after="0" w:line="240" w:lineRule="auto"/>
        <w:ind w:firstLine="454"/>
        <w:jc w:val="right"/>
        <w:rPr>
          <w:rFonts w:ascii="Times New Roman" w:hAnsi="Times New Roman"/>
          <w:sz w:val="24"/>
          <w:szCs w:val="24"/>
        </w:rPr>
      </w:pPr>
    </w:p>
    <w:tbl>
      <w:tblPr>
        <w:tblW w:w="15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8"/>
        <w:gridCol w:w="4315"/>
        <w:gridCol w:w="2189"/>
        <w:gridCol w:w="3542"/>
        <w:gridCol w:w="2835"/>
      </w:tblGrid>
      <w:tr w:rsidR="001428AD" w:rsidRPr="00182C3E" w:rsidTr="001428AD">
        <w:trPr>
          <w:trHeight w:val="953"/>
          <w:jc w:val="center"/>
        </w:trPr>
        <w:tc>
          <w:tcPr>
            <w:tcW w:w="2888"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lang w:val="en-US"/>
              </w:rPr>
            </w:pPr>
            <w:r w:rsidRPr="00182C3E">
              <w:rPr>
                <w:rFonts w:ascii="Times New Roman" w:hAnsi="Times New Roman"/>
                <w:b/>
                <w:sz w:val="24"/>
                <w:szCs w:val="24"/>
              </w:rPr>
              <w:t>Задачи (направления) деятельности</w:t>
            </w:r>
          </w:p>
        </w:tc>
        <w:tc>
          <w:tcPr>
            <w:tcW w:w="4315"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b/>
                <w:sz w:val="24"/>
                <w:szCs w:val="24"/>
              </w:rPr>
            </w:pPr>
            <w:r w:rsidRPr="00182C3E">
              <w:rPr>
                <w:rFonts w:ascii="Times New Roman" w:hAnsi="Times New Roman"/>
                <w:b/>
                <w:sz w:val="24"/>
                <w:szCs w:val="24"/>
              </w:rPr>
              <w:t>Виды и формы деятельности, мероприятия.</w:t>
            </w:r>
          </w:p>
        </w:tc>
        <w:tc>
          <w:tcPr>
            <w:tcW w:w="2189"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b/>
                <w:sz w:val="24"/>
                <w:szCs w:val="24"/>
              </w:rPr>
            </w:pPr>
            <w:r w:rsidRPr="00182C3E">
              <w:rPr>
                <w:rFonts w:ascii="Times New Roman" w:hAnsi="Times New Roman"/>
                <w:b/>
                <w:sz w:val="24"/>
                <w:szCs w:val="24"/>
              </w:rPr>
              <w:t>Сроки (периодичность в течение года)</w:t>
            </w:r>
          </w:p>
        </w:tc>
        <w:tc>
          <w:tcPr>
            <w:tcW w:w="354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b/>
                <w:sz w:val="24"/>
                <w:szCs w:val="24"/>
              </w:rPr>
            </w:pPr>
            <w:r w:rsidRPr="00182C3E">
              <w:rPr>
                <w:rFonts w:ascii="Times New Roman" w:hAnsi="Times New Roman"/>
                <w:b/>
                <w:sz w:val="24"/>
                <w:szCs w:val="24"/>
              </w:rPr>
              <w:t>Планируемые результаты</w:t>
            </w:r>
          </w:p>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b/>
                <w:sz w:val="24"/>
                <w:szCs w:val="24"/>
              </w:rPr>
            </w:pPr>
            <w:r w:rsidRPr="00182C3E">
              <w:rPr>
                <w:rFonts w:ascii="Times New Roman" w:hAnsi="Times New Roman"/>
                <w:b/>
                <w:sz w:val="24"/>
                <w:szCs w:val="24"/>
              </w:rPr>
              <w:t>Ответственные</w:t>
            </w:r>
          </w:p>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b/>
                <w:sz w:val="24"/>
                <w:szCs w:val="24"/>
              </w:rPr>
            </w:pPr>
          </w:p>
        </w:tc>
      </w:tr>
      <w:tr w:rsidR="001428AD" w:rsidRPr="00182C3E" w:rsidTr="001428AD">
        <w:trPr>
          <w:trHeight w:val="1833"/>
          <w:jc w:val="center"/>
        </w:trPr>
        <w:tc>
          <w:tcPr>
            <w:tcW w:w="2888"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Консультирование педагогических работников по  вопросам инклюзивного образования.</w:t>
            </w:r>
          </w:p>
        </w:tc>
        <w:tc>
          <w:tcPr>
            <w:tcW w:w="4315"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Индивидуальные, групповые, тематические консультации</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Семинары, тренинги по запросу педагогов.</w:t>
            </w:r>
          </w:p>
        </w:tc>
        <w:tc>
          <w:tcPr>
            <w:tcW w:w="2189"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sz w:val="24"/>
                <w:szCs w:val="24"/>
              </w:rPr>
            </w:pPr>
            <w:r w:rsidRPr="00182C3E">
              <w:rPr>
                <w:rFonts w:ascii="Times New Roman" w:hAnsi="Times New Roman"/>
                <w:sz w:val="24"/>
                <w:szCs w:val="24"/>
              </w:rPr>
              <w:t>По запросу</w:t>
            </w:r>
          </w:p>
        </w:tc>
        <w:tc>
          <w:tcPr>
            <w:tcW w:w="354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Сотрудничество  с педагогами  в решении проблемных ситуаций.</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Заместитель директора по УВР </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Социальный педагог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 – психолог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r>
      <w:tr w:rsidR="001428AD" w:rsidRPr="00182C3E" w:rsidTr="001428AD">
        <w:trPr>
          <w:trHeight w:val="1173"/>
          <w:jc w:val="center"/>
        </w:trPr>
        <w:tc>
          <w:tcPr>
            <w:tcW w:w="2888"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Консультирование обучающихся по выявленных проблемам, оказание превентивной помощи</w:t>
            </w:r>
          </w:p>
        </w:tc>
        <w:tc>
          <w:tcPr>
            <w:tcW w:w="4315"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Индивидуальные, групповые, тематические консультации</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Рекомендации, приёмы, упражнения и др. материалы. </w:t>
            </w:r>
          </w:p>
        </w:tc>
        <w:tc>
          <w:tcPr>
            <w:tcW w:w="2189"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sz w:val="24"/>
                <w:szCs w:val="24"/>
              </w:rPr>
            </w:pPr>
            <w:r w:rsidRPr="00182C3E">
              <w:rPr>
                <w:rFonts w:ascii="Times New Roman" w:hAnsi="Times New Roman"/>
                <w:sz w:val="24"/>
                <w:szCs w:val="24"/>
              </w:rPr>
              <w:t>По  запросу</w:t>
            </w:r>
          </w:p>
        </w:tc>
        <w:tc>
          <w:tcPr>
            <w:tcW w:w="354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Повышение психологической  и правовой культуры</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Положительная динамика</w:t>
            </w:r>
          </w:p>
        </w:tc>
        <w:tc>
          <w:tcPr>
            <w:tcW w:w="2835"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Заместитель директора по УВР </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Социальный педагог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 – психолог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r>
      <w:tr w:rsidR="001428AD" w:rsidRPr="00182C3E" w:rsidTr="001428AD">
        <w:trPr>
          <w:trHeight w:val="556"/>
          <w:jc w:val="center"/>
        </w:trPr>
        <w:tc>
          <w:tcPr>
            <w:tcW w:w="2888"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Консультирование родителей по  вопросам инклюзивного образования, выбора стратегии воспитания, индивидуальным особенностям детей</w:t>
            </w:r>
          </w:p>
        </w:tc>
        <w:tc>
          <w:tcPr>
            <w:tcW w:w="4315"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Индивидуальные, групповые, тематические консультации</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Рекомендации, приёмы, упражнения и др. материалы. </w:t>
            </w:r>
          </w:p>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sz w:val="24"/>
                <w:szCs w:val="24"/>
              </w:rPr>
            </w:pPr>
          </w:p>
        </w:tc>
        <w:tc>
          <w:tcPr>
            <w:tcW w:w="2189"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ind w:firstLine="454"/>
              <w:jc w:val="both"/>
              <w:rPr>
                <w:rFonts w:ascii="Times New Roman" w:hAnsi="Times New Roman"/>
                <w:sz w:val="24"/>
                <w:szCs w:val="24"/>
              </w:rPr>
            </w:pPr>
            <w:r w:rsidRPr="00182C3E">
              <w:rPr>
                <w:rFonts w:ascii="Times New Roman" w:hAnsi="Times New Roman"/>
                <w:sz w:val="24"/>
                <w:szCs w:val="24"/>
              </w:rPr>
              <w:t>По запросу</w:t>
            </w:r>
          </w:p>
        </w:tc>
        <w:tc>
          <w:tcPr>
            <w:tcW w:w="354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Повышение психологической компетентности родителей, снижение родительской тревожности психологическая помощь родителям в решении проблем, связанных с детьми, в осознании  собственной позиции и актуализации личностных ресурсов. </w:t>
            </w:r>
          </w:p>
        </w:tc>
        <w:tc>
          <w:tcPr>
            <w:tcW w:w="2835"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Заместитель директора по УВР </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Социальный педагог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 – психолог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p>
        </w:tc>
      </w:tr>
    </w:tbl>
    <w:p w:rsidR="001428AD" w:rsidRPr="001428AD" w:rsidRDefault="001428AD" w:rsidP="001428AD">
      <w:pPr>
        <w:shd w:val="clear" w:color="auto" w:fill="FFFFFF"/>
        <w:tabs>
          <w:tab w:val="left" w:pos="730"/>
        </w:tabs>
        <w:spacing w:after="0" w:line="240" w:lineRule="auto"/>
        <w:ind w:firstLine="454"/>
        <w:jc w:val="right"/>
        <w:rPr>
          <w:rFonts w:ascii="Times New Roman" w:hAnsi="Times New Roman"/>
          <w:i/>
          <w:iCs/>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p>
    <w:p w:rsidR="001428AD" w:rsidRPr="001428AD" w:rsidRDefault="001428AD" w:rsidP="001428AD">
      <w:pPr>
        <w:shd w:val="clear" w:color="auto" w:fill="FFFFFF"/>
        <w:tabs>
          <w:tab w:val="left" w:pos="730"/>
        </w:tabs>
        <w:spacing w:after="0" w:line="240" w:lineRule="auto"/>
        <w:jc w:val="center"/>
        <w:rPr>
          <w:rFonts w:ascii="Times New Roman" w:hAnsi="Times New Roman"/>
          <w:b/>
          <w:sz w:val="24"/>
          <w:szCs w:val="24"/>
        </w:rPr>
      </w:pPr>
      <w:r w:rsidRPr="001428AD">
        <w:rPr>
          <w:rFonts w:ascii="Times New Roman" w:hAnsi="Times New Roman"/>
          <w:b/>
          <w:sz w:val="24"/>
          <w:szCs w:val="24"/>
        </w:rPr>
        <w:t>Информационно – просветительский модуль</w:t>
      </w:r>
    </w:p>
    <w:p w:rsidR="001428AD" w:rsidRPr="001428AD" w:rsidRDefault="001428AD" w:rsidP="001428AD">
      <w:pPr>
        <w:shd w:val="clear" w:color="auto" w:fill="FFFFFF"/>
        <w:tabs>
          <w:tab w:val="left" w:pos="730"/>
        </w:tabs>
        <w:spacing w:after="0" w:line="240" w:lineRule="auto"/>
        <w:ind w:firstLine="454"/>
        <w:jc w:val="both"/>
        <w:rPr>
          <w:rFonts w:ascii="Times New Roman" w:hAnsi="Times New Roman"/>
          <w:b/>
          <w:iCs/>
          <w:sz w:val="24"/>
          <w:szCs w:val="24"/>
        </w:rPr>
      </w:pPr>
      <w:r w:rsidRPr="001428AD">
        <w:rPr>
          <w:rFonts w:ascii="Times New Roman" w:hAnsi="Times New Roman"/>
          <w:b/>
          <w:iCs/>
          <w:sz w:val="24"/>
          <w:szCs w:val="24"/>
        </w:rPr>
        <w:t xml:space="preserve">Цель: </w:t>
      </w:r>
      <w:r w:rsidRPr="001428AD">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образовательных отношений</w:t>
      </w:r>
    </w:p>
    <w:p w:rsidR="001428AD" w:rsidRPr="001428AD" w:rsidRDefault="001428AD" w:rsidP="001428AD">
      <w:pPr>
        <w:shd w:val="clear" w:color="auto" w:fill="FFFFFF"/>
        <w:tabs>
          <w:tab w:val="left" w:pos="730"/>
        </w:tabs>
        <w:spacing w:after="0" w:line="240" w:lineRule="auto"/>
        <w:ind w:firstLine="454"/>
        <w:jc w:val="right"/>
        <w:rPr>
          <w:rFonts w:ascii="Times New Roman" w:hAnsi="Times New Roman"/>
          <w:sz w:val="24"/>
          <w:szCs w:val="24"/>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4677"/>
        <w:gridCol w:w="2127"/>
        <w:gridCol w:w="2242"/>
        <w:gridCol w:w="3002"/>
      </w:tblGrid>
      <w:tr w:rsidR="001428AD" w:rsidRPr="00182C3E" w:rsidTr="001428AD">
        <w:trPr>
          <w:trHeight w:val="978"/>
        </w:trPr>
        <w:tc>
          <w:tcPr>
            <w:tcW w:w="3261"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lang w:val="en-US"/>
              </w:rPr>
            </w:pPr>
            <w:r w:rsidRPr="00182C3E">
              <w:rPr>
                <w:rFonts w:ascii="Times New Roman" w:hAnsi="Times New Roman"/>
                <w:b/>
                <w:sz w:val="24"/>
                <w:szCs w:val="24"/>
              </w:rPr>
              <w:t>Задачи (направления) деятельности</w:t>
            </w:r>
          </w:p>
        </w:tc>
        <w:tc>
          <w:tcPr>
            <w:tcW w:w="4677"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rPr>
            </w:pPr>
            <w:r w:rsidRPr="00182C3E">
              <w:rPr>
                <w:rFonts w:ascii="Times New Roman" w:hAnsi="Times New Roman"/>
                <w:b/>
                <w:sz w:val="24"/>
                <w:szCs w:val="24"/>
              </w:rPr>
              <w:t>Виды и формы деятельности, мероприятия</w:t>
            </w:r>
          </w:p>
        </w:tc>
        <w:tc>
          <w:tcPr>
            <w:tcW w:w="2127"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rPr>
            </w:pPr>
            <w:r w:rsidRPr="00182C3E">
              <w:rPr>
                <w:rFonts w:ascii="Times New Roman" w:hAnsi="Times New Roman"/>
                <w:b/>
                <w:sz w:val="24"/>
                <w:szCs w:val="24"/>
              </w:rPr>
              <w:t>Сроки (периодичность в течение года)</w:t>
            </w:r>
          </w:p>
        </w:tc>
        <w:tc>
          <w:tcPr>
            <w:tcW w:w="224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rPr>
            </w:pPr>
            <w:r w:rsidRPr="00182C3E">
              <w:rPr>
                <w:rFonts w:ascii="Times New Roman" w:hAnsi="Times New Roman"/>
                <w:b/>
                <w:sz w:val="24"/>
                <w:szCs w:val="24"/>
              </w:rPr>
              <w:t>Планируемые результаты</w:t>
            </w:r>
          </w:p>
        </w:tc>
        <w:tc>
          <w:tcPr>
            <w:tcW w:w="300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rPr>
            </w:pPr>
            <w:r w:rsidRPr="00182C3E">
              <w:rPr>
                <w:rFonts w:ascii="Times New Roman" w:hAnsi="Times New Roman"/>
                <w:b/>
                <w:sz w:val="24"/>
                <w:szCs w:val="24"/>
              </w:rPr>
              <w:t>Ответственные</w:t>
            </w:r>
          </w:p>
          <w:p w:rsidR="001428AD" w:rsidRPr="00182C3E" w:rsidRDefault="001428AD" w:rsidP="001428AD">
            <w:pPr>
              <w:shd w:val="clear" w:color="auto" w:fill="FFFFFF"/>
              <w:tabs>
                <w:tab w:val="left" w:pos="730"/>
              </w:tabs>
              <w:spacing w:after="0" w:line="240" w:lineRule="auto"/>
              <w:jc w:val="both"/>
              <w:rPr>
                <w:rFonts w:ascii="Times New Roman" w:hAnsi="Times New Roman"/>
                <w:b/>
                <w:sz w:val="24"/>
                <w:szCs w:val="24"/>
              </w:rPr>
            </w:pPr>
          </w:p>
        </w:tc>
      </w:tr>
      <w:tr w:rsidR="001428AD" w:rsidRPr="00182C3E" w:rsidTr="001428AD">
        <w:trPr>
          <w:trHeight w:val="1067"/>
        </w:trPr>
        <w:tc>
          <w:tcPr>
            <w:tcW w:w="3261"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4677"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 xml:space="preserve">Организация работы  семинаров, круглых столов  по вопросам инклюзивного образования </w:t>
            </w:r>
          </w:p>
        </w:tc>
        <w:tc>
          <w:tcPr>
            <w:tcW w:w="2127"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center"/>
              <w:rPr>
                <w:rFonts w:ascii="Times New Roman" w:hAnsi="Times New Roman"/>
                <w:sz w:val="24"/>
                <w:szCs w:val="24"/>
              </w:rPr>
            </w:pPr>
            <w:r w:rsidRPr="00182C3E">
              <w:rPr>
                <w:rFonts w:ascii="Times New Roman" w:hAnsi="Times New Roman"/>
                <w:sz w:val="24"/>
                <w:szCs w:val="24"/>
              </w:rPr>
              <w:t>По отдельному плану-графику</w:t>
            </w:r>
          </w:p>
        </w:tc>
        <w:tc>
          <w:tcPr>
            <w:tcW w:w="224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rPr>
                <w:rFonts w:ascii="Times New Roman" w:hAnsi="Times New Roman"/>
                <w:i/>
                <w:sz w:val="24"/>
                <w:szCs w:val="24"/>
                <w:lang w:val="en-US"/>
              </w:rPr>
            </w:pPr>
            <w:r w:rsidRPr="00182C3E">
              <w:rPr>
                <w:rFonts w:ascii="Times New Roman" w:hAnsi="Times New Roman"/>
                <w:sz w:val="24"/>
                <w:szCs w:val="24"/>
              </w:rPr>
              <w:t>Повышение психологической компетентности родителей</w:t>
            </w:r>
          </w:p>
        </w:tc>
        <w:tc>
          <w:tcPr>
            <w:tcW w:w="300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Заместитель директора по УВР </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Социальный педагог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 – психолог</w:t>
            </w:r>
          </w:p>
          <w:p w:rsidR="001428AD"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Классные рук-ли</w:t>
            </w:r>
          </w:p>
          <w:p w:rsidR="00F41092" w:rsidRPr="00182C3E" w:rsidRDefault="00F41092" w:rsidP="001428AD">
            <w:pPr>
              <w:shd w:val="clear" w:color="auto" w:fill="FFFFFF"/>
              <w:tabs>
                <w:tab w:val="left" w:pos="730"/>
              </w:tabs>
              <w:spacing w:after="0" w:line="240" w:lineRule="auto"/>
              <w:rPr>
                <w:rFonts w:ascii="Times New Roman" w:hAnsi="Times New Roman"/>
                <w:sz w:val="24"/>
                <w:szCs w:val="24"/>
              </w:rPr>
            </w:pPr>
            <w:r>
              <w:rPr>
                <w:rFonts w:ascii="Times New Roman" w:hAnsi="Times New Roman"/>
                <w:sz w:val="24"/>
                <w:szCs w:val="24"/>
              </w:rPr>
              <w:t>Медицинский работник</w:t>
            </w:r>
          </w:p>
        </w:tc>
      </w:tr>
      <w:tr w:rsidR="001428AD" w:rsidRPr="00182C3E" w:rsidTr="001428AD">
        <w:trPr>
          <w:trHeight w:val="1070"/>
        </w:trPr>
        <w:tc>
          <w:tcPr>
            <w:tcW w:w="3261"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4677"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 xml:space="preserve">Организация методических мероприятий по вопросам инклюзивного образования. </w:t>
            </w:r>
            <w:r w:rsidRPr="00182C3E">
              <w:rPr>
                <w:rFonts w:ascii="Times New Roman" w:hAnsi="Times New Roman"/>
                <w:i/>
                <w:sz w:val="24"/>
                <w:szCs w:val="24"/>
              </w:rPr>
              <w:t>Примерные темы:</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 развитие инклюзивного и интегрированного обучения детей с ОВЗ как направление государственной политики в области образования;</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 xml:space="preserve"> - необходимое материально-техническое и учебно-методическое обеспечение для адаптации образовательных программ для детей с ОВЗ;</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 xml:space="preserve"> - возможности современных информационно-компьютерных технологий в образовании детей с ОВЗ;</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 xml:space="preserve"> - психолого-педагогическое сопровождение детей с ОВЗ;</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 xml:space="preserve">  - программы дополнительного образования как ресурс коррекции, развития и социализации детей с ОВЗ.</w:t>
            </w:r>
          </w:p>
        </w:tc>
        <w:tc>
          <w:tcPr>
            <w:tcW w:w="2127"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center"/>
              <w:rPr>
                <w:rFonts w:ascii="Times New Roman" w:hAnsi="Times New Roman"/>
                <w:sz w:val="24"/>
                <w:szCs w:val="24"/>
              </w:rPr>
            </w:pPr>
            <w:r w:rsidRPr="00182C3E">
              <w:rPr>
                <w:rFonts w:ascii="Times New Roman" w:hAnsi="Times New Roman"/>
                <w:sz w:val="24"/>
                <w:szCs w:val="24"/>
              </w:rPr>
              <w:t>По отдельному плану-графику</w:t>
            </w:r>
          </w:p>
        </w:tc>
        <w:tc>
          <w:tcPr>
            <w:tcW w:w="224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Повышение профессиональной компетентности педагога.</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p>
        </w:tc>
        <w:tc>
          <w:tcPr>
            <w:tcW w:w="3002" w:type="dxa"/>
            <w:tcBorders>
              <w:top w:val="single" w:sz="4" w:space="0" w:color="000000"/>
              <w:left w:val="single" w:sz="4" w:space="0" w:color="000000"/>
              <w:bottom w:val="single" w:sz="4" w:space="0" w:color="000000"/>
              <w:right w:val="single" w:sz="4" w:space="0" w:color="000000"/>
            </w:tcBorders>
          </w:tcPr>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 xml:space="preserve">Заместитель директора по УВР </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Социальный педагог</w:t>
            </w:r>
          </w:p>
          <w:p w:rsidR="001428AD" w:rsidRPr="00182C3E" w:rsidRDefault="001428AD" w:rsidP="001428AD">
            <w:pPr>
              <w:shd w:val="clear" w:color="auto" w:fill="FFFFFF"/>
              <w:tabs>
                <w:tab w:val="left" w:pos="730"/>
              </w:tabs>
              <w:spacing w:after="0" w:line="240" w:lineRule="auto"/>
              <w:jc w:val="both"/>
              <w:rPr>
                <w:rFonts w:ascii="Times New Roman" w:hAnsi="Times New Roman"/>
                <w:sz w:val="24"/>
                <w:szCs w:val="24"/>
              </w:rPr>
            </w:pPr>
            <w:r w:rsidRPr="00182C3E">
              <w:rPr>
                <w:rFonts w:ascii="Times New Roman" w:hAnsi="Times New Roman"/>
                <w:sz w:val="24"/>
                <w:szCs w:val="24"/>
              </w:rPr>
              <w:t>Педагог – психолог</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Классные рук-ли</w:t>
            </w:r>
          </w:p>
          <w:p w:rsidR="001428AD" w:rsidRPr="00182C3E" w:rsidRDefault="001428AD" w:rsidP="001428AD">
            <w:pPr>
              <w:shd w:val="clear" w:color="auto" w:fill="FFFFFF"/>
              <w:tabs>
                <w:tab w:val="left" w:pos="730"/>
              </w:tabs>
              <w:spacing w:after="0" w:line="240" w:lineRule="auto"/>
              <w:rPr>
                <w:rFonts w:ascii="Times New Roman" w:hAnsi="Times New Roman"/>
                <w:sz w:val="24"/>
                <w:szCs w:val="24"/>
              </w:rPr>
            </w:pPr>
            <w:r w:rsidRPr="00182C3E">
              <w:rPr>
                <w:rFonts w:ascii="Times New Roman" w:hAnsi="Times New Roman"/>
                <w:sz w:val="24"/>
                <w:szCs w:val="24"/>
              </w:rPr>
              <w:t>Педагоги дополнительного образования</w:t>
            </w:r>
          </w:p>
        </w:tc>
      </w:tr>
    </w:tbl>
    <w:p w:rsidR="001428AD" w:rsidRPr="001428AD" w:rsidRDefault="001428AD" w:rsidP="001428AD">
      <w:pPr>
        <w:shd w:val="clear" w:color="auto" w:fill="FFFFFF"/>
        <w:spacing w:after="0" w:line="240" w:lineRule="auto"/>
        <w:jc w:val="center"/>
        <w:rPr>
          <w:rFonts w:ascii="Times New Roman" w:eastAsia="Times New Roman" w:hAnsi="Times New Roman"/>
          <w:b/>
          <w:bCs/>
          <w:sz w:val="24"/>
          <w:szCs w:val="24"/>
          <w:lang w:eastAsia="ru-RU"/>
        </w:rPr>
      </w:pPr>
      <w:bookmarkStart w:id="126" w:name="bookmark392"/>
    </w:p>
    <w:p w:rsidR="001428AD" w:rsidRPr="001428AD" w:rsidRDefault="001428AD" w:rsidP="001428AD">
      <w:pPr>
        <w:shd w:val="clear" w:color="auto" w:fill="FFFFFF"/>
        <w:spacing w:after="0" w:line="240" w:lineRule="auto"/>
        <w:jc w:val="center"/>
        <w:rPr>
          <w:rFonts w:ascii="Times New Roman" w:eastAsia="Times New Roman" w:hAnsi="Times New Roman"/>
          <w:b/>
          <w:bCs/>
          <w:sz w:val="24"/>
          <w:szCs w:val="24"/>
          <w:lang w:eastAsia="ru-RU"/>
        </w:rPr>
      </w:pPr>
    </w:p>
    <w:p w:rsidR="001428AD" w:rsidRPr="001428AD" w:rsidRDefault="001428AD" w:rsidP="001428AD">
      <w:pPr>
        <w:shd w:val="clear" w:color="auto" w:fill="FFFFFF"/>
        <w:spacing w:after="0" w:line="240" w:lineRule="auto"/>
        <w:jc w:val="center"/>
        <w:rPr>
          <w:rFonts w:ascii="Times New Roman" w:eastAsia="Times New Roman" w:hAnsi="Times New Roman"/>
          <w:b/>
          <w:bCs/>
          <w:sz w:val="24"/>
          <w:szCs w:val="24"/>
          <w:lang w:eastAsia="ru-RU"/>
        </w:rPr>
      </w:pPr>
      <w:r w:rsidRPr="001428AD">
        <w:rPr>
          <w:rFonts w:ascii="Times New Roman" w:eastAsia="Times New Roman" w:hAnsi="Times New Roman"/>
          <w:b/>
          <w:bCs/>
          <w:sz w:val="24"/>
          <w:szCs w:val="24"/>
          <w:lang w:eastAsia="ru-RU"/>
        </w:rPr>
        <w:t>Развитие творческого потенциала учащихся (одаренных детей)</w:t>
      </w:r>
    </w:p>
    <w:p w:rsidR="001428AD" w:rsidRPr="001428AD" w:rsidRDefault="001428AD" w:rsidP="001428AD">
      <w:pPr>
        <w:shd w:val="clear" w:color="auto" w:fill="FFFFFF"/>
        <w:spacing w:after="0" w:line="240" w:lineRule="auto"/>
        <w:ind w:firstLine="56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Развитие творческого потенциала учащихся основной школы осуществляется в рамках урочной и внеурочной деятельности. Во внеурочной работе организуются творческие конкурсы, предметные олимпиады. Подготовка учащихся к участию в олимпиадах и творческих конкурсах проводится в рамках работы научного общества учащихся, открытых сессий по защите авторских проектов учащихся лицея.</w:t>
      </w:r>
    </w:p>
    <w:p w:rsidR="001428AD" w:rsidRPr="001428AD" w:rsidRDefault="001428AD" w:rsidP="001428AD">
      <w:pPr>
        <w:shd w:val="clear" w:color="auto" w:fill="FFFFFF"/>
        <w:spacing w:after="0" w:line="240" w:lineRule="auto"/>
        <w:ind w:firstLine="567"/>
        <w:jc w:val="center"/>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Циклограмма участия учащихся основной школы в олимпиадах и творческих конкурсах</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513"/>
        <w:gridCol w:w="5103"/>
      </w:tblGrid>
      <w:tr w:rsidR="001428AD" w:rsidRPr="00182C3E" w:rsidTr="001428AD">
        <w:trPr>
          <w:trHeight w:val="337"/>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Сроки</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Название</w:t>
            </w: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Ответственные</w:t>
            </w:r>
          </w:p>
        </w:tc>
      </w:tr>
      <w:tr w:rsidR="001428AD" w:rsidRPr="00182C3E" w:rsidTr="001428AD">
        <w:trPr>
          <w:trHeight w:val="323"/>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сентябрь</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Школьный этап предметных олимпиад</w:t>
            </w: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руководители МО, учителя-предметники</w:t>
            </w:r>
          </w:p>
        </w:tc>
      </w:tr>
      <w:tr w:rsidR="001428AD" w:rsidRPr="00182C3E" w:rsidTr="001428AD">
        <w:trPr>
          <w:trHeight w:val="322"/>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октябрь</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Школьный этап предметных олимпиад</w:t>
            </w: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руководители МО, учителя-предметники </w:t>
            </w:r>
          </w:p>
          <w:p w:rsidR="001428AD" w:rsidRPr="001428AD" w:rsidRDefault="001428AD" w:rsidP="001428AD">
            <w:pPr>
              <w:spacing w:after="0" w:line="240" w:lineRule="auto"/>
              <w:jc w:val="both"/>
              <w:rPr>
                <w:rFonts w:ascii="Times New Roman" w:eastAsia="Times New Roman" w:hAnsi="Times New Roman"/>
                <w:sz w:val="24"/>
                <w:szCs w:val="24"/>
                <w:lang w:eastAsia="ru-RU"/>
              </w:rPr>
            </w:pPr>
          </w:p>
        </w:tc>
      </w:tr>
      <w:tr w:rsidR="001428AD" w:rsidRPr="00182C3E" w:rsidTr="001428AD">
        <w:trPr>
          <w:trHeight w:val="322"/>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ноябрь</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Муниципальный этап предметных олимпиад</w:t>
            </w:r>
          </w:p>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Межвузовские олимпиады школьный этап</w:t>
            </w: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руководители МО, учителя-предметники </w:t>
            </w:r>
          </w:p>
          <w:p w:rsidR="001428AD" w:rsidRPr="001428AD" w:rsidRDefault="001428AD" w:rsidP="001428AD">
            <w:pPr>
              <w:spacing w:after="0" w:line="240" w:lineRule="auto"/>
              <w:jc w:val="both"/>
              <w:rPr>
                <w:rFonts w:ascii="Times New Roman" w:eastAsia="Times New Roman" w:hAnsi="Times New Roman"/>
                <w:sz w:val="24"/>
                <w:szCs w:val="24"/>
                <w:lang w:eastAsia="ru-RU"/>
              </w:rPr>
            </w:pPr>
          </w:p>
        </w:tc>
      </w:tr>
      <w:tr w:rsidR="001428AD" w:rsidRPr="00182C3E" w:rsidTr="001428AD">
        <w:trPr>
          <w:trHeight w:val="322"/>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декабрь</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Муниципальный этап предметных олимпиад</w:t>
            </w:r>
          </w:p>
          <w:p w:rsidR="001428AD" w:rsidRPr="001428AD" w:rsidRDefault="001428AD" w:rsidP="001428AD">
            <w:pPr>
              <w:spacing w:after="0" w:line="240" w:lineRule="auto"/>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Межвузовские олимпиады школьный этап</w:t>
            </w:r>
          </w:p>
          <w:p w:rsidR="001428AD" w:rsidRPr="001428AD" w:rsidRDefault="001428AD" w:rsidP="001428AD">
            <w:pPr>
              <w:spacing w:after="0" w:line="240" w:lineRule="auto"/>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Региональный этап предметных олимпиад</w:t>
            </w: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руководители МО, учителя-предметники </w:t>
            </w:r>
          </w:p>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педагог-психолог</w:t>
            </w:r>
          </w:p>
        </w:tc>
      </w:tr>
      <w:tr w:rsidR="001428AD" w:rsidRPr="00182C3E" w:rsidTr="001428AD">
        <w:trPr>
          <w:trHeight w:val="337"/>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январь</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Региональный этап предметных олимпиад</w:t>
            </w: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руководители МО, учителя-предметники </w:t>
            </w:r>
          </w:p>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педагог-психолог</w:t>
            </w:r>
          </w:p>
        </w:tc>
      </w:tr>
      <w:tr w:rsidR="001428AD" w:rsidRPr="00182C3E" w:rsidTr="001428AD">
        <w:trPr>
          <w:trHeight w:val="322"/>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февраль</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Интеллектуалы </w:t>
            </w:r>
            <w:r w:rsidRPr="001428AD">
              <w:rPr>
                <w:rFonts w:ascii="Times New Roman" w:eastAsia="Times New Roman" w:hAnsi="Times New Roman"/>
                <w:sz w:val="24"/>
                <w:szCs w:val="24"/>
                <w:lang w:val="en-US" w:eastAsia="ru-RU"/>
              </w:rPr>
              <w:t>XXI</w:t>
            </w:r>
            <w:r w:rsidRPr="001428AD">
              <w:rPr>
                <w:rFonts w:ascii="Times New Roman" w:eastAsia="Times New Roman" w:hAnsi="Times New Roman"/>
                <w:sz w:val="24"/>
                <w:szCs w:val="24"/>
                <w:lang w:eastAsia="ru-RU"/>
              </w:rPr>
              <w:t xml:space="preserve"> века </w:t>
            </w:r>
          </w:p>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Региональный этап предметных олимпиад</w:t>
            </w: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руководители МО, учителя-предметники </w:t>
            </w:r>
          </w:p>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педагог-психолог</w:t>
            </w:r>
          </w:p>
        </w:tc>
      </w:tr>
      <w:tr w:rsidR="001428AD" w:rsidRPr="00182C3E" w:rsidTr="001428AD">
        <w:trPr>
          <w:trHeight w:val="322"/>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март</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Межвузовские олимпиады заключительный этап</w:t>
            </w:r>
          </w:p>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Интеллектуалы </w:t>
            </w:r>
            <w:r w:rsidRPr="001428AD">
              <w:rPr>
                <w:rFonts w:ascii="Times New Roman" w:eastAsia="Times New Roman" w:hAnsi="Times New Roman"/>
                <w:sz w:val="24"/>
                <w:szCs w:val="24"/>
                <w:lang w:val="en-US" w:eastAsia="ru-RU"/>
              </w:rPr>
              <w:t>XXI</w:t>
            </w:r>
            <w:r w:rsidRPr="001428AD">
              <w:rPr>
                <w:rFonts w:ascii="Times New Roman" w:eastAsia="Times New Roman" w:hAnsi="Times New Roman"/>
                <w:sz w:val="24"/>
                <w:szCs w:val="24"/>
                <w:lang w:eastAsia="ru-RU"/>
              </w:rPr>
              <w:t xml:space="preserve"> века</w:t>
            </w:r>
          </w:p>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Открытая сессия по защите авторских проектов учащихся лицея</w:t>
            </w:r>
          </w:p>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Интеллектуальный марафон на кубок главы города</w:t>
            </w:r>
          </w:p>
          <w:p w:rsidR="001428AD" w:rsidRPr="001428AD" w:rsidRDefault="001428AD" w:rsidP="001428AD">
            <w:pPr>
              <w:spacing w:after="0" w:line="240" w:lineRule="auto"/>
              <w:jc w:val="both"/>
              <w:rPr>
                <w:rFonts w:ascii="Times New Roman" w:eastAsia="Times New Roman" w:hAnsi="Times New Roman"/>
                <w:sz w:val="24"/>
                <w:szCs w:val="24"/>
                <w:lang w:eastAsia="ru-RU"/>
              </w:rPr>
            </w:pP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руководители МО, учителя-предметники </w:t>
            </w:r>
          </w:p>
          <w:p w:rsidR="001428AD" w:rsidRPr="001428AD" w:rsidRDefault="001428AD" w:rsidP="001428AD">
            <w:pPr>
              <w:spacing w:after="0" w:line="240" w:lineRule="auto"/>
              <w:jc w:val="both"/>
              <w:rPr>
                <w:rFonts w:ascii="Times New Roman" w:eastAsia="Times New Roman" w:hAnsi="Times New Roman"/>
                <w:sz w:val="24"/>
                <w:szCs w:val="24"/>
                <w:lang w:eastAsia="ru-RU"/>
              </w:rPr>
            </w:pPr>
          </w:p>
        </w:tc>
      </w:tr>
      <w:tr w:rsidR="001428AD" w:rsidRPr="00182C3E" w:rsidTr="001428AD">
        <w:trPr>
          <w:trHeight w:val="322"/>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апрель</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Интеллектуальный марафон на кубок главы города</w:t>
            </w:r>
          </w:p>
          <w:p w:rsidR="001428AD" w:rsidRPr="001428AD" w:rsidRDefault="001428AD" w:rsidP="001428AD">
            <w:pPr>
              <w:spacing w:after="0" w:line="240" w:lineRule="auto"/>
              <w:jc w:val="both"/>
              <w:rPr>
                <w:rFonts w:ascii="Times New Roman" w:eastAsia="Times New Roman" w:hAnsi="Times New Roman"/>
                <w:sz w:val="24"/>
                <w:szCs w:val="24"/>
                <w:lang w:eastAsia="ru-RU"/>
              </w:rPr>
            </w:pP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руководители МО, учителя-предметники </w:t>
            </w:r>
          </w:p>
          <w:p w:rsidR="001428AD" w:rsidRPr="001428AD" w:rsidRDefault="001428AD" w:rsidP="001428AD">
            <w:pPr>
              <w:spacing w:after="0" w:line="240" w:lineRule="auto"/>
              <w:jc w:val="both"/>
              <w:rPr>
                <w:rFonts w:ascii="Times New Roman" w:eastAsia="Times New Roman" w:hAnsi="Times New Roman"/>
                <w:sz w:val="24"/>
                <w:szCs w:val="24"/>
                <w:lang w:eastAsia="ru-RU"/>
              </w:rPr>
            </w:pPr>
          </w:p>
        </w:tc>
      </w:tr>
      <w:tr w:rsidR="001428AD" w:rsidRPr="00182C3E" w:rsidTr="001428AD">
        <w:trPr>
          <w:trHeight w:val="322"/>
        </w:trPr>
        <w:tc>
          <w:tcPr>
            <w:tcW w:w="2268"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май</w:t>
            </w:r>
          </w:p>
        </w:tc>
        <w:tc>
          <w:tcPr>
            <w:tcW w:w="751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Подведение итогов работы</w:t>
            </w:r>
          </w:p>
          <w:p w:rsidR="001428AD" w:rsidRPr="001428AD" w:rsidRDefault="001428AD" w:rsidP="001428AD">
            <w:pPr>
              <w:spacing w:after="0" w:line="240" w:lineRule="auto"/>
              <w:jc w:val="both"/>
              <w:rPr>
                <w:rFonts w:ascii="Times New Roman" w:eastAsia="Times New Roman" w:hAnsi="Times New Roman"/>
                <w:sz w:val="24"/>
                <w:szCs w:val="24"/>
                <w:lang w:eastAsia="ru-RU"/>
              </w:rPr>
            </w:pPr>
          </w:p>
        </w:tc>
        <w:tc>
          <w:tcPr>
            <w:tcW w:w="5103" w:type="dxa"/>
            <w:shd w:val="clear" w:color="auto" w:fill="auto"/>
          </w:tcPr>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руководители МО, учителя-предметники </w:t>
            </w:r>
          </w:p>
          <w:p w:rsidR="001428AD" w:rsidRPr="001428AD" w:rsidRDefault="001428AD" w:rsidP="001428AD">
            <w:pPr>
              <w:spacing w:after="0" w:line="240" w:lineRule="auto"/>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педагог-психолог</w:t>
            </w:r>
          </w:p>
        </w:tc>
      </w:tr>
    </w:tbl>
    <w:p w:rsidR="001428AD" w:rsidRPr="001428AD" w:rsidRDefault="001428AD" w:rsidP="001428AD">
      <w:pPr>
        <w:shd w:val="clear" w:color="auto" w:fill="FFFFFF"/>
        <w:spacing w:after="0" w:line="240" w:lineRule="auto"/>
        <w:jc w:val="both"/>
        <w:rPr>
          <w:rFonts w:ascii="Times New Roman" w:eastAsia="Times New Roman" w:hAnsi="Times New Roman"/>
          <w:sz w:val="24"/>
          <w:szCs w:val="24"/>
          <w:lang w:eastAsia="ru-RU"/>
        </w:rPr>
      </w:pPr>
    </w:p>
    <w:p w:rsidR="001428AD" w:rsidRPr="001428AD" w:rsidRDefault="001428AD" w:rsidP="001428AD">
      <w:pPr>
        <w:shd w:val="clear" w:color="auto" w:fill="FFFFFF"/>
        <w:spacing w:after="0" w:line="240" w:lineRule="auto"/>
        <w:jc w:val="center"/>
        <w:rPr>
          <w:rFonts w:ascii="Times New Roman" w:eastAsia="Times New Roman" w:hAnsi="Times New Roman"/>
          <w:b/>
          <w:bCs/>
          <w:sz w:val="24"/>
          <w:szCs w:val="24"/>
          <w:lang w:eastAsia="ru-RU"/>
        </w:rPr>
      </w:pPr>
    </w:p>
    <w:p w:rsidR="001428AD" w:rsidRPr="001428AD" w:rsidRDefault="001428AD" w:rsidP="001428AD">
      <w:pPr>
        <w:shd w:val="clear" w:color="auto" w:fill="FFFFFF"/>
        <w:spacing w:after="0" w:line="240" w:lineRule="auto"/>
        <w:jc w:val="center"/>
        <w:rPr>
          <w:rFonts w:ascii="Times New Roman" w:eastAsia="Times New Roman" w:hAnsi="Times New Roman"/>
          <w:b/>
          <w:bCs/>
          <w:sz w:val="24"/>
          <w:szCs w:val="24"/>
          <w:lang w:eastAsia="ru-RU"/>
        </w:rPr>
      </w:pPr>
    </w:p>
    <w:p w:rsidR="001428AD" w:rsidRDefault="001428AD" w:rsidP="001428AD">
      <w:pPr>
        <w:shd w:val="clear" w:color="auto" w:fill="FFFFFF"/>
        <w:spacing w:after="0" w:line="240" w:lineRule="auto"/>
        <w:jc w:val="center"/>
        <w:rPr>
          <w:rFonts w:ascii="Times New Roman" w:eastAsia="Times New Roman" w:hAnsi="Times New Roman"/>
          <w:b/>
          <w:bCs/>
          <w:sz w:val="24"/>
          <w:szCs w:val="24"/>
          <w:lang w:eastAsia="ru-RU"/>
        </w:rPr>
        <w:sectPr w:rsidR="001428AD" w:rsidSect="001428AD">
          <w:pgSz w:w="16838" w:h="11906" w:orient="landscape"/>
          <w:pgMar w:top="851" w:right="680" w:bottom="567" w:left="992" w:header="709" w:footer="709" w:gutter="0"/>
          <w:cols w:space="708"/>
          <w:docGrid w:linePitch="360"/>
        </w:sectPr>
      </w:pPr>
    </w:p>
    <w:p w:rsidR="001428AD" w:rsidRPr="001428AD" w:rsidRDefault="001428AD" w:rsidP="001428AD">
      <w:pPr>
        <w:shd w:val="clear" w:color="auto" w:fill="FFFFFF"/>
        <w:spacing w:after="0" w:line="240" w:lineRule="auto"/>
        <w:rPr>
          <w:rFonts w:ascii="Times New Roman" w:eastAsia="Times New Roman" w:hAnsi="Times New Roman"/>
          <w:b/>
          <w:bCs/>
          <w:sz w:val="24"/>
          <w:szCs w:val="24"/>
          <w:lang w:eastAsia="ru-RU"/>
        </w:rPr>
      </w:pPr>
    </w:p>
    <w:p w:rsidR="001428AD" w:rsidRPr="001428AD" w:rsidRDefault="001428AD" w:rsidP="00077286">
      <w:pPr>
        <w:widowControl w:val="0"/>
        <w:autoSpaceDE w:val="0"/>
        <w:autoSpaceDN w:val="0"/>
        <w:adjustRightInd w:val="0"/>
        <w:spacing w:after="0"/>
        <w:jc w:val="center"/>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 xml:space="preserve">4. Механизм взаимодействия учителей, специалистов в области </w:t>
      </w:r>
    </w:p>
    <w:p w:rsidR="001428AD" w:rsidRPr="001428AD" w:rsidRDefault="001428AD" w:rsidP="00077286">
      <w:pPr>
        <w:widowControl w:val="0"/>
        <w:autoSpaceDE w:val="0"/>
        <w:autoSpaceDN w:val="0"/>
        <w:adjustRightInd w:val="0"/>
        <w:spacing w:after="0"/>
        <w:jc w:val="center"/>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 xml:space="preserve">коррекционной и специальной педагогики, специальной психологии, </w:t>
      </w:r>
    </w:p>
    <w:p w:rsidR="001428AD" w:rsidRPr="001428AD" w:rsidRDefault="001428AD" w:rsidP="00077286">
      <w:pPr>
        <w:widowControl w:val="0"/>
        <w:autoSpaceDE w:val="0"/>
        <w:autoSpaceDN w:val="0"/>
        <w:adjustRightInd w:val="0"/>
        <w:spacing w:after="0"/>
        <w:jc w:val="center"/>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 xml:space="preserve">медицинских работников организации, других организаций, </w:t>
      </w:r>
    </w:p>
    <w:p w:rsidR="001428AD" w:rsidRPr="001428AD" w:rsidRDefault="001428AD" w:rsidP="00077286">
      <w:pPr>
        <w:widowControl w:val="0"/>
        <w:autoSpaceDE w:val="0"/>
        <w:autoSpaceDN w:val="0"/>
        <w:adjustRightInd w:val="0"/>
        <w:spacing w:after="0"/>
        <w:jc w:val="center"/>
        <w:rPr>
          <w:rFonts w:ascii="Times New Roman" w:eastAsia="Times New Roman" w:hAnsi="Times New Roman"/>
          <w:b/>
          <w:sz w:val="24"/>
          <w:szCs w:val="24"/>
          <w:lang w:eastAsia="ru-RU"/>
        </w:rPr>
      </w:pPr>
      <w:r w:rsidRPr="001428AD">
        <w:rPr>
          <w:rFonts w:ascii="Times New Roman" w:eastAsia="Times New Roman" w:hAnsi="Times New Roman"/>
          <w:b/>
          <w:sz w:val="24"/>
          <w:szCs w:val="24"/>
          <w:lang w:eastAsia="ru-RU"/>
        </w:rPr>
        <w:t xml:space="preserve">осуществляющих образовательную деятельность и институтов общества при реализации программы коррекционной работы </w:t>
      </w:r>
    </w:p>
    <w:p w:rsidR="001428AD" w:rsidRPr="001428AD" w:rsidRDefault="001428AD" w:rsidP="00077286">
      <w:pPr>
        <w:spacing w:after="0"/>
        <w:ind w:firstLine="426"/>
        <w:jc w:val="center"/>
        <w:rPr>
          <w:rFonts w:ascii="Times New Roman" w:eastAsia="Times New Roman" w:hAnsi="Times New Roman"/>
          <w:b/>
          <w:color w:val="000000"/>
          <w:sz w:val="24"/>
          <w:szCs w:val="24"/>
          <w:lang w:eastAsia="ru-RU"/>
        </w:rPr>
      </w:pPr>
    </w:p>
    <w:p w:rsidR="001428AD" w:rsidRPr="001428AD" w:rsidRDefault="001428AD" w:rsidP="00077286">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Механизм взаимодействия при реализации программы коррекционной работы в </w:t>
      </w:r>
      <w:r w:rsidRPr="001428AD">
        <w:rPr>
          <w:rFonts w:ascii="Times New Roman" w:eastAsia="Times New Roman" w:hAnsi="Times New Roman"/>
          <w:iCs/>
          <w:sz w:val="24"/>
          <w:szCs w:val="24"/>
          <w:lang w:eastAsia="ru-RU"/>
        </w:rPr>
        <w:t>МБОУ «Лицее №120 г. Челябинска</w:t>
      </w:r>
      <w:r w:rsidRPr="001428AD">
        <w:rPr>
          <w:rFonts w:ascii="Times New Roman" w:eastAsia="Times New Roman" w:hAnsi="Times New Roman"/>
          <w:i/>
          <w:iCs/>
          <w:sz w:val="24"/>
          <w:szCs w:val="24"/>
          <w:lang w:eastAsia="ru-RU"/>
        </w:rPr>
        <w:t xml:space="preserve"> </w:t>
      </w:r>
      <w:r w:rsidRPr="001428AD">
        <w:rPr>
          <w:rFonts w:ascii="Times New Roman" w:eastAsia="Times New Roman" w:hAnsi="Times New Roman"/>
          <w:sz w:val="24"/>
          <w:szCs w:val="24"/>
          <w:lang w:eastAsia="ru-RU"/>
        </w:rPr>
        <w:t xml:space="preserve">отражает общую целевую и единую стратегическую направленность работы педагогических работников и специалистов, медицинских работников при реализации ими основной образовательной программы основного общего образования для </w:t>
      </w:r>
      <w:r w:rsidRPr="001428AD">
        <w:rPr>
          <w:rFonts w:ascii="Times New Roman" w:eastAsia="Times New Roman" w:hAnsi="Times New Roman"/>
          <w:iCs/>
          <w:sz w:val="24"/>
          <w:szCs w:val="24"/>
          <w:lang w:eastAsia="ru-RU"/>
        </w:rPr>
        <w:t>обучающихся с особыми образовательными потребностями.</w:t>
      </w:r>
      <w:r w:rsidRPr="001428AD">
        <w:rPr>
          <w:rFonts w:ascii="Times New Roman" w:eastAsia="Times New Roman" w:hAnsi="Times New Roman"/>
          <w:sz w:val="24"/>
          <w:szCs w:val="24"/>
          <w:lang w:eastAsia="ru-RU"/>
        </w:rPr>
        <w:t xml:space="preserve"> Взаимодействие указанных категорий работников </w:t>
      </w:r>
      <w:r w:rsidRPr="001428AD">
        <w:rPr>
          <w:rFonts w:ascii="Times New Roman" w:eastAsia="Times New Roman" w:hAnsi="Times New Roman"/>
          <w:iCs/>
          <w:sz w:val="24"/>
          <w:szCs w:val="24"/>
          <w:lang w:eastAsia="ru-RU"/>
        </w:rPr>
        <w:t>осуществляется как</w:t>
      </w:r>
      <w:r w:rsidRPr="001428AD">
        <w:rPr>
          <w:rFonts w:ascii="Times New Roman" w:eastAsia="Times New Roman" w:hAnsi="Times New Roman"/>
          <w:i/>
          <w:iCs/>
          <w:sz w:val="24"/>
          <w:szCs w:val="24"/>
          <w:lang w:eastAsia="ru-RU"/>
        </w:rPr>
        <w:t xml:space="preserve"> </w:t>
      </w:r>
      <w:r w:rsidRPr="001428AD">
        <w:rPr>
          <w:rFonts w:ascii="Times New Roman" w:eastAsia="Times New Roman" w:hAnsi="Times New Roman"/>
          <w:iCs/>
          <w:sz w:val="24"/>
          <w:szCs w:val="24"/>
          <w:lang w:eastAsia="ru-RU"/>
        </w:rPr>
        <w:t>в</w:t>
      </w:r>
      <w:r w:rsidRPr="001428AD">
        <w:rPr>
          <w:rFonts w:ascii="Times New Roman" w:eastAsia="Times New Roman" w:hAnsi="Times New Roman"/>
          <w:i/>
          <w:iCs/>
          <w:sz w:val="24"/>
          <w:szCs w:val="24"/>
          <w:lang w:eastAsia="ru-RU"/>
        </w:rPr>
        <w:t xml:space="preserve"> </w:t>
      </w:r>
      <w:r w:rsidRPr="001428AD">
        <w:rPr>
          <w:rFonts w:ascii="Times New Roman" w:eastAsia="Times New Roman" w:hAnsi="Times New Roman"/>
          <w:sz w:val="24"/>
          <w:szCs w:val="24"/>
          <w:lang w:eastAsia="ru-RU"/>
        </w:rPr>
        <w:t>урочной, так и во внеурочной и внешкольной деятельности.</w:t>
      </w:r>
      <w:r w:rsidRPr="001428AD">
        <w:rPr>
          <w:rFonts w:ascii="Times New Roman" w:eastAsia="Times New Roman" w:hAnsi="Times New Roman"/>
          <w:i/>
          <w:iCs/>
          <w:sz w:val="24"/>
          <w:szCs w:val="24"/>
          <w:lang w:eastAsia="ru-RU"/>
        </w:rPr>
        <w:t xml:space="preserve"> </w:t>
      </w:r>
    </w:p>
    <w:p w:rsidR="001428AD" w:rsidRPr="001428AD" w:rsidRDefault="001428AD" w:rsidP="00077286">
      <w:pPr>
        <w:widowControl w:val="0"/>
        <w:tabs>
          <w:tab w:val="left" w:leader="dot" w:pos="624"/>
        </w:tabs>
        <w:autoSpaceDE w:val="0"/>
        <w:autoSpaceDN w:val="0"/>
        <w:adjustRightInd w:val="0"/>
        <w:spacing w:after="0"/>
        <w:ind w:firstLine="680"/>
        <w:jc w:val="both"/>
        <w:rPr>
          <w:rFonts w:ascii="NewtonCSanPin" w:eastAsia="@Arial Unicode MS" w:hAnsi="NewtonCSanPin" w:cs="NewtonCSanPin"/>
          <w:color w:val="000000"/>
          <w:sz w:val="24"/>
          <w:szCs w:val="24"/>
          <w:lang w:eastAsia="ru-RU"/>
        </w:rPr>
      </w:pPr>
      <w:r w:rsidRPr="001428AD">
        <w:rPr>
          <w:rFonts w:ascii="NewtonCSanPin" w:eastAsia="@Arial Unicode MS" w:hAnsi="NewtonCSanPin" w:cs="NewtonCSanPin"/>
          <w:color w:val="000000"/>
          <w:sz w:val="24"/>
          <w:szCs w:val="24"/>
          <w:lang w:eastAsia="ru-RU"/>
        </w:rPr>
        <w:t xml:space="preserve">Одним из основных механизмов реализации коррекционной работы является оптимально выстроенное </w:t>
      </w:r>
      <w:r w:rsidRPr="001428AD">
        <w:rPr>
          <w:rFonts w:ascii="NewtonCSanPin" w:eastAsia="@Arial Unicode MS" w:hAnsi="NewtonCSanPin" w:cs="NewtonCSanPin"/>
          <w:i/>
          <w:iCs/>
          <w:color w:val="000000"/>
          <w:sz w:val="24"/>
          <w:szCs w:val="24"/>
          <w:lang w:eastAsia="ru-RU"/>
        </w:rPr>
        <w:t>взаимодействие специалистов образовательного учреждения</w:t>
      </w:r>
      <w:r w:rsidRPr="001428AD">
        <w:rPr>
          <w:rFonts w:ascii="NewtonCSanPin" w:eastAsia="@Arial Unicode MS" w:hAnsi="NewtonCSanPin" w:cs="NewtonCSanPin"/>
          <w:color w:val="000000"/>
          <w:sz w:val="24"/>
          <w:szCs w:val="24"/>
          <w:lang w:eastAsia="ru-RU"/>
        </w:rPr>
        <w:t>, обеспечивающее системное сопровождение детей с особыми образовательными потребностями специалистами различного профиля в образовательном процессе. Такое взаимодействие включает:</w:t>
      </w:r>
    </w:p>
    <w:p w:rsidR="001428AD" w:rsidRPr="001428AD" w:rsidRDefault="001428AD" w:rsidP="00077286">
      <w:pPr>
        <w:widowControl w:val="0"/>
        <w:autoSpaceDE w:val="0"/>
        <w:autoSpaceDN w:val="0"/>
        <w:adjustRightInd w:val="0"/>
        <w:spacing w:after="0"/>
        <w:ind w:firstLine="567"/>
        <w:jc w:val="both"/>
        <w:rPr>
          <w:rFonts w:ascii="NewtonCSanPin" w:eastAsia="@Arial Unicode MS" w:hAnsi="NewtonCSanPin" w:cs="NewtonCSanPin"/>
          <w:color w:val="000000"/>
          <w:sz w:val="24"/>
          <w:szCs w:val="24"/>
          <w:lang w:eastAsia="ru-RU"/>
        </w:rPr>
      </w:pPr>
      <w:r w:rsidRPr="001428AD">
        <w:rPr>
          <w:rFonts w:ascii="Times New Roman" w:eastAsia="@Arial Unicode MS" w:hAnsi="Times New Roman"/>
          <w:sz w:val="24"/>
          <w:szCs w:val="24"/>
          <w:lang w:eastAsia="ru-RU"/>
        </w:rPr>
        <w:t xml:space="preserve">— комплексность в определении и решении проблем </w:t>
      </w:r>
      <w:r w:rsidRPr="001428AD">
        <w:rPr>
          <w:rFonts w:ascii="NewtonCSanPin" w:eastAsia="@Arial Unicode MS" w:hAnsi="NewtonCSanPin" w:cs="NewtonCSanPin"/>
          <w:color w:val="000000"/>
          <w:sz w:val="24"/>
          <w:szCs w:val="24"/>
          <w:lang w:eastAsia="ru-RU"/>
        </w:rPr>
        <w:t>обучающихся с особыми образовательными потребностями при освоении ими основной общеобразовательной программы основного общего образования,</w:t>
      </w:r>
      <w:r w:rsidRPr="001428AD">
        <w:rPr>
          <w:rFonts w:ascii="Times New Roman" w:eastAsia="@Arial Unicode MS" w:hAnsi="Times New Roman"/>
          <w:sz w:val="24"/>
          <w:szCs w:val="24"/>
          <w:lang w:eastAsia="ru-RU"/>
        </w:rPr>
        <w:t xml:space="preserve"> предоставлении им квалифицированной помощи специалистов разного профиля;</w:t>
      </w:r>
    </w:p>
    <w:p w:rsidR="001428AD" w:rsidRPr="001428AD" w:rsidRDefault="001428AD" w:rsidP="00077286">
      <w:pPr>
        <w:widowControl w:val="0"/>
        <w:autoSpaceDE w:val="0"/>
        <w:autoSpaceDN w:val="0"/>
        <w:adjustRightInd w:val="0"/>
        <w:spacing w:after="0"/>
        <w:ind w:firstLine="567"/>
        <w:jc w:val="both"/>
        <w:rPr>
          <w:rFonts w:ascii="NewtonCSanPin" w:eastAsia="@Arial Unicode MS" w:hAnsi="NewtonCSanPin" w:cs="NewtonCSanPin"/>
          <w:color w:val="000000"/>
          <w:sz w:val="24"/>
          <w:szCs w:val="24"/>
          <w:lang w:eastAsia="ru-RU"/>
        </w:rPr>
      </w:pPr>
      <w:r w:rsidRPr="001428AD">
        <w:rPr>
          <w:rFonts w:ascii="Times New Roman" w:eastAsia="@Arial Unicode MS" w:hAnsi="Times New Roman"/>
          <w:sz w:val="24"/>
          <w:szCs w:val="24"/>
          <w:lang w:eastAsia="ru-RU"/>
        </w:rPr>
        <w:t xml:space="preserve">— многоаспектный анализ личностного и познавательного развития </w:t>
      </w:r>
      <w:r w:rsidRPr="001428AD">
        <w:rPr>
          <w:rFonts w:ascii="NewtonCSanPin" w:eastAsia="@Arial Unicode MS" w:hAnsi="NewtonCSanPin" w:cs="NewtonCSanPin"/>
          <w:color w:val="000000"/>
          <w:sz w:val="24"/>
          <w:szCs w:val="24"/>
          <w:lang w:eastAsia="ru-RU"/>
        </w:rPr>
        <w:t>обучающихся с особыми образовательными потребностями при освоении ими основной общеобразовательной программы основного общего образования.</w:t>
      </w:r>
    </w:p>
    <w:p w:rsidR="001428AD" w:rsidRPr="001428AD" w:rsidRDefault="001428AD" w:rsidP="00077286">
      <w:pPr>
        <w:widowControl w:val="0"/>
        <w:tabs>
          <w:tab w:val="left" w:leader="dot" w:pos="624"/>
        </w:tabs>
        <w:autoSpaceDE w:val="0"/>
        <w:autoSpaceDN w:val="0"/>
        <w:adjustRightInd w:val="0"/>
        <w:spacing w:after="0"/>
        <w:ind w:firstLine="567"/>
        <w:jc w:val="both"/>
        <w:rPr>
          <w:rFonts w:ascii="NewtonCSanPin" w:eastAsia="@Arial Unicode MS" w:hAnsi="NewtonCSanPin" w:cs="NewtonCSanPin"/>
          <w:color w:val="000000"/>
          <w:sz w:val="24"/>
          <w:szCs w:val="24"/>
          <w:lang w:eastAsia="ru-RU"/>
        </w:rPr>
      </w:pPr>
      <w:r w:rsidRPr="001428AD">
        <w:rPr>
          <w:rFonts w:ascii="NewtonCSanPin" w:eastAsia="@Arial Unicode MS" w:hAnsi="NewtonCSanPin" w:cs="NewtonCSanPin"/>
          <w:color w:val="000000"/>
          <w:sz w:val="24"/>
          <w:szCs w:val="24"/>
          <w:lang w:eastAsia="ru-RU"/>
        </w:rPr>
        <w:t>— 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обучающихся с особыми образовательными потребностями при освоении ими основной общеобразовательной программы основного общего образования.</w:t>
      </w:r>
    </w:p>
    <w:p w:rsidR="001428AD" w:rsidRPr="001428AD" w:rsidRDefault="001428AD" w:rsidP="00077286">
      <w:pPr>
        <w:widowControl w:val="0"/>
        <w:tabs>
          <w:tab w:val="left" w:leader="dot" w:pos="624"/>
        </w:tabs>
        <w:autoSpaceDE w:val="0"/>
        <w:autoSpaceDN w:val="0"/>
        <w:adjustRightInd w:val="0"/>
        <w:spacing w:after="0"/>
        <w:ind w:firstLine="680"/>
        <w:jc w:val="both"/>
        <w:rPr>
          <w:rFonts w:ascii="NewtonCSanPin" w:eastAsia="@Arial Unicode MS" w:hAnsi="NewtonCSanPin" w:cs="NewtonCSanPin"/>
          <w:color w:val="000000"/>
          <w:sz w:val="24"/>
          <w:szCs w:val="24"/>
          <w:lang w:eastAsia="ru-RU"/>
        </w:rPr>
      </w:pPr>
      <w:r w:rsidRPr="001428AD">
        <w:rPr>
          <w:rFonts w:ascii="NewtonCSanPin" w:eastAsia="@Arial Unicode MS" w:hAnsi="NewtonCSanPin" w:cs="NewtonCSanPin"/>
          <w:color w:val="000000"/>
          <w:sz w:val="24"/>
          <w:szCs w:val="24"/>
          <w:lang w:eastAsia="ru-RU"/>
        </w:rPr>
        <w:t>Консолидация усилий разных специалистов в области психологии, педагогики, медицины, социальной работы позволяет обеспечить систему комплексного психолого – медико педагогического сопровождения и эффективно решать проблемы ребёнка.</w:t>
      </w:r>
    </w:p>
    <w:p w:rsidR="001428AD" w:rsidRPr="001428AD" w:rsidRDefault="001428AD" w:rsidP="00077286">
      <w:pPr>
        <w:widowControl w:val="0"/>
        <w:tabs>
          <w:tab w:val="left" w:leader="dot" w:pos="624"/>
        </w:tabs>
        <w:autoSpaceDE w:val="0"/>
        <w:autoSpaceDN w:val="0"/>
        <w:adjustRightInd w:val="0"/>
        <w:spacing w:after="0"/>
        <w:ind w:firstLine="680"/>
        <w:jc w:val="both"/>
        <w:rPr>
          <w:rFonts w:ascii="NewtonCSanPin" w:eastAsia="@Arial Unicode MS" w:hAnsi="NewtonCSanPin" w:cs="NewtonCSanPin"/>
          <w:color w:val="000000"/>
          <w:sz w:val="24"/>
          <w:szCs w:val="24"/>
          <w:lang w:eastAsia="ru-RU"/>
        </w:rPr>
      </w:pPr>
      <w:r w:rsidRPr="001428AD">
        <w:rPr>
          <w:rFonts w:ascii="NewtonCSanPin" w:eastAsia="@Arial Unicode MS" w:hAnsi="NewtonCSanPin" w:cs="NewtonCSanPin"/>
          <w:color w:val="000000"/>
          <w:sz w:val="24"/>
          <w:szCs w:val="24"/>
          <w:lang w:eastAsia="ru-RU"/>
        </w:rPr>
        <w:t xml:space="preserve">Формы организованного взаимодействия специалистов предоставляют многопрофильную помощь ребёнку и его родителям (законным представителям), а также педагогам и администрации в решении вопросов, связанных с адаптацией, обучением, воспитанием, развитием, социализацией детей с </w:t>
      </w:r>
      <w:r w:rsidRPr="001428AD">
        <w:rPr>
          <w:rFonts w:ascii="NewtonCSanPin" w:eastAsia="Times New Roman" w:hAnsi="NewtonCSanPin" w:cs="NewtonCSanPin"/>
          <w:iCs/>
          <w:color w:val="000000"/>
          <w:sz w:val="24"/>
          <w:szCs w:val="24"/>
          <w:lang w:eastAsia="ru-RU"/>
        </w:rPr>
        <w:t>особыми образовательными потребностями, в том числе с ОВЗ</w:t>
      </w:r>
      <w:r w:rsidRPr="001428AD">
        <w:rPr>
          <w:rFonts w:ascii="NewtonCSanPin" w:eastAsia="@Arial Unicode MS" w:hAnsi="NewtonCSanPin" w:cs="NewtonCSanPin"/>
          <w:color w:val="000000"/>
          <w:sz w:val="24"/>
          <w:szCs w:val="24"/>
          <w:lang w:eastAsia="ru-RU"/>
        </w:rPr>
        <w:t>.</w:t>
      </w:r>
    </w:p>
    <w:p w:rsidR="001428AD" w:rsidRPr="001428AD" w:rsidRDefault="001428AD" w:rsidP="00077286">
      <w:pPr>
        <w:widowControl w:val="0"/>
        <w:autoSpaceDE w:val="0"/>
        <w:autoSpaceDN w:val="0"/>
        <w:adjustRightInd w:val="0"/>
        <w:spacing w:after="0"/>
        <w:ind w:firstLine="397"/>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Организационно-управленческой формой реализации мероприятий программы коррекционной работы в </w:t>
      </w:r>
      <w:r w:rsidRPr="001428AD">
        <w:rPr>
          <w:rFonts w:ascii="Times New Roman" w:eastAsia="Times New Roman" w:hAnsi="Times New Roman"/>
          <w:iCs/>
          <w:sz w:val="24"/>
          <w:szCs w:val="24"/>
          <w:lang w:eastAsia="ru-RU"/>
        </w:rPr>
        <w:t>МБОУ «Лицее №120 г. Челябинска</w:t>
      </w:r>
      <w:r w:rsidRPr="001428AD">
        <w:rPr>
          <w:rFonts w:ascii="Times New Roman" w:eastAsia="Times New Roman" w:hAnsi="Times New Roman"/>
          <w:i/>
          <w:iCs/>
          <w:sz w:val="24"/>
          <w:szCs w:val="24"/>
          <w:lang w:eastAsia="ru-RU"/>
        </w:rPr>
        <w:t xml:space="preserve"> </w:t>
      </w:r>
      <w:r w:rsidRPr="001428AD">
        <w:rPr>
          <w:rFonts w:ascii="Times New Roman" w:eastAsia="Times New Roman" w:hAnsi="Times New Roman"/>
          <w:sz w:val="24"/>
          <w:szCs w:val="24"/>
          <w:lang w:eastAsia="ru-RU"/>
        </w:rPr>
        <w:t>является психолого­</w:t>
      </w:r>
      <w:r w:rsidR="00F41092" w:rsidRPr="001428AD">
        <w:rPr>
          <w:rFonts w:ascii="Times New Roman" w:eastAsia="Times New Roman" w:hAnsi="Times New Roman"/>
          <w:sz w:val="24"/>
          <w:szCs w:val="24"/>
          <w:lang w:eastAsia="ru-RU"/>
        </w:rPr>
        <w:t xml:space="preserve"> </w:t>
      </w:r>
      <w:r w:rsidRPr="001428AD">
        <w:rPr>
          <w:rFonts w:ascii="Times New Roman" w:eastAsia="Times New Roman" w:hAnsi="Times New Roman"/>
          <w:sz w:val="24"/>
          <w:szCs w:val="24"/>
          <w:lang w:eastAsia="ru-RU"/>
        </w:rPr>
        <w:t>педагогический консилиум, деятельность которого регламентируется Положением о школьном психолого­педагогическом консилиуме.</w:t>
      </w:r>
    </w:p>
    <w:p w:rsidR="00AC5DD1" w:rsidRPr="00AC5DD1" w:rsidRDefault="001428AD" w:rsidP="00077286">
      <w:pPr>
        <w:widowControl w:val="0"/>
        <w:tabs>
          <w:tab w:val="left" w:leader="dot" w:pos="624"/>
        </w:tabs>
        <w:autoSpaceDE w:val="0"/>
        <w:autoSpaceDN w:val="0"/>
        <w:adjustRightInd w:val="0"/>
        <w:spacing w:after="0"/>
        <w:ind w:firstLine="426"/>
        <w:jc w:val="both"/>
        <w:rPr>
          <w:rFonts w:ascii="NewtonCSanPin" w:eastAsia="@Arial Unicode MS" w:hAnsi="NewtonCSanPin" w:cs="NewtonCSanPin"/>
          <w:color w:val="000000"/>
          <w:sz w:val="24"/>
          <w:szCs w:val="24"/>
          <w:lang w:eastAsia="ru-RU"/>
        </w:rPr>
      </w:pPr>
      <w:r w:rsidRPr="00AC5DD1">
        <w:rPr>
          <w:rFonts w:ascii="NewtonCSanPin" w:eastAsia="@Arial Unicode MS" w:hAnsi="NewtonCSanPin" w:cs="NewtonCSanPin"/>
          <w:i/>
          <w:color w:val="000000"/>
          <w:sz w:val="24"/>
          <w:szCs w:val="24"/>
          <w:lang w:eastAsia="ru-RU"/>
        </w:rPr>
        <w:t>Психолого-педагогический консилиум</w:t>
      </w:r>
      <w:r w:rsidRPr="00AC5DD1">
        <w:rPr>
          <w:rFonts w:ascii="NewtonCSanPin" w:eastAsia="@Arial Unicode MS" w:hAnsi="NewtonCSanPin" w:cs="NewtonCSanPin"/>
          <w:color w:val="000000"/>
          <w:sz w:val="24"/>
          <w:szCs w:val="24"/>
          <w:lang w:eastAsia="ru-RU"/>
        </w:rPr>
        <w:t xml:space="preserve"> </w:t>
      </w:r>
      <w:r w:rsidR="00AC5DD1" w:rsidRPr="00AC5DD1">
        <w:rPr>
          <w:rFonts w:ascii="NewtonCSanPin" w:eastAsia="@Arial Unicode MS" w:hAnsi="NewtonCSanPin" w:cs="NewtonCSanPin"/>
          <w:color w:val="000000"/>
          <w:sz w:val="24"/>
          <w:szCs w:val="24"/>
          <w:lang w:eastAsia="ru-RU"/>
        </w:rPr>
        <w:t>(ППк</w:t>
      </w:r>
      <w:r w:rsidR="00AC5DD1">
        <w:rPr>
          <w:rFonts w:ascii="NewtonCSanPin" w:eastAsia="@Arial Unicode MS" w:hAnsi="NewtonCSanPin" w:cs="NewtonCSanPin"/>
          <w:color w:val="000000"/>
          <w:sz w:val="24"/>
          <w:szCs w:val="24"/>
          <w:lang w:eastAsia="ru-RU"/>
        </w:rPr>
        <w:t>)</w:t>
      </w:r>
      <w:r w:rsidR="00AC5DD1" w:rsidRPr="00AC5DD1">
        <w:rPr>
          <w:rFonts w:ascii="NewtonCSanPin" w:eastAsia="@Arial Unicode MS" w:hAnsi="NewtonCSanPin" w:cs="NewtonCSanPin"/>
          <w:color w:val="000000"/>
          <w:sz w:val="24"/>
          <w:szCs w:val="24"/>
          <w:lang w:eastAsia="ru-RU"/>
        </w:rPr>
        <w:t xml:space="preserve"> является одной из форм взаимодействия руководящих и педагогических работников Лицея.</w:t>
      </w:r>
    </w:p>
    <w:p w:rsidR="001428AD" w:rsidRPr="001428AD" w:rsidRDefault="001428AD" w:rsidP="00077286">
      <w:pPr>
        <w:shd w:val="clear" w:color="auto" w:fill="FFFFFF"/>
        <w:spacing w:after="0"/>
        <w:ind w:firstLine="454"/>
        <w:jc w:val="both"/>
        <w:rPr>
          <w:rFonts w:ascii="Times New Roman" w:hAnsi="Times New Roman"/>
          <w:sz w:val="24"/>
          <w:szCs w:val="24"/>
        </w:rPr>
      </w:pPr>
    </w:p>
    <w:p w:rsidR="00655E0E" w:rsidRPr="00655E0E" w:rsidRDefault="00655E0E" w:rsidP="00077286">
      <w:pPr>
        <w:pStyle w:val="afd"/>
        <w:spacing w:before="0" w:beforeAutospacing="0" w:after="0" w:afterAutospacing="0" w:line="276" w:lineRule="auto"/>
        <w:ind w:firstLine="426"/>
        <w:jc w:val="both"/>
        <w:rPr>
          <w:rFonts w:ascii="Times New Roman" w:eastAsia="Calibri" w:hAnsi="Times New Roman"/>
          <w:lang w:eastAsia="en-US"/>
        </w:rPr>
      </w:pPr>
      <w:r w:rsidRPr="00655E0E">
        <w:rPr>
          <w:rFonts w:ascii="Times New Roman" w:eastAsia="Calibri" w:hAnsi="Times New Roman"/>
          <w:i/>
          <w:lang w:eastAsia="en-US"/>
        </w:rPr>
        <w:t>Цель работы ППк:</w:t>
      </w:r>
      <w:r w:rsidRPr="00655E0E">
        <w:rPr>
          <w:rFonts w:ascii="Times New Roman" w:eastAsia="Calibri" w:hAnsi="Times New Roman"/>
          <w:lang w:eastAsia="en-US"/>
        </w:rPr>
        <w:t xml:space="preserve"> создание оптимальных условий обучения, развития, социализации и адаптации обучающихся посредством психолого-педагогического сопровождения. </w:t>
      </w:r>
    </w:p>
    <w:p w:rsidR="00AC5DD1" w:rsidRDefault="00AC5DD1" w:rsidP="009816EA">
      <w:pPr>
        <w:pStyle w:val="afd"/>
        <w:spacing w:before="0" w:beforeAutospacing="0" w:after="0" w:afterAutospacing="0" w:line="276" w:lineRule="auto"/>
        <w:rPr>
          <w:rFonts w:ascii="Times New Roman" w:eastAsia="Calibri" w:hAnsi="Times New Roman"/>
          <w:lang w:eastAsia="en-US"/>
        </w:rPr>
      </w:pPr>
    </w:p>
    <w:p w:rsidR="00655E0E" w:rsidRPr="00655E0E" w:rsidRDefault="00655E0E" w:rsidP="00077286">
      <w:pPr>
        <w:pStyle w:val="afd"/>
        <w:spacing w:before="0" w:beforeAutospacing="0" w:after="0" w:afterAutospacing="0" w:line="276" w:lineRule="auto"/>
        <w:ind w:firstLine="709"/>
        <w:jc w:val="center"/>
        <w:rPr>
          <w:rFonts w:ascii="Times New Roman" w:eastAsia="Calibri" w:hAnsi="Times New Roman"/>
          <w:lang w:eastAsia="en-US"/>
        </w:rPr>
      </w:pPr>
      <w:r w:rsidRPr="00655E0E">
        <w:rPr>
          <w:rFonts w:ascii="Times New Roman" w:eastAsia="Calibri" w:hAnsi="Times New Roman"/>
          <w:lang w:eastAsia="en-US"/>
        </w:rPr>
        <w:t>Задачи ППк:</w:t>
      </w:r>
    </w:p>
    <w:p w:rsidR="00655E0E" w:rsidRPr="00655E0E" w:rsidRDefault="00655E0E" w:rsidP="003F67A2">
      <w:pPr>
        <w:pStyle w:val="af8"/>
        <w:numPr>
          <w:ilvl w:val="0"/>
          <w:numId w:val="276"/>
        </w:numPr>
        <w:autoSpaceDE w:val="0"/>
        <w:autoSpaceDN w:val="0"/>
        <w:adjustRightInd w:val="0"/>
        <w:spacing w:after="0"/>
        <w:jc w:val="both"/>
        <w:rPr>
          <w:rFonts w:ascii="Times New Roman" w:hAnsi="Times New Roman"/>
          <w:sz w:val="24"/>
          <w:szCs w:val="24"/>
        </w:rPr>
      </w:pPr>
      <w:r w:rsidRPr="00655E0E">
        <w:rPr>
          <w:rFonts w:ascii="Times New Roman" w:hAnsi="Times New Roman"/>
          <w:sz w:val="24"/>
          <w:szCs w:val="24"/>
        </w:rPr>
        <w:t>Выявление трудностей в освоении образовательных программ, особенностей в развитии,</w:t>
      </w:r>
    </w:p>
    <w:p w:rsidR="00655E0E" w:rsidRPr="00655E0E" w:rsidRDefault="00655E0E" w:rsidP="003F67A2">
      <w:pPr>
        <w:pStyle w:val="af8"/>
        <w:numPr>
          <w:ilvl w:val="0"/>
          <w:numId w:val="276"/>
        </w:numPr>
        <w:autoSpaceDE w:val="0"/>
        <w:autoSpaceDN w:val="0"/>
        <w:adjustRightInd w:val="0"/>
        <w:spacing w:after="0"/>
        <w:jc w:val="both"/>
        <w:rPr>
          <w:rFonts w:ascii="Times New Roman" w:hAnsi="Times New Roman"/>
          <w:sz w:val="24"/>
          <w:szCs w:val="24"/>
        </w:rPr>
      </w:pPr>
      <w:r w:rsidRPr="00655E0E">
        <w:rPr>
          <w:rFonts w:ascii="Times New Roman" w:hAnsi="Times New Roman"/>
          <w:sz w:val="24"/>
          <w:szCs w:val="24"/>
        </w:rPr>
        <w:t>социальной адаптации и поведении обучающихся для последующего принятия решений об организации психолого-педагогического сопровождения;</w:t>
      </w:r>
    </w:p>
    <w:p w:rsidR="00655E0E" w:rsidRPr="00655E0E" w:rsidRDefault="00655E0E" w:rsidP="003F67A2">
      <w:pPr>
        <w:pStyle w:val="af8"/>
        <w:numPr>
          <w:ilvl w:val="0"/>
          <w:numId w:val="276"/>
        </w:numPr>
        <w:autoSpaceDE w:val="0"/>
        <w:autoSpaceDN w:val="0"/>
        <w:adjustRightInd w:val="0"/>
        <w:spacing w:after="0"/>
        <w:jc w:val="both"/>
        <w:rPr>
          <w:rFonts w:ascii="Times New Roman" w:hAnsi="Times New Roman"/>
          <w:sz w:val="24"/>
          <w:szCs w:val="24"/>
        </w:rPr>
      </w:pPr>
      <w:r w:rsidRPr="00655E0E">
        <w:rPr>
          <w:rFonts w:ascii="Times New Roman" w:hAnsi="Times New Roman"/>
          <w:sz w:val="24"/>
          <w:szCs w:val="24"/>
        </w:rPr>
        <w:t>Разработка рекомендаций по организации психолого-педагогического сопровождения обучающихся;</w:t>
      </w:r>
    </w:p>
    <w:p w:rsidR="00655E0E" w:rsidRPr="00655E0E" w:rsidRDefault="00655E0E" w:rsidP="003F67A2">
      <w:pPr>
        <w:pStyle w:val="a5"/>
        <w:widowControl w:val="0"/>
        <w:numPr>
          <w:ilvl w:val="0"/>
          <w:numId w:val="276"/>
        </w:numPr>
        <w:shd w:val="clear" w:color="auto" w:fill="auto"/>
        <w:suppressAutoHyphens/>
        <w:spacing w:after="0" w:line="276" w:lineRule="auto"/>
        <w:jc w:val="both"/>
        <w:rPr>
          <w:rFonts w:ascii="Times New Roman" w:hAnsi="Times New Roman"/>
          <w:sz w:val="24"/>
          <w:szCs w:val="24"/>
        </w:rPr>
      </w:pPr>
      <w:r w:rsidRPr="00655E0E">
        <w:rPr>
          <w:rFonts w:ascii="Times New Roman" w:hAnsi="Times New Roman"/>
          <w:sz w:val="24"/>
          <w:szCs w:val="24"/>
        </w:rPr>
        <w:t>Принятие коллективного решения о специфике содержания образования и обучения для ученика (группы учеников).</w:t>
      </w:r>
    </w:p>
    <w:p w:rsidR="00655E0E" w:rsidRPr="00655E0E" w:rsidRDefault="00655E0E" w:rsidP="003F67A2">
      <w:pPr>
        <w:pStyle w:val="af8"/>
        <w:numPr>
          <w:ilvl w:val="0"/>
          <w:numId w:val="276"/>
        </w:numPr>
        <w:autoSpaceDE w:val="0"/>
        <w:autoSpaceDN w:val="0"/>
        <w:adjustRightInd w:val="0"/>
        <w:spacing w:after="0"/>
        <w:jc w:val="both"/>
        <w:rPr>
          <w:rFonts w:ascii="Times New Roman" w:hAnsi="Times New Roman"/>
          <w:sz w:val="24"/>
          <w:szCs w:val="24"/>
        </w:rPr>
      </w:pPr>
      <w:r w:rsidRPr="00655E0E">
        <w:rPr>
          <w:rFonts w:ascii="Times New Roman" w:hAnsi="Times New Roman"/>
          <w:sz w:val="24"/>
          <w:szCs w:val="24"/>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655E0E" w:rsidRPr="00655E0E" w:rsidRDefault="00655E0E" w:rsidP="003F67A2">
      <w:pPr>
        <w:pStyle w:val="a5"/>
        <w:widowControl w:val="0"/>
        <w:numPr>
          <w:ilvl w:val="0"/>
          <w:numId w:val="276"/>
        </w:numPr>
        <w:shd w:val="clear" w:color="auto" w:fill="auto"/>
        <w:suppressAutoHyphens/>
        <w:spacing w:after="0" w:line="276" w:lineRule="auto"/>
        <w:jc w:val="both"/>
        <w:rPr>
          <w:rFonts w:ascii="Times New Roman" w:hAnsi="Times New Roman"/>
          <w:sz w:val="24"/>
          <w:szCs w:val="24"/>
        </w:rPr>
      </w:pPr>
      <w:r w:rsidRPr="00655E0E">
        <w:rPr>
          <w:rFonts w:ascii="Times New Roman" w:hAnsi="Times New Roman"/>
          <w:sz w:val="24"/>
          <w:szCs w:val="24"/>
        </w:rPr>
        <w:t>Консультации участников образовательных отношений в решении сложных, конфликтных ситуаций.</w:t>
      </w:r>
    </w:p>
    <w:p w:rsidR="00655E0E" w:rsidRPr="00655E0E" w:rsidRDefault="00655E0E" w:rsidP="003F67A2">
      <w:pPr>
        <w:pStyle w:val="af8"/>
        <w:numPr>
          <w:ilvl w:val="0"/>
          <w:numId w:val="276"/>
        </w:numPr>
        <w:autoSpaceDE w:val="0"/>
        <w:autoSpaceDN w:val="0"/>
        <w:adjustRightInd w:val="0"/>
        <w:spacing w:after="0"/>
        <w:jc w:val="both"/>
        <w:rPr>
          <w:rFonts w:ascii="Times New Roman" w:hAnsi="Times New Roman"/>
          <w:sz w:val="24"/>
          <w:szCs w:val="24"/>
        </w:rPr>
      </w:pPr>
      <w:r w:rsidRPr="00655E0E">
        <w:rPr>
          <w:rFonts w:ascii="Times New Roman" w:hAnsi="Times New Roman"/>
          <w:sz w:val="24"/>
          <w:szCs w:val="24"/>
        </w:rPr>
        <w:t>Контроль за выполнением рекомендаций ППк.</w:t>
      </w:r>
    </w:p>
    <w:p w:rsidR="001B20FB" w:rsidRDefault="001B20FB" w:rsidP="00077286">
      <w:pPr>
        <w:ind w:left="349"/>
        <w:jc w:val="center"/>
        <w:rPr>
          <w:rFonts w:ascii="Times New Roman" w:hAnsi="Times New Roman"/>
          <w:sz w:val="24"/>
          <w:szCs w:val="24"/>
        </w:rPr>
      </w:pPr>
    </w:p>
    <w:p w:rsidR="00655E0E" w:rsidRPr="00655E0E" w:rsidRDefault="00655E0E" w:rsidP="00077286">
      <w:pPr>
        <w:ind w:left="349"/>
        <w:jc w:val="center"/>
        <w:rPr>
          <w:rFonts w:ascii="Times New Roman" w:hAnsi="Times New Roman"/>
          <w:sz w:val="24"/>
          <w:szCs w:val="24"/>
        </w:rPr>
      </w:pPr>
      <w:r w:rsidRPr="00655E0E">
        <w:rPr>
          <w:rFonts w:ascii="Times New Roman" w:hAnsi="Times New Roman"/>
          <w:sz w:val="24"/>
          <w:szCs w:val="24"/>
        </w:rPr>
        <w:t>Состав ППк:</w:t>
      </w:r>
    </w:p>
    <w:p w:rsidR="00655E0E" w:rsidRPr="00655E0E" w:rsidRDefault="00655E0E" w:rsidP="003F67A2">
      <w:pPr>
        <w:pStyle w:val="af8"/>
        <w:numPr>
          <w:ilvl w:val="0"/>
          <w:numId w:val="275"/>
        </w:numPr>
        <w:tabs>
          <w:tab w:val="left" w:pos="426"/>
        </w:tabs>
        <w:spacing w:after="0"/>
        <w:ind w:left="0" w:firstLine="0"/>
        <w:rPr>
          <w:rFonts w:ascii="Times New Roman" w:hAnsi="Times New Roman"/>
          <w:sz w:val="24"/>
          <w:szCs w:val="24"/>
        </w:rPr>
      </w:pPr>
      <w:r w:rsidRPr="00655E0E">
        <w:rPr>
          <w:rFonts w:ascii="Times New Roman" w:hAnsi="Times New Roman"/>
          <w:sz w:val="24"/>
          <w:szCs w:val="24"/>
        </w:rPr>
        <w:t xml:space="preserve">Председатель ППк – Заместитель директора  Лицея по УВР  </w:t>
      </w:r>
    </w:p>
    <w:p w:rsidR="00655E0E" w:rsidRPr="00655E0E" w:rsidRDefault="00655E0E" w:rsidP="003F67A2">
      <w:pPr>
        <w:pStyle w:val="af8"/>
        <w:numPr>
          <w:ilvl w:val="0"/>
          <w:numId w:val="275"/>
        </w:numPr>
        <w:tabs>
          <w:tab w:val="left" w:pos="426"/>
        </w:tabs>
        <w:spacing w:after="0"/>
        <w:ind w:left="0" w:firstLine="0"/>
        <w:rPr>
          <w:rFonts w:ascii="Times New Roman" w:hAnsi="Times New Roman"/>
          <w:sz w:val="24"/>
          <w:szCs w:val="24"/>
        </w:rPr>
      </w:pPr>
      <w:r w:rsidRPr="00655E0E">
        <w:rPr>
          <w:rFonts w:ascii="Times New Roman" w:hAnsi="Times New Roman"/>
          <w:sz w:val="24"/>
          <w:szCs w:val="24"/>
        </w:rPr>
        <w:t xml:space="preserve">Заместитель председателя ППк - заместитель директора Лицея по ВР </w:t>
      </w:r>
    </w:p>
    <w:p w:rsidR="00655E0E" w:rsidRPr="00655E0E" w:rsidRDefault="00655E0E" w:rsidP="003F67A2">
      <w:pPr>
        <w:pStyle w:val="af8"/>
        <w:numPr>
          <w:ilvl w:val="0"/>
          <w:numId w:val="275"/>
        </w:numPr>
        <w:tabs>
          <w:tab w:val="left" w:pos="426"/>
        </w:tabs>
        <w:spacing w:after="0"/>
        <w:ind w:left="0" w:firstLine="0"/>
        <w:rPr>
          <w:rFonts w:ascii="Times New Roman" w:hAnsi="Times New Roman"/>
          <w:sz w:val="24"/>
          <w:szCs w:val="24"/>
        </w:rPr>
      </w:pPr>
      <w:r w:rsidRPr="00655E0E">
        <w:rPr>
          <w:rFonts w:ascii="Times New Roman" w:hAnsi="Times New Roman"/>
          <w:sz w:val="24"/>
          <w:szCs w:val="24"/>
        </w:rPr>
        <w:t xml:space="preserve">Социальный педагог </w:t>
      </w:r>
    </w:p>
    <w:p w:rsidR="00655E0E" w:rsidRPr="00655E0E" w:rsidRDefault="00655E0E" w:rsidP="003F67A2">
      <w:pPr>
        <w:pStyle w:val="af8"/>
        <w:numPr>
          <w:ilvl w:val="0"/>
          <w:numId w:val="275"/>
        </w:numPr>
        <w:tabs>
          <w:tab w:val="left" w:pos="426"/>
        </w:tabs>
        <w:spacing w:after="0"/>
        <w:ind w:left="0" w:firstLine="0"/>
        <w:rPr>
          <w:rFonts w:ascii="Times New Roman" w:hAnsi="Times New Roman"/>
          <w:sz w:val="24"/>
          <w:szCs w:val="24"/>
        </w:rPr>
      </w:pPr>
      <w:r w:rsidRPr="00655E0E">
        <w:rPr>
          <w:rFonts w:ascii="Times New Roman" w:hAnsi="Times New Roman"/>
          <w:sz w:val="24"/>
          <w:szCs w:val="24"/>
        </w:rPr>
        <w:t xml:space="preserve">Педагог-психолог </w:t>
      </w:r>
    </w:p>
    <w:p w:rsidR="00655E0E" w:rsidRPr="00655E0E" w:rsidRDefault="00655E0E" w:rsidP="003F67A2">
      <w:pPr>
        <w:pStyle w:val="af8"/>
        <w:numPr>
          <w:ilvl w:val="0"/>
          <w:numId w:val="275"/>
        </w:numPr>
        <w:tabs>
          <w:tab w:val="left" w:pos="426"/>
        </w:tabs>
        <w:spacing w:after="0"/>
        <w:ind w:left="0" w:firstLine="0"/>
        <w:rPr>
          <w:rFonts w:ascii="Times New Roman" w:hAnsi="Times New Roman"/>
          <w:sz w:val="24"/>
          <w:szCs w:val="24"/>
        </w:rPr>
      </w:pPr>
      <w:r w:rsidRPr="00655E0E">
        <w:rPr>
          <w:rFonts w:ascii="Times New Roman" w:hAnsi="Times New Roman"/>
          <w:sz w:val="24"/>
          <w:szCs w:val="24"/>
        </w:rPr>
        <w:t xml:space="preserve">Секретарь ППк </w:t>
      </w:r>
    </w:p>
    <w:p w:rsidR="001428AD" w:rsidRPr="001428AD" w:rsidRDefault="001428AD" w:rsidP="00077286">
      <w:pPr>
        <w:autoSpaceDE w:val="0"/>
        <w:autoSpaceDN w:val="0"/>
        <w:adjustRightInd w:val="0"/>
        <w:spacing w:after="0"/>
        <w:ind w:firstLine="567"/>
        <w:jc w:val="both"/>
        <w:rPr>
          <w:rFonts w:ascii="Times New Roman" w:eastAsia="Times New Roman" w:hAnsi="Times New Roman"/>
          <w:bCs/>
          <w:i/>
          <w:iCs/>
          <w:sz w:val="24"/>
          <w:szCs w:val="24"/>
          <w:lang w:eastAsia="ru-RU"/>
        </w:rPr>
      </w:pPr>
      <w:r w:rsidRPr="001428AD">
        <w:rPr>
          <w:rFonts w:ascii="Times New Roman" w:hAnsi="Times New Roman"/>
          <w:sz w:val="24"/>
          <w:szCs w:val="24"/>
        </w:rPr>
        <w:t xml:space="preserve">Между учителями и разными специалистами лицея </w:t>
      </w:r>
      <w:r w:rsidRPr="001428AD">
        <w:rPr>
          <w:rFonts w:ascii="Times New Roman" w:hAnsi="Times New Roman"/>
          <w:b/>
          <w:sz w:val="24"/>
          <w:szCs w:val="24"/>
        </w:rPr>
        <w:t>распределены зоны ответственности</w:t>
      </w:r>
      <w:r w:rsidRPr="001428AD">
        <w:rPr>
          <w:rFonts w:ascii="Times New Roman" w:hAnsi="Times New Roman"/>
          <w:sz w:val="24"/>
          <w:szCs w:val="24"/>
        </w:rPr>
        <w:t xml:space="preserve"> по реализации содержания коррекционной работы, что представлено в таблице ниже:</w:t>
      </w:r>
      <w:r w:rsidRPr="001428AD">
        <w:rPr>
          <w:rFonts w:ascii="Times New Roman" w:eastAsia="Times New Roman" w:hAnsi="Times New Roman"/>
          <w:bCs/>
          <w:i/>
          <w:iCs/>
          <w:sz w:val="24"/>
          <w:szCs w:val="24"/>
          <w:lang w:eastAsia="ru-RU"/>
        </w:rPr>
        <w:t xml:space="preserve"> </w:t>
      </w:r>
    </w:p>
    <w:p w:rsidR="001428AD" w:rsidRPr="001428AD" w:rsidRDefault="001428AD" w:rsidP="00077286">
      <w:pPr>
        <w:autoSpaceDE w:val="0"/>
        <w:autoSpaceDN w:val="0"/>
        <w:adjustRightInd w:val="0"/>
        <w:spacing w:after="0"/>
        <w:ind w:firstLine="567"/>
        <w:jc w:val="both"/>
        <w:rPr>
          <w:rFonts w:ascii="Times New Roman" w:eastAsia="Times New Roman" w:hAnsi="Times New Roman"/>
          <w:bCs/>
          <w:i/>
          <w:iCs/>
          <w:sz w:val="24"/>
          <w:szCs w:val="24"/>
          <w:lang w:eastAsia="ru-RU"/>
        </w:rPr>
      </w:pPr>
    </w:p>
    <w:tbl>
      <w:tblPr>
        <w:tblW w:w="0" w:type="auto"/>
        <w:jc w:val="center"/>
        <w:tblLayout w:type="fixed"/>
        <w:tblCellMar>
          <w:left w:w="28" w:type="dxa"/>
          <w:right w:w="28" w:type="dxa"/>
        </w:tblCellMar>
        <w:tblLook w:val="04A0" w:firstRow="1" w:lastRow="0" w:firstColumn="1" w:lastColumn="0" w:noHBand="0" w:noVBand="1"/>
      </w:tblPr>
      <w:tblGrid>
        <w:gridCol w:w="2490"/>
        <w:gridCol w:w="8144"/>
      </w:tblGrid>
      <w:tr w:rsidR="001428AD" w:rsidRPr="00182C3E" w:rsidTr="001428AD">
        <w:trPr>
          <w:trHeight w:val="23"/>
          <w:jc w:val="center"/>
        </w:trPr>
        <w:tc>
          <w:tcPr>
            <w:tcW w:w="2490" w:type="dxa"/>
            <w:tcBorders>
              <w:top w:val="single" w:sz="4" w:space="0" w:color="000000"/>
              <w:left w:val="single" w:sz="4" w:space="0" w:color="000000"/>
              <w:bottom w:val="single" w:sz="4" w:space="0" w:color="000000"/>
              <w:right w:val="nil"/>
            </w:tcBorders>
            <w:hideMark/>
          </w:tcPr>
          <w:p w:rsidR="001428AD" w:rsidRPr="001428AD" w:rsidRDefault="001428AD" w:rsidP="00077286">
            <w:pPr>
              <w:widowControl w:val="0"/>
              <w:suppressAutoHyphens/>
              <w:autoSpaceDE w:val="0"/>
              <w:spacing w:after="0"/>
              <w:jc w:val="center"/>
              <w:rPr>
                <w:rFonts w:ascii="Times New Roman" w:eastAsia="Droid Sans Fallback" w:hAnsi="Times New Roman" w:cs="Lucida Sans"/>
                <w:bCs/>
                <w:i/>
                <w:iCs/>
                <w:kern w:val="2"/>
                <w:sz w:val="24"/>
                <w:szCs w:val="24"/>
                <w:lang w:eastAsia="zh-CN" w:bidi="hi-IN"/>
              </w:rPr>
            </w:pPr>
            <w:r w:rsidRPr="001428AD">
              <w:rPr>
                <w:rFonts w:ascii="Times New Roman" w:eastAsia="Times New Roman" w:hAnsi="Times New Roman"/>
                <w:bCs/>
                <w:i/>
                <w:iCs/>
                <w:sz w:val="24"/>
                <w:szCs w:val="24"/>
                <w:lang w:eastAsia="ru-RU"/>
              </w:rPr>
              <w:t xml:space="preserve">Специалисты </w:t>
            </w:r>
          </w:p>
        </w:tc>
        <w:tc>
          <w:tcPr>
            <w:tcW w:w="8144" w:type="dxa"/>
            <w:tcBorders>
              <w:top w:val="single" w:sz="4" w:space="0" w:color="000000"/>
              <w:left w:val="single" w:sz="4" w:space="0" w:color="000000"/>
              <w:bottom w:val="single" w:sz="4" w:space="0" w:color="000000"/>
              <w:right w:val="single" w:sz="4" w:space="0" w:color="000000"/>
            </w:tcBorders>
            <w:hideMark/>
          </w:tcPr>
          <w:p w:rsidR="001428AD" w:rsidRPr="001428AD" w:rsidRDefault="001428AD" w:rsidP="00077286">
            <w:pPr>
              <w:widowControl w:val="0"/>
              <w:suppressAutoHyphens/>
              <w:autoSpaceDE w:val="0"/>
              <w:spacing w:after="0"/>
              <w:jc w:val="center"/>
              <w:rPr>
                <w:rFonts w:ascii="Times New Roman" w:eastAsia="Droid Sans Fallback" w:hAnsi="Times New Roman" w:cs="Lucida Sans"/>
                <w:kern w:val="2"/>
                <w:sz w:val="24"/>
                <w:szCs w:val="24"/>
                <w:lang w:eastAsia="zh-CN" w:bidi="hi-IN"/>
              </w:rPr>
            </w:pPr>
            <w:r w:rsidRPr="001428AD">
              <w:rPr>
                <w:rFonts w:ascii="Times New Roman" w:eastAsia="Times New Roman" w:hAnsi="Times New Roman"/>
                <w:bCs/>
                <w:i/>
                <w:iCs/>
                <w:sz w:val="24"/>
                <w:szCs w:val="24"/>
                <w:lang w:eastAsia="ru-RU"/>
              </w:rPr>
              <w:t>Выполняемые функции</w:t>
            </w:r>
          </w:p>
        </w:tc>
      </w:tr>
      <w:tr w:rsidR="001428AD" w:rsidRPr="00182C3E" w:rsidTr="001428AD">
        <w:trPr>
          <w:trHeight w:val="2025"/>
          <w:jc w:val="center"/>
        </w:trPr>
        <w:tc>
          <w:tcPr>
            <w:tcW w:w="2490" w:type="dxa"/>
            <w:tcBorders>
              <w:top w:val="single" w:sz="4" w:space="0" w:color="000000"/>
              <w:left w:val="single" w:sz="4" w:space="0" w:color="000000"/>
              <w:bottom w:val="single" w:sz="4" w:space="0" w:color="000000"/>
              <w:right w:val="nil"/>
            </w:tcBorders>
          </w:tcPr>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Заместитель директора лицея по ВР</w:t>
            </w:r>
          </w:p>
        </w:tc>
        <w:tc>
          <w:tcPr>
            <w:tcW w:w="8144" w:type="dxa"/>
            <w:tcBorders>
              <w:top w:val="single" w:sz="4" w:space="0" w:color="000000"/>
              <w:left w:val="single" w:sz="4" w:space="0" w:color="000000"/>
              <w:bottom w:val="single" w:sz="4" w:space="0" w:color="000000"/>
              <w:right w:val="single" w:sz="4" w:space="0" w:color="000000"/>
            </w:tcBorders>
          </w:tcPr>
          <w:p w:rsidR="001428AD" w:rsidRPr="001428AD" w:rsidRDefault="001428AD" w:rsidP="00077286">
            <w:pPr>
              <w:autoSpaceDE w:val="0"/>
              <w:spacing w:after="0"/>
              <w:rPr>
                <w:rFonts w:ascii="Times New Roman" w:eastAsia="Droid Sans Fallback" w:hAnsi="Times New Roman" w:cs="Lucida Sans"/>
                <w:kern w:val="2"/>
                <w:sz w:val="24"/>
                <w:szCs w:val="24"/>
                <w:lang w:eastAsia="zh-CN" w:bidi="hi-IN"/>
              </w:rPr>
            </w:pPr>
            <w:r w:rsidRPr="001428AD">
              <w:rPr>
                <w:rFonts w:ascii="Times New Roman" w:eastAsia="Times New Roman" w:hAnsi="Times New Roman"/>
                <w:sz w:val="24"/>
                <w:szCs w:val="24"/>
                <w:lang w:eastAsia="ru-RU"/>
              </w:rPr>
              <w:t xml:space="preserve">— организует работу </w:t>
            </w:r>
            <w:r w:rsidR="00F41092">
              <w:rPr>
                <w:rFonts w:ascii="Times New Roman" w:eastAsia="Times New Roman" w:hAnsi="Times New Roman"/>
                <w:sz w:val="24"/>
                <w:szCs w:val="24"/>
                <w:lang w:eastAsia="ru-RU"/>
              </w:rPr>
              <w:t>специалистов</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координирует связи специалистов службы с учащимися и их родителями, а так же, между структурными подразделениями школы</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контролирует выполнение планов работы</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социальное партнёрство для реализации задач программы коррекционной работы</w:t>
            </w:r>
          </w:p>
        </w:tc>
      </w:tr>
      <w:tr w:rsidR="001428AD" w:rsidRPr="00182C3E" w:rsidTr="001428AD">
        <w:trPr>
          <w:trHeight w:val="1261"/>
          <w:jc w:val="center"/>
        </w:trPr>
        <w:tc>
          <w:tcPr>
            <w:tcW w:w="2490" w:type="dxa"/>
            <w:tcBorders>
              <w:top w:val="single" w:sz="4" w:space="0" w:color="000000"/>
              <w:left w:val="single" w:sz="4" w:space="0" w:color="000000"/>
              <w:bottom w:val="single" w:sz="4" w:space="0" w:color="000000"/>
              <w:right w:val="nil"/>
            </w:tcBorders>
            <w:hideMark/>
          </w:tcPr>
          <w:p w:rsidR="001428AD" w:rsidRPr="001428AD" w:rsidRDefault="001428AD" w:rsidP="00077286">
            <w:pPr>
              <w:widowControl w:val="0"/>
              <w:suppressAutoHyphens/>
              <w:autoSpaceDE w:val="0"/>
              <w:spacing w:after="0"/>
              <w:rPr>
                <w:rFonts w:ascii="Times New Roman" w:eastAsia="Droid Sans Fallback" w:hAnsi="Times New Roman" w:cs="Lucida Sans"/>
                <w:kern w:val="2"/>
                <w:sz w:val="24"/>
                <w:szCs w:val="24"/>
                <w:lang w:eastAsia="zh-CN" w:bidi="hi-IN"/>
              </w:rPr>
            </w:pPr>
            <w:r w:rsidRPr="001428AD">
              <w:rPr>
                <w:rFonts w:ascii="Times New Roman" w:eastAsia="Times New Roman" w:hAnsi="Times New Roman"/>
                <w:sz w:val="24"/>
                <w:szCs w:val="24"/>
                <w:lang w:eastAsia="ru-RU"/>
              </w:rPr>
              <w:t>Заместитель директора лицея по УВР</w:t>
            </w:r>
          </w:p>
        </w:tc>
        <w:tc>
          <w:tcPr>
            <w:tcW w:w="8144" w:type="dxa"/>
            <w:tcBorders>
              <w:top w:val="single" w:sz="4" w:space="0" w:color="000000"/>
              <w:left w:val="single" w:sz="4" w:space="0" w:color="000000"/>
              <w:bottom w:val="single" w:sz="4" w:space="0" w:color="000000"/>
              <w:right w:val="single" w:sz="4" w:space="0" w:color="000000"/>
            </w:tcBorders>
            <w:hideMark/>
          </w:tcPr>
          <w:p w:rsidR="001428AD" w:rsidRPr="001428AD" w:rsidRDefault="00F41092" w:rsidP="00077286">
            <w:pPr>
              <w:autoSpaceDE w:val="0"/>
              <w:spacing w:after="0"/>
              <w:rPr>
                <w:rFonts w:ascii="Times New Roman" w:eastAsia="Droid Sans Fallback" w:hAnsi="Times New Roman" w:cs="Lucida Sans"/>
                <w:kern w:val="2"/>
                <w:sz w:val="24"/>
                <w:szCs w:val="24"/>
                <w:lang w:eastAsia="zh-CN" w:bidi="hi-IN"/>
              </w:rPr>
            </w:pPr>
            <w:r>
              <w:rPr>
                <w:rFonts w:ascii="Times New Roman" w:eastAsia="Times New Roman" w:hAnsi="Times New Roman"/>
                <w:sz w:val="24"/>
                <w:szCs w:val="24"/>
                <w:lang w:eastAsia="ru-RU"/>
              </w:rPr>
              <w:t>— организует работу П</w:t>
            </w:r>
            <w:r w:rsidR="001428AD" w:rsidRPr="001428AD">
              <w:rPr>
                <w:rFonts w:ascii="Times New Roman" w:eastAsia="Times New Roman" w:hAnsi="Times New Roman"/>
                <w:sz w:val="24"/>
                <w:szCs w:val="24"/>
                <w:lang w:eastAsia="ru-RU"/>
              </w:rPr>
              <w:t>Пк</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координ</w:t>
            </w:r>
            <w:r w:rsidR="00F41092">
              <w:rPr>
                <w:rFonts w:ascii="Times New Roman" w:eastAsia="Times New Roman" w:hAnsi="Times New Roman"/>
                <w:sz w:val="24"/>
                <w:szCs w:val="24"/>
                <w:lang w:eastAsia="ru-RU"/>
              </w:rPr>
              <w:t>ирует связи П</w:t>
            </w:r>
            <w:r w:rsidRPr="001428AD">
              <w:rPr>
                <w:rFonts w:ascii="Times New Roman" w:eastAsia="Times New Roman" w:hAnsi="Times New Roman"/>
                <w:sz w:val="24"/>
                <w:szCs w:val="24"/>
                <w:lang w:eastAsia="ru-RU"/>
              </w:rPr>
              <w:t xml:space="preserve">Пк с </w:t>
            </w:r>
            <w:r w:rsidRPr="001428AD">
              <w:rPr>
                <w:rFonts w:ascii="Times New Roman" w:eastAsia="Times New Roman" w:hAnsi="Times New Roman"/>
                <w:sz w:val="26"/>
                <w:szCs w:val="26"/>
                <w:lang w:eastAsia="ru-RU"/>
              </w:rPr>
              <w:t>участниками образовательных отношений</w:t>
            </w:r>
            <w:r w:rsidRPr="001428AD">
              <w:rPr>
                <w:rFonts w:ascii="Times New Roman" w:eastAsia="Times New Roman" w:hAnsi="Times New Roman"/>
                <w:sz w:val="24"/>
                <w:szCs w:val="24"/>
                <w:lang w:eastAsia="ru-RU"/>
              </w:rPr>
              <w:t>, структурными подразделениями школы</w:t>
            </w:r>
          </w:p>
          <w:p w:rsidR="001428AD" w:rsidRPr="001428AD" w:rsidRDefault="001428AD" w:rsidP="00077286">
            <w:pPr>
              <w:widowControl w:val="0"/>
              <w:suppressAutoHyphens/>
              <w:autoSpaceDE w:val="0"/>
              <w:spacing w:after="0"/>
              <w:rPr>
                <w:rFonts w:ascii="Times New Roman" w:eastAsia="Droid Sans Fallback" w:hAnsi="Times New Roman" w:cs="Lucida Sans"/>
                <w:kern w:val="2"/>
                <w:sz w:val="24"/>
                <w:szCs w:val="24"/>
                <w:lang w:eastAsia="zh-CN" w:bidi="hi-IN"/>
              </w:rPr>
            </w:pPr>
            <w:r w:rsidRPr="001428AD">
              <w:rPr>
                <w:rFonts w:ascii="Times New Roman" w:eastAsia="Times New Roman" w:hAnsi="Times New Roman"/>
                <w:sz w:val="24"/>
                <w:szCs w:val="24"/>
                <w:lang w:eastAsia="ru-RU"/>
              </w:rPr>
              <w:t>— контрол</w:t>
            </w:r>
            <w:r w:rsidR="00F41092">
              <w:rPr>
                <w:rFonts w:ascii="Times New Roman" w:eastAsia="Times New Roman" w:hAnsi="Times New Roman"/>
                <w:sz w:val="24"/>
                <w:szCs w:val="24"/>
                <w:lang w:eastAsia="ru-RU"/>
              </w:rPr>
              <w:t>ирует выполнение рекомендаций П</w:t>
            </w:r>
            <w:r w:rsidRPr="001428AD">
              <w:rPr>
                <w:rFonts w:ascii="Times New Roman" w:eastAsia="Times New Roman" w:hAnsi="Times New Roman"/>
                <w:sz w:val="24"/>
                <w:szCs w:val="24"/>
                <w:lang w:eastAsia="ru-RU"/>
              </w:rPr>
              <w:t>Пк</w:t>
            </w:r>
          </w:p>
        </w:tc>
      </w:tr>
      <w:tr w:rsidR="001428AD" w:rsidRPr="00182C3E" w:rsidTr="001428AD">
        <w:trPr>
          <w:trHeight w:val="23"/>
          <w:jc w:val="center"/>
        </w:trPr>
        <w:tc>
          <w:tcPr>
            <w:tcW w:w="2490" w:type="dxa"/>
            <w:tcBorders>
              <w:top w:val="single" w:sz="4" w:space="0" w:color="000000"/>
              <w:left w:val="single" w:sz="4" w:space="0" w:color="000000"/>
              <w:bottom w:val="single" w:sz="4" w:space="0" w:color="000000"/>
              <w:right w:val="nil"/>
            </w:tcBorders>
          </w:tcPr>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lastRenderedPageBreak/>
              <w:t>Руководители методических объединений и кафедр лицея</w:t>
            </w:r>
          </w:p>
        </w:tc>
        <w:tc>
          <w:tcPr>
            <w:tcW w:w="8144" w:type="dxa"/>
            <w:tcBorders>
              <w:top w:val="single" w:sz="4" w:space="0" w:color="000000"/>
              <w:left w:val="single" w:sz="4" w:space="0" w:color="000000"/>
              <w:bottom w:val="single" w:sz="4" w:space="0" w:color="000000"/>
              <w:right w:val="single" w:sz="4" w:space="0" w:color="000000"/>
            </w:tcBorders>
          </w:tcPr>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формируют запрос на дополнительные образовательные услуги от детей с ОВЗ</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формируют спектр дополнительных образовательных услуг и проектируют системы элективных курсов на основе анализа потребностей  обучающихся</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экспертируют программы учителей предметников</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 создают условия для участия детей с ОВЗ в конкурсах и олимпиадах </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организуют и проводят методические совещания и круглые столы по вопросам особенностей работы учителя с детьми с ОВЗ</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на заседаниях МО и кафедр заслушивают отчеты учителей предметников по динамике развития обучающихся</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развивает практику межведомственного взаимодействия</w:t>
            </w:r>
          </w:p>
        </w:tc>
      </w:tr>
      <w:tr w:rsidR="001428AD" w:rsidRPr="00182C3E" w:rsidTr="001428AD">
        <w:trPr>
          <w:trHeight w:val="23"/>
          <w:jc w:val="center"/>
        </w:trPr>
        <w:tc>
          <w:tcPr>
            <w:tcW w:w="2490" w:type="dxa"/>
            <w:tcBorders>
              <w:top w:val="single" w:sz="4" w:space="0" w:color="000000"/>
              <w:left w:val="single" w:sz="4" w:space="0" w:color="000000"/>
              <w:bottom w:val="single" w:sz="4" w:space="0" w:color="000000"/>
              <w:right w:val="nil"/>
            </w:tcBorders>
          </w:tcPr>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Классный руководитель</w:t>
            </w:r>
          </w:p>
        </w:tc>
        <w:tc>
          <w:tcPr>
            <w:tcW w:w="8144" w:type="dxa"/>
            <w:tcBorders>
              <w:top w:val="single" w:sz="4" w:space="0" w:color="000000"/>
              <w:left w:val="single" w:sz="4" w:space="0" w:color="000000"/>
              <w:bottom w:val="single" w:sz="4" w:space="0" w:color="000000"/>
              <w:right w:val="single" w:sz="4" w:space="0" w:color="000000"/>
            </w:tcBorders>
          </w:tcPr>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сбор необходимой информации об обучающихся с ОВЗ и их семьях</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ведёт карты учета индивидуальных достижений обучающихся с ОВЗ</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планирует и реализует включение обучающихся с ОВЗ в систему воспитательной работы в классе, с учетом их индивидуальных особенностей</w:t>
            </w:r>
          </w:p>
          <w:p w:rsidR="001428AD" w:rsidRPr="001428AD" w:rsidRDefault="001428AD" w:rsidP="00077286">
            <w:pPr>
              <w:autoSpaceDE w:val="0"/>
              <w:spacing w:after="0"/>
              <w:rPr>
                <w:rFonts w:ascii="Times New Roman" w:eastAsia="Droid Sans Fallback" w:hAnsi="Times New Roman" w:cs="Lucida Sans"/>
                <w:kern w:val="2"/>
                <w:sz w:val="24"/>
                <w:szCs w:val="24"/>
                <w:lang w:eastAsia="zh-CN" w:bidi="hi-IN"/>
              </w:rPr>
            </w:pPr>
            <w:r w:rsidRPr="001428AD">
              <w:rPr>
                <w:rFonts w:ascii="Times New Roman" w:eastAsia="Times New Roman" w:hAnsi="Times New Roman"/>
                <w:sz w:val="24"/>
                <w:szCs w:val="24"/>
                <w:lang w:eastAsia="ru-RU"/>
              </w:rPr>
              <w:t>— даёт развернутую педагогическую характеристику на учени</w:t>
            </w:r>
            <w:r w:rsidR="00F41092">
              <w:rPr>
                <w:rFonts w:ascii="Times New Roman" w:eastAsia="Times New Roman" w:hAnsi="Times New Roman"/>
                <w:sz w:val="24"/>
                <w:szCs w:val="24"/>
                <w:lang w:eastAsia="ru-RU"/>
              </w:rPr>
              <w:t>ка по предлагаемой форме (для П</w:t>
            </w:r>
            <w:r w:rsidRPr="001428AD">
              <w:rPr>
                <w:rFonts w:ascii="Times New Roman" w:eastAsia="Times New Roman" w:hAnsi="Times New Roman"/>
                <w:sz w:val="24"/>
                <w:szCs w:val="24"/>
                <w:lang w:eastAsia="ru-RU"/>
              </w:rPr>
              <w:t>Пк)</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взаимодействие семьи ребенка с ОВЗ с учителями– предметниками, библиотекарем, педагогом – психологом и т.д</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оказывает помощь обучающимся с ОВЗ в установлении отношений с окружающими детьми, социумом</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проводит в детском коллективе работу (семинары, классные часы), направленную на повышение уровня толерантности обучающихся</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деятельность групп учащихся класса для оказания помощи и поддержки ребёнку с ОВЗ (в случае необходимости и при согласии обучающихся)</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дистанционное обучение детей с ОВЗ  (в случае необходимости)</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питание детей с ОВЗ в школьной столовой</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развивает практику социального партнёрства для реализации задач программы коррекционной работы</w:t>
            </w:r>
          </w:p>
        </w:tc>
      </w:tr>
      <w:tr w:rsidR="001428AD" w:rsidRPr="00182C3E" w:rsidTr="001428AD">
        <w:trPr>
          <w:trHeight w:val="23"/>
          <w:jc w:val="center"/>
        </w:trPr>
        <w:tc>
          <w:tcPr>
            <w:tcW w:w="2490" w:type="dxa"/>
            <w:tcBorders>
              <w:top w:val="single" w:sz="4" w:space="0" w:color="000000"/>
              <w:left w:val="single" w:sz="4" w:space="0" w:color="000000"/>
              <w:bottom w:val="single" w:sz="4" w:space="0" w:color="000000"/>
              <w:right w:val="nil"/>
            </w:tcBorders>
            <w:hideMark/>
          </w:tcPr>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Учитель – предметник </w:t>
            </w:r>
          </w:p>
        </w:tc>
        <w:tc>
          <w:tcPr>
            <w:tcW w:w="8144" w:type="dxa"/>
            <w:tcBorders>
              <w:top w:val="single" w:sz="4" w:space="0" w:color="000000"/>
              <w:left w:val="single" w:sz="4" w:space="0" w:color="000000"/>
              <w:bottom w:val="single" w:sz="4" w:space="0" w:color="000000"/>
              <w:right w:val="single" w:sz="4" w:space="0" w:color="000000"/>
            </w:tcBorders>
            <w:hideMark/>
          </w:tcPr>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в процессе обучения ставит и решает коррекционно-развивающие задачи на каждом уроке</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формулирует педагогические гипотезы, выводы, рекомендации</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 отбирает и адаптирует содержание учебного материала с учетом особых образовательных потребностей обучающихся с ОВЗ </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 применяет специальные методы и приемы освоения учебного материала этими школьниками </w:t>
            </w:r>
          </w:p>
          <w:p w:rsidR="001428AD" w:rsidRPr="001428AD" w:rsidRDefault="001428AD" w:rsidP="00077286">
            <w:pPr>
              <w:shd w:val="clear" w:color="auto" w:fill="FFFFFF"/>
              <w:spacing w:after="0"/>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проводит мониторинг динамики развития обучающихся с ОВЗ и успешности освоения ими ООП ООО</w:t>
            </w:r>
          </w:p>
          <w:p w:rsidR="001428AD" w:rsidRPr="001428AD" w:rsidRDefault="001428AD" w:rsidP="00077286">
            <w:pPr>
              <w:shd w:val="clear" w:color="auto" w:fill="FFFFFF"/>
              <w:spacing w:after="0"/>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и проводит индивидуальные занятия по  своему предмету с детьми с ОВЗ (в случае необходимости)</w:t>
            </w:r>
          </w:p>
        </w:tc>
      </w:tr>
      <w:tr w:rsidR="001428AD" w:rsidRPr="00182C3E" w:rsidTr="001428AD">
        <w:trPr>
          <w:trHeight w:val="23"/>
          <w:jc w:val="center"/>
        </w:trPr>
        <w:tc>
          <w:tcPr>
            <w:tcW w:w="2490" w:type="dxa"/>
            <w:tcBorders>
              <w:top w:val="single" w:sz="4" w:space="0" w:color="000000"/>
              <w:left w:val="single" w:sz="4" w:space="0" w:color="000000"/>
              <w:bottom w:val="single" w:sz="4" w:space="0" w:color="000000"/>
              <w:right w:val="nil"/>
            </w:tcBorders>
            <w:hideMark/>
          </w:tcPr>
          <w:p w:rsidR="001428AD" w:rsidRPr="001428AD" w:rsidRDefault="001428AD" w:rsidP="00077286">
            <w:pPr>
              <w:widowControl w:val="0"/>
              <w:suppressAutoHyphens/>
              <w:autoSpaceDE w:val="0"/>
              <w:spacing w:after="0"/>
              <w:rPr>
                <w:rFonts w:ascii="Times New Roman" w:eastAsia="Droid Sans Fallback" w:hAnsi="Times New Roman" w:cs="Lucida Sans"/>
                <w:kern w:val="2"/>
                <w:sz w:val="24"/>
                <w:szCs w:val="24"/>
                <w:lang w:eastAsia="zh-CN" w:bidi="hi-IN"/>
              </w:rPr>
            </w:pPr>
            <w:r w:rsidRPr="001428AD">
              <w:rPr>
                <w:rFonts w:ascii="Times New Roman" w:eastAsia="Times New Roman" w:hAnsi="Times New Roman"/>
                <w:sz w:val="24"/>
                <w:szCs w:val="24"/>
                <w:lang w:eastAsia="ru-RU"/>
              </w:rPr>
              <w:t xml:space="preserve">Педагог-психолог </w:t>
            </w:r>
          </w:p>
        </w:tc>
        <w:tc>
          <w:tcPr>
            <w:tcW w:w="8144" w:type="dxa"/>
            <w:tcBorders>
              <w:top w:val="single" w:sz="4" w:space="0" w:color="000000"/>
              <w:left w:val="single" w:sz="4" w:space="0" w:color="000000"/>
              <w:bottom w:val="single" w:sz="4" w:space="0" w:color="000000"/>
              <w:right w:val="single" w:sz="4" w:space="0" w:color="000000"/>
            </w:tcBorders>
            <w:hideMark/>
          </w:tcPr>
          <w:p w:rsidR="001428AD" w:rsidRPr="001428AD" w:rsidRDefault="001428AD" w:rsidP="00077286">
            <w:pPr>
              <w:autoSpaceDE w:val="0"/>
              <w:spacing w:after="0"/>
              <w:rPr>
                <w:rFonts w:ascii="Times New Roman" w:eastAsia="Droid Sans Fallback" w:hAnsi="Times New Roman"/>
                <w:kern w:val="2"/>
                <w:sz w:val="24"/>
                <w:szCs w:val="24"/>
                <w:lang w:eastAsia="zh-CN" w:bidi="hi-IN"/>
              </w:rPr>
            </w:pPr>
            <w:r w:rsidRPr="001428AD">
              <w:rPr>
                <w:rFonts w:ascii="Times New Roman" w:eastAsia="Times New Roman" w:hAnsi="Times New Roman"/>
                <w:sz w:val="24"/>
                <w:szCs w:val="24"/>
                <w:lang w:eastAsia="ru-RU"/>
              </w:rPr>
              <w:t>— организует сбор диагностических данных на подготовительном этапе</w:t>
            </w:r>
          </w:p>
          <w:p w:rsidR="001428AD" w:rsidRPr="001428AD" w:rsidRDefault="001428AD" w:rsidP="00077286">
            <w:pPr>
              <w:shd w:val="clear" w:color="auto" w:fill="FFFFFF"/>
              <w:spacing w:after="0"/>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lastRenderedPageBreak/>
              <w:t>— обобщает, систематизирует полученные диагностические данные, готовит аналитические материалы</w:t>
            </w:r>
          </w:p>
          <w:p w:rsidR="001428AD" w:rsidRPr="001428AD" w:rsidRDefault="001428AD" w:rsidP="00077286">
            <w:pPr>
              <w:shd w:val="clear" w:color="auto" w:fill="FFFFFF"/>
              <w:spacing w:after="0"/>
              <w:jc w:val="both"/>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проводит мониторинг динамики психологического развития обучающихся с ОВЗ</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формулирует выводы, гипотезы о психологическом состоянии ребенка, семьи, группы (класса)</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гот</w:t>
            </w:r>
            <w:r w:rsidR="00F41092">
              <w:rPr>
                <w:rFonts w:ascii="Times New Roman" w:eastAsia="Times New Roman" w:hAnsi="Times New Roman"/>
                <w:sz w:val="24"/>
                <w:szCs w:val="24"/>
                <w:lang w:eastAsia="ru-RU"/>
              </w:rPr>
              <w:t>овит заключения для П</w:t>
            </w:r>
            <w:r w:rsidRPr="001428AD">
              <w:rPr>
                <w:rFonts w:ascii="Times New Roman" w:eastAsia="Times New Roman" w:hAnsi="Times New Roman"/>
                <w:sz w:val="24"/>
                <w:szCs w:val="24"/>
                <w:lang w:eastAsia="ru-RU"/>
              </w:rPr>
              <w:t>Пк и ПМПК</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вырабатывает рекомендации по развитию и коррекции психических функций ребенка</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разрабатывает и реализует коррекционные и развивающие программы</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выстраивает индивидуальный коррекционный маршрут для обучающихся с ОВЗ</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проводит индивидуальное и семейное психологическое консультирование обучающихся и их родителей</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проводит методические семинары, тренинги, лекции для педагогов, администрации,  а так же родителей обучающихся</w:t>
            </w:r>
          </w:p>
          <w:p w:rsidR="001428AD" w:rsidRPr="001428AD" w:rsidRDefault="001428AD" w:rsidP="00077286">
            <w:pPr>
              <w:widowControl w:val="0"/>
              <w:suppressAutoHyphens/>
              <w:autoSpaceDE w:val="0"/>
              <w:spacing w:after="0"/>
              <w:rPr>
                <w:rFonts w:ascii="Times New Roman" w:eastAsia="Droid Sans Fallback" w:hAnsi="Times New Roman" w:cs="Lucida Sans"/>
                <w:kern w:val="2"/>
                <w:sz w:val="24"/>
                <w:szCs w:val="24"/>
                <w:lang w:eastAsia="zh-CN" w:bidi="hi-IN"/>
              </w:rPr>
            </w:pPr>
            <w:r w:rsidRPr="001428AD">
              <w:rPr>
                <w:rFonts w:ascii="Times New Roman" w:eastAsia="Times New Roman" w:hAnsi="Times New Roman"/>
                <w:sz w:val="24"/>
                <w:szCs w:val="24"/>
                <w:lang w:eastAsia="ru-RU"/>
              </w:rPr>
              <w:t>— развивает практику социального партнёрства  для реализации задач программы коррекционной работы</w:t>
            </w:r>
          </w:p>
        </w:tc>
      </w:tr>
      <w:tr w:rsidR="001428AD" w:rsidRPr="00182C3E" w:rsidTr="001428AD">
        <w:trPr>
          <w:trHeight w:val="23"/>
          <w:jc w:val="center"/>
        </w:trPr>
        <w:tc>
          <w:tcPr>
            <w:tcW w:w="2490" w:type="dxa"/>
            <w:tcBorders>
              <w:top w:val="single" w:sz="4" w:space="0" w:color="000000"/>
              <w:left w:val="single" w:sz="4" w:space="0" w:color="000000"/>
              <w:bottom w:val="single" w:sz="4" w:space="0" w:color="000000"/>
              <w:right w:val="nil"/>
            </w:tcBorders>
            <w:hideMark/>
          </w:tcPr>
          <w:p w:rsidR="001428AD" w:rsidRPr="001428AD" w:rsidRDefault="001428AD" w:rsidP="00077286">
            <w:pPr>
              <w:widowControl w:val="0"/>
              <w:suppressAutoHyphens/>
              <w:autoSpaceDE w:val="0"/>
              <w:spacing w:after="0"/>
              <w:rPr>
                <w:rFonts w:ascii="Times New Roman" w:eastAsia="Droid Sans Fallback" w:hAnsi="Times New Roman" w:cs="Lucida Sans"/>
                <w:kern w:val="2"/>
                <w:sz w:val="24"/>
                <w:szCs w:val="24"/>
                <w:lang w:eastAsia="zh-CN" w:bidi="hi-IN"/>
              </w:rPr>
            </w:pPr>
            <w:r w:rsidRPr="001428AD">
              <w:rPr>
                <w:rFonts w:ascii="Times New Roman" w:eastAsia="Times New Roman" w:hAnsi="Times New Roman"/>
                <w:sz w:val="24"/>
                <w:szCs w:val="24"/>
                <w:lang w:eastAsia="ru-RU"/>
              </w:rPr>
              <w:lastRenderedPageBreak/>
              <w:t>Социальный педагог</w:t>
            </w:r>
          </w:p>
        </w:tc>
        <w:tc>
          <w:tcPr>
            <w:tcW w:w="8144" w:type="dxa"/>
            <w:tcBorders>
              <w:top w:val="single" w:sz="4" w:space="0" w:color="000000"/>
              <w:left w:val="single" w:sz="4" w:space="0" w:color="000000"/>
              <w:bottom w:val="single" w:sz="4" w:space="0" w:color="000000"/>
              <w:right w:val="single" w:sz="4" w:space="0" w:color="000000"/>
            </w:tcBorders>
            <w:hideMark/>
          </w:tcPr>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изучает особенности микросреды обучающихся с ОВЗ, условия их жизни</w:t>
            </w:r>
          </w:p>
          <w:p w:rsidR="001428AD" w:rsidRPr="001428AD" w:rsidRDefault="00F41092" w:rsidP="00077286">
            <w:pPr>
              <w:widowControl w:val="0"/>
              <w:suppressAutoHyphens/>
              <w:autoSpaceDE w:val="0"/>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готовит заключения для П</w:t>
            </w:r>
            <w:r w:rsidR="001428AD" w:rsidRPr="001428AD">
              <w:rPr>
                <w:rFonts w:ascii="Times New Roman" w:eastAsia="Times New Roman" w:hAnsi="Times New Roman"/>
                <w:sz w:val="24"/>
                <w:szCs w:val="24"/>
                <w:lang w:eastAsia="ru-RU"/>
              </w:rPr>
              <w:t>Пк</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подбирает и реализует программы социально-педагогического сопровождения, профилактики дезадаптации обучающихся с ОВЗ</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проводит консультации для родителей по социальным и правовым вопросам</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 проводит диагностику профессионально значимых качеств личности обучающихся, детско – родительских отношений </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посещение «Дней открытых дверей» в ССУЗах и ВУЗах города, службы занятости, центров профориентации</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работу школы «Лидер» (развитие ученического самоуправления в классах и лицее)</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проводит классные часы, выступает на родительских собраниях</w:t>
            </w:r>
          </w:p>
          <w:p w:rsidR="001428AD" w:rsidRPr="001428AD" w:rsidRDefault="001428AD" w:rsidP="00077286">
            <w:pPr>
              <w:widowControl w:val="0"/>
              <w:suppressAutoHyphens/>
              <w:autoSpaceDE w:val="0"/>
              <w:spacing w:after="0"/>
              <w:rPr>
                <w:rFonts w:ascii="Times New Roman" w:eastAsia="Droid Sans Fallback" w:hAnsi="Times New Roman" w:cs="Lucida Sans"/>
                <w:kern w:val="2"/>
                <w:sz w:val="24"/>
                <w:szCs w:val="24"/>
                <w:lang w:eastAsia="zh-CN" w:bidi="hi-IN"/>
              </w:rPr>
            </w:pPr>
            <w:r w:rsidRPr="001428AD">
              <w:rPr>
                <w:rFonts w:ascii="Times New Roman" w:eastAsia="Times New Roman" w:hAnsi="Times New Roman"/>
                <w:sz w:val="24"/>
                <w:szCs w:val="24"/>
                <w:lang w:eastAsia="ru-RU"/>
              </w:rPr>
              <w:t xml:space="preserve">— развивает практику социального партнёрства  для реализации задач программы коррекционной работы </w:t>
            </w:r>
          </w:p>
        </w:tc>
      </w:tr>
      <w:tr w:rsidR="001428AD" w:rsidRPr="00182C3E" w:rsidTr="001428AD">
        <w:trPr>
          <w:trHeight w:val="23"/>
          <w:jc w:val="center"/>
        </w:trPr>
        <w:tc>
          <w:tcPr>
            <w:tcW w:w="2490" w:type="dxa"/>
            <w:tcBorders>
              <w:top w:val="single" w:sz="4" w:space="0" w:color="000000"/>
              <w:left w:val="single" w:sz="4" w:space="0" w:color="000000"/>
              <w:bottom w:val="single" w:sz="4" w:space="0" w:color="000000"/>
              <w:right w:val="nil"/>
            </w:tcBorders>
          </w:tcPr>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Педагог – организатор </w:t>
            </w:r>
          </w:p>
        </w:tc>
        <w:tc>
          <w:tcPr>
            <w:tcW w:w="8144" w:type="dxa"/>
            <w:tcBorders>
              <w:top w:val="single" w:sz="4" w:space="0" w:color="000000"/>
              <w:left w:val="single" w:sz="4" w:space="0" w:color="000000"/>
              <w:bottom w:val="single" w:sz="4" w:space="0" w:color="000000"/>
              <w:right w:val="single" w:sz="4" w:space="0" w:color="000000"/>
            </w:tcBorders>
          </w:tcPr>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содействует развитию личности, талантов и способностей, формированию общей культуры обучающихся, расширению социальной сферы в их воспитании</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изучает интересы и потребности обучающихся с ОВЗ лицея</w:t>
            </w:r>
          </w:p>
          <w:p w:rsidR="001428AD" w:rsidRPr="001428AD" w:rsidRDefault="001428AD" w:rsidP="00077286">
            <w:pPr>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планирует и реализует включение обучающихся с ОВЗ в систему воспитательной работы лицея, с учетом их индивидуальных особенностей</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организует и проводит воспитательные и иные мероприятия (вечера, праздники, экскурсии и т.д.)</w:t>
            </w:r>
          </w:p>
          <w:p w:rsidR="001428AD" w:rsidRPr="001428AD" w:rsidRDefault="001428AD" w:rsidP="00077286">
            <w:pPr>
              <w:widowControl w:val="0"/>
              <w:suppressAutoHyphens/>
              <w:autoSpaceDE w:val="0"/>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проводит индивидуальную работу с обучающимися (в том числе и с ОВЗ) по подготовке к воспитательным и иным мероприятиям</w:t>
            </w:r>
          </w:p>
        </w:tc>
      </w:tr>
      <w:tr w:rsidR="001428AD" w:rsidRPr="00182C3E" w:rsidTr="00655E0E">
        <w:trPr>
          <w:trHeight w:val="166"/>
          <w:jc w:val="center"/>
        </w:trPr>
        <w:tc>
          <w:tcPr>
            <w:tcW w:w="2490" w:type="dxa"/>
            <w:tcBorders>
              <w:top w:val="single" w:sz="4" w:space="0" w:color="000000"/>
              <w:left w:val="single" w:sz="4" w:space="0" w:color="000000"/>
              <w:bottom w:val="single" w:sz="4" w:space="0" w:color="000000"/>
              <w:right w:val="nil"/>
            </w:tcBorders>
            <w:hideMark/>
          </w:tcPr>
          <w:p w:rsidR="001428AD" w:rsidRPr="00655E0E" w:rsidRDefault="00655E0E" w:rsidP="00077286">
            <w:pPr>
              <w:pStyle w:val="af8"/>
              <w:tabs>
                <w:tab w:val="left" w:pos="426"/>
              </w:tabs>
              <w:spacing w:after="0"/>
              <w:ind w:left="0"/>
              <w:rPr>
                <w:rFonts w:ascii="Times New Roman" w:hAnsi="Times New Roman"/>
                <w:sz w:val="24"/>
                <w:szCs w:val="24"/>
              </w:rPr>
            </w:pPr>
            <w:r w:rsidRPr="00655E0E">
              <w:rPr>
                <w:rFonts w:ascii="Times New Roman" w:hAnsi="Times New Roman"/>
                <w:sz w:val="24"/>
                <w:szCs w:val="24"/>
              </w:rPr>
              <w:t xml:space="preserve">Секретарь ППк </w:t>
            </w:r>
          </w:p>
        </w:tc>
        <w:tc>
          <w:tcPr>
            <w:tcW w:w="8144" w:type="dxa"/>
            <w:tcBorders>
              <w:top w:val="single" w:sz="4" w:space="0" w:color="000000"/>
              <w:left w:val="single" w:sz="4" w:space="0" w:color="000000"/>
              <w:bottom w:val="single" w:sz="4" w:space="0" w:color="000000"/>
              <w:right w:val="single" w:sz="4" w:space="0" w:color="000000"/>
            </w:tcBorders>
            <w:hideMark/>
          </w:tcPr>
          <w:p w:rsidR="001428AD" w:rsidRPr="001428AD" w:rsidRDefault="00655E0E" w:rsidP="00077286">
            <w:pPr>
              <w:widowControl w:val="0"/>
              <w:suppressAutoHyphens/>
              <w:autoSpaceDE w:val="0"/>
              <w:spacing w:after="0"/>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Оформляет текущую документацию ППк</w:t>
            </w:r>
          </w:p>
        </w:tc>
      </w:tr>
    </w:tbl>
    <w:p w:rsidR="001428AD" w:rsidRPr="001428AD" w:rsidRDefault="001428AD" w:rsidP="00077286">
      <w:pPr>
        <w:widowControl w:val="0"/>
        <w:tabs>
          <w:tab w:val="left" w:leader="dot" w:pos="624"/>
        </w:tabs>
        <w:autoSpaceDE w:val="0"/>
        <w:autoSpaceDN w:val="0"/>
        <w:adjustRightInd w:val="0"/>
        <w:spacing w:after="0"/>
        <w:ind w:firstLine="680"/>
        <w:jc w:val="both"/>
        <w:rPr>
          <w:rFonts w:ascii="NewtonCSanPin" w:eastAsia="@Arial Unicode MS" w:hAnsi="NewtonCSanPin" w:cs="NewtonCSanPin"/>
          <w:color w:val="000000"/>
          <w:sz w:val="24"/>
          <w:szCs w:val="24"/>
          <w:lang w:eastAsia="ru-RU"/>
        </w:rPr>
      </w:pPr>
    </w:p>
    <w:p w:rsidR="00655E0E" w:rsidRPr="001428AD" w:rsidRDefault="00655E0E" w:rsidP="00077286">
      <w:pPr>
        <w:autoSpaceDE w:val="0"/>
        <w:spacing w:after="0"/>
        <w:jc w:val="both"/>
        <w:rPr>
          <w:rFonts w:ascii="Times New Roman" w:eastAsia="Droid Sans Fallback" w:hAnsi="Times New Roman" w:cs="Lucida Sans"/>
          <w:kern w:val="2"/>
          <w:sz w:val="24"/>
          <w:szCs w:val="24"/>
          <w:lang w:eastAsia="zh-CN" w:bidi="hi-IN"/>
        </w:rPr>
      </w:pPr>
      <w:r>
        <w:rPr>
          <w:rFonts w:ascii="Times New Roman" w:eastAsia="Times New Roman" w:hAnsi="Times New Roman"/>
          <w:sz w:val="24"/>
          <w:szCs w:val="24"/>
          <w:lang w:eastAsia="ru-RU"/>
        </w:rPr>
        <w:t>В случае необходимости к работе ППк может быть привлечен школьный медик, который</w:t>
      </w:r>
      <w:r w:rsidRPr="001428AD">
        <w:rPr>
          <w:rFonts w:ascii="Times New Roman" w:eastAsia="Times New Roman" w:hAnsi="Times New Roman"/>
          <w:sz w:val="24"/>
          <w:szCs w:val="24"/>
          <w:lang w:eastAsia="ru-RU"/>
        </w:rPr>
        <w:t xml:space="preserve"> информирует о состоянии здоровья учащегося; дает рекомендации по режиму жизнедеятельности ребенка; обеспечивает и контролирует направление на консультацию к медицинскому специалисту (по рекомендации консилиума либо по мере необходимости)</w:t>
      </w:r>
    </w:p>
    <w:p w:rsidR="001428AD" w:rsidRPr="001428AD" w:rsidRDefault="001428AD" w:rsidP="00077286">
      <w:pPr>
        <w:widowControl w:val="0"/>
        <w:tabs>
          <w:tab w:val="left" w:leader="dot" w:pos="624"/>
        </w:tabs>
        <w:autoSpaceDE w:val="0"/>
        <w:autoSpaceDN w:val="0"/>
        <w:adjustRightInd w:val="0"/>
        <w:spacing w:after="0"/>
        <w:ind w:firstLine="680"/>
        <w:jc w:val="both"/>
        <w:rPr>
          <w:rFonts w:ascii="Times New Roman" w:eastAsia="Times New Roman" w:hAnsi="Times New Roman"/>
          <w:i/>
          <w:iCs/>
          <w:color w:val="000000"/>
          <w:sz w:val="24"/>
          <w:szCs w:val="24"/>
          <w:lang w:eastAsia="ru-RU"/>
        </w:rPr>
      </w:pPr>
      <w:r w:rsidRPr="001428AD">
        <w:rPr>
          <w:rFonts w:ascii="NewtonCSanPin" w:eastAsia="@Arial Unicode MS" w:hAnsi="NewtonCSanPin" w:cs="NewtonCSanPin"/>
          <w:color w:val="000000"/>
          <w:sz w:val="24"/>
          <w:szCs w:val="24"/>
          <w:lang w:eastAsia="ru-RU"/>
        </w:rPr>
        <w:t xml:space="preserve">В качестве ещё одного </w:t>
      </w:r>
      <w:r w:rsidRPr="001428AD">
        <w:rPr>
          <w:rFonts w:ascii="NewtonCSanPin" w:eastAsia="@Arial Unicode MS" w:hAnsi="NewtonCSanPin" w:cs="NewtonCSanPin"/>
          <w:i/>
          <w:color w:val="000000"/>
          <w:sz w:val="24"/>
          <w:szCs w:val="24"/>
          <w:lang w:eastAsia="ru-RU"/>
        </w:rPr>
        <w:t>механизма реализации коррекционной</w:t>
      </w:r>
      <w:r w:rsidRPr="001428AD">
        <w:rPr>
          <w:rFonts w:ascii="NewtonCSanPin" w:eastAsia="@Arial Unicode MS" w:hAnsi="NewtonCSanPin" w:cs="NewtonCSanPin"/>
          <w:color w:val="000000"/>
          <w:sz w:val="24"/>
          <w:szCs w:val="24"/>
          <w:lang w:eastAsia="ru-RU"/>
        </w:rPr>
        <w:t xml:space="preserve"> работы следует обозначить </w:t>
      </w:r>
      <w:r w:rsidRPr="001428AD">
        <w:rPr>
          <w:rFonts w:ascii="NewtonCSanPin" w:eastAsia="@Arial Unicode MS" w:hAnsi="NewtonCSanPin" w:cs="NewtonCSanPin"/>
          <w:b/>
          <w:iCs/>
          <w:color w:val="000000"/>
          <w:sz w:val="24"/>
          <w:szCs w:val="24"/>
          <w:lang w:eastAsia="ru-RU"/>
        </w:rPr>
        <w:t>социальное</w:t>
      </w:r>
      <w:r w:rsidRPr="001428AD">
        <w:rPr>
          <w:rFonts w:ascii="NewtonCSanPin" w:eastAsia="@Arial Unicode MS" w:hAnsi="NewtonCSanPin" w:cs="NewtonCSanPin"/>
          <w:b/>
          <w:color w:val="000000"/>
          <w:sz w:val="24"/>
          <w:szCs w:val="24"/>
          <w:lang w:eastAsia="ru-RU"/>
        </w:rPr>
        <w:t xml:space="preserve"> партнёрство</w:t>
      </w:r>
      <w:r w:rsidRPr="001428AD">
        <w:rPr>
          <w:rFonts w:ascii="NewtonCSanPin" w:eastAsia="@Arial Unicode MS" w:hAnsi="NewtonCSanPin" w:cs="NewtonCSanPin"/>
          <w:color w:val="000000"/>
          <w:sz w:val="24"/>
          <w:szCs w:val="24"/>
          <w:lang w:eastAsia="ru-RU"/>
        </w:rPr>
        <w:t xml:space="preserve">, которое предполагает профессиональное взаимодействие лицея с внешними ресурсами (организациями различных ведомств, общественными организациями и другими институтами общества). Социальное партнёрство включает —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r w:rsidRPr="001428AD">
        <w:rPr>
          <w:rFonts w:ascii="Times New Roman" w:eastAsia="Times New Roman" w:hAnsi="Times New Roman"/>
          <w:i/>
          <w:iCs/>
          <w:color w:val="000000"/>
          <w:sz w:val="24"/>
          <w:szCs w:val="24"/>
          <w:lang w:eastAsia="ru-RU"/>
        </w:rPr>
        <w:t>В рамках этого взаимодействия осуществляется развитие обучающихся (в том числе и с ОВЗ) по следующим направлениям:</w:t>
      </w:r>
    </w:p>
    <w:p w:rsidR="001428AD" w:rsidRPr="001428AD" w:rsidRDefault="001428AD" w:rsidP="003F67A2">
      <w:pPr>
        <w:numPr>
          <w:ilvl w:val="0"/>
          <w:numId w:val="190"/>
        </w:numPr>
        <w:spacing w:after="0"/>
        <w:jc w:val="both"/>
        <w:rPr>
          <w:rFonts w:ascii="Times New Roman" w:hAnsi="Times New Roman"/>
          <w:sz w:val="24"/>
          <w:szCs w:val="24"/>
        </w:rPr>
      </w:pPr>
      <w:r w:rsidRPr="001428AD">
        <w:rPr>
          <w:rFonts w:ascii="Times New Roman" w:hAnsi="Times New Roman"/>
          <w:sz w:val="24"/>
          <w:szCs w:val="24"/>
        </w:rPr>
        <w:t>Правовое просвещение детей и их родителей</w:t>
      </w:r>
    </w:p>
    <w:p w:rsidR="001428AD" w:rsidRPr="001428AD" w:rsidRDefault="001428AD" w:rsidP="003F67A2">
      <w:pPr>
        <w:numPr>
          <w:ilvl w:val="0"/>
          <w:numId w:val="190"/>
        </w:numPr>
        <w:spacing w:after="0"/>
        <w:jc w:val="both"/>
        <w:rPr>
          <w:rFonts w:ascii="Times New Roman" w:hAnsi="Times New Roman"/>
          <w:sz w:val="24"/>
          <w:szCs w:val="24"/>
        </w:rPr>
      </w:pPr>
      <w:r w:rsidRPr="001428AD">
        <w:rPr>
          <w:rFonts w:ascii="Times New Roman" w:hAnsi="Times New Roman"/>
          <w:sz w:val="24"/>
          <w:szCs w:val="24"/>
        </w:rPr>
        <w:t>Организация досуговой деятельности обучающихся</w:t>
      </w:r>
    </w:p>
    <w:p w:rsidR="001428AD" w:rsidRPr="001428AD" w:rsidRDefault="001428AD" w:rsidP="003F67A2">
      <w:pPr>
        <w:numPr>
          <w:ilvl w:val="0"/>
          <w:numId w:val="190"/>
        </w:numPr>
        <w:spacing w:after="0"/>
        <w:jc w:val="both"/>
        <w:rPr>
          <w:rFonts w:ascii="Times New Roman" w:hAnsi="Times New Roman"/>
          <w:sz w:val="24"/>
          <w:szCs w:val="24"/>
        </w:rPr>
      </w:pPr>
      <w:r w:rsidRPr="001428AD">
        <w:rPr>
          <w:rFonts w:ascii="Times New Roman" w:hAnsi="Times New Roman"/>
          <w:sz w:val="24"/>
          <w:szCs w:val="24"/>
        </w:rPr>
        <w:t>Профориентационные мероприятия</w:t>
      </w:r>
    </w:p>
    <w:p w:rsidR="001428AD" w:rsidRPr="001428AD" w:rsidRDefault="001428AD" w:rsidP="003F67A2">
      <w:pPr>
        <w:numPr>
          <w:ilvl w:val="0"/>
          <w:numId w:val="190"/>
        </w:numPr>
        <w:spacing w:after="0"/>
        <w:jc w:val="both"/>
        <w:rPr>
          <w:rFonts w:ascii="Times New Roman" w:hAnsi="Times New Roman"/>
          <w:sz w:val="24"/>
          <w:szCs w:val="24"/>
        </w:rPr>
      </w:pPr>
      <w:r w:rsidRPr="001428AD">
        <w:rPr>
          <w:rFonts w:ascii="Times New Roman" w:hAnsi="Times New Roman"/>
          <w:sz w:val="24"/>
          <w:szCs w:val="24"/>
        </w:rPr>
        <w:t>Консультирование по различным вопросам</w:t>
      </w:r>
    </w:p>
    <w:p w:rsidR="001428AD" w:rsidRPr="001428AD" w:rsidRDefault="001428AD" w:rsidP="003F67A2">
      <w:pPr>
        <w:numPr>
          <w:ilvl w:val="0"/>
          <w:numId w:val="190"/>
        </w:numPr>
        <w:spacing w:after="0"/>
        <w:jc w:val="both"/>
        <w:rPr>
          <w:rFonts w:ascii="Times New Roman" w:hAnsi="Times New Roman"/>
          <w:sz w:val="24"/>
          <w:szCs w:val="24"/>
        </w:rPr>
      </w:pPr>
      <w:r w:rsidRPr="001428AD">
        <w:rPr>
          <w:rFonts w:ascii="Times New Roman" w:hAnsi="Times New Roman"/>
          <w:sz w:val="24"/>
          <w:szCs w:val="24"/>
        </w:rPr>
        <w:t>Научно – исследовательская работа</w:t>
      </w:r>
    </w:p>
    <w:p w:rsidR="001428AD" w:rsidRPr="001428AD" w:rsidRDefault="001428AD" w:rsidP="003F67A2">
      <w:pPr>
        <w:numPr>
          <w:ilvl w:val="0"/>
          <w:numId w:val="190"/>
        </w:numPr>
        <w:spacing w:after="0"/>
        <w:jc w:val="both"/>
        <w:rPr>
          <w:rFonts w:ascii="Times New Roman" w:hAnsi="Times New Roman"/>
          <w:sz w:val="24"/>
          <w:szCs w:val="24"/>
        </w:rPr>
      </w:pPr>
      <w:r w:rsidRPr="001428AD">
        <w:rPr>
          <w:rFonts w:ascii="Times New Roman" w:hAnsi="Times New Roman"/>
          <w:sz w:val="24"/>
          <w:szCs w:val="24"/>
        </w:rPr>
        <w:t>Проектная деятельность</w:t>
      </w:r>
    </w:p>
    <w:p w:rsidR="001428AD" w:rsidRPr="001428AD" w:rsidRDefault="001428AD" w:rsidP="003F67A2">
      <w:pPr>
        <w:numPr>
          <w:ilvl w:val="0"/>
          <w:numId w:val="190"/>
        </w:numPr>
        <w:spacing w:after="0"/>
        <w:jc w:val="both"/>
        <w:rPr>
          <w:rFonts w:ascii="Times New Roman" w:hAnsi="Times New Roman"/>
          <w:sz w:val="24"/>
          <w:szCs w:val="24"/>
        </w:rPr>
      </w:pPr>
      <w:r w:rsidRPr="001428AD">
        <w:rPr>
          <w:rFonts w:ascii="Times New Roman" w:hAnsi="Times New Roman"/>
          <w:sz w:val="24"/>
          <w:szCs w:val="24"/>
        </w:rPr>
        <w:t>Работа комиссии по урегулированию споров</w:t>
      </w:r>
    </w:p>
    <w:p w:rsidR="001428AD" w:rsidRDefault="001428AD" w:rsidP="003F67A2">
      <w:pPr>
        <w:numPr>
          <w:ilvl w:val="0"/>
          <w:numId w:val="190"/>
        </w:numPr>
        <w:spacing w:after="0"/>
        <w:jc w:val="both"/>
        <w:rPr>
          <w:rFonts w:ascii="Times New Roman" w:hAnsi="Times New Roman"/>
          <w:sz w:val="24"/>
          <w:szCs w:val="24"/>
        </w:rPr>
      </w:pPr>
      <w:r w:rsidRPr="001428AD">
        <w:rPr>
          <w:rFonts w:ascii="Times New Roman" w:hAnsi="Times New Roman"/>
          <w:sz w:val="24"/>
          <w:szCs w:val="24"/>
        </w:rPr>
        <w:t>Получение учащимися помощи узких специалистов (логопед, дефектолог и т.д)</w:t>
      </w: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9816EA" w:rsidRDefault="009816EA" w:rsidP="00077286">
      <w:pPr>
        <w:spacing w:after="0"/>
        <w:jc w:val="center"/>
        <w:rPr>
          <w:rFonts w:ascii="Times New Roman" w:hAnsi="Times New Roman"/>
          <w:i/>
          <w:sz w:val="24"/>
          <w:szCs w:val="24"/>
        </w:rPr>
      </w:pPr>
    </w:p>
    <w:p w:rsidR="001428AD" w:rsidRPr="001428AD" w:rsidRDefault="001428AD" w:rsidP="00077286">
      <w:pPr>
        <w:spacing w:after="0"/>
        <w:jc w:val="center"/>
        <w:rPr>
          <w:rFonts w:ascii="Times New Roman" w:hAnsi="Times New Roman"/>
          <w:i/>
          <w:sz w:val="24"/>
          <w:szCs w:val="24"/>
        </w:rPr>
      </w:pPr>
      <w:r w:rsidRPr="001428AD">
        <w:rPr>
          <w:rFonts w:ascii="Times New Roman" w:hAnsi="Times New Roman"/>
          <w:i/>
          <w:sz w:val="24"/>
          <w:szCs w:val="24"/>
        </w:rPr>
        <w:lastRenderedPageBreak/>
        <w:t>Модель межведомственного взаимодействия МБОУ «Лицея №120 г. Челябинска»</w:t>
      </w:r>
    </w:p>
    <w:p w:rsidR="001428AD" w:rsidRPr="001428AD" w:rsidRDefault="001428AD" w:rsidP="00077286">
      <w:pPr>
        <w:spacing w:after="0"/>
        <w:jc w:val="center"/>
        <w:rPr>
          <w:rFonts w:ascii="Times New Roman" w:hAnsi="Times New Roman"/>
          <w:b/>
          <w:bCs/>
          <w:sz w:val="24"/>
          <w:szCs w:val="24"/>
        </w:rPr>
      </w:pPr>
    </w:p>
    <w:p w:rsidR="001428AD" w:rsidRPr="001428AD" w:rsidRDefault="003F61D8" w:rsidP="00077286">
      <w:pPr>
        <w:spacing w:after="0"/>
        <w:jc w:val="center"/>
        <w:rPr>
          <w:rFonts w:ascii="Times New Roman" w:hAnsi="Times New Roman"/>
          <w:b/>
          <w:bCs/>
          <w:sz w:val="24"/>
          <w:szCs w:val="24"/>
        </w:rPr>
      </w:pPr>
      <w:r>
        <w:rPr>
          <w:noProof/>
          <w:lang w:eastAsia="ru-RU"/>
        </w:rPr>
        <mc:AlternateContent>
          <mc:Choice Requires="wpg">
            <w:drawing>
              <wp:anchor distT="0" distB="0" distL="114300" distR="114300" simplePos="0" relativeHeight="251660288" behindDoc="0" locked="0" layoutInCell="1" allowOverlap="1" wp14:anchorId="00961C58" wp14:editId="19CA00B0">
                <wp:simplePos x="0" y="0"/>
                <wp:positionH relativeFrom="column">
                  <wp:posOffset>-452755</wp:posOffset>
                </wp:positionH>
                <wp:positionV relativeFrom="paragraph">
                  <wp:posOffset>62865</wp:posOffset>
                </wp:positionV>
                <wp:extent cx="6926580" cy="5619750"/>
                <wp:effectExtent l="0" t="0" r="26670" b="19050"/>
                <wp:wrapNone/>
                <wp:docPr id="32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5619750"/>
                          <a:chOff x="651" y="4269"/>
                          <a:chExt cx="10908" cy="7954"/>
                        </a:xfrm>
                      </wpg:grpSpPr>
                      <wps:wsp>
                        <wps:cNvPr id="328" name="Выноска со стрелками влево/вправо 14"/>
                        <wps:cNvSpPr>
                          <a:spLocks noChangeArrowheads="1"/>
                        </wps:cNvSpPr>
                        <wps:spPr bwMode="auto">
                          <a:xfrm rot="-5400000">
                            <a:off x="3064" y="5945"/>
                            <a:ext cx="6237" cy="4293"/>
                          </a:xfrm>
                          <a:prstGeom prst="leftRightArrowCallout">
                            <a:avLst>
                              <a:gd name="adj1" fmla="val 28870"/>
                              <a:gd name="adj2" fmla="val 50000"/>
                              <a:gd name="adj3" fmla="val 20602"/>
                              <a:gd name="adj4" fmla="val 57194"/>
                            </a:avLst>
                          </a:prstGeom>
                          <a:solidFill>
                            <a:srgbClr val="4F81BD">
                              <a:lumMod val="100000"/>
                              <a:lumOff val="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29" name="Выгнутая вправо стрелка 13"/>
                        <wps:cNvSpPr>
                          <a:spLocks noChangeArrowheads="1"/>
                        </wps:cNvSpPr>
                        <wps:spPr bwMode="auto">
                          <a:xfrm>
                            <a:off x="9160" y="4285"/>
                            <a:ext cx="2109" cy="2130"/>
                          </a:xfrm>
                          <a:prstGeom prst="curvedLeftArrow">
                            <a:avLst>
                              <a:gd name="adj1" fmla="val 25249"/>
                              <a:gd name="adj2" fmla="val 50498"/>
                              <a:gd name="adj3" fmla="val 20958"/>
                            </a:avLst>
                          </a:prstGeom>
                          <a:solidFill>
                            <a:srgbClr val="4F81BD">
                              <a:lumMod val="100000"/>
                              <a:lumOff val="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30" name="Выгнутая влево стрелка 12"/>
                        <wps:cNvSpPr>
                          <a:spLocks noChangeArrowheads="1"/>
                        </wps:cNvSpPr>
                        <wps:spPr bwMode="auto">
                          <a:xfrm>
                            <a:off x="916" y="4301"/>
                            <a:ext cx="2284" cy="2008"/>
                          </a:xfrm>
                          <a:prstGeom prst="curvedRightArrow">
                            <a:avLst>
                              <a:gd name="adj1" fmla="val 25000"/>
                              <a:gd name="adj2" fmla="val 50000"/>
                              <a:gd name="adj3" fmla="val 20737"/>
                            </a:avLst>
                          </a:prstGeom>
                          <a:solidFill>
                            <a:srgbClr val="4F81BD">
                              <a:lumMod val="100000"/>
                              <a:lumOff val="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31" name="Поле 1"/>
                        <wps:cNvSpPr txBox="1">
                          <a:spLocks noChangeArrowheads="1"/>
                        </wps:cNvSpPr>
                        <wps:spPr bwMode="auto">
                          <a:xfrm>
                            <a:off x="9084" y="4270"/>
                            <a:ext cx="1541" cy="638"/>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FD63D0" w:rsidRDefault="008802DE" w:rsidP="001428AD">
                              <w:pPr>
                                <w:jc w:val="center"/>
                                <w:rPr>
                                  <w:sz w:val="20"/>
                                  <w:szCs w:val="20"/>
                                </w:rPr>
                              </w:pPr>
                              <w:r>
                                <w:rPr>
                                  <w:sz w:val="20"/>
                                  <w:szCs w:val="20"/>
                                </w:rPr>
                                <w:t>К</w:t>
                              </w:r>
                              <w:r w:rsidRPr="00FD63D0">
                                <w:rPr>
                                  <w:sz w:val="20"/>
                                  <w:szCs w:val="20"/>
                                </w:rPr>
                                <w:t>лассные  руководители</w:t>
                              </w:r>
                            </w:p>
                          </w:txbxContent>
                        </wps:txbx>
                        <wps:bodyPr rot="0" vert="horz" wrap="square" lIns="91440" tIns="45720" rIns="91440" bIns="45720" anchor="t" anchorCtr="0" upright="1">
                          <a:noAutofit/>
                        </wps:bodyPr>
                      </wps:wsp>
                      <wps:wsp>
                        <wps:cNvPr id="332" name="Поле 2"/>
                        <wps:cNvSpPr txBox="1">
                          <a:spLocks noChangeArrowheads="1"/>
                        </wps:cNvSpPr>
                        <wps:spPr bwMode="auto">
                          <a:xfrm>
                            <a:off x="3398" y="4287"/>
                            <a:ext cx="1415" cy="638"/>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FD63D0" w:rsidRDefault="008802DE" w:rsidP="001428AD">
                              <w:pPr>
                                <w:jc w:val="center"/>
                                <w:rPr>
                                  <w:sz w:val="20"/>
                                  <w:szCs w:val="20"/>
                                </w:rPr>
                              </w:pPr>
                              <w:r>
                                <w:rPr>
                                  <w:sz w:val="20"/>
                                  <w:szCs w:val="20"/>
                                </w:rPr>
                                <w:t>С</w:t>
                              </w:r>
                              <w:r w:rsidRPr="00FD63D0">
                                <w:rPr>
                                  <w:sz w:val="20"/>
                                  <w:szCs w:val="20"/>
                                </w:rPr>
                                <w:t>оциальный педагог</w:t>
                              </w:r>
                            </w:p>
                          </w:txbxContent>
                        </wps:txbx>
                        <wps:bodyPr rot="0" vert="horz" wrap="square" lIns="91440" tIns="45720" rIns="91440" bIns="45720" anchor="t" anchorCtr="0" upright="1">
                          <a:noAutofit/>
                        </wps:bodyPr>
                      </wps:wsp>
                      <wps:wsp>
                        <wps:cNvPr id="333" name="Поле 3"/>
                        <wps:cNvSpPr txBox="1">
                          <a:spLocks noChangeArrowheads="1"/>
                        </wps:cNvSpPr>
                        <wps:spPr bwMode="auto">
                          <a:xfrm>
                            <a:off x="1966" y="4269"/>
                            <a:ext cx="1234" cy="639"/>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FD63D0" w:rsidRDefault="008802DE" w:rsidP="001428AD">
                              <w:pPr>
                                <w:jc w:val="center"/>
                                <w:rPr>
                                  <w:sz w:val="20"/>
                                  <w:szCs w:val="20"/>
                                </w:rPr>
                              </w:pPr>
                              <w:r w:rsidRPr="00FD63D0">
                                <w:rPr>
                                  <w:sz w:val="20"/>
                                  <w:szCs w:val="20"/>
                                </w:rPr>
                                <w:t>Педагог -психолог</w:t>
                              </w:r>
                            </w:p>
                          </w:txbxContent>
                        </wps:txbx>
                        <wps:bodyPr rot="0" vert="horz" wrap="square" lIns="91440" tIns="45720" rIns="91440" bIns="45720" anchor="t" anchorCtr="0" upright="1">
                          <a:noAutofit/>
                        </wps:bodyPr>
                      </wps:wsp>
                      <wps:wsp>
                        <wps:cNvPr id="334" name="Поле 4"/>
                        <wps:cNvSpPr txBox="1">
                          <a:spLocks noChangeArrowheads="1"/>
                        </wps:cNvSpPr>
                        <wps:spPr bwMode="auto">
                          <a:xfrm>
                            <a:off x="6964" y="4286"/>
                            <a:ext cx="1776" cy="638"/>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FD63D0" w:rsidRDefault="008802DE" w:rsidP="001428AD">
                              <w:pPr>
                                <w:jc w:val="center"/>
                                <w:rPr>
                                  <w:sz w:val="20"/>
                                  <w:szCs w:val="20"/>
                                </w:rPr>
                              </w:pPr>
                              <w:r>
                                <w:rPr>
                                  <w:sz w:val="20"/>
                                  <w:szCs w:val="20"/>
                                </w:rPr>
                                <w:t>З</w:t>
                              </w:r>
                              <w:r w:rsidRPr="00FD63D0">
                                <w:rPr>
                                  <w:sz w:val="20"/>
                                  <w:szCs w:val="20"/>
                                </w:rPr>
                                <w:t xml:space="preserve">ам. директора по </w:t>
                              </w:r>
                              <w:r>
                                <w:rPr>
                                  <w:sz w:val="20"/>
                                  <w:szCs w:val="20"/>
                                </w:rPr>
                                <w:t>НМР</w:t>
                              </w:r>
                            </w:p>
                          </w:txbxContent>
                        </wps:txbx>
                        <wps:bodyPr rot="0" vert="horz" wrap="square" lIns="91440" tIns="45720" rIns="91440" bIns="45720" anchor="t" anchorCtr="0" upright="1">
                          <a:noAutofit/>
                        </wps:bodyPr>
                      </wps:wsp>
                      <wps:wsp>
                        <wps:cNvPr id="335" name="Поле 5"/>
                        <wps:cNvSpPr txBox="1">
                          <a:spLocks noChangeArrowheads="1"/>
                        </wps:cNvSpPr>
                        <wps:spPr bwMode="auto">
                          <a:xfrm>
                            <a:off x="5039" y="4284"/>
                            <a:ext cx="1663" cy="638"/>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FD63D0" w:rsidRDefault="008802DE" w:rsidP="001428AD">
                              <w:pPr>
                                <w:jc w:val="center"/>
                                <w:rPr>
                                  <w:sz w:val="20"/>
                                  <w:szCs w:val="20"/>
                                </w:rPr>
                              </w:pPr>
                              <w:r>
                                <w:rPr>
                                  <w:sz w:val="20"/>
                                  <w:szCs w:val="20"/>
                                </w:rPr>
                                <w:t>З</w:t>
                              </w:r>
                              <w:r w:rsidRPr="00FD63D0">
                                <w:rPr>
                                  <w:sz w:val="20"/>
                                  <w:szCs w:val="20"/>
                                </w:rPr>
                                <w:t xml:space="preserve">ам. </w:t>
                              </w:r>
                              <w:r>
                                <w:rPr>
                                  <w:sz w:val="20"/>
                                  <w:szCs w:val="20"/>
                                </w:rPr>
                                <w:t>д</w:t>
                              </w:r>
                              <w:r w:rsidRPr="00FD63D0">
                                <w:rPr>
                                  <w:sz w:val="20"/>
                                  <w:szCs w:val="20"/>
                                </w:rPr>
                                <w:t xml:space="preserve">иректора по </w:t>
                              </w:r>
                              <w:r>
                                <w:rPr>
                                  <w:sz w:val="20"/>
                                  <w:szCs w:val="20"/>
                                </w:rPr>
                                <w:t>ВР</w:t>
                              </w:r>
                            </w:p>
                          </w:txbxContent>
                        </wps:txbx>
                        <wps:bodyPr rot="0" vert="horz" wrap="square" lIns="91440" tIns="45720" rIns="91440" bIns="45720" anchor="t" anchorCtr="0" upright="1">
                          <a:noAutofit/>
                        </wps:bodyPr>
                      </wps:wsp>
                      <wps:wsp>
                        <wps:cNvPr id="336" name="Поле 6"/>
                        <wps:cNvSpPr txBox="1">
                          <a:spLocks noChangeArrowheads="1"/>
                        </wps:cNvSpPr>
                        <wps:spPr bwMode="auto">
                          <a:xfrm>
                            <a:off x="3344" y="5897"/>
                            <a:ext cx="2020" cy="379"/>
                          </a:xfrm>
                          <a:prstGeom prst="rect">
                            <a:avLst/>
                          </a:prstGeom>
                          <a:solidFill>
                            <a:sysClr val="window" lastClr="FFFFFF">
                              <a:lumMod val="100000"/>
                              <a:lumOff val="0"/>
                            </a:sysClr>
                          </a:solidFill>
                          <a:ln w="6350">
                            <a:solidFill>
                              <a:srgbClr val="000000"/>
                            </a:solidFill>
                            <a:miter lim="800000"/>
                            <a:headEnd/>
                            <a:tailEnd/>
                          </a:ln>
                        </wps:spPr>
                        <wps:txbx>
                          <w:txbxContent>
                            <w:p w:rsidR="008802DE" w:rsidRDefault="008802DE" w:rsidP="001428AD">
                              <w:pPr>
                                <w:jc w:val="center"/>
                                <w:rPr>
                                  <w:caps/>
                                </w:rPr>
                              </w:pPr>
                              <w:r w:rsidRPr="00FD63D0">
                                <w:rPr>
                                  <w:caps/>
                                  <w:sz w:val="20"/>
                                  <w:szCs w:val="20"/>
                                </w:rPr>
                                <w:t>Учащиеся</w:t>
                              </w:r>
                              <w:r>
                                <w:rPr>
                                  <w:caps/>
                                </w:rPr>
                                <w:t xml:space="preserve"> лицея</w:t>
                              </w:r>
                            </w:p>
                          </w:txbxContent>
                        </wps:txbx>
                        <wps:bodyPr rot="0" vert="horz" wrap="square" lIns="91440" tIns="45720" rIns="91440" bIns="45720" anchor="t" anchorCtr="0" upright="1">
                          <a:noAutofit/>
                        </wps:bodyPr>
                      </wps:wsp>
                      <wps:wsp>
                        <wps:cNvPr id="337" name="Поле 7"/>
                        <wps:cNvSpPr txBox="1">
                          <a:spLocks noChangeArrowheads="1"/>
                        </wps:cNvSpPr>
                        <wps:spPr bwMode="auto">
                          <a:xfrm>
                            <a:off x="6992" y="5896"/>
                            <a:ext cx="1995" cy="379"/>
                          </a:xfrm>
                          <a:prstGeom prst="rect">
                            <a:avLst/>
                          </a:prstGeom>
                          <a:solidFill>
                            <a:sysClr val="window" lastClr="FFFFFF">
                              <a:lumMod val="100000"/>
                              <a:lumOff val="0"/>
                            </a:sysClr>
                          </a:solidFill>
                          <a:ln w="6350">
                            <a:solidFill>
                              <a:srgbClr val="000000"/>
                            </a:solidFill>
                            <a:miter lim="800000"/>
                            <a:headEnd/>
                            <a:tailEnd/>
                          </a:ln>
                        </wps:spPr>
                        <wps:txbx>
                          <w:txbxContent>
                            <w:p w:rsidR="008802DE" w:rsidRDefault="008802DE" w:rsidP="001428AD">
                              <w:pPr>
                                <w:jc w:val="center"/>
                                <w:rPr>
                                  <w:caps/>
                                </w:rPr>
                              </w:pPr>
                              <w:r w:rsidRPr="00FD63D0">
                                <w:rPr>
                                  <w:caps/>
                                  <w:sz w:val="20"/>
                                  <w:szCs w:val="20"/>
                                </w:rPr>
                                <w:t>родители</w:t>
                              </w:r>
                              <w:r>
                                <w:rPr>
                                  <w:caps/>
                                </w:rPr>
                                <w:t xml:space="preserve"> Учащихся</w:t>
                              </w:r>
                            </w:p>
                          </w:txbxContent>
                        </wps:txbx>
                        <wps:bodyPr rot="0" vert="horz" wrap="square" lIns="91440" tIns="45720" rIns="91440" bIns="45720" anchor="t" anchorCtr="0" upright="1">
                          <a:noAutofit/>
                        </wps:bodyPr>
                      </wps:wsp>
                      <wps:wsp>
                        <wps:cNvPr id="338" name="Прямая со стрелкой 8"/>
                        <wps:cNvCnPr>
                          <a:cxnSpLocks noChangeShapeType="1"/>
                        </wps:cNvCnPr>
                        <wps:spPr bwMode="auto">
                          <a:xfrm>
                            <a:off x="3124" y="4574"/>
                            <a:ext cx="366" cy="0"/>
                          </a:xfrm>
                          <a:prstGeom prst="straightConnector1">
                            <a:avLst/>
                          </a:prstGeom>
                          <a:noFill/>
                          <a:ln w="25400">
                            <a:solidFill>
                              <a:srgbClr val="4F81BD">
                                <a:lumMod val="100000"/>
                                <a:lumOff val="0"/>
                              </a:srgb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9" name="Прямая со стрелкой 9"/>
                        <wps:cNvCnPr>
                          <a:cxnSpLocks noChangeShapeType="1"/>
                        </wps:cNvCnPr>
                        <wps:spPr bwMode="auto">
                          <a:xfrm>
                            <a:off x="4756" y="4574"/>
                            <a:ext cx="365" cy="0"/>
                          </a:xfrm>
                          <a:prstGeom prst="straightConnector1">
                            <a:avLst/>
                          </a:prstGeom>
                          <a:noFill/>
                          <a:ln w="25400">
                            <a:solidFill>
                              <a:srgbClr val="4F81BD">
                                <a:lumMod val="100000"/>
                                <a:lumOff val="0"/>
                              </a:srgb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0" name="Прямая со стрелкой 10"/>
                        <wps:cNvCnPr>
                          <a:cxnSpLocks noChangeShapeType="1"/>
                        </wps:cNvCnPr>
                        <wps:spPr bwMode="auto">
                          <a:xfrm>
                            <a:off x="6598" y="4575"/>
                            <a:ext cx="366" cy="0"/>
                          </a:xfrm>
                          <a:prstGeom prst="straightConnector1">
                            <a:avLst/>
                          </a:prstGeom>
                          <a:noFill/>
                          <a:ln w="25400">
                            <a:solidFill>
                              <a:srgbClr val="4F81BD">
                                <a:lumMod val="100000"/>
                                <a:lumOff val="0"/>
                              </a:srgb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1" name="Прямая со стрелкой 11"/>
                        <wps:cNvCnPr>
                          <a:cxnSpLocks noChangeShapeType="1"/>
                        </wps:cNvCnPr>
                        <wps:spPr bwMode="auto">
                          <a:xfrm>
                            <a:off x="8713" y="4574"/>
                            <a:ext cx="379" cy="0"/>
                          </a:xfrm>
                          <a:prstGeom prst="straightConnector1">
                            <a:avLst/>
                          </a:prstGeom>
                          <a:noFill/>
                          <a:ln w="25400">
                            <a:solidFill>
                              <a:srgbClr val="4F81BD">
                                <a:lumMod val="100000"/>
                                <a:lumOff val="0"/>
                              </a:srgb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2" name="Поле 15"/>
                        <wps:cNvSpPr txBox="1">
                          <a:spLocks noChangeArrowheads="1"/>
                        </wps:cNvSpPr>
                        <wps:spPr bwMode="auto">
                          <a:xfrm>
                            <a:off x="4147" y="6466"/>
                            <a:ext cx="4041" cy="3264"/>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Профориентационные мероприятия</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 xml:space="preserve">Консультирование </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Родительские собрания</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Дни открытых дверей</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Научно – исследовательская работа</w:t>
                              </w:r>
                            </w:p>
                            <w:p w:rsidR="008802DE" w:rsidRPr="00E97129" w:rsidRDefault="008802DE" w:rsidP="003F67A2">
                              <w:pPr>
                                <w:pStyle w:val="af8"/>
                                <w:numPr>
                                  <w:ilvl w:val="0"/>
                                  <w:numId w:val="192"/>
                                </w:numPr>
                                <w:spacing w:line="264" w:lineRule="auto"/>
                                <w:ind w:left="284" w:hanging="284"/>
                                <w:rPr>
                                  <w:sz w:val="20"/>
                                  <w:szCs w:val="20"/>
                                </w:rPr>
                              </w:pPr>
                              <w:r w:rsidRPr="00FD63D0">
                                <w:rPr>
                                  <w:sz w:val="20"/>
                                  <w:szCs w:val="20"/>
                                </w:rPr>
                                <w:t>Проектная деятельность</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Семинары, конференции</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«Формула успеха»,</w:t>
                              </w:r>
                              <w:r>
                                <w:t xml:space="preserve"> </w:t>
                              </w:r>
                              <w:r w:rsidRPr="00FD63D0">
                                <w:rPr>
                                  <w:sz w:val="20"/>
                                  <w:szCs w:val="20"/>
                                </w:rPr>
                                <w:t>«Русский мир»</w:t>
                              </w:r>
                            </w:p>
                            <w:p w:rsidR="008802DE" w:rsidRPr="00675758" w:rsidRDefault="008802DE" w:rsidP="003F67A2">
                              <w:pPr>
                                <w:pStyle w:val="af8"/>
                                <w:numPr>
                                  <w:ilvl w:val="0"/>
                                  <w:numId w:val="192"/>
                                </w:numPr>
                                <w:spacing w:line="264" w:lineRule="auto"/>
                                <w:ind w:left="284" w:hanging="284"/>
                                <w:rPr>
                                  <w:sz w:val="20"/>
                                  <w:szCs w:val="20"/>
                                </w:rPr>
                              </w:pPr>
                              <w:r w:rsidRPr="00675758">
                                <w:rPr>
                                  <w:sz w:val="20"/>
                                  <w:szCs w:val="20"/>
                                </w:rPr>
                                <w:t xml:space="preserve">Работа комиссии по урегулированию споров </w:t>
                              </w:r>
                            </w:p>
                            <w:p w:rsidR="008802DE" w:rsidRPr="00675758" w:rsidRDefault="008802DE" w:rsidP="003F67A2">
                              <w:pPr>
                                <w:pStyle w:val="af8"/>
                                <w:numPr>
                                  <w:ilvl w:val="0"/>
                                  <w:numId w:val="192"/>
                                </w:numPr>
                                <w:spacing w:line="264" w:lineRule="auto"/>
                                <w:ind w:left="284" w:hanging="284"/>
                                <w:rPr>
                                  <w:sz w:val="20"/>
                                  <w:szCs w:val="20"/>
                                </w:rPr>
                              </w:pPr>
                              <w:r w:rsidRPr="00675758">
                                <w:rPr>
                                  <w:sz w:val="20"/>
                                  <w:szCs w:val="20"/>
                                </w:rPr>
                                <w:t>Тренинги, групповые занятия</w:t>
                              </w:r>
                            </w:p>
                            <w:p w:rsidR="008802DE" w:rsidRDefault="008802DE" w:rsidP="003F67A2">
                              <w:pPr>
                                <w:pStyle w:val="af8"/>
                                <w:numPr>
                                  <w:ilvl w:val="0"/>
                                  <w:numId w:val="192"/>
                                </w:numPr>
                                <w:ind w:left="284" w:hanging="284"/>
                                <w:rPr>
                                  <w:sz w:val="20"/>
                                  <w:szCs w:val="20"/>
                                </w:rPr>
                              </w:pPr>
                              <w:r w:rsidRPr="00675758">
                                <w:rPr>
                                  <w:sz w:val="20"/>
                                  <w:szCs w:val="20"/>
                                </w:rPr>
                                <w:t>Профилактические  мероприятия</w:t>
                              </w:r>
                            </w:p>
                          </w:txbxContent>
                        </wps:txbx>
                        <wps:bodyPr rot="0" vert="horz" wrap="square" lIns="91440" tIns="45720" rIns="91440" bIns="45720" anchor="t" anchorCtr="0" upright="1">
                          <a:noAutofit/>
                        </wps:bodyPr>
                      </wps:wsp>
                      <wps:wsp>
                        <wps:cNvPr id="343" name="Поле 16"/>
                        <wps:cNvSpPr txBox="1">
                          <a:spLocks noChangeArrowheads="1"/>
                        </wps:cNvSpPr>
                        <wps:spPr bwMode="auto">
                          <a:xfrm>
                            <a:off x="9956" y="7848"/>
                            <a:ext cx="1451" cy="638"/>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675758" w:rsidRDefault="008802DE" w:rsidP="001428AD">
                              <w:pPr>
                                <w:jc w:val="center"/>
                                <w:rPr>
                                  <w:sz w:val="20"/>
                                  <w:szCs w:val="20"/>
                                </w:rPr>
                              </w:pPr>
                              <w:r w:rsidRPr="00675758">
                                <w:rPr>
                                  <w:sz w:val="20"/>
                                  <w:szCs w:val="20"/>
                                </w:rPr>
                                <w:t>ПМПК Тракт.района</w:t>
                              </w:r>
                            </w:p>
                          </w:txbxContent>
                        </wps:txbx>
                        <wps:bodyPr rot="0" vert="horz" wrap="square" lIns="91440" tIns="45720" rIns="91440" bIns="45720" anchor="t" anchorCtr="0" upright="1">
                          <a:noAutofit/>
                        </wps:bodyPr>
                      </wps:wsp>
                      <wps:wsp>
                        <wps:cNvPr id="344" name="Поле 17"/>
                        <wps:cNvSpPr txBox="1">
                          <a:spLocks noChangeArrowheads="1"/>
                        </wps:cNvSpPr>
                        <wps:spPr bwMode="auto">
                          <a:xfrm>
                            <a:off x="9821" y="8750"/>
                            <a:ext cx="1174" cy="639"/>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675758" w:rsidRDefault="008802DE" w:rsidP="001428AD">
                              <w:pPr>
                                <w:jc w:val="center"/>
                                <w:rPr>
                                  <w:sz w:val="20"/>
                                  <w:szCs w:val="20"/>
                                </w:rPr>
                              </w:pPr>
                              <w:r w:rsidRPr="00675758">
                                <w:rPr>
                                  <w:sz w:val="20"/>
                                  <w:szCs w:val="20"/>
                                </w:rPr>
                                <w:t>ЮУрГУ</w:t>
                              </w:r>
                            </w:p>
                          </w:txbxContent>
                        </wps:txbx>
                        <wps:bodyPr rot="0" vert="horz" wrap="square" lIns="91440" tIns="45720" rIns="91440" bIns="45720" anchor="t" anchorCtr="0" upright="1">
                          <a:noAutofit/>
                        </wps:bodyPr>
                      </wps:wsp>
                      <wps:wsp>
                        <wps:cNvPr id="345" name="Поле 18"/>
                        <wps:cNvSpPr txBox="1">
                          <a:spLocks noChangeArrowheads="1"/>
                        </wps:cNvSpPr>
                        <wps:spPr bwMode="auto">
                          <a:xfrm>
                            <a:off x="1739" y="10297"/>
                            <a:ext cx="1262" cy="638"/>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675758" w:rsidRDefault="008802DE" w:rsidP="001428AD">
                              <w:pPr>
                                <w:jc w:val="center"/>
                                <w:rPr>
                                  <w:sz w:val="20"/>
                                  <w:szCs w:val="20"/>
                                </w:rPr>
                              </w:pPr>
                              <w:r w:rsidRPr="00675758">
                                <w:rPr>
                                  <w:sz w:val="20"/>
                                  <w:szCs w:val="20"/>
                                </w:rPr>
                                <w:t>ЧелГУ</w:t>
                              </w:r>
                            </w:p>
                          </w:txbxContent>
                        </wps:txbx>
                        <wps:bodyPr rot="0" vert="horz" wrap="square" lIns="91440" tIns="45720" rIns="91440" bIns="45720" anchor="t" anchorCtr="0" upright="1">
                          <a:noAutofit/>
                        </wps:bodyPr>
                      </wps:wsp>
                      <wps:wsp>
                        <wps:cNvPr id="346" name="Поле 19"/>
                        <wps:cNvSpPr txBox="1">
                          <a:spLocks noChangeArrowheads="1"/>
                        </wps:cNvSpPr>
                        <wps:spPr bwMode="auto">
                          <a:xfrm>
                            <a:off x="1284" y="9501"/>
                            <a:ext cx="1333" cy="639"/>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675758" w:rsidRDefault="008802DE" w:rsidP="001428AD">
                              <w:pPr>
                                <w:jc w:val="center"/>
                                <w:rPr>
                                  <w:sz w:val="20"/>
                                  <w:szCs w:val="20"/>
                                </w:rPr>
                              </w:pPr>
                              <w:r w:rsidRPr="00675758">
                                <w:rPr>
                                  <w:sz w:val="20"/>
                                  <w:szCs w:val="20"/>
                                </w:rPr>
                                <w:t>РАНХиГС</w:t>
                              </w:r>
                            </w:p>
                          </w:txbxContent>
                        </wps:txbx>
                        <wps:bodyPr rot="0" vert="horz" wrap="square" lIns="91440" tIns="45720" rIns="91440" bIns="45720" anchor="t" anchorCtr="0" upright="1">
                          <a:noAutofit/>
                        </wps:bodyPr>
                      </wps:wsp>
                      <wps:wsp>
                        <wps:cNvPr id="347" name="Поле 20"/>
                        <wps:cNvSpPr txBox="1">
                          <a:spLocks noChangeArrowheads="1"/>
                        </wps:cNvSpPr>
                        <wps:spPr bwMode="auto">
                          <a:xfrm>
                            <a:off x="1003" y="8662"/>
                            <a:ext cx="1502" cy="662"/>
                          </a:xfrm>
                          <a:prstGeom prst="rect">
                            <a:avLst/>
                          </a:prstGeom>
                          <a:solidFill>
                            <a:sysClr val="window" lastClr="FFFFFF">
                              <a:lumMod val="100000"/>
                              <a:lumOff val="0"/>
                            </a:sysClr>
                          </a:solidFill>
                          <a:ln w="6350">
                            <a:solidFill>
                              <a:srgbClr val="000000"/>
                            </a:solidFill>
                            <a:miter lim="800000"/>
                            <a:headEnd/>
                            <a:tailEnd/>
                          </a:ln>
                        </wps:spPr>
                        <wps:txbx>
                          <w:txbxContent>
                            <w:p w:rsidR="008802DE" w:rsidRDefault="008802DE" w:rsidP="001428AD">
                              <w:pPr>
                                <w:jc w:val="center"/>
                              </w:pPr>
                              <w:r>
                                <w:t>ЧМТТ</w:t>
                              </w:r>
                            </w:p>
                          </w:txbxContent>
                        </wps:txbx>
                        <wps:bodyPr rot="0" vert="horz" wrap="square" lIns="91440" tIns="45720" rIns="91440" bIns="45720" anchor="t" anchorCtr="0" upright="1">
                          <a:noAutofit/>
                        </wps:bodyPr>
                      </wps:wsp>
                      <wps:wsp>
                        <wps:cNvPr id="348" name="Поле 21"/>
                        <wps:cNvSpPr txBox="1">
                          <a:spLocks noChangeArrowheads="1"/>
                        </wps:cNvSpPr>
                        <wps:spPr bwMode="auto">
                          <a:xfrm>
                            <a:off x="651" y="6903"/>
                            <a:ext cx="1376" cy="638"/>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E97129" w:rsidRDefault="008802DE" w:rsidP="001428AD">
                              <w:pPr>
                                <w:jc w:val="center"/>
                                <w:rPr>
                                  <w:sz w:val="20"/>
                                  <w:szCs w:val="20"/>
                                </w:rPr>
                              </w:pPr>
                              <w:r w:rsidRPr="00E97129">
                                <w:rPr>
                                  <w:color w:val="333333"/>
                                  <w:sz w:val="20"/>
                                  <w:szCs w:val="20"/>
                                  <w:shd w:val="clear" w:color="auto" w:fill="FFFFFF"/>
                                </w:rPr>
                                <w:t>ЮУрГГПУ (ЧГПУ)</w:t>
                              </w:r>
                            </w:p>
                          </w:txbxContent>
                        </wps:txbx>
                        <wps:bodyPr rot="0" vert="horz" wrap="square" lIns="91440" tIns="45720" rIns="91440" bIns="45720" anchor="t" anchorCtr="0" upright="1">
                          <a:noAutofit/>
                        </wps:bodyPr>
                      </wps:wsp>
                      <wps:wsp>
                        <wps:cNvPr id="349" name="Поле 22"/>
                        <wps:cNvSpPr txBox="1">
                          <a:spLocks noChangeArrowheads="1"/>
                        </wps:cNvSpPr>
                        <wps:spPr bwMode="auto">
                          <a:xfrm>
                            <a:off x="2770" y="11317"/>
                            <a:ext cx="1565" cy="683"/>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675758" w:rsidRDefault="008802DE" w:rsidP="001428AD">
                              <w:pPr>
                                <w:jc w:val="center"/>
                                <w:rPr>
                                  <w:sz w:val="20"/>
                                  <w:szCs w:val="20"/>
                                </w:rPr>
                              </w:pPr>
                              <w:r w:rsidRPr="00675758">
                                <w:rPr>
                                  <w:sz w:val="20"/>
                                  <w:szCs w:val="20"/>
                                </w:rPr>
                                <w:t>ДПШ им. Крупской Н.К.</w:t>
                              </w:r>
                            </w:p>
                          </w:txbxContent>
                        </wps:txbx>
                        <wps:bodyPr rot="0" vert="horz" wrap="square" lIns="91440" tIns="45720" rIns="91440" bIns="45720" anchor="t" anchorCtr="0" upright="1">
                          <a:noAutofit/>
                        </wps:bodyPr>
                      </wps:wsp>
                      <wps:wsp>
                        <wps:cNvPr id="350" name="Поле 23"/>
                        <wps:cNvSpPr txBox="1">
                          <a:spLocks noChangeArrowheads="1"/>
                        </wps:cNvSpPr>
                        <wps:spPr bwMode="auto">
                          <a:xfrm>
                            <a:off x="5175" y="11317"/>
                            <a:ext cx="2027" cy="906"/>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675758" w:rsidRDefault="008802DE" w:rsidP="001428AD">
                              <w:pPr>
                                <w:jc w:val="center"/>
                                <w:rPr>
                                  <w:sz w:val="20"/>
                                  <w:szCs w:val="20"/>
                                </w:rPr>
                              </w:pPr>
                              <w:r>
                                <w:rPr>
                                  <w:sz w:val="20"/>
                                  <w:szCs w:val="20"/>
                                </w:rPr>
                                <w:t>Многопрофильный</w:t>
                              </w:r>
                              <w:r w:rsidRPr="00675758">
                                <w:rPr>
                                  <w:sz w:val="20"/>
                                  <w:szCs w:val="20"/>
                                </w:rPr>
                                <w:t xml:space="preserve"> колледж </w:t>
                              </w:r>
                              <w:r>
                                <w:rPr>
                                  <w:sz w:val="20"/>
                                  <w:szCs w:val="20"/>
                                </w:rPr>
                                <w:t>ИСТиС</w:t>
                              </w:r>
                              <w:r w:rsidRPr="00CC18EB">
                                <w:rPr>
                                  <w:sz w:val="20"/>
                                  <w:szCs w:val="20"/>
                                </w:rPr>
                                <w:t xml:space="preserve"> </w:t>
                              </w:r>
                              <w:r w:rsidRPr="00675758">
                                <w:rPr>
                                  <w:sz w:val="20"/>
                                  <w:szCs w:val="20"/>
                                </w:rPr>
                                <w:t>ЮУрГУ</w:t>
                              </w:r>
                            </w:p>
                            <w:p w:rsidR="008802DE" w:rsidRDefault="008802DE" w:rsidP="001428AD">
                              <w:pPr>
                                <w:jc w:val="center"/>
                                <w:rPr>
                                  <w:sz w:val="26"/>
                                </w:rPr>
                              </w:pPr>
                            </w:p>
                          </w:txbxContent>
                        </wps:txbx>
                        <wps:bodyPr rot="0" vert="horz" wrap="square" lIns="91440" tIns="45720" rIns="91440" bIns="45720" anchor="t" anchorCtr="0" upright="1">
                          <a:noAutofit/>
                        </wps:bodyPr>
                      </wps:wsp>
                      <wps:wsp>
                        <wps:cNvPr id="351" name="Поле 24"/>
                        <wps:cNvSpPr txBox="1">
                          <a:spLocks noChangeArrowheads="1"/>
                        </wps:cNvSpPr>
                        <wps:spPr bwMode="auto">
                          <a:xfrm>
                            <a:off x="7542" y="11332"/>
                            <a:ext cx="1262" cy="683"/>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675758" w:rsidRDefault="008802DE" w:rsidP="001428AD">
                              <w:pPr>
                                <w:jc w:val="center"/>
                                <w:rPr>
                                  <w:sz w:val="20"/>
                                  <w:szCs w:val="20"/>
                                </w:rPr>
                              </w:pPr>
                              <w:r w:rsidRPr="00675758">
                                <w:rPr>
                                  <w:sz w:val="20"/>
                                  <w:szCs w:val="20"/>
                                </w:rPr>
                                <w:t>ДК «Смена»</w:t>
                              </w:r>
                            </w:p>
                          </w:txbxContent>
                        </wps:txbx>
                        <wps:bodyPr rot="0" vert="horz" wrap="square" lIns="91440" tIns="45720" rIns="91440" bIns="45720" anchor="t" anchorCtr="0" upright="1">
                          <a:noAutofit/>
                        </wps:bodyPr>
                      </wps:wsp>
                      <wps:wsp>
                        <wps:cNvPr id="352" name="Поле 25"/>
                        <wps:cNvSpPr txBox="1">
                          <a:spLocks noChangeArrowheads="1"/>
                        </wps:cNvSpPr>
                        <wps:spPr bwMode="auto">
                          <a:xfrm>
                            <a:off x="9051" y="10465"/>
                            <a:ext cx="1871" cy="1154"/>
                          </a:xfrm>
                          <a:prstGeom prst="rect">
                            <a:avLst/>
                          </a:prstGeom>
                          <a:solidFill>
                            <a:sysClr val="window" lastClr="FFFFFF">
                              <a:lumMod val="100000"/>
                              <a:lumOff val="0"/>
                            </a:sysClr>
                          </a:solidFill>
                          <a:ln w="6350">
                            <a:solidFill>
                              <a:srgbClr val="000000"/>
                            </a:solidFill>
                            <a:miter lim="800000"/>
                            <a:headEnd/>
                            <a:tailEnd/>
                          </a:ln>
                        </wps:spPr>
                        <wps:txbx>
                          <w:txbxContent>
                            <w:p w:rsidR="008802DE" w:rsidRDefault="008802DE" w:rsidP="001428AD">
                              <w:pPr>
                                <w:jc w:val="center"/>
                              </w:pPr>
                              <w:r>
                                <w:rPr>
                                  <w:sz w:val="20"/>
                                  <w:szCs w:val="20"/>
                                </w:rPr>
                                <w:t>Дом юношеского технического творчества (ДЮТТ)</w:t>
                              </w:r>
                            </w:p>
                          </w:txbxContent>
                        </wps:txbx>
                        <wps:bodyPr rot="0" vert="horz" wrap="square" lIns="91440" tIns="45720" rIns="91440" bIns="45720" anchor="t" anchorCtr="0" upright="1">
                          <a:noAutofit/>
                        </wps:bodyPr>
                      </wps:wsp>
                      <wps:wsp>
                        <wps:cNvPr id="353" name="Поле 26"/>
                        <wps:cNvSpPr txBox="1">
                          <a:spLocks noChangeArrowheads="1"/>
                        </wps:cNvSpPr>
                        <wps:spPr bwMode="auto">
                          <a:xfrm>
                            <a:off x="9160" y="9507"/>
                            <a:ext cx="1389" cy="639"/>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CC18EB" w:rsidRDefault="008802DE" w:rsidP="001428AD">
                              <w:pPr>
                                <w:jc w:val="center"/>
                                <w:rPr>
                                  <w:sz w:val="20"/>
                                  <w:szCs w:val="20"/>
                                </w:rPr>
                              </w:pPr>
                              <w:r>
                                <w:rPr>
                                  <w:sz w:val="20"/>
                                  <w:szCs w:val="20"/>
                                </w:rPr>
                                <w:t>ОПДН №4</w:t>
                              </w:r>
                            </w:p>
                          </w:txbxContent>
                        </wps:txbx>
                        <wps:bodyPr rot="0" vert="horz" wrap="square" lIns="91440" tIns="45720" rIns="91440" bIns="45720" anchor="t" anchorCtr="0" upright="1">
                          <a:noAutofit/>
                        </wps:bodyPr>
                      </wps:wsp>
                      <wps:wsp>
                        <wps:cNvPr id="354" name="Прямая со стрелкой 32"/>
                        <wps:cNvCnPr>
                          <a:cxnSpLocks noChangeShapeType="1"/>
                        </wps:cNvCnPr>
                        <wps:spPr bwMode="auto">
                          <a:xfrm>
                            <a:off x="2356" y="8077"/>
                            <a:ext cx="1892" cy="0"/>
                          </a:xfrm>
                          <a:prstGeom prst="straightConnector1">
                            <a:avLst/>
                          </a:prstGeom>
                          <a:noFill/>
                          <a:ln w="25400">
                            <a:solidFill>
                              <a:srgbClr val="4F81BD">
                                <a:lumMod val="100000"/>
                                <a:lumOff val="0"/>
                              </a:srgb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5" name="Прямая со стрелкой 33"/>
                        <wps:cNvCnPr>
                          <a:cxnSpLocks noChangeShapeType="1"/>
                        </wps:cNvCnPr>
                        <wps:spPr bwMode="auto">
                          <a:xfrm>
                            <a:off x="8188" y="8153"/>
                            <a:ext cx="1703" cy="0"/>
                          </a:xfrm>
                          <a:prstGeom prst="straightConnector1">
                            <a:avLst/>
                          </a:prstGeom>
                          <a:noFill/>
                          <a:ln w="25400">
                            <a:solidFill>
                              <a:srgbClr val="4F81BD">
                                <a:lumMod val="100000"/>
                                <a:lumOff val="0"/>
                              </a:srgb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6" name="Прямая со стрелкой 34"/>
                        <wps:cNvCnPr>
                          <a:cxnSpLocks noChangeShapeType="1"/>
                        </wps:cNvCnPr>
                        <wps:spPr bwMode="auto">
                          <a:xfrm flipV="1">
                            <a:off x="2545" y="8489"/>
                            <a:ext cx="1602" cy="440"/>
                          </a:xfrm>
                          <a:prstGeom prst="bentConnector3">
                            <a:avLst>
                              <a:gd name="adj1" fmla="val 50000"/>
                            </a:avLst>
                          </a:prstGeom>
                          <a:noFill/>
                          <a:ln w="25400">
                            <a:solidFill>
                              <a:srgbClr val="4F81BD">
                                <a:lumMod val="100000"/>
                                <a:lumOff val="0"/>
                              </a:srgb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7" name="Прямая со стрелкой 35"/>
                        <wps:cNvCnPr>
                          <a:cxnSpLocks noChangeShapeType="1"/>
                        </wps:cNvCnPr>
                        <wps:spPr bwMode="auto">
                          <a:xfrm flipV="1">
                            <a:off x="2658" y="9127"/>
                            <a:ext cx="1590" cy="578"/>
                          </a:xfrm>
                          <a:prstGeom prst="bentConnector3">
                            <a:avLst>
                              <a:gd name="adj1" fmla="val 50000"/>
                            </a:avLst>
                          </a:prstGeom>
                          <a:noFill/>
                          <a:ln w="25400">
                            <a:solidFill>
                              <a:srgbClr val="4F81BD">
                                <a:lumMod val="100000"/>
                                <a:lumOff val="0"/>
                              </a:srgb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8" name="Прямая со стрелкой 36"/>
                        <wps:cNvCnPr>
                          <a:cxnSpLocks noChangeShapeType="1"/>
                        </wps:cNvCnPr>
                        <wps:spPr bwMode="auto">
                          <a:xfrm>
                            <a:off x="8125" y="9185"/>
                            <a:ext cx="959" cy="699"/>
                          </a:xfrm>
                          <a:prstGeom prst="bentConnector3">
                            <a:avLst>
                              <a:gd name="adj1" fmla="val 49949"/>
                            </a:avLst>
                          </a:prstGeom>
                          <a:noFill/>
                          <a:ln w="25400">
                            <a:solidFill>
                              <a:srgbClr val="4F81BD">
                                <a:lumMod val="100000"/>
                                <a:lumOff val="0"/>
                              </a:srgb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9" name="Прямая со стрелкой 37"/>
                        <wps:cNvCnPr>
                          <a:cxnSpLocks noChangeShapeType="1"/>
                        </wps:cNvCnPr>
                        <wps:spPr bwMode="auto">
                          <a:xfrm>
                            <a:off x="8125" y="8592"/>
                            <a:ext cx="1299" cy="485"/>
                          </a:xfrm>
                          <a:prstGeom prst="bentConnector3">
                            <a:avLst>
                              <a:gd name="adj1" fmla="val 49963"/>
                            </a:avLst>
                          </a:prstGeom>
                          <a:noFill/>
                          <a:ln w="25400">
                            <a:solidFill>
                              <a:srgbClr val="4F81BD">
                                <a:lumMod val="100000"/>
                                <a:lumOff val="0"/>
                              </a:srgb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0" name="Прямая со стрелкой 38"/>
                        <wps:cNvCnPr>
                          <a:cxnSpLocks noChangeShapeType="1"/>
                        </wps:cNvCnPr>
                        <wps:spPr bwMode="auto">
                          <a:xfrm flipV="1">
                            <a:off x="3063" y="9705"/>
                            <a:ext cx="1186" cy="714"/>
                          </a:xfrm>
                          <a:prstGeom prst="bentConnector3">
                            <a:avLst>
                              <a:gd name="adj1" fmla="val 50000"/>
                            </a:avLst>
                          </a:prstGeom>
                          <a:noFill/>
                          <a:ln w="25400">
                            <a:solidFill>
                              <a:srgbClr val="4F81BD">
                                <a:lumMod val="100000"/>
                                <a:lumOff val="0"/>
                              </a:srgb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1" name="Прямая со стрелкой 40"/>
                        <wps:cNvCnPr>
                          <a:cxnSpLocks noChangeShapeType="1"/>
                        </wps:cNvCnPr>
                        <wps:spPr bwMode="auto">
                          <a:xfrm>
                            <a:off x="7532" y="10724"/>
                            <a:ext cx="506" cy="502"/>
                          </a:xfrm>
                          <a:prstGeom prst="bentConnector3">
                            <a:avLst>
                              <a:gd name="adj1" fmla="val 50000"/>
                            </a:avLst>
                          </a:prstGeom>
                          <a:noFill/>
                          <a:ln w="25400">
                            <a:solidFill>
                              <a:srgbClr val="4F81BD">
                                <a:lumMod val="100000"/>
                                <a:lumOff val="0"/>
                              </a:srgb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2" name="Поле 29"/>
                        <wps:cNvSpPr txBox="1">
                          <a:spLocks noChangeArrowheads="1"/>
                        </wps:cNvSpPr>
                        <wps:spPr bwMode="auto">
                          <a:xfrm>
                            <a:off x="651" y="7730"/>
                            <a:ext cx="1653" cy="683"/>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675758" w:rsidRDefault="008802DE" w:rsidP="001428AD">
                              <w:pPr>
                                <w:jc w:val="center"/>
                                <w:rPr>
                                  <w:sz w:val="20"/>
                                  <w:szCs w:val="20"/>
                                </w:rPr>
                              </w:pPr>
                              <w:r w:rsidRPr="00675758">
                                <w:rPr>
                                  <w:sz w:val="20"/>
                                  <w:szCs w:val="20"/>
                                </w:rPr>
                                <w:t>Районная библиотека №4</w:t>
                              </w:r>
                            </w:p>
                          </w:txbxContent>
                        </wps:txbx>
                        <wps:bodyPr rot="0" vert="horz" wrap="square" lIns="91440" tIns="45720" rIns="91440" bIns="45720" anchor="t" anchorCtr="0" upright="1">
                          <a:noAutofit/>
                        </wps:bodyPr>
                      </wps:wsp>
                      <wps:wsp>
                        <wps:cNvPr id="363" name="Поле 30"/>
                        <wps:cNvSpPr txBox="1">
                          <a:spLocks noChangeArrowheads="1"/>
                        </wps:cNvSpPr>
                        <wps:spPr bwMode="auto">
                          <a:xfrm>
                            <a:off x="10095" y="6981"/>
                            <a:ext cx="1464" cy="638"/>
                          </a:xfrm>
                          <a:prstGeom prst="rect">
                            <a:avLst/>
                          </a:prstGeom>
                          <a:solidFill>
                            <a:sysClr val="window" lastClr="FFFFFF">
                              <a:lumMod val="100000"/>
                              <a:lumOff val="0"/>
                            </a:sysClr>
                          </a:solidFill>
                          <a:ln w="6350">
                            <a:solidFill>
                              <a:srgbClr val="000000"/>
                            </a:solidFill>
                            <a:miter lim="800000"/>
                            <a:headEnd/>
                            <a:tailEnd/>
                          </a:ln>
                        </wps:spPr>
                        <wps:txbx>
                          <w:txbxContent>
                            <w:p w:rsidR="008802DE" w:rsidRPr="00675758" w:rsidRDefault="008802DE" w:rsidP="001428AD">
                              <w:pPr>
                                <w:jc w:val="center"/>
                                <w:rPr>
                                  <w:sz w:val="20"/>
                                  <w:szCs w:val="20"/>
                                </w:rPr>
                              </w:pPr>
                              <w:r w:rsidRPr="00675758">
                                <w:rPr>
                                  <w:sz w:val="20"/>
                                  <w:szCs w:val="20"/>
                                </w:rPr>
                                <w:t>Гор.экоцентр</w:t>
                              </w:r>
                            </w:p>
                          </w:txbxContent>
                        </wps:txbx>
                        <wps:bodyPr rot="0" vert="horz" wrap="square" lIns="91440" tIns="45720" rIns="91440" bIns="45720" anchor="t" anchorCtr="0" upright="1">
                          <a:noAutofit/>
                        </wps:bodyPr>
                      </wps:wsp>
                      <wps:wsp>
                        <wps:cNvPr id="364" name="Прямая со стрелкой 31"/>
                        <wps:cNvCnPr>
                          <a:cxnSpLocks noChangeShapeType="1"/>
                        </wps:cNvCnPr>
                        <wps:spPr bwMode="auto">
                          <a:xfrm>
                            <a:off x="8125" y="7361"/>
                            <a:ext cx="1880" cy="0"/>
                          </a:xfrm>
                          <a:prstGeom prst="straightConnector1">
                            <a:avLst/>
                          </a:prstGeom>
                          <a:noFill/>
                          <a:ln w="25400">
                            <a:solidFill>
                              <a:srgbClr val="4F81BD">
                                <a:lumMod val="100000"/>
                                <a:lumOff val="0"/>
                              </a:srgb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5" name="Прямая со стрелкой 43"/>
                        <wps:cNvCnPr>
                          <a:cxnSpLocks noChangeShapeType="1"/>
                        </wps:cNvCnPr>
                        <wps:spPr bwMode="auto">
                          <a:xfrm>
                            <a:off x="2166" y="7240"/>
                            <a:ext cx="2082" cy="0"/>
                          </a:xfrm>
                          <a:prstGeom prst="straightConnector1">
                            <a:avLst/>
                          </a:prstGeom>
                          <a:noFill/>
                          <a:ln w="25400">
                            <a:solidFill>
                              <a:srgbClr val="4F81BD">
                                <a:lumMod val="100000"/>
                                <a:lumOff val="0"/>
                              </a:srgb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6" name="Прямая со стрелкой 44"/>
                        <wps:cNvCnPr>
                          <a:cxnSpLocks noChangeShapeType="1"/>
                        </wps:cNvCnPr>
                        <wps:spPr bwMode="auto">
                          <a:xfrm>
                            <a:off x="8188" y="10266"/>
                            <a:ext cx="884" cy="714"/>
                          </a:xfrm>
                          <a:prstGeom prst="bentConnector3">
                            <a:avLst>
                              <a:gd name="adj1" fmla="val 50000"/>
                            </a:avLst>
                          </a:prstGeom>
                          <a:noFill/>
                          <a:ln w="25400">
                            <a:solidFill>
                              <a:srgbClr val="4F81BD">
                                <a:lumMod val="100000"/>
                                <a:lumOff val="0"/>
                              </a:srgb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7" name="Прямая со стрелкой 45"/>
                        <wps:cNvCnPr>
                          <a:cxnSpLocks noChangeShapeType="1"/>
                        </wps:cNvCnPr>
                        <wps:spPr bwMode="auto">
                          <a:xfrm rot="10800000" flipV="1">
                            <a:off x="3618" y="10465"/>
                            <a:ext cx="858" cy="714"/>
                          </a:xfrm>
                          <a:prstGeom prst="bentConnector3">
                            <a:avLst>
                              <a:gd name="adj1" fmla="val 50000"/>
                            </a:avLst>
                          </a:prstGeom>
                          <a:noFill/>
                          <a:ln w="25400">
                            <a:solidFill>
                              <a:srgbClr val="4F81BD">
                                <a:lumMod val="100000"/>
                                <a:lumOff val="0"/>
                              </a:srgb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61C58" id="Group 292" o:spid="_x0000_s1026" style="position:absolute;left:0;text-align:left;margin-left:-35.65pt;margin-top:4.95pt;width:545.4pt;height:442.5pt;z-index:251660288" coordorigin="651,4269" coordsize="10908,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">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о стрелками влево/вправо 14" o:spid="_x0000_s1027" type="#_x0000_t81" style="position:absolute;left:3064;top:5945;width:6237;height:42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" adj="4623,0,3063,7682" fillcolor="#4f81bd" stroked="f" strokeweight="2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3" o:spid="_x0000_s1028" type="#_x0000_t103" style="position:absolute;left:9160;top:4285;width:2109;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" adj="10800,18900,4527" fillcolor="#4f81bd" stroked="f"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2" o:spid="_x0000_s1029" type="#_x0000_t102" style="position:absolute;left:916;top:4301;width:2284;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" adj="10800,18900,17662" fillcolor="#4f81bd" stroked="f" strokeweight="2pt"/>
                <v:shapetype id="_x0000_t202" coordsize="21600,21600" o:spt="202" path="m,l,21600r21600,l21600,xe">
                  <v:stroke joinstyle="miter"/>
                  <v:path gradientshapeok="t" o:connecttype="rect"/>
                </v:shapetype>
                <v:shape id="Поле 1" o:spid="_x0000_s1030" type="#_x0000_t202" style="position:absolute;left:9084;top:4270;width:154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" strokeweight=".5pt">
                  <v:textbox>
                    <w:txbxContent>
                      <w:p w:rsidR="008802DE" w:rsidRPr="00FD63D0" w:rsidRDefault="008802DE" w:rsidP="001428AD">
                        <w:pPr>
                          <w:jc w:val="center"/>
                          <w:rPr>
                            <w:sz w:val="20"/>
                            <w:szCs w:val="20"/>
                          </w:rPr>
                        </w:pPr>
                        <w:r>
                          <w:rPr>
                            <w:sz w:val="20"/>
                            <w:szCs w:val="20"/>
                          </w:rPr>
                          <w:t>К</w:t>
                        </w:r>
                        <w:r w:rsidRPr="00FD63D0">
                          <w:rPr>
                            <w:sz w:val="20"/>
                            <w:szCs w:val="20"/>
                          </w:rPr>
                          <w:t>лассные  руководители</w:t>
                        </w:r>
                      </w:p>
                    </w:txbxContent>
                  </v:textbox>
                </v:shape>
                <v:shape id="Поле 2" o:spid="_x0000_s1031" type="#_x0000_t202" style="position:absolute;left:3398;top:4287;width:141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" strokeweight=".5pt">
                  <v:textbox>
                    <w:txbxContent>
                      <w:p w:rsidR="008802DE" w:rsidRPr="00FD63D0" w:rsidRDefault="008802DE" w:rsidP="001428AD">
                        <w:pPr>
                          <w:jc w:val="center"/>
                          <w:rPr>
                            <w:sz w:val="20"/>
                            <w:szCs w:val="20"/>
                          </w:rPr>
                        </w:pPr>
                        <w:r>
                          <w:rPr>
                            <w:sz w:val="20"/>
                            <w:szCs w:val="20"/>
                          </w:rPr>
                          <w:t>С</w:t>
                        </w:r>
                        <w:r w:rsidRPr="00FD63D0">
                          <w:rPr>
                            <w:sz w:val="20"/>
                            <w:szCs w:val="20"/>
                          </w:rPr>
                          <w:t>оциальный педагог</w:t>
                        </w:r>
                      </w:p>
                    </w:txbxContent>
                  </v:textbox>
                </v:shape>
                <v:shape id="Поле 3" o:spid="_x0000_s1032" type="#_x0000_t202" style="position:absolute;left:1966;top:4269;width:123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" strokeweight=".5pt">
                  <v:textbox>
                    <w:txbxContent>
                      <w:p w:rsidR="008802DE" w:rsidRPr="00FD63D0" w:rsidRDefault="008802DE" w:rsidP="001428AD">
                        <w:pPr>
                          <w:jc w:val="center"/>
                          <w:rPr>
                            <w:sz w:val="20"/>
                            <w:szCs w:val="20"/>
                          </w:rPr>
                        </w:pPr>
                        <w:r w:rsidRPr="00FD63D0">
                          <w:rPr>
                            <w:sz w:val="20"/>
                            <w:szCs w:val="20"/>
                          </w:rPr>
                          <w:t>Педагог -психолог</w:t>
                        </w:r>
                      </w:p>
                    </w:txbxContent>
                  </v:textbox>
                </v:shape>
                <v:shape id="Поле 4" o:spid="_x0000_s1033" type="#_x0000_t202" style="position:absolute;left:6964;top:4286;width:177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" strokeweight=".5pt">
                  <v:textbox>
                    <w:txbxContent>
                      <w:p w:rsidR="008802DE" w:rsidRPr="00FD63D0" w:rsidRDefault="008802DE" w:rsidP="001428AD">
                        <w:pPr>
                          <w:jc w:val="center"/>
                          <w:rPr>
                            <w:sz w:val="20"/>
                            <w:szCs w:val="20"/>
                          </w:rPr>
                        </w:pPr>
                        <w:r>
                          <w:rPr>
                            <w:sz w:val="20"/>
                            <w:szCs w:val="20"/>
                          </w:rPr>
                          <w:t>З</w:t>
                        </w:r>
                        <w:r w:rsidRPr="00FD63D0">
                          <w:rPr>
                            <w:sz w:val="20"/>
                            <w:szCs w:val="20"/>
                          </w:rPr>
                          <w:t xml:space="preserve">ам. директора по </w:t>
                        </w:r>
                        <w:r>
                          <w:rPr>
                            <w:sz w:val="20"/>
                            <w:szCs w:val="20"/>
                          </w:rPr>
                          <w:t>НМР</w:t>
                        </w:r>
                      </w:p>
                    </w:txbxContent>
                  </v:textbox>
                </v:shape>
                <v:shape id="Поле 5" o:spid="_x0000_s1034" type="#_x0000_t202" style="position:absolute;left:5039;top:4284;width:166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" strokeweight=".5pt">
                  <v:textbox>
                    <w:txbxContent>
                      <w:p w:rsidR="008802DE" w:rsidRPr="00FD63D0" w:rsidRDefault="008802DE" w:rsidP="001428AD">
                        <w:pPr>
                          <w:jc w:val="center"/>
                          <w:rPr>
                            <w:sz w:val="20"/>
                            <w:szCs w:val="20"/>
                          </w:rPr>
                        </w:pPr>
                        <w:r>
                          <w:rPr>
                            <w:sz w:val="20"/>
                            <w:szCs w:val="20"/>
                          </w:rPr>
                          <w:t>З</w:t>
                        </w:r>
                        <w:r w:rsidRPr="00FD63D0">
                          <w:rPr>
                            <w:sz w:val="20"/>
                            <w:szCs w:val="20"/>
                          </w:rPr>
                          <w:t xml:space="preserve">ам. </w:t>
                        </w:r>
                        <w:r>
                          <w:rPr>
                            <w:sz w:val="20"/>
                            <w:szCs w:val="20"/>
                          </w:rPr>
                          <w:t>д</w:t>
                        </w:r>
                        <w:r w:rsidRPr="00FD63D0">
                          <w:rPr>
                            <w:sz w:val="20"/>
                            <w:szCs w:val="20"/>
                          </w:rPr>
                          <w:t xml:space="preserve">иректора по </w:t>
                        </w:r>
                        <w:r>
                          <w:rPr>
                            <w:sz w:val="20"/>
                            <w:szCs w:val="20"/>
                          </w:rPr>
                          <w:t>ВР</w:t>
                        </w:r>
                      </w:p>
                    </w:txbxContent>
                  </v:textbox>
                </v:shape>
                <v:shape id="Поле 6" o:spid="_x0000_s1035" type="#_x0000_t202" style="position:absolute;left:3344;top:5897;width:202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" strokeweight=".5pt">
                  <v:textbox>
                    <w:txbxContent>
                      <w:p w:rsidR="008802DE" w:rsidRDefault="008802DE" w:rsidP="001428AD">
                        <w:pPr>
                          <w:jc w:val="center"/>
                          <w:rPr>
                            <w:caps/>
                          </w:rPr>
                        </w:pPr>
                        <w:r w:rsidRPr="00FD63D0">
                          <w:rPr>
                            <w:caps/>
                            <w:sz w:val="20"/>
                            <w:szCs w:val="20"/>
                          </w:rPr>
                          <w:t>Учащиеся</w:t>
                        </w:r>
                        <w:r>
                          <w:rPr>
                            <w:caps/>
                          </w:rPr>
                          <w:t xml:space="preserve"> лицея</w:t>
                        </w:r>
                      </w:p>
                    </w:txbxContent>
                  </v:textbox>
                </v:shape>
                <v:shape id="Поле 7" o:spid="_x0000_s1036" type="#_x0000_t202" style="position:absolute;left:6992;top:5896;width:199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" strokeweight=".5pt">
                  <v:textbox>
                    <w:txbxContent>
                      <w:p w:rsidR="008802DE" w:rsidRDefault="008802DE" w:rsidP="001428AD">
                        <w:pPr>
                          <w:jc w:val="center"/>
                          <w:rPr>
                            <w:caps/>
                          </w:rPr>
                        </w:pPr>
                        <w:r w:rsidRPr="00FD63D0">
                          <w:rPr>
                            <w:caps/>
                            <w:sz w:val="20"/>
                            <w:szCs w:val="20"/>
                          </w:rPr>
                          <w:t>родители</w:t>
                        </w:r>
                        <w:r>
                          <w:rPr>
                            <w:caps/>
                          </w:rPr>
                          <w:t xml:space="preserve"> Учащихся</w:t>
                        </w:r>
                      </w:p>
                    </w:txbxContent>
                  </v:textbox>
                </v:shape>
                <v:shapetype id="_x0000_t32" coordsize="21600,21600" o:spt="32" o:oned="t" path="m,l21600,21600e" filled="f">
                  <v:path arrowok="t" fillok="f" o:connecttype="none"/>
                  <o:lock v:ext="edit" shapetype="t"/>
                </v:shapetype>
                <v:shape id="Прямая со стрелкой 8" o:spid="_x0000_s1037" type="#_x0000_t32" style="position:absolute;left:3124;top:4574;width: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" strokecolor="#4f81bd" strokeweight="2pt">
                  <v:stroke startarrow="block" endarrow="block"/>
                  <v:shadow on="t" color="black" opacity="24903f" origin=",.5" offset="0,.55556mm"/>
                </v:shape>
                <v:shape id="Прямая со стрелкой 9" o:spid="_x0000_s1038" type="#_x0000_t32" style="position:absolute;left:4756;top:4574;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" strokecolor="#4f81bd" strokeweight="2pt">
                  <v:stroke startarrow="block" endarrow="block"/>
                  <v:shadow on="t" color="black" opacity="24903f" origin=",.5" offset="0,.55556mm"/>
                </v:shape>
                <v:shape id="Прямая со стрелкой 10" o:spid="_x0000_s1039" type="#_x0000_t32" style="position:absolute;left:6598;top:4575;width: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" strokecolor="#4f81bd" strokeweight="2pt">
                  <v:stroke startarrow="block" endarrow="block"/>
                  <v:shadow on="t" color="black" opacity="24903f" origin=",.5" offset="0,.55556mm"/>
                </v:shape>
                <v:shape id="Прямая со стрелкой 11" o:spid="_x0000_s1040" type="#_x0000_t32" style="position:absolute;left:8713;top:4574;width: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" strokecolor="#4f81bd" strokeweight="2pt">
                  <v:stroke startarrow="block" endarrow="block"/>
                  <v:shadow on="t" color="black" opacity="24903f" origin=",.5" offset="0,.55556mm"/>
                </v:shape>
                <v:shape id="Поле 15" o:spid="_x0000_s1041" type="#_x0000_t202" style="position:absolute;left:4147;top:6466;width:404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" stroked="f" strokeweight=".5pt">
                  <v:textbox>
                    <w:txbxContent>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Профориентационные мероприятия</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 xml:space="preserve">Консультирование </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Родительские собрания</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Дни открытых дверей</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Научно – исследовательская работа</w:t>
                        </w:r>
                      </w:p>
                      <w:p w:rsidR="008802DE" w:rsidRPr="00E97129" w:rsidRDefault="008802DE" w:rsidP="003F67A2">
                        <w:pPr>
                          <w:pStyle w:val="af8"/>
                          <w:numPr>
                            <w:ilvl w:val="0"/>
                            <w:numId w:val="192"/>
                          </w:numPr>
                          <w:spacing w:line="264" w:lineRule="auto"/>
                          <w:ind w:left="284" w:hanging="284"/>
                          <w:rPr>
                            <w:sz w:val="20"/>
                            <w:szCs w:val="20"/>
                          </w:rPr>
                        </w:pPr>
                        <w:r w:rsidRPr="00FD63D0">
                          <w:rPr>
                            <w:sz w:val="20"/>
                            <w:szCs w:val="20"/>
                          </w:rPr>
                          <w:t>Проектная деятельность</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Семинары, конференции</w:t>
                        </w:r>
                      </w:p>
                      <w:p w:rsidR="008802DE" w:rsidRPr="00FD63D0" w:rsidRDefault="008802DE" w:rsidP="003F67A2">
                        <w:pPr>
                          <w:pStyle w:val="af8"/>
                          <w:numPr>
                            <w:ilvl w:val="0"/>
                            <w:numId w:val="192"/>
                          </w:numPr>
                          <w:spacing w:line="264" w:lineRule="auto"/>
                          <w:ind w:left="284" w:hanging="284"/>
                          <w:rPr>
                            <w:sz w:val="20"/>
                            <w:szCs w:val="20"/>
                          </w:rPr>
                        </w:pPr>
                        <w:r w:rsidRPr="00FD63D0">
                          <w:rPr>
                            <w:sz w:val="20"/>
                            <w:szCs w:val="20"/>
                          </w:rPr>
                          <w:t>«Формула успеха»,</w:t>
                        </w:r>
                        <w:r>
                          <w:t xml:space="preserve"> </w:t>
                        </w:r>
                        <w:r w:rsidRPr="00FD63D0">
                          <w:rPr>
                            <w:sz w:val="20"/>
                            <w:szCs w:val="20"/>
                          </w:rPr>
                          <w:t>«Русский мир»</w:t>
                        </w:r>
                      </w:p>
                      <w:p w:rsidR="008802DE" w:rsidRPr="00675758" w:rsidRDefault="008802DE" w:rsidP="003F67A2">
                        <w:pPr>
                          <w:pStyle w:val="af8"/>
                          <w:numPr>
                            <w:ilvl w:val="0"/>
                            <w:numId w:val="192"/>
                          </w:numPr>
                          <w:spacing w:line="264" w:lineRule="auto"/>
                          <w:ind w:left="284" w:hanging="284"/>
                          <w:rPr>
                            <w:sz w:val="20"/>
                            <w:szCs w:val="20"/>
                          </w:rPr>
                        </w:pPr>
                        <w:r w:rsidRPr="00675758">
                          <w:rPr>
                            <w:sz w:val="20"/>
                            <w:szCs w:val="20"/>
                          </w:rPr>
                          <w:t xml:space="preserve">Работа комиссии по урегулированию споров </w:t>
                        </w:r>
                      </w:p>
                      <w:p w:rsidR="008802DE" w:rsidRPr="00675758" w:rsidRDefault="008802DE" w:rsidP="003F67A2">
                        <w:pPr>
                          <w:pStyle w:val="af8"/>
                          <w:numPr>
                            <w:ilvl w:val="0"/>
                            <w:numId w:val="192"/>
                          </w:numPr>
                          <w:spacing w:line="264" w:lineRule="auto"/>
                          <w:ind w:left="284" w:hanging="284"/>
                          <w:rPr>
                            <w:sz w:val="20"/>
                            <w:szCs w:val="20"/>
                          </w:rPr>
                        </w:pPr>
                        <w:r w:rsidRPr="00675758">
                          <w:rPr>
                            <w:sz w:val="20"/>
                            <w:szCs w:val="20"/>
                          </w:rPr>
                          <w:t>Тренинги, групповые занятия</w:t>
                        </w:r>
                      </w:p>
                      <w:p w:rsidR="008802DE" w:rsidRDefault="008802DE" w:rsidP="003F67A2">
                        <w:pPr>
                          <w:pStyle w:val="af8"/>
                          <w:numPr>
                            <w:ilvl w:val="0"/>
                            <w:numId w:val="192"/>
                          </w:numPr>
                          <w:ind w:left="284" w:hanging="284"/>
                          <w:rPr>
                            <w:sz w:val="20"/>
                            <w:szCs w:val="20"/>
                          </w:rPr>
                        </w:pPr>
                        <w:r w:rsidRPr="00675758">
                          <w:rPr>
                            <w:sz w:val="20"/>
                            <w:szCs w:val="20"/>
                          </w:rPr>
                          <w:t>Профилактические  мероприятия</w:t>
                        </w:r>
                      </w:p>
                    </w:txbxContent>
                  </v:textbox>
                </v:shape>
                <v:shape id="Поле 16" o:spid="_x0000_s1042" type="#_x0000_t202" style="position:absolute;left:9956;top:7848;width:145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" strokeweight=".5pt">
                  <v:textbox>
                    <w:txbxContent>
                      <w:p w:rsidR="008802DE" w:rsidRPr="00675758" w:rsidRDefault="008802DE" w:rsidP="001428AD">
                        <w:pPr>
                          <w:jc w:val="center"/>
                          <w:rPr>
                            <w:sz w:val="20"/>
                            <w:szCs w:val="20"/>
                          </w:rPr>
                        </w:pPr>
                        <w:r w:rsidRPr="00675758">
                          <w:rPr>
                            <w:sz w:val="20"/>
                            <w:szCs w:val="20"/>
                          </w:rPr>
                          <w:t>ПМПК Тракт.района</w:t>
                        </w:r>
                      </w:p>
                    </w:txbxContent>
                  </v:textbox>
                </v:shape>
                <v:shape id="Поле 17" o:spid="_x0000_s1043" type="#_x0000_t202" style="position:absolute;left:9821;top:8750;width:117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" strokeweight=".5pt">
                  <v:textbox>
                    <w:txbxContent>
                      <w:p w:rsidR="008802DE" w:rsidRPr="00675758" w:rsidRDefault="008802DE" w:rsidP="001428AD">
                        <w:pPr>
                          <w:jc w:val="center"/>
                          <w:rPr>
                            <w:sz w:val="20"/>
                            <w:szCs w:val="20"/>
                          </w:rPr>
                        </w:pPr>
                        <w:r w:rsidRPr="00675758">
                          <w:rPr>
                            <w:sz w:val="20"/>
                            <w:szCs w:val="20"/>
                          </w:rPr>
                          <w:t>ЮУрГУ</w:t>
                        </w:r>
                      </w:p>
                    </w:txbxContent>
                  </v:textbox>
                </v:shape>
                <v:shape id="Поле 18" o:spid="_x0000_s1044" type="#_x0000_t202" style="position:absolute;left:1739;top:10297;width:126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" strokeweight=".5pt">
                  <v:textbox>
                    <w:txbxContent>
                      <w:p w:rsidR="008802DE" w:rsidRPr="00675758" w:rsidRDefault="008802DE" w:rsidP="001428AD">
                        <w:pPr>
                          <w:jc w:val="center"/>
                          <w:rPr>
                            <w:sz w:val="20"/>
                            <w:szCs w:val="20"/>
                          </w:rPr>
                        </w:pPr>
                        <w:r w:rsidRPr="00675758">
                          <w:rPr>
                            <w:sz w:val="20"/>
                            <w:szCs w:val="20"/>
                          </w:rPr>
                          <w:t>ЧелГУ</w:t>
                        </w:r>
                      </w:p>
                    </w:txbxContent>
                  </v:textbox>
                </v:shape>
                <v:shape id="Поле 19" o:spid="_x0000_s1045" type="#_x0000_t202" style="position:absolute;left:1284;top:9501;width:1333;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" strokeweight=".5pt">
                  <v:textbox>
                    <w:txbxContent>
                      <w:p w:rsidR="008802DE" w:rsidRPr="00675758" w:rsidRDefault="008802DE" w:rsidP="001428AD">
                        <w:pPr>
                          <w:jc w:val="center"/>
                          <w:rPr>
                            <w:sz w:val="20"/>
                            <w:szCs w:val="20"/>
                          </w:rPr>
                        </w:pPr>
                        <w:r w:rsidRPr="00675758">
                          <w:rPr>
                            <w:sz w:val="20"/>
                            <w:szCs w:val="20"/>
                          </w:rPr>
                          <w:t>РАНХиГС</w:t>
                        </w:r>
                      </w:p>
                    </w:txbxContent>
                  </v:textbox>
                </v:shape>
                <v:shape id="Поле 20" o:spid="_x0000_s1046" type="#_x0000_t202" style="position:absolute;left:1003;top:8662;width:1502;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" strokeweight=".5pt">
                  <v:textbox>
                    <w:txbxContent>
                      <w:p w:rsidR="008802DE" w:rsidRDefault="008802DE" w:rsidP="001428AD">
                        <w:pPr>
                          <w:jc w:val="center"/>
                        </w:pPr>
                        <w:r>
                          <w:t>ЧМТТ</w:t>
                        </w:r>
                      </w:p>
                    </w:txbxContent>
                  </v:textbox>
                </v:shape>
                <v:shape id="Поле 21" o:spid="_x0000_s1047" type="#_x0000_t202" style="position:absolute;left:651;top:6903;width:137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" strokeweight=".5pt">
                  <v:textbox>
                    <w:txbxContent>
                      <w:p w:rsidR="008802DE" w:rsidRPr="00E97129" w:rsidRDefault="008802DE" w:rsidP="001428AD">
                        <w:pPr>
                          <w:jc w:val="center"/>
                          <w:rPr>
                            <w:sz w:val="20"/>
                            <w:szCs w:val="20"/>
                          </w:rPr>
                        </w:pPr>
                        <w:r w:rsidRPr="00E97129">
                          <w:rPr>
                            <w:color w:val="333333"/>
                            <w:sz w:val="20"/>
                            <w:szCs w:val="20"/>
                            <w:shd w:val="clear" w:color="auto" w:fill="FFFFFF"/>
                          </w:rPr>
                          <w:t>ЮУрГГПУ (ЧГПУ)</w:t>
                        </w:r>
                      </w:p>
                    </w:txbxContent>
                  </v:textbox>
                </v:shape>
                <v:shape id="Поле 22" o:spid="_x0000_s1048" type="#_x0000_t202" style="position:absolute;left:2770;top:11317;width:156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" strokeweight=".5pt">
                  <v:textbox>
                    <w:txbxContent>
                      <w:p w:rsidR="008802DE" w:rsidRPr="00675758" w:rsidRDefault="008802DE" w:rsidP="001428AD">
                        <w:pPr>
                          <w:jc w:val="center"/>
                          <w:rPr>
                            <w:sz w:val="20"/>
                            <w:szCs w:val="20"/>
                          </w:rPr>
                        </w:pPr>
                        <w:r w:rsidRPr="00675758">
                          <w:rPr>
                            <w:sz w:val="20"/>
                            <w:szCs w:val="20"/>
                          </w:rPr>
                          <w:t>ДПШ им. Крупской Н.К.</w:t>
                        </w:r>
                      </w:p>
                    </w:txbxContent>
                  </v:textbox>
                </v:shape>
                <v:shape id="Поле 23" o:spid="_x0000_s1049" type="#_x0000_t202" style="position:absolute;left:5175;top:11317;width:2027;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" strokeweight=".5pt">
                  <v:textbox>
                    <w:txbxContent>
                      <w:p w:rsidR="008802DE" w:rsidRPr="00675758" w:rsidRDefault="008802DE" w:rsidP="001428AD">
                        <w:pPr>
                          <w:jc w:val="center"/>
                          <w:rPr>
                            <w:sz w:val="20"/>
                            <w:szCs w:val="20"/>
                          </w:rPr>
                        </w:pPr>
                        <w:r>
                          <w:rPr>
                            <w:sz w:val="20"/>
                            <w:szCs w:val="20"/>
                          </w:rPr>
                          <w:t>Многопрофильный</w:t>
                        </w:r>
                        <w:r w:rsidRPr="00675758">
                          <w:rPr>
                            <w:sz w:val="20"/>
                            <w:szCs w:val="20"/>
                          </w:rPr>
                          <w:t xml:space="preserve"> колледж </w:t>
                        </w:r>
                        <w:r>
                          <w:rPr>
                            <w:sz w:val="20"/>
                            <w:szCs w:val="20"/>
                          </w:rPr>
                          <w:t>ИСТиС</w:t>
                        </w:r>
                        <w:r w:rsidRPr="00CC18EB">
                          <w:rPr>
                            <w:sz w:val="20"/>
                            <w:szCs w:val="20"/>
                          </w:rPr>
                          <w:t xml:space="preserve"> </w:t>
                        </w:r>
                        <w:r w:rsidRPr="00675758">
                          <w:rPr>
                            <w:sz w:val="20"/>
                            <w:szCs w:val="20"/>
                          </w:rPr>
                          <w:t>ЮУрГУ</w:t>
                        </w:r>
                      </w:p>
                      <w:p w:rsidR="008802DE" w:rsidRDefault="008802DE" w:rsidP="001428AD">
                        <w:pPr>
                          <w:jc w:val="center"/>
                          <w:rPr>
                            <w:sz w:val="26"/>
                          </w:rPr>
                        </w:pPr>
                      </w:p>
                    </w:txbxContent>
                  </v:textbox>
                </v:shape>
                <v:shape id="Поле 24" o:spid="_x0000_s1050" type="#_x0000_t202" style="position:absolute;left:7542;top:11332;width:1262;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" strokeweight=".5pt">
                  <v:textbox>
                    <w:txbxContent>
                      <w:p w:rsidR="008802DE" w:rsidRPr="00675758" w:rsidRDefault="008802DE" w:rsidP="001428AD">
                        <w:pPr>
                          <w:jc w:val="center"/>
                          <w:rPr>
                            <w:sz w:val="20"/>
                            <w:szCs w:val="20"/>
                          </w:rPr>
                        </w:pPr>
                        <w:r w:rsidRPr="00675758">
                          <w:rPr>
                            <w:sz w:val="20"/>
                            <w:szCs w:val="20"/>
                          </w:rPr>
                          <w:t>ДК «Смена»</w:t>
                        </w:r>
                      </w:p>
                    </w:txbxContent>
                  </v:textbox>
                </v:shape>
                <v:shape id="Поле 25" o:spid="_x0000_s1051" type="#_x0000_t202" style="position:absolute;left:9051;top:10465;width:1871;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" strokeweight=".5pt">
                  <v:textbox>
                    <w:txbxContent>
                      <w:p w:rsidR="008802DE" w:rsidRDefault="008802DE" w:rsidP="001428AD">
                        <w:pPr>
                          <w:jc w:val="center"/>
                        </w:pPr>
                        <w:r>
                          <w:rPr>
                            <w:sz w:val="20"/>
                            <w:szCs w:val="20"/>
                          </w:rPr>
                          <w:t>Дом юношеского технического творчества (ДЮТТ)</w:t>
                        </w:r>
                      </w:p>
                    </w:txbxContent>
                  </v:textbox>
                </v:shape>
                <v:shape id="Поле 26" o:spid="_x0000_s1052" type="#_x0000_t202" style="position:absolute;left:9160;top:9507;width:1389;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" strokeweight=".5pt">
                  <v:textbox>
                    <w:txbxContent>
                      <w:p w:rsidR="008802DE" w:rsidRPr="00CC18EB" w:rsidRDefault="008802DE" w:rsidP="001428AD">
                        <w:pPr>
                          <w:jc w:val="center"/>
                          <w:rPr>
                            <w:sz w:val="20"/>
                            <w:szCs w:val="20"/>
                          </w:rPr>
                        </w:pPr>
                        <w:r>
                          <w:rPr>
                            <w:sz w:val="20"/>
                            <w:szCs w:val="20"/>
                          </w:rPr>
                          <w:t>ОПДН №4</w:t>
                        </w:r>
                      </w:p>
                    </w:txbxContent>
                  </v:textbox>
                </v:shape>
                <v:shape id="Прямая со стрелкой 32" o:spid="_x0000_s1053" type="#_x0000_t32" style="position:absolute;left:2356;top:8077;width:1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" strokecolor="#4f81bd" strokeweight="2pt">
                  <v:stroke startarrow="block" endarrow="block"/>
                  <v:shadow on="t" color="black" opacity="24903f" origin=",.5" offset="0,.55556mm"/>
                </v:shape>
                <v:shape id="Прямая со стрелкой 33" o:spid="_x0000_s1054" type="#_x0000_t32" style="position:absolute;left:8188;top:8153;width:1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" strokecolor="#4f81bd" strokeweight="2pt">
                  <v:stroke startarrow="block" endarrow="block"/>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4" o:spid="_x0000_s1055" type="#_x0000_t34" style="position:absolute;left:2545;top:8489;width:1602;height:4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" strokecolor="#4f81bd" strokeweight="2pt">
                  <v:stroke startarrow="block" endarrow="block"/>
                  <v:shadow on="t" color="black" opacity="24903f" origin=",.5" offset="0,.55556mm"/>
                </v:shape>
                <v:shape id="Прямая со стрелкой 35" o:spid="_x0000_s1056" type="#_x0000_t34" style="position:absolute;left:2658;top:9127;width:1590;height:5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" strokecolor="#4f81bd" strokeweight="2pt">
                  <v:stroke startarrow="block" endarrow="block"/>
                  <v:shadow on="t" color="black" opacity="24903f" origin=",.5" offset="0,.55556mm"/>
                </v:shape>
                <v:shape id="Прямая со стрелкой 36" o:spid="_x0000_s1057" type="#_x0000_t34" style="position:absolute;left:8125;top:9185;width:959;height:6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" adj="10789" strokecolor="#4f81bd" strokeweight="2pt">
                  <v:stroke startarrow="block" endarrow="block"/>
                  <v:shadow on="t" color="black" opacity="24903f" origin=",.5" offset="0,.55556mm"/>
                </v:shape>
                <v:shape id="Прямая со стрелкой 37" o:spid="_x0000_s1058" type="#_x0000_t34" style="position:absolute;left:8125;top:8592;width:1299;height:4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" adj="10792" strokecolor="#4f81bd" strokeweight="2pt">
                  <v:stroke startarrow="block" endarrow="block"/>
                  <v:shadow on="t" color="black" opacity="24903f" origin=",.5" offset="0,.55556mm"/>
                </v:shape>
                <v:shape id="Прямая со стрелкой 38" o:spid="_x0000_s1059" type="#_x0000_t34" style="position:absolute;left:3063;top:9705;width:1186;height:7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" strokecolor="#4f81bd" strokeweight="2pt">
                  <v:stroke startarrow="block" endarrow="block"/>
                  <v:shadow on="t" color="black" opacity="24903f" origin=",.5" offset="0,.55556mm"/>
                </v:shape>
                <v:shape id="Прямая со стрелкой 40" o:spid="_x0000_s1060" type="#_x0000_t34" style="position:absolute;left:7532;top:10724;width:506;height:5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" strokecolor="#4f81bd" strokeweight="2pt">
                  <v:stroke startarrow="block" endarrow="block"/>
                  <v:shadow on="t" color="black" opacity="24903f" origin=",.5" offset="0,.55556mm"/>
                </v:shape>
                <v:shape id="Поле 29" o:spid="_x0000_s1061" type="#_x0000_t202" style="position:absolute;left:651;top:7730;width:1653;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" strokeweight=".5pt">
                  <v:textbox>
                    <w:txbxContent>
                      <w:p w:rsidR="008802DE" w:rsidRPr="00675758" w:rsidRDefault="008802DE" w:rsidP="001428AD">
                        <w:pPr>
                          <w:jc w:val="center"/>
                          <w:rPr>
                            <w:sz w:val="20"/>
                            <w:szCs w:val="20"/>
                          </w:rPr>
                        </w:pPr>
                        <w:r w:rsidRPr="00675758">
                          <w:rPr>
                            <w:sz w:val="20"/>
                            <w:szCs w:val="20"/>
                          </w:rPr>
                          <w:t>Районная библиотека №4</w:t>
                        </w:r>
                      </w:p>
                    </w:txbxContent>
                  </v:textbox>
                </v:shape>
                <v:shape id="Поле 30" o:spid="_x0000_s1062" type="#_x0000_t202" style="position:absolute;left:10095;top:6981;width:146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" strokeweight=".5pt">
                  <v:textbox>
                    <w:txbxContent>
                      <w:p w:rsidR="008802DE" w:rsidRPr="00675758" w:rsidRDefault="008802DE" w:rsidP="001428AD">
                        <w:pPr>
                          <w:jc w:val="center"/>
                          <w:rPr>
                            <w:sz w:val="20"/>
                            <w:szCs w:val="20"/>
                          </w:rPr>
                        </w:pPr>
                        <w:r w:rsidRPr="00675758">
                          <w:rPr>
                            <w:sz w:val="20"/>
                            <w:szCs w:val="20"/>
                          </w:rPr>
                          <w:t>Гор.экоцентр</w:t>
                        </w:r>
                      </w:p>
                    </w:txbxContent>
                  </v:textbox>
                </v:shape>
                <v:shape id="Прямая со стрелкой 31" o:spid="_x0000_s1063" type="#_x0000_t32" style="position:absolute;left:8125;top:7361;width:1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" strokecolor="#4f81bd" strokeweight="2pt">
                  <v:stroke startarrow="block" endarrow="block"/>
                  <v:shadow on="t" color="black" opacity="24903f" origin=",.5" offset="0,.55556mm"/>
                </v:shape>
                <v:shape id="Прямая со стрелкой 43" o:spid="_x0000_s1064" type="#_x0000_t32" style="position:absolute;left:2166;top:7240;width:2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" strokecolor="#4f81bd" strokeweight="2pt">
                  <v:stroke startarrow="block" endarrow="block"/>
                  <v:shadow on="t" color="black" opacity="24903f" origin=",.5" offset="0,.55556mm"/>
                </v:shape>
                <v:shape id="Прямая со стрелкой 44" o:spid="_x0000_s1065" type="#_x0000_t34" style="position:absolute;left:8188;top:10266;width:884;height:7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" strokecolor="#4f81bd" strokeweight="2pt">
                  <v:stroke startarrow="block" endarrow="block"/>
                  <v:shadow on="t" color="black" opacity="24903f" origin=",.5" offset="0,.55556mm"/>
                </v:shape>
                <v:shape id="Прямая со стрелкой 45" o:spid="_x0000_s1066" type="#_x0000_t34" style="position:absolute;left:3618;top:10465;width:858;height:71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" strokecolor="#4f81bd" strokeweight="2pt">
                  <v:stroke startarrow="block" endarrow="block"/>
                  <v:shadow on="t" color="black" opacity="24903f" origin=",.5" offset="0,.55556mm"/>
                </v:shape>
              </v:group>
            </w:pict>
          </mc:Fallback>
        </mc:AlternateContent>
      </w: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jc w:val="center"/>
        <w:rPr>
          <w:rFonts w:ascii="Times New Roman" w:hAnsi="Times New Roman"/>
          <w:b/>
          <w:bCs/>
          <w:sz w:val="24"/>
          <w:szCs w:val="24"/>
        </w:rPr>
      </w:pPr>
    </w:p>
    <w:p w:rsidR="001428AD" w:rsidRP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P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P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Default="001428AD" w:rsidP="00077286">
      <w:pPr>
        <w:spacing w:after="0"/>
        <w:ind w:firstLine="426"/>
        <w:jc w:val="both"/>
        <w:rPr>
          <w:rFonts w:ascii="Times New Roman" w:eastAsia="Times New Roman" w:hAnsi="Times New Roman"/>
          <w:i/>
          <w:color w:val="000000"/>
          <w:sz w:val="24"/>
          <w:szCs w:val="24"/>
          <w:lang w:eastAsia="ru-RU"/>
        </w:rPr>
      </w:pPr>
    </w:p>
    <w:p w:rsidR="001428AD" w:rsidRPr="001428AD" w:rsidRDefault="001428AD" w:rsidP="00077286">
      <w:pPr>
        <w:spacing w:after="0"/>
        <w:ind w:firstLine="426"/>
        <w:jc w:val="both"/>
        <w:rPr>
          <w:rFonts w:ascii="Times New Roman" w:eastAsia="Times New Roman" w:hAnsi="Times New Roman"/>
          <w:i/>
          <w:color w:val="000000"/>
          <w:sz w:val="24"/>
          <w:szCs w:val="24"/>
          <w:lang w:eastAsia="ru-RU"/>
        </w:rPr>
      </w:pPr>
      <w:r w:rsidRPr="001428AD">
        <w:rPr>
          <w:rFonts w:ascii="Times New Roman" w:eastAsia="Times New Roman" w:hAnsi="Times New Roman"/>
          <w:i/>
          <w:color w:val="000000"/>
          <w:sz w:val="24"/>
          <w:szCs w:val="24"/>
          <w:lang w:eastAsia="ru-RU"/>
        </w:rPr>
        <w:t>Формы реализации сотрудничества специалистов при разработке и реализации мероприятий по сопровождению учащихся с ОВЗ описаны в таблице:</w:t>
      </w:r>
    </w:p>
    <w:p w:rsidR="001428AD" w:rsidRPr="001428AD" w:rsidRDefault="001428AD" w:rsidP="00077286">
      <w:pPr>
        <w:spacing w:after="0"/>
        <w:ind w:firstLine="426"/>
        <w:jc w:val="both"/>
        <w:rPr>
          <w:rFonts w:ascii="Times New Roman" w:eastAsia="Times New Roman" w:hAnsi="Times New Roman"/>
          <w:i/>
          <w:color w:val="000000"/>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gridCol w:w="2735"/>
        <w:gridCol w:w="2044"/>
        <w:gridCol w:w="2377"/>
      </w:tblGrid>
      <w:tr w:rsidR="001428AD" w:rsidRPr="00182C3E" w:rsidTr="001428AD">
        <w:tc>
          <w:tcPr>
            <w:tcW w:w="1291" w:type="pct"/>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Механизмы реализации</w:t>
            </w:r>
          </w:p>
        </w:tc>
        <w:tc>
          <w:tcPr>
            <w:tcW w:w="1490" w:type="pct"/>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Описание</w:t>
            </w:r>
          </w:p>
        </w:tc>
        <w:tc>
          <w:tcPr>
            <w:tcW w:w="1100" w:type="pct"/>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Цель</w:t>
            </w:r>
          </w:p>
        </w:tc>
        <w:tc>
          <w:tcPr>
            <w:tcW w:w="1119" w:type="pct"/>
          </w:tcPr>
          <w:p w:rsidR="001428AD" w:rsidRPr="001428AD" w:rsidRDefault="001428AD" w:rsidP="00077286">
            <w:pPr>
              <w:spacing w:after="0"/>
              <w:jc w:val="center"/>
              <w:rPr>
                <w:rFonts w:ascii="Times New Roman" w:eastAsia="Times New Roman" w:hAnsi="Times New Roman"/>
                <w:i/>
                <w:sz w:val="24"/>
                <w:szCs w:val="24"/>
                <w:lang w:eastAsia="ru-RU"/>
              </w:rPr>
            </w:pPr>
            <w:r w:rsidRPr="001428AD">
              <w:rPr>
                <w:rFonts w:ascii="Times New Roman" w:eastAsia="Times New Roman" w:hAnsi="Times New Roman"/>
                <w:i/>
                <w:sz w:val="24"/>
                <w:szCs w:val="24"/>
                <w:lang w:eastAsia="ru-RU"/>
              </w:rPr>
              <w:t>Формы</w:t>
            </w:r>
          </w:p>
        </w:tc>
      </w:tr>
      <w:tr w:rsidR="001428AD" w:rsidRPr="00182C3E" w:rsidTr="001428AD">
        <w:tc>
          <w:tcPr>
            <w:tcW w:w="1291" w:type="pct"/>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Внешнее сотрудничество</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(социальное партнерство, профессиональное взаимодействие общеобразовательной организации с </w:t>
            </w:r>
            <w:r w:rsidRPr="001428AD">
              <w:rPr>
                <w:rFonts w:ascii="Times New Roman" w:eastAsia="Times New Roman" w:hAnsi="Times New Roman"/>
                <w:sz w:val="24"/>
                <w:szCs w:val="24"/>
                <w:lang w:eastAsia="ru-RU"/>
              </w:rPr>
              <w:lastRenderedPageBreak/>
              <w:t>внешними ресурсами)</w:t>
            </w:r>
          </w:p>
        </w:tc>
        <w:tc>
          <w:tcPr>
            <w:tcW w:w="1490" w:type="pct"/>
          </w:tcPr>
          <w:p w:rsidR="001428AD" w:rsidRPr="001428AD" w:rsidRDefault="001428AD" w:rsidP="003F67A2">
            <w:pPr>
              <w:numPr>
                <w:ilvl w:val="0"/>
                <w:numId w:val="193"/>
              </w:numPr>
              <w:spacing w:after="0"/>
              <w:ind w:left="235" w:hanging="235"/>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lastRenderedPageBreak/>
              <w:t xml:space="preserve">сотрудничество с другими организациями сфере образования и ведомствами по вопросам развития, адаптации, </w:t>
            </w:r>
            <w:r w:rsidRPr="001428AD">
              <w:rPr>
                <w:rFonts w:ascii="Times New Roman" w:eastAsia="Times New Roman" w:hAnsi="Times New Roman"/>
                <w:sz w:val="24"/>
                <w:szCs w:val="24"/>
                <w:lang w:eastAsia="ru-RU"/>
              </w:rPr>
              <w:lastRenderedPageBreak/>
              <w:t>социализации детей с ОВЗ и одаренных;</w:t>
            </w:r>
          </w:p>
          <w:p w:rsidR="001428AD" w:rsidRPr="001428AD" w:rsidRDefault="001428AD" w:rsidP="003F67A2">
            <w:pPr>
              <w:numPr>
                <w:ilvl w:val="0"/>
                <w:numId w:val="193"/>
              </w:numPr>
              <w:spacing w:after="0"/>
              <w:ind w:left="235" w:hanging="235"/>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сотрудничество с СМИ, общественными объединениями;</w:t>
            </w:r>
          </w:p>
          <w:p w:rsidR="001428AD" w:rsidRPr="001428AD" w:rsidRDefault="001428AD" w:rsidP="003F67A2">
            <w:pPr>
              <w:numPr>
                <w:ilvl w:val="0"/>
                <w:numId w:val="193"/>
              </w:numPr>
              <w:spacing w:after="0"/>
              <w:ind w:left="235" w:hanging="235"/>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сотрудничество с родительской общественностью</w:t>
            </w:r>
          </w:p>
        </w:tc>
        <w:tc>
          <w:tcPr>
            <w:tcW w:w="1100" w:type="pct"/>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lastRenderedPageBreak/>
              <w:t xml:space="preserve">повышение качества образовательных услуг, расширение доступа обучающихся к современным </w:t>
            </w:r>
            <w:r w:rsidRPr="001428AD">
              <w:rPr>
                <w:rFonts w:ascii="Times New Roman" w:eastAsia="Times New Roman" w:hAnsi="Times New Roman"/>
                <w:sz w:val="24"/>
                <w:szCs w:val="24"/>
                <w:lang w:eastAsia="ru-RU"/>
              </w:rPr>
              <w:lastRenderedPageBreak/>
              <w:t>образовательным технологиям и средствам воспитания и обучения</w:t>
            </w:r>
          </w:p>
        </w:tc>
        <w:tc>
          <w:tcPr>
            <w:tcW w:w="1119" w:type="pct"/>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lastRenderedPageBreak/>
              <w:t>сетевая форма</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(по соглашению образовательных организаций или по решению УО)</w:t>
            </w:r>
          </w:p>
        </w:tc>
      </w:tr>
      <w:tr w:rsidR="001428AD" w:rsidRPr="00182C3E" w:rsidTr="001428AD">
        <w:tc>
          <w:tcPr>
            <w:tcW w:w="1291" w:type="pct"/>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Внутришкольное сотрудничество:</w:t>
            </w:r>
          </w:p>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взаимодействие педагогов и специалистов школы, обеспечивающее системное сопровождение детей с ОВЗ в образовательной деятельности</w:t>
            </w:r>
          </w:p>
        </w:tc>
        <w:tc>
          <w:tcPr>
            <w:tcW w:w="1490" w:type="pct"/>
          </w:tcPr>
          <w:p w:rsidR="001428AD" w:rsidRPr="001428AD" w:rsidRDefault="001428AD" w:rsidP="003F67A2">
            <w:pPr>
              <w:numPr>
                <w:ilvl w:val="0"/>
                <w:numId w:val="193"/>
              </w:numPr>
              <w:spacing w:after="0"/>
              <w:ind w:left="235" w:hanging="235"/>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комплексный подход к определению и разрешению проблем ребенка, предоставлению ему квалифицированной помощи школьных специалистов: учителя, педагога - психолога, социального педагога;</w:t>
            </w:r>
          </w:p>
          <w:p w:rsidR="001428AD" w:rsidRPr="001428AD" w:rsidRDefault="001428AD" w:rsidP="003F67A2">
            <w:pPr>
              <w:numPr>
                <w:ilvl w:val="0"/>
                <w:numId w:val="193"/>
              </w:numPr>
              <w:spacing w:after="0"/>
              <w:ind w:left="235" w:hanging="235"/>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многоаспектный анализ личностного и познавательного развития ребенка;</w:t>
            </w:r>
          </w:p>
          <w:p w:rsidR="001428AD" w:rsidRPr="001428AD" w:rsidRDefault="001428AD" w:rsidP="003F67A2">
            <w:pPr>
              <w:numPr>
                <w:ilvl w:val="0"/>
                <w:numId w:val="193"/>
              </w:numPr>
              <w:spacing w:after="0"/>
              <w:ind w:left="235" w:hanging="235"/>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составление комплексных индивидуальных программ коррекции отдельных сторон учебно-познавательной, речевой, волевой и личностной сфер ребенка с ОВЗ</w:t>
            </w:r>
          </w:p>
        </w:tc>
        <w:tc>
          <w:tcPr>
            <w:tcW w:w="1100" w:type="pct"/>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обеспечение системного сопровождения обучающегося специалистами различного профиля в образовательной деятельности</w:t>
            </w:r>
          </w:p>
        </w:tc>
        <w:tc>
          <w:tcPr>
            <w:tcW w:w="1119" w:type="pct"/>
          </w:tcPr>
          <w:p w:rsidR="001428AD" w:rsidRPr="001428AD" w:rsidRDefault="001428AD" w:rsidP="003F67A2">
            <w:pPr>
              <w:numPr>
                <w:ilvl w:val="0"/>
                <w:numId w:val="193"/>
              </w:numPr>
              <w:spacing w:after="0"/>
              <w:ind w:left="235" w:hanging="235"/>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консилиум службы сопровождения (многопрофильная помощь ребенку и родителям, педагогам в вопросах адаптации, обучения, воспитания, развития, социализации детей с ОВЗ);</w:t>
            </w:r>
          </w:p>
          <w:p w:rsidR="001428AD" w:rsidRPr="001428AD" w:rsidRDefault="001428AD" w:rsidP="003F67A2">
            <w:pPr>
              <w:numPr>
                <w:ilvl w:val="0"/>
                <w:numId w:val="193"/>
              </w:numPr>
              <w:spacing w:after="0"/>
              <w:ind w:left="235" w:hanging="235"/>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заседания методических объединений по вопросам составления индивидуальных маршрутов развития детей с разными учебными способностями. </w:t>
            </w:r>
          </w:p>
        </w:tc>
      </w:tr>
      <w:tr w:rsidR="001428AD" w:rsidRPr="00182C3E" w:rsidTr="001428AD">
        <w:tc>
          <w:tcPr>
            <w:tcW w:w="1291" w:type="pct"/>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Взаимодействие всех участников образовательных отношений в организации образовательной среды для детей с ОВЗ </w:t>
            </w:r>
          </w:p>
        </w:tc>
        <w:tc>
          <w:tcPr>
            <w:tcW w:w="1490" w:type="pct"/>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комплексный подход к созданию условий развития творческого потенциала обучающихся</w:t>
            </w:r>
          </w:p>
        </w:tc>
        <w:tc>
          <w:tcPr>
            <w:tcW w:w="1100" w:type="pct"/>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развитие творческих способностей обучающихся с ОВЗ</w:t>
            </w:r>
          </w:p>
        </w:tc>
        <w:tc>
          <w:tcPr>
            <w:tcW w:w="1119" w:type="pct"/>
          </w:tcPr>
          <w:p w:rsidR="001428AD" w:rsidRPr="001428AD" w:rsidRDefault="001428AD" w:rsidP="00077286">
            <w:pPr>
              <w:spacing w:after="0"/>
              <w:rPr>
                <w:rFonts w:ascii="Times New Roman" w:eastAsia="Times New Roman" w:hAnsi="Times New Roman"/>
                <w:sz w:val="24"/>
                <w:szCs w:val="24"/>
                <w:lang w:eastAsia="ru-RU"/>
              </w:rPr>
            </w:pPr>
            <w:r w:rsidRPr="001428AD">
              <w:rPr>
                <w:rFonts w:ascii="Times New Roman" w:eastAsia="Times New Roman" w:hAnsi="Times New Roman"/>
                <w:sz w:val="24"/>
                <w:szCs w:val="24"/>
                <w:lang w:eastAsia="ru-RU"/>
              </w:rPr>
              <w:t xml:space="preserve">разработка плана мероприятий по образовательной деятельности с обучающимися  </w:t>
            </w:r>
          </w:p>
        </w:tc>
      </w:tr>
    </w:tbl>
    <w:p w:rsidR="001428AD" w:rsidRPr="001428AD" w:rsidRDefault="001428AD" w:rsidP="00077286">
      <w:pPr>
        <w:spacing w:after="0"/>
        <w:jc w:val="center"/>
        <w:rPr>
          <w:rFonts w:ascii="Times New Roman" w:hAnsi="Times New Roman"/>
          <w:b/>
          <w:bCs/>
          <w:sz w:val="24"/>
          <w:szCs w:val="24"/>
        </w:rPr>
      </w:pPr>
    </w:p>
    <w:bookmarkEnd w:id="126"/>
    <w:p w:rsidR="001428AD" w:rsidRPr="001428AD" w:rsidRDefault="001428AD" w:rsidP="00077286">
      <w:pPr>
        <w:widowControl w:val="0"/>
        <w:tabs>
          <w:tab w:val="left" w:pos="11482"/>
        </w:tabs>
        <w:suppressAutoHyphens/>
        <w:spacing w:after="0"/>
        <w:ind w:left="814"/>
        <w:jc w:val="center"/>
        <w:rPr>
          <w:rFonts w:ascii="Times New Roman" w:hAnsi="Times New Roman"/>
          <w:b/>
          <w:sz w:val="24"/>
          <w:szCs w:val="24"/>
        </w:rPr>
      </w:pPr>
      <w:r w:rsidRPr="001428AD">
        <w:rPr>
          <w:rFonts w:ascii="Times New Roman" w:hAnsi="Times New Roman"/>
          <w:b/>
          <w:sz w:val="24"/>
          <w:szCs w:val="24"/>
        </w:rPr>
        <w:lastRenderedPageBreak/>
        <w:t>5. Планируемые результаты коррекционной работы</w:t>
      </w:r>
    </w:p>
    <w:p w:rsidR="001428AD" w:rsidRPr="001428AD" w:rsidRDefault="001428AD" w:rsidP="00077286">
      <w:pPr>
        <w:spacing w:after="0"/>
        <w:ind w:firstLine="454"/>
        <w:jc w:val="both"/>
        <w:rPr>
          <w:rFonts w:ascii="Times New Roman" w:hAnsi="Times New Roman"/>
          <w:sz w:val="24"/>
          <w:szCs w:val="24"/>
        </w:rPr>
      </w:pPr>
      <w:r w:rsidRPr="001428AD">
        <w:rPr>
          <w:rFonts w:ascii="Times New Roman" w:hAnsi="Times New Roman"/>
          <w:sz w:val="24"/>
          <w:szCs w:val="24"/>
        </w:rPr>
        <w:t>Результатом реализации программы должно быть создание комфортной развивающей образовательной среды:</w:t>
      </w:r>
    </w:p>
    <w:p w:rsidR="001428AD" w:rsidRPr="001428AD" w:rsidRDefault="001428AD" w:rsidP="00080413">
      <w:pPr>
        <w:numPr>
          <w:ilvl w:val="0"/>
          <w:numId w:val="140"/>
        </w:numPr>
        <w:tabs>
          <w:tab w:val="left" w:pos="1186"/>
        </w:tabs>
        <w:spacing w:after="0"/>
        <w:jc w:val="both"/>
        <w:rPr>
          <w:rFonts w:ascii="Times New Roman" w:hAnsi="Times New Roman"/>
          <w:sz w:val="24"/>
          <w:szCs w:val="24"/>
        </w:rPr>
      </w:pPr>
      <w:r w:rsidRPr="001428AD">
        <w:rPr>
          <w:rFonts w:ascii="Times New Roman" w:hAnsi="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w:t>
      </w:r>
      <w:r w:rsidRPr="001428AD">
        <w:rPr>
          <w:iCs/>
          <w:sz w:val="28"/>
          <w:szCs w:val="28"/>
        </w:rPr>
        <w:t xml:space="preserve"> </w:t>
      </w:r>
      <w:r w:rsidRPr="001428AD">
        <w:rPr>
          <w:rFonts w:ascii="Times New Roman" w:hAnsi="Times New Roman"/>
          <w:sz w:val="24"/>
          <w:szCs w:val="24"/>
        </w:rPr>
        <w:t>с особыми образовательными потребностями, в том числе с ОВЗ на данной ступени общего образования;</w:t>
      </w:r>
    </w:p>
    <w:p w:rsidR="001428AD" w:rsidRPr="001428AD" w:rsidRDefault="001428AD" w:rsidP="00080413">
      <w:pPr>
        <w:numPr>
          <w:ilvl w:val="0"/>
          <w:numId w:val="140"/>
        </w:numPr>
        <w:tabs>
          <w:tab w:val="left" w:pos="1186"/>
        </w:tabs>
        <w:spacing w:after="0"/>
        <w:jc w:val="both"/>
        <w:rPr>
          <w:rFonts w:ascii="Times New Roman" w:hAnsi="Times New Roman"/>
          <w:sz w:val="24"/>
          <w:szCs w:val="24"/>
        </w:rPr>
      </w:pPr>
      <w:r w:rsidRPr="001428AD">
        <w:rPr>
          <w:rFonts w:ascii="Times New Roman" w:hAnsi="Times New Roman"/>
          <w:sz w:val="24"/>
          <w:szCs w:val="24"/>
        </w:rPr>
        <w:t>обеспечивающей воспитание, обучение, социальную адаптацию и интеграцию детей с обучающихся</w:t>
      </w:r>
      <w:r w:rsidRPr="001428AD">
        <w:rPr>
          <w:iCs/>
          <w:sz w:val="28"/>
          <w:szCs w:val="28"/>
        </w:rPr>
        <w:t xml:space="preserve"> </w:t>
      </w:r>
      <w:r w:rsidRPr="001428AD">
        <w:rPr>
          <w:rFonts w:ascii="Times New Roman" w:hAnsi="Times New Roman"/>
          <w:sz w:val="24"/>
          <w:szCs w:val="24"/>
        </w:rPr>
        <w:t>с особыми образовательными потребностями, в том числе с ОВЗ;</w:t>
      </w:r>
    </w:p>
    <w:p w:rsidR="001428AD" w:rsidRPr="001428AD" w:rsidRDefault="001428AD" w:rsidP="00080413">
      <w:pPr>
        <w:numPr>
          <w:ilvl w:val="0"/>
          <w:numId w:val="140"/>
        </w:numPr>
        <w:tabs>
          <w:tab w:val="left" w:pos="1181"/>
        </w:tabs>
        <w:spacing w:after="0"/>
        <w:jc w:val="both"/>
        <w:rPr>
          <w:rFonts w:ascii="Times New Roman" w:hAnsi="Times New Roman"/>
          <w:sz w:val="24"/>
          <w:szCs w:val="24"/>
        </w:rPr>
      </w:pPr>
      <w:r w:rsidRPr="001428AD">
        <w:rPr>
          <w:rFonts w:ascii="Times New Roman" w:hAnsi="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обучающихся</w:t>
      </w:r>
      <w:r w:rsidRPr="001428AD">
        <w:rPr>
          <w:iCs/>
          <w:sz w:val="28"/>
          <w:szCs w:val="28"/>
        </w:rPr>
        <w:t xml:space="preserve"> </w:t>
      </w:r>
      <w:r w:rsidRPr="001428AD">
        <w:rPr>
          <w:rFonts w:ascii="Times New Roman" w:hAnsi="Times New Roman"/>
          <w:sz w:val="24"/>
          <w:szCs w:val="24"/>
        </w:rPr>
        <w:t>с особыми образовательными потребностями, в том числе с ОВЗ, их родителей (законных представителей);</w:t>
      </w:r>
    </w:p>
    <w:p w:rsidR="001428AD" w:rsidRPr="001428AD" w:rsidRDefault="001428AD" w:rsidP="00080413">
      <w:pPr>
        <w:numPr>
          <w:ilvl w:val="0"/>
          <w:numId w:val="140"/>
        </w:numPr>
        <w:tabs>
          <w:tab w:val="left" w:pos="1190"/>
        </w:tabs>
        <w:spacing w:after="0"/>
        <w:jc w:val="both"/>
        <w:rPr>
          <w:rFonts w:ascii="Times New Roman" w:hAnsi="Times New Roman"/>
          <w:sz w:val="24"/>
          <w:szCs w:val="24"/>
        </w:rPr>
      </w:pPr>
      <w:r w:rsidRPr="001428AD">
        <w:rPr>
          <w:rFonts w:ascii="Times New Roman" w:hAnsi="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обучающихся</w:t>
      </w:r>
      <w:r w:rsidRPr="001428AD">
        <w:rPr>
          <w:iCs/>
          <w:sz w:val="28"/>
          <w:szCs w:val="28"/>
        </w:rPr>
        <w:t xml:space="preserve"> </w:t>
      </w:r>
      <w:r w:rsidRPr="001428AD">
        <w:rPr>
          <w:rFonts w:ascii="Times New Roman" w:hAnsi="Times New Roman"/>
          <w:sz w:val="24"/>
          <w:szCs w:val="24"/>
        </w:rPr>
        <w:t>с особыми образовательными потребностями, в том числе с ОВЗ.</w:t>
      </w:r>
    </w:p>
    <w:p w:rsidR="001428AD" w:rsidRPr="001428AD" w:rsidRDefault="001428AD" w:rsidP="00077286">
      <w:pPr>
        <w:widowControl w:val="0"/>
        <w:tabs>
          <w:tab w:val="left" w:pos="11482"/>
        </w:tabs>
        <w:suppressAutoHyphens/>
        <w:spacing w:after="0"/>
        <w:ind w:firstLine="709"/>
        <w:jc w:val="both"/>
        <w:rPr>
          <w:rFonts w:ascii="Times New Roman" w:hAnsi="Times New Roman"/>
          <w:sz w:val="24"/>
          <w:szCs w:val="24"/>
        </w:rPr>
      </w:pPr>
      <w:r w:rsidRPr="001428AD">
        <w:rPr>
          <w:rFonts w:ascii="Times New Roman" w:hAnsi="Times New Roman"/>
          <w:sz w:val="24"/>
          <w:szCs w:val="24"/>
        </w:rPr>
        <w:t>В соответствии с требованиями ФГОС к результатам освоения основной образовательной программы основного общего образования и, поскольку Программа коррекционной работы является разделом ООП ООО, планируемые результаты коррекционной работы формулируются в рамках следующих блоков универсальных учебных действий (УУД):</w:t>
      </w:r>
    </w:p>
    <w:p w:rsidR="001428AD" w:rsidRPr="009816EA" w:rsidRDefault="00D75584" w:rsidP="003F67A2">
      <w:pPr>
        <w:widowControl w:val="0"/>
        <w:numPr>
          <w:ilvl w:val="0"/>
          <w:numId w:val="194"/>
        </w:numPr>
        <w:tabs>
          <w:tab w:val="left" w:pos="11482"/>
        </w:tabs>
        <w:suppressAutoHyphens/>
        <w:spacing w:after="0"/>
        <w:contextualSpacing/>
        <w:jc w:val="both"/>
        <w:rPr>
          <w:rFonts w:ascii="Times New Roman" w:hAnsi="Times New Roman"/>
          <w:sz w:val="24"/>
          <w:szCs w:val="24"/>
        </w:rPr>
      </w:pPr>
      <w:r w:rsidRPr="009816EA">
        <w:rPr>
          <w:rFonts w:ascii="Times New Roman" w:hAnsi="Times New Roman"/>
          <w:sz w:val="24"/>
          <w:szCs w:val="24"/>
        </w:rPr>
        <w:t>р</w:t>
      </w:r>
      <w:r w:rsidR="001428AD" w:rsidRPr="009816EA">
        <w:rPr>
          <w:rFonts w:ascii="Times New Roman" w:hAnsi="Times New Roman"/>
          <w:sz w:val="24"/>
          <w:szCs w:val="24"/>
        </w:rPr>
        <w:t>егулятивные</w:t>
      </w:r>
    </w:p>
    <w:p w:rsidR="001428AD" w:rsidRPr="009816EA" w:rsidRDefault="00D75584" w:rsidP="003F67A2">
      <w:pPr>
        <w:widowControl w:val="0"/>
        <w:numPr>
          <w:ilvl w:val="0"/>
          <w:numId w:val="194"/>
        </w:numPr>
        <w:tabs>
          <w:tab w:val="left" w:pos="11482"/>
        </w:tabs>
        <w:suppressAutoHyphens/>
        <w:spacing w:after="0"/>
        <w:contextualSpacing/>
        <w:jc w:val="both"/>
        <w:rPr>
          <w:rFonts w:ascii="Times New Roman" w:hAnsi="Times New Roman"/>
          <w:sz w:val="24"/>
          <w:szCs w:val="24"/>
        </w:rPr>
      </w:pPr>
      <w:r w:rsidRPr="009816EA">
        <w:rPr>
          <w:rFonts w:ascii="Times New Roman" w:hAnsi="Times New Roman"/>
          <w:sz w:val="24"/>
          <w:szCs w:val="24"/>
        </w:rPr>
        <w:t>к</w:t>
      </w:r>
      <w:r w:rsidR="001428AD" w:rsidRPr="009816EA">
        <w:rPr>
          <w:rFonts w:ascii="Times New Roman" w:hAnsi="Times New Roman"/>
          <w:sz w:val="24"/>
          <w:szCs w:val="24"/>
        </w:rPr>
        <w:t>оммуникативные</w:t>
      </w:r>
    </w:p>
    <w:p w:rsidR="001428AD" w:rsidRPr="009816EA" w:rsidRDefault="00D75584" w:rsidP="003F67A2">
      <w:pPr>
        <w:widowControl w:val="0"/>
        <w:numPr>
          <w:ilvl w:val="0"/>
          <w:numId w:val="194"/>
        </w:numPr>
        <w:tabs>
          <w:tab w:val="left" w:pos="11482"/>
        </w:tabs>
        <w:suppressAutoHyphens/>
        <w:spacing w:after="0"/>
        <w:contextualSpacing/>
        <w:jc w:val="both"/>
        <w:rPr>
          <w:rFonts w:ascii="Times New Roman" w:hAnsi="Times New Roman"/>
          <w:sz w:val="24"/>
          <w:szCs w:val="24"/>
        </w:rPr>
      </w:pPr>
      <w:r w:rsidRPr="009816EA">
        <w:rPr>
          <w:rFonts w:ascii="Times New Roman" w:hAnsi="Times New Roman"/>
          <w:sz w:val="24"/>
          <w:szCs w:val="24"/>
        </w:rPr>
        <w:t>п</w:t>
      </w:r>
      <w:r w:rsidR="001428AD" w:rsidRPr="009816EA">
        <w:rPr>
          <w:rFonts w:ascii="Times New Roman" w:hAnsi="Times New Roman"/>
          <w:sz w:val="24"/>
          <w:szCs w:val="24"/>
        </w:rPr>
        <w:t>ознавательные.</w:t>
      </w:r>
    </w:p>
    <w:p w:rsidR="001428AD" w:rsidRPr="001428AD" w:rsidRDefault="001428AD" w:rsidP="00077286">
      <w:pPr>
        <w:widowControl w:val="0"/>
        <w:tabs>
          <w:tab w:val="left" w:pos="11482"/>
        </w:tabs>
        <w:suppressAutoHyphens/>
        <w:spacing w:after="0"/>
        <w:ind w:firstLine="709"/>
        <w:jc w:val="both"/>
        <w:rPr>
          <w:rFonts w:ascii="Times New Roman" w:hAnsi="Times New Roman"/>
          <w:sz w:val="24"/>
          <w:szCs w:val="24"/>
        </w:rPr>
      </w:pPr>
      <w:r w:rsidRPr="001428AD">
        <w:rPr>
          <w:rFonts w:ascii="Times New Roman" w:hAnsi="Times New Roman"/>
          <w:sz w:val="24"/>
          <w:szCs w:val="24"/>
        </w:rPr>
        <w:t>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w:t>
      </w:r>
    </w:p>
    <w:p w:rsidR="001428AD" w:rsidRPr="001428AD" w:rsidRDefault="001428AD" w:rsidP="00077286">
      <w:pPr>
        <w:widowControl w:val="0"/>
        <w:tabs>
          <w:tab w:val="left" w:pos="11482"/>
        </w:tabs>
        <w:suppressAutoHyphens/>
        <w:spacing w:after="0"/>
        <w:ind w:firstLine="709"/>
        <w:jc w:val="both"/>
        <w:rPr>
          <w:rFonts w:ascii="Times New Roman" w:hAnsi="Times New Roman"/>
          <w:sz w:val="24"/>
          <w:szCs w:val="24"/>
        </w:rPr>
      </w:pPr>
      <w:r w:rsidRPr="001428AD">
        <w:rPr>
          <w:rFonts w:ascii="Times New Roman" w:hAnsi="Times New Roman"/>
          <w:sz w:val="24"/>
          <w:szCs w:val="24"/>
        </w:rPr>
        <w:t>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в зависимости от индивидуальных особенностей имеющихся нарушений могут не достигнуть планируемых результатов в полном объёме.</w:t>
      </w:r>
    </w:p>
    <w:p w:rsidR="001428AD" w:rsidRPr="001428AD" w:rsidRDefault="001428AD" w:rsidP="00077286">
      <w:pPr>
        <w:widowControl w:val="0"/>
        <w:tabs>
          <w:tab w:val="left" w:pos="11482"/>
        </w:tabs>
        <w:suppressAutoHyphens/>
        <w:spacing w:after="0"/>
        <w:ind w:firstLine="709"/>
        <w:jc w:val="both"/>
        <w:rPr>
          <w:rFonts w:ascii="Times New Roman" w:hAnsi="Times New Roman"/>
          <w:sz w:val="24"/>
          <w:szCs w:val="24"/>
        </w:rPr>
      </w:pPr>
      <w:r w:rsidRPr="001428AD">
        <w:rPr>
          <w:rFonts w:ascii="Times New Roman" w:hAnsi="Times New Roman"/>
          <w:sz w:val="24"/>
          <w:szCs w:val="24"/>
        </w:rPr>
        <w:t>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1428AD" w:rsidRPr="001428AD" w:rsidRDefault="001428AD" w:rsidP="00077286">
      <w:pPr>
        <w:widowControl w:val="0"/>
        <w:tabs>
          <w:tab w:val="left" w:pos="11482"/>
        </w:tabs>
        <w:suppressAutoHyphens/>
        <w:spacing w:after="0"/>
        <w:ind w:firstLine="709"/>
        <w:jc w:val="both"/>
        <w:rPr>
          <w:rFonts w:ascii="Times New Roman" w:hAnsi="Times New Roman"/>
          <w:sz w:val="24"/>
          <w:szCs w:val="24"/>
        </w:rPr>
      </w:pPr>
      <w:r w:rsidRPr="001428AD">
        <w:rPr>
          <w:rFonts w:ascii="Times New Roman" w:hAnsi="Times New Roman"/>
          <w:sz w:val="24"/>
          <w:szCs w:val="24"/>
        </w:rPr>
        <w:t xml:space="preserve">Планируемые </w:t>
      </w:r>
      <w:r w:rsidRPr="001428AD">
        <w:rPr>
          <w:rFonts w:ascii="Times New Roman" w:hAnsi="Times New Roman"/>
          <w:b/>
          <w:sz w:val="24"/>
          <w:szCs w:val="24"/>
        </w:rPr>
        <w:t>личностные результаты.</w:t>
      </w:r>
      <w:r w:rsidRPr="001428AD">
        <w:rPr>
          <w:rFonts w:ascii="Times New Roman" w:hAnsi="Times New Roman"/>
          <w:sz w:val="24"/>
          <w:szCs w:val="24"/>
        </w:rPr>
        <w:t xml:space="preserve"> Обучающийся будет или сможет:</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положительно относиться к коррекционным занятиям, понимая их необходимость для того, чтобы стать более успешным в учебной деятельности;</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lastRenderedPageBreak/>
        <w:t>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при помощи педагога или самостоятельно выбирать профильное образование для дальнейшего обучения;</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 помощью педагога ориентироваться на понимание причин своих успехов и неудач в различных аспектах школьной жизни на основе их анализа;</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давать оценку результатов своей работы на основе критериев успешности ее выполнения, задаваемых педагогом;</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1428AD" w:rsidRPr="001428AD" w:rsidRDefault="001428AD" w:rsidP="00077286">
      <w:pPr>
        <w:widowControl w:val="0"/>
        <w:tabs>
          <w:tab w:val="left" w:pos="11482"/>
        </w:tabs>
        <w:suppressAutoHyphens/>
        <w:spacing w:after="0"/>
        <w:jc w:val="both"/>
        <w:rPr>
          <w:rFonts w:ascii="Times New Roman" w:hAnsi="Times New Roman"/>
          <w:sz w:val="24"/>
          <w:szCs w:val="24"/>
        </w:rPr>
      </w:pPr>
      <w:r w:rsidRPr="001428AD">
        <w:rPr>
          <w:rFonts w:ascii="Times New Roman" w:hAnsi="Times New Roman"/>
          <w:sz w:val="24"/>
          <w:szCs w:val="24"/>
        </w:rPr>
        <w:t xml:space="preserve">Планируемые </w:t>
      </w:r>
      <w:r w:rsidRPr="001428AD">
        <w:rPr>
          <w:rFonts w:ascii="Times New Roman" w:hAnsi="Times New Roman"/>
          <w:b/>
          <w:sz w:val="24"/>
          <w:szCs w:val="24"/>
        </w:rPr>
        <w:t>регулятивные результаты.</w:t>
      </w:r>
      <w:r w:rsidRPr="001428AD">
        <w:rPr>
          <w:rFonts w:ascii="Times New Roman" w:hAnsi="Times New Roman"/>
          <w:sz w:val="24"/>
          <w:szCs w:val="24"/>
        </w:rPr>
        <w:t xml:space="preserve"> Обучающийся будет или сможет:</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самостоятельно или с помощью педагога выбирать приоритетные цели;</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 помощью педагога или самостоятельно оценивать собственные возможности при выполнении учебной задачи, правильность её выполнения;</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самостоятельно или под руководством педагога принимать решения в учебной и внеучебной деятельности;</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делать простейший прогноз будущих событий и развития выполняемой деятельности самостоятельно или под руководством педагога;</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прогнозировать и контролировать временные рамки выполнения учебной и внеучебной деятельности самостоятельно или с помощью педагога;</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осуществлять самоконтроль и самооценку на индивидуально доступном уровне.</w:t>
      </w:r>
    </w:p>
    <w:p w:rsidR="001428AD" w:rsidRPr="001428AD" w:rsidRDefault="001428AD" w:rsidP="00077286">
      <w:pPr>
        <w:widowControl w:val="0"/>
        <w:tabs>
          <w:tab w:val="left" w:pos="11482"/>
        </w:tabs>
        <w:suppressAutoHyphens/>
        <w:spacing w:after="0"/>
        <w:jc w:val="both"/>
        <w:rPr>
          <w:rFonts w:ascii="Times New Roman" w:hAnsi="Times New Roman"/>
          <w:sz w:val="24"/>
          <w:szCs w:val="24"/>
        </w:rPr>
      </w:pPr>
      <w:r w:rsidRPr="001428AD">
        <w:rPr>
          <w:rFonts w:ascii="Times New Roman" w:hAnsi="Times New Roman"/>
          <w:sz w:val="24"/>
          <w:szCs w:val="24"/>
        </w:rPr>
        <w:t xml:space="preserve">Планируемые </w:t>
      </w:r>
      <w:r w:rsidRPr="001428AD">
        <w:rPr>
          <w:rFonts w:ascii="Times New Roman" w:hAnsi="Times New Roman"/>
          <w:b/>
          <w:sz w:val="24"/>
          <w:szCs w:val="24"/>
        </w:rPr>
        <w:t>коммуникативные результаты</w:t>
      </w:r>
      <w:r w:rsidRPr="001428AD">
        <w:rPr>
          <w:rFonts w:ascii="Times New Roman" w:hAnsi="Times New Roman"/>
          <w:sz w:val="24"/>
          <w:szCs w:val="24"/>
        </w:rPr>
        <w:t>. Обучающийся будет или сможет:</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вступать в учебное сотрудничество и совместную деятельность со сверстниками и учителями (в паре, в группе) на индивидуально доступном уровне;</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регулировать самостоятельно или при участии педагога конфликтные ситуации посредством учёта интересов сторон и поиска компромисса;</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аргументировано отстаивать своё мнение самостоятельно или под руководством педагога;</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lastRenderedPageBreak/>
        <w:t>согласно индивидуальным возможностям формировать компетентность в области использования информационно-коммуникационных технологий;</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сознательно использовать устную и письменную речь в учебно- 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участвовать в диалоге, в групповом обсуждении при совместной деятельности на индивидуально доступном уровне.</w:t>
      </w:r>
    </w:p>
    <w:p w:rsidR="001428AD" w:rsidRPr="001428AD" w:rsidRDefault="001428AD" w:rsidP="00077286">
      <w:pPr>
        <w:widowControl w:val="0"/>
        <w:tabs>
          <w:tab w:val="left" w:pos="11482"/>
        </w:tabs>
        <w:suppressAutoHyphens/>
        <w:spacing w:after="0"/>
        <w:jc w:val="both"/>
        <w:rPr>
          <w:rFonts w:ascii="Times New Roman" w:hAnsi="Times New Roman"/>
          <w:sz w:val="24"/>
          <w:szCs w:val="24"/>
        </w:rPr>
      </w:pPr>
      <w:r w:rsidRPr="001428AD">
        <w:rPr>
          <w:rFonts w:ascii="Times New Roman" w:hAnsi="Times New Roman"/>
          <w:sz w:val="24"/>
          <w:szCs w:val="24"/>
        </w:rPr>
        <w:t xml:space="preserve">Планируемые </w:t>
      </w:r>
      <w:r w:rsidRPr="001428AD">
        <w:rPr>
          <w:rFonts w:ascii="Times New Roman" w:hAnsi="Times New Roman"/>
          <w:b/>
          <w:sz w:val="24"/>
          <w:szCs w:val="24"/>
        </w:rPr>
        <w:t>познавательные результаты</w:t>
      </w:r>
      <w:r w:rsidRPr="001428AD">
        <w:rPr>
          <w:rFonts w:ascii="Times New Roman" w:hAnsi="Times New Roman"/>
          <w:sz w:val="24"/>
          <w:szCs w:val="24"/>
        </w:rPr>
        <w:t>. Обучающийся будет или сможет:</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использовать навык смыслового чтения на индивидуально доступном уровне, применять основы ознакомительного, поискового чтения;</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проводить простейшие наблюдения по плану и простейшие эксперименты под руководством учителя;</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самостоятельно или под руководством педагога объяснять явления, процессы, связи и отношения, выявляемые в ходе исследования;</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самостоятельно или при помощи педагога осуществлять расширенный поиск информации с использованием ресурсов библиотек и сети Интернет;</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на индивидуально доступном уровне адекватно воспринимать переносный смысл выражений, пословиц, метафор, применяя образные обороты речи;</w:t>
      </w:r>
    </w:p>
    <w:p w:rsidR="001428AD"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w:t>
      </w:r>
    </w:p>
    <w:p w:rsidR="00AC31EF" w:rsidRPr="001428AD" w:rsidRDefault="001428AD" w:rsidP="003F67A2">
      <w:pPr>
        <w:numPr>
          <w:ilvl w:val="0"/>
          <w:numId w:val="193"/>
        </w:numPr>
        <w:spacing w:after="0"/>
        <w:ind w:left="235" w:hanging="235"/>
        <w:jc w:val="both"/>
        <w:rPr>
          <w:rFonts w:ascii="Times New Roman" w:hAnsi="Times New Roman"/>
          <w:sz w:val="24"/>
          <w:szCs w:val="24"/>
        </w:rPr>
      </w:pPr>
      <w:r w:rsidRPr="001428AD">
        <w:rPr>
          <w:rFonts w:ascii="Times New Roman" w:hAnsi="Times New Roman"/>
          <w:sz w:val="24"/>
          <w:szCs w:val="24"/>
        </w:rPr>
        <w:t>на индивидуально доступном уровне принимать участие в проектно-исследовательской деятельности самостоятель</w:t>
      </w:r>
      <w:r>
        <w:rPr>
          <w:rFonts w:ascii="Times New Roman" w:hAnsi="Times New Roman"/>
          <w:sz w:val="24"/>
          <w:szCs w:val="24"/>
        </w:rPr>
        <w:t>но или под руководством педагога.</w:t>
      </w:r>
    </w:p>
    <w:p w:rsidR="003744B2" w:rsidRPr="0064066B" w:rsidRDefault="003744B2" w:rsidP="006B0CE3">
      <w:pPr>
        <w:widowControl w:val="0"/>
        <w:spacing w:before="240" w:after="0" w:line="240" w:lineRule="auto"/>
        <w:jc w:val="both"/>
        <w:outlineLvl w:val="0"/>
        <w:rPr>
          <w:rFonts w:ascii="Times New Roman" w:eastAsia="Times New Roman" w:hAnsi="Times New Roman"/>
          <w:b/>
          <w:sz w:val="24"/>
          <w:szCs w:val="24"/>
        </w:rPr>
      </w:pPr>
      <w:bookmarkStart w:id="127" w:name="_Toc414553281"/>
      <w:r w:rsidRPr="0064066B">
        <w:rPr>
          <w:rFonts w:ascii="Times New Roman" w:eastAsia="Times New Roman" w:hAnsi="Times New Roman"/>
          <w:b/>
          <w:sz w:val="24"/>
          <w:szCs w:val="24"/>
        </w:rPr>
        <w:t>3. Организационный раздел примерной основной образовательной программы основного общего образования</w:t>
      </w:r>
      <w:bookmarkEnd w:id="127"/>
    </w:p>
    <w:p w:rsidR="003744B2" w:rsidRPr="005B450C" w:rsidRDefault="003744B2" w:rsidP="00CD730E">
      <w:pPr>
        <w:widowControl w:val="0"/>
        <w:spacing w:after="0" w:line="240" w:lineRule="auto"/>
        <w:jc w:val="center"/>
        <w:outlineLvl w:val="1"/>
        <w:rPr>
          <w:rFonts w:ascii="Times New Roman" w:eastAsia="@Arial Unicode MS" w:hAnsi="Times New Roman"/>
          <w:b/>
          <w:bCs/>
          <w:sz w:val="24"/>
          <w:szCs w:val="24"/>
          <w:lang w:eastAsia="ru-RU"/>
        </w:rPr>
      </w:pPr>
      <w:bookmarkStart w:id="128" w:name="_Toc406059069"/>
      <w:bookmarkStart w:id="129" w:name="_Toc409691733"/>
      <w:bookmarkStart w:id="130" w:name="_Toc410654074"/>
      <w:bookmarkStart w:id="131" w:name="_Toc414553282"/>
      <w:r w:rsidRPr="005B450C">
        <w:rPr>
          <w:rFonts w:ascii="Times New Roman" w:eastAsia="@Arial Unicode MS" w:hAnsi="Times New Roman"/>
          <w:b/>
          <w:bCs/>
          <w:sz w:val="24"/>
          <w:szCs w:val="24"/>
          <w:lang w:eastAsia="ru-RU"/>
        </w:rPr>
        <w:t>3.1. Учебный план</w:t>
      </w:r>
      <w:bookmarkEnd w:id="128"/>
      <w:r w:rsidRPr="005B450C">
        <w:rPr>
          <w:rFonts w:ascii="Times New Roman" w:eastAsia="@Arial Unicode MS" w:hAnsi="Times New Roman"/>
          <w:b/>
          <w:bCs/>
          <w:sz w:val="24"/>
          <w:szCs w:val="24"/>
          <w:lang w:eastAsia="ru-RU"/>
        </w:rPr>
        <w:t xml:space="preserve"> основного общего образования</w:t>
      </w:r>
      <w:bookmarkEnd w:id="129"/>
      <w:bookmarkEnd w:id="130"/>
      <w:bookmarkEnd w:id="131"/>
    </w:p>
    <w:p w:rsidR="005B450C" w:rsidRPr="005B450C" w:rsidRDefault="005B450C" w:rsidP="005B450C">
      <w:pPr>
        <w:spacing w:after="0"/>
        <w:ind w:firstLine="567"/>
        <w:jc w:val="both"/>
        <w:rPr>
          <w:rFonts w:ascii="Times New Roman" w:eastAsiaTheme="minorHAnsi" w:hAnsi="Times New Roman"/>
          <w:sz w:val="24"/>
          <w:szCs w:val="24"/>
          <w:lang w:eastAsia="ru-RU"/>
        </w:rPr>
      </w:pPr>
      <w:r w:rsidRPr="005B450C">
        <w:rPr>
          <w:rFonts w:ascii="Times New Roman" w:eastAsiaTheme="minorHAnsi" w:hAnsi="Times New Roman"/>
          <w:sz w:val="24"/>
          <w:szCs w:val="24"/>
        </w:rPr>
        <w:t xml:space="preserve">Учебный план </w:t>
      </w:r>
      <w:r w:rsidRPr="005B450C">
        <w:rPr>
          <w:rFonts w:ascii="Times New Roman" w:eastAsiaTheme="minorHAnsi" w:hAnsi="Times New Roman"/>
          <w:sz w:val="24"/>
          <w:szCs w:val="24"/>
          <w:lang w:eastAsia="ru-RU"/>
        </w:rPr>
        <w:t xml:space="preserve">основного общего образования МБОУ «Лицей  № 120 г. Челябинска»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объем нагрузки и максимальный объем аудиторной нагрузки в неделю обучающихся 5-9 классов, состав и структуру обязательных предметных областей. </w:t>
      </w:r>
    </w:p>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Учебный план направлен на решение следующих задач:</w:t>
      </w:r>
    </w:p>
    <w:p w:rsidR="005B450C" w:rsidRPr="005B450C" w:rsidRDefault="005B450C" w:rsidP="003F67A2">
      <w:pPr>
        <w:numPr>
          <w:ilvl w:val="0"/>
          <w:numId w:val="294"/>
        </w:numPr>
        <w:spacing w:after="0"/>
        <w:contextualSpacing/>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обеспечение конституционного права на получение бесплатного образования, </w:t>
      </w:r>
    </w:p>
    <w:p w:rsidR="005B450C" w:rsidRPr="005B450C" w:rsidRDefault="005B450C" w:rsidP="003F67A2">
      <w:pPr>
        <w:numPr>
          <w:ilvl w:val="0"/>
          <w:numId w:val="294"/>
        </w:numPr>
        <w:spacing w:after="0"/>
        <w:contextualSpacing/>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реализация ООП ООО, </w:t>
      </w:r>
    </w:p>
    <w:p w:rsidR="005B450C" w:rsidRPr="005B450C" w:rsidRDefault="005B450C" w:rsidP="003F67A2">
      <w:pPr>
        <w:numPr>
          <w:ilvl w:val="0"/>
          <w:numId w:val="294"/>
        </w:numPr>
        <w:spacing w:after="0"/>
        <w:contextualSpacing/>
        <w:jc w:val="both"/>
        <w:rPr>
          <w:rFonts w:ascii="Times New Roman" w:eastAsiaTheme="minorHAnsi" w:hAnsi="Times New Roman"/>
          <w:sz w:val="24"/>
          <w:szCs w:val="24"/>
        </w:rPr>
      </w:pPr>
      <w:r w:rsidRPr="005B450C">
        <w:rPr>
          <w:rFonts w:ascii="Times New Roman" w:eastAsiaTheme="minorHAnsi" w:hAnsi="Times New Roman"/>
          <w:sz w:val="24"/>
          <w:szCs w:val="24"/>
        </w:rPr>
        <w:lastRenderedPageBreak/>
        <w:t xml:space="preserve">развитие личности школьника, его способностей, интереса к учению, формирование желания и умения учиться; </w:t>
      </w:r>
    </w:p>
    <w:p w:rsidR="005B450C" w:rsidRPr="005B450C" w:rsidRDefault="005B450C" w:rsidP="003F67A2">
      <w:pPr>
        <w:numPr>
          <w:ilvl w:val="0"/>
          <w:numId w:val="294"/>
        </w:numPr>
        <w:spacing w:after="0"/>
        <w:contextualSpacing/>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освоение системы знаний, умений и навыков, опыта осуществления разнообразных видов деятельности; </w:t>
      </w:r>
    </w:p>
    <w:p w:rsidR="005B450C" w:rsidRPr="005B450C" w:rsidRDefault="005B450C" w:rsidP="003F67A2">
      <w:pPr>
        <w:numPr>
          <w:ilvl w:val="0"/>
          <w:numId w:val="294"/>
        </w:numPr>
        <w:spacing w:after="0"/>
        <w:contextualSpacing/>
        <w:jc w:val="both"/>
        <w:rPr>
          <w:rFonts w:ascii="Times New Roman" w:eastAsiaTheme="minorHAnsi" w:hAnsi="Times New Roman"/>
          <w:sz w:val="24"/>
          <w:szCs w:val="24"/>
        </w:rPr>
      </w:pPr>
      <w:r w:rsidRPr="005B450C">
        <w:rPr>
          <w:rFonts w:ascii="Times New Roman" w:eastAsiaTheme="minorHAnsi" w:hAnsi="Times New Roman"/>
          <w:sz w:val="24"/>
          <w:szCs w:val="24"/>
        </w:rPr>
        <w:t>осуществление индивидуального подхода к учащимся, создание адаптивной образовательной среды;</w:t>
      </w:r>
    </w:p>
    <w:p w:rsidR="005B450C" w:rsidRPr="005B450C" w:rsidRDefault="005B450C" w:rsidP="003F67A2">
      <w:pPr>
        <w:numPr>
          <w:ilvl w:val="0"/>
          <w:numId w:val="294"/>
        </w:numPr>
        <w:spacing w:after="0"/>
        <w:contextualSpacing/>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создание условий для духовно-нравственного развития и воспитания обучающихся, </w:t>
      </w:r>
    </w:p>
    <w:p w:rsidR="005B450C" w:rsidRPr="005B450C" w:rsidRDefault="005B450C" w:rsidP="003F67A2">
      <w:pPr>
        <w:numPr>
          <w:ilvl w:val="0"/>
          <w:numId w:val="294"/>
        </w:numPr>
        <w:spacing w:after="0"/>
        <w:contextualSpacing/>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создание условий для укрепления физического и духовного здоровья обучающихся. </w:t>
      </w:r>
    </w:p>
    <w:p w:rsidR="005B450C" w:rsidRPr="005B450C" w:rsidRDefault="005B450C" w:rsidP="005B450C">
      <w:pPr>
        <w:spacing w:after="0"/>
        <w:ind w:firstLine="567"/>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Учебный план Лицея № 120 состоит из двух частей — обязательной части и части, формируемой участниками образовательного процесса.</w:t>
      </w:r>
    </w:p>
    <w:p w:rsidR="005B450C" w:rsidRPr="005B450C" w:rsidRDefault="005B450C" w:rsidP="005B450C">
      <w:pPr>
        <w:spacing w:after="0"/>
        <w:ind w:firstLine="567"/>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Обязательная часть учебного плана определяет состав обязательных учебных предметов, обеспечивающих  реализацию  образовательной программы основного общего образования, и учебное время, отводимое на их изучение по классам (годам) обучения.</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В обязательной части учебного плана представлены следующие предметные области:</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Русский язык и литература, </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lang w:eastAsia="ru-RU"/>
        </w:rPr>
        <w:t>Родной язык. Родная литература,</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rPr>
        <w:t>Иностранные языки,</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Математика и информатика, </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rPr>
        <w:t>Общественно-научные предметы,</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Естественнонаучные предметы, </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rPr>
        <w:t>Искусство,</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Основы духовно-нравственной культуры народов России </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Технология, </w:t>
      </w:r>
    </w:p>
    <w:p w:rsidR="005B450C" w:rsidRPr="005B450C" w:rsidRDefault="005B450C" w:rsidP="005B450C">
      <w:pPr>
        <w:spacing w:after="0"/>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Физическая культура и основы безопасности жизнедеятельности. </w:t>
      </w:r>
    </w:p>
    <w:p w:rsidR="005B450C" w:rsidRPr="005B450C" w:rsidRDefault="005B450C" w:rsidP="005B450C">
      <w:pPr>
        <w:spacing w:after="0"/>
        <w:rPr>
          <w:rFonts w:ascii="Times New Roman" w:eastAsiaTheme="minorHAnsi" w:hAnsi="Times New Roman"/>
          <w:sz w:val="24"/>
          <w:szCs w:val="24"/>
          <w:lang w:eastAsia="ru-RU"/>
        </w:rPr>
      </w:pPr>
    </w:p>
    <w:p w:rsidR="005B450C" w:rsidRPr="005B450C" w:rsidRDefault="005B450C" w:rsidP="005B450C">
      <w:pPr>
        <w:spacing w:after="0"/>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 xml:space="preserve">         Предметная область «Русский язык и литература» представлена предметами: «Русский язык», «Литература». </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lang w:eastAsia="ar-SA"/>
        </w:rPr>
        <w:t>Предметная область «</w:t>
      </w:r>
      <w:r w:rsidRPr="005B450C">
        <w:rPr>
          <w:rFonts w:ascii="Times New Roman" w:eastAsiaTheme="minorHAnsi" w:hAnsi="Times New Roman"/>
          <w:sz w:val="24"/>
          <w:szCs w:val="24"/>
        </w:rPr>
        <w:t>Родной язык. Родная литература» представлена  предметами «Родной русский язык», «Родная  (русская) литература».</w:t>
      </w:r>
    </w:p>
    <w:p w:rsidR="005B450C" w:rsidRPr="005B450C" w:rsidRDefault="005B450C" w:rsidP="005B450C">
      <w:pPr>
        <w:spacing w:after="0"/>
        <w:ind w:firstLine="567"/>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Предметная область «Иностранные языки» представлена предметом «Иностранный язык (английский)»,</w:t>
      </w:r>
      <w:r w:rsidRPr="005B450C">
        <w:rPr>
          <w:rFonts w:ascii="Times New Roman" w:eastAsiaTheme="minorHAnsi" w:hAnsi="Times New Roman"/>
          <w:sz w:val="20"/>
          <w:szCs w:val="20"/>
        </w:rPr>
        <w:t xml:space="preserve">  «</w:t>
      </w:r>
      <w:r w:rsidRPr="005B450C">
        <w:rPr>
          <w:rFonts w:ascii="Times New Roman" w:eastAsiaTheme="minorHAnsi" w:hAnsi="Times New Roman"/>
          <w:sz w:val="24"/>
          <w:szCs w:val="24"/>
        </w:rPr>
        <w:t>Второй иностранный язык (немецкий язык)»</w:t>
      </w:r>
      <w:r w:rsidRPr="005B450C">
        <w:rPr>
          <w:rFonts w:ascii="Times New Roman" w:eastAsiaTheme="minorHAnsi" w:hAnsi="Times New Roman"/>
          <w:sz w:val="24"/>
          <w:szCs w:val="24"/>
          <w:lang w:eastAsia="ar-SA"/>
        </w:rPr>
        <w:t xml:space="preserve"> (9 класс). </w:t>
      </w:r>
    </w:p>
    <w:p w:rsidR="005B450C" w:rsidRPr="005B450C" w:rsidRDefault="005B450C" w:rsidP="005B450C">
      <w:pPr>
        <w:spacing w:after="0"/>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 xml:space="preserve">          Предметная область «Математика и информатика» представлена  предметами «Математика» (5-9 классы) и «Информатика» (5-9 классы)</w:t>
      </w:r>
    </w:p>
    <w:p w:rsidR="005B450C" w:rsidRPr="005B450C" w:rsidRDefault="005B450C" w:rsidP="005B450C">
      <w:pPr>
        <w:spacing w:after="0"/>
        <w:ind w:firstLine="567"/>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 xml:space="preserve">Предметная  область «Общественно-научные предметы» представлена предметами «История России. Всеобщая история» (5-9 классы), «Обществознание» (6-9 классы), «География» (5-9 классы), «Экономика» (7-8 классы). </w:t>
      </w:r>
    </w:p>
    <w:p w:rsidR="005B450C" w:rsidRPr="005B450C" w:rsidRDefault="005B450C" w:rsidP="005B450C">
      <w:pPr>
        <w:spacing w:after="0"/>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 xml:space="preserve">          Предметная область «Естественно-научные предметы» представлена предметами «Физика».(7-9 классы), «Химия» (8-9 классы), «Биология» (5-9 классы). </w:t>
      </w:r>
    </w:p>
    <w:p w:rsidR="005B450C" w:rsidRPr="005B450C" w:rsidRDefault="005B450C" w:rsidP="005B450C">
      <w:pPr>
        <w:spacing w:after="0"/>
        <w:ind w:firstLine="567"/>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 xml:space="preserve">Предметная область «Искусство» представлена предметами «Музыка» (5-7 классы),  «Изобразительное искусство» (5-7 классы), «Искусство» (8 класс). </w:t>
      </w:r>
    </w:p>
    <w:p w:rsidR="005B450C" w:rsidRPr="005B450C" w:rsidRDefault="005B450C" w:rsidP="005B450C">
      <w:pPr>
        <w:spacing w:after="0"/>
        <w:ind w:firstLine="567"/>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Предметная область</w:t>
      </w:r>
      <w:r w:rsidRPr="005B450C">
        <w:rPr>
          <w:rFonts w:ascii="Times New Roman" w:eastAsiaTheme="minorHAnsi" w:hAnsi="Times New Roman"/>
          <w:sz w:val="24"/>
          <w:szCs w:val="24"/>
        </w:rPr>
        <w:t xml:space="preserve"> «Основы духовно-нравственной культуры народов России» представлена предметом «Основы духовно-нравственной культуры народов России» (5, 9 классы).</w:t>
      </w:r>
    </w:p>
    <w:p w:rsidR="005B450C" w:rsidRPr="005B450C" w:rsidRDefault="005B450C" w:rsidP="005B450C">
      <w:pPr>
        <w:spacing w:after="0"/>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 xml:space="preserve">         Предметная область «Технология» представлена предметами «Технология» (5-9 классы). </w:t>
      </w:r>
    </w:p>
    <w:p w:rsidR="005B450C" w:rsidRPr="005B450C" w:rsidRDefault="005B450C" w:rsidP="005B450C">
      <w:pPr>
        <w:spacing w:after="0"/>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lastRenderedPageBreak/>
        <w:t xml:space="preserve">         Предметная область «Физическая культура» представлена предметами «Физическая культура» (5-9 классы), «ОБЖ» (8-9 классы). </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Часы данной части учебного плана использованы на увеличение учебных часов, предусмотренных на изучение отдельных предметов инвариантной части, введения специально разработанных учебных курсов, обеспечивающих интересы и потребности участников образовательного процесса.</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Часы части учебного плана, формируемой участниками образовательного учреждения распределены следующим образом: </w:t>
      </w:r>
    </w:p>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noProof/>
          <w:sz w:val="24"/>
          <w:szCs w:val="24"/>
          <w:lang w:eastAsia="ru-RU"/>
        </w:rPr>
        <mc:AlternateContent>
          <mc:Choice Requires="wps">
            <w:drawing>
              <wp:anchor distT="0" distB="0" distL="114300" distR="114300" simplePos="0" relativeHeight="251665408" behindDoc="1" locked="0" layoutInCell="0" allowOverlap="1" wp14:anchorId="2E6F3E4A" wp14:editId="7CB579CA">
                <wp:simplePos x="0" y="0"/>
                <wp:positionH relativeFrom="column">
                  <wp:posOffset>-1905</wp:posOffset>
                </wp:positionH>
                <wp:positionV relativeFrom="paragraph">
                  <wp:posOffset>31115</wp:posOffset>
                </wp:positionV>
                <wp:extent cx="12700" cy="1968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723FA" id="Прямоугольник 1" o:spid="_x0000_s1026" style="position:absolute;margin-left:-.15pt;margin-top:2.45pt;width:1pt;height:1.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" o:allowincell="f" fillcolor="#f0f0f0" stroked="f"/>
            </w:pict>
          </mc:Fallback>
        </mc:AlternateConten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0"/>
        <w:gridCol w:w="2840"/>
        <w:gridCol w:w="2480"/>
      </w:tblGrid>
      <w:tr w:rsidR="005B450C" w:rsidRPr="005B450C" w:rsidTr="005B450C">
        <w:trPr>
          <w:trHeight w:val="364"/>
        </w:trPr>
        <w:tc>
          <w:tcPr>
            <w:tcW w:w="3860" w:type="dxa"/>
            <w:vAlign w:val="bottom"/>
          </w:tcPr>
          <w:p w:rsidR="005B450C" w:rsidRPr="005B450C" w:rsidRDefault="005B450C" w:rsidP="005B450C">
            <w:pPr>
              <w:spacing w:after="0"/>
              <w:jc w:val="center"/>
              <w:rPr>
                <w:rFonts w:ascii="Times New Roman" w:eastAsiaTheme="minorHAnsi" w:hAnsi="Times New Roman"/>
                <w:b/>
                <w:sz w:val="24"/>
                <w:szCs w:val="24"/>
                <w:lang w:val="en-US"/>
              </w:rPr>
            </w:pPr>
            <w:r w:rsidRPr="005B450C">
              <w:rPr>
                <w:rFonts w:ascii="Times New Roman" w:eastAsiaTheme="minorHAnsi" w:hAnsi="Times New Roman"/>
                <w:b/>
                <w:sz w:val="24"/>
                <w:szCs w:val="24"/>
                <w:lang w:val="en-US"/>
              </w:rPr>
              <w:t>Учебные предметы</w:t>
            </w:r>
          </w:p>
        </w:tc>
        <w:tc>
          <w:tcPr>
            <w:tcW w:w="2840" w:type="dxa"/>
            <w:vAlign w:val="bottom"/>
          </w:tcPr>
          <w:p w:rsidR="005B450C" w:rsidRPr="005B450C" w:rsidRDefault="005B450C" w:rsidP="005B450C">
            <w:pPr>
              <w:spacing w:after="0"/>
              <w:jc w:val="center"/>
              <w:rPr>
                <w:rFonts w:ascii="Times New Roman" w:eastAsiaTheme="minorHAnsi" w:hAnsi="Times New Roman"/>
                <w:b/>
                <w:sz w:val="24"/>
                <w:szCs w:val="24"/>
                <w:lang w:val="en-US"/>
              </w:rPr>
            </w:pPr>
            <w:r w:rsidRPr="005B450C">
              <w:rPr>
                <w:rFonts w:ascii="Times New Roman" w:eastAsiaTheme="minorHAnsi" w:hAnsi="Times New Roman"/>
                <w:b/>
                <w:sz w:val="24"/>
                <w:szCs w:val="24"/>
                <w:lang w:val="en-US"/>
              </w:rPr>
              <w:t>Количество часов</w:t>
            </w:r>
          </w:p>
        </w:tc>
        <w:tc>
          <w:tcPr>
            <w:tcW w:w="2480" w:type="dxa"/>
            <w:vAlign w:val="bottom"/>
          </w:tcPr>
          <w:p w:rsidR="005B450C" w:rsidRPr="005B450C" w:rsidRDefault="005B450C" w:rsidP="005B450C">
            <w:pPr>
              <w:spacing w:after="0"/>
              <w:jc w:val="center"/>
              <w:rPr>
                <w:rFonts w:ascii="Times New Roman" w:eastAsiaTheme="minorHAnsi" w:hAnsi="Times New Roman"/>
                <w:b/>
                <w:sz w:val="24"/>
                <w:szCs w:val="24"/>
                <w:lang w:val="en-US"/>
              </w:rPr>
            </w:pPr>
            <w:r w:rsidRPr="005B450C">
              <w:rPr>
                <w:rFonts w:ascii="Times New Roman" w:eastAsiaTheme="minorHAnsi" w:hAnsi="Times New Roman"/>
                <w:b/>
                <w:sz w:val="24"/>
                <w:szCs w:val="24"/>
                <w:lang w:val="en-US"/>
              </w:rPr>
              <w:t>Классы</w:t>
            </w:r>
          </w:p>
        </w:tc>
      </w:tr>
      <w:tr w:rsidR="005B450C" w:rsidRPr="005B450C" w:rsidTr="005B450C">
        <w:trPr>
          <w:trHeight w:val="364"/>
        </w:trPr>
        <w:tc>
          <w:tcPr>
            <w:tcW w:w="3860" w:type="dxa"/>
            <w:vAlign w:val="bottom"/>
          </w:tcPr>
          <w:p w:rsidR="005B450C" w:rsidRPr="005B450C" w:rsidRDefault="005B450C" w:rsidP="005B450C">
            <w:pPr>
              <w:spacing w:after="0"/>
              <w:ind w:left="137"/>
              <w:rPr>
                <w:rFonts w:ascii="Times New Roman" w:eastAsiaTheme="minorHAnsi" w:hAnsi="Times New Roman"/>
                <w:sz w:val="24"/>
                <w:szCs w:val="24"/>
                <w:lang w:val="en-US"/>
              </w:rPr>
            </w:pPr>
            <w:r w:rsidRPr="005B450C">
              <w:rPr>
                <w:rFonts w:ascii="Times New Roman" w:eastAsiaTheme="minorHAnsi" w:hAnsi="Times New Roman"/>
                <w:sz w:val="24"/>
                <w:szCs w:val="24"/>
                <w:lang w:val="en-US"/>
              </w:rPr>
              <w:t>Информатика и ИКТ</w:t>
            </w:r>
          </w:p>
        </w:tc>
        <w:tc>
          <w:tcPr>
            <w:tcW w:w="2840" w:type="dxa"/>
            <w:vAlign w:val="bottom"/>
          </w:tcPr>
          <w:p w:rsidR="005B450C" w:rsidRPr="005B450C" w:rsidRDefault="005B450C" w:rsidP="005B450C">
            <w:pPr>
              <w:spacing w:after="0"/>
              <w:jc w:val="center"/>
              <w:rPr>
                <w:rFonts w:ascii="Times New Roman" w:eastAsiaTheme="minorHAnsi" w:hAnsi="Times New Roman"/>
                <w:sz w:val="24"/>
                <w:szCs w:val="24"/>
                <w:lang w:val="en-US"/>
              </w:rPr>
            </w:pPr>
            <w:r w:rsidRPr="005B450C">
              <w:rPr>
                <w:rFonts w:ascii="Times New Roman" w:eastAsiaTheme="minorHAnsi" w:hAnsi="Times New Roman"/>
                <w:sz w:val="24"/>
                <w:szCs w:val="24"/>
                <w:lang w:val="en-US"/>
              </w:rPr>
              <w:t>1 час</w:t>
            </w:r>
          </w:p>
        </w:tc>
        <w:tc>
          <w:tcPr>
            <w:tcW w:w="2480" w:type="dxa"/>
            <w:vAlign w:val="bottom"/>
          </w:tcPr>
          <w:p w:rsidR="005B450C" w:rsidRPr="005B450C" w:rsidRDefault="005B450C" w:rsidP="005B450C">
            <w:pPr>
              <w:spacing w:after="0"/>
              <w:jc w:val="center"/>
              <w:rPr>
                <w:rFonts w:ascii="Times New Roman" w:eastAsiaTheme="minorHAnsi" w:hAnsi="Times New Roman"/>
                <w:sz w:val="24"/>
                <w:szCs w:val="24"/>
              </w:rPr>
            </w:pPr>
            <w:r w:rsidRPr="005B450C">
              <w:rPr>
                <w:rFonts w:ascii="Times New Roman" w:eastAsiaTheme="minorHAnsi" w:hAnsi="Times New Roman"/>
                <w:sz w:val="24"/>
                <w:szCs w:val="24"/>
              </w:rPr>
              <w:t>5, 6, 7 классы</w:t>
            </w:r>
          </w:p>
        </w:tc>
      </w:tr>
      <w:tr w:rsidR="005B450C" w:rsidRPr="005B450C" w:rsidTr="005B450C">
        <w:trPr>
          <w:trHeight w:val="364"/>
        </w:trPr>
        <w:tc>
          <w:tcPr>
            <w:tcW w:w="3860" w:type="dxa"/>
            <w:vAlign w:val="bottom"/>
          </w:tcPr>
          <w:p w:rsidR="005B450C" w:rsidRPr="005B450C" w:rsidRDefault="005B450C" w:rsidP="005B450C">
            <w:pPr>
              <w:spacing w:after="0"/>
              <w:ind w:left="137"/>
              <w:rPr>
                <w:rFonts w:ascii="Times New Roman" w:eastAsiaTheme="minorHAnsi" w:hAnsi="Times New Roman"/>
                <w:sz w:val="24"/>
                <w:szCs w:val="24"/>
              </w:rPr>
            </w:pPr>
            <w:r w:rsidRPr="005B450C">
              <w:rPr>
                <w:rFonts w:ascii="Times New Roman" w:eastAsiaTheme="minorHAnsi" w:hAnsi="Times New Roman"/>
                <w:sz w:val="24"/>
                <w:szCs w:val="24"/>
              </w:rPr>
              <w:t>Технология</w:t>
            </w:r>
          </w:p>
        </w:tc>
        <w:tc>
          <w:tcPr>
            <w:tcW w:w="2840" w:type="dxa"/>
            <w:vAlign w:val="bottom"/>
          </w:tcPr>
          <w:p w:rsidR="005B450C" w:rsidRPr="005B450C" w:rsidRDefault="006F55E5" w:rsidP="005B450C">
            <w:pPr>
              <w:spacing w:after="0"/>
              <w:jc w:val="center"/>
              <w:rPr>
                <w:rFonts w:ascii="Times New Roman" w:eastAsiaTheme="minorHAnsi" w:hAnsi="Times New Roman"/>
                <w:sz w:val="24"/>
                <w:szCs w:val="24"/>
              </w:rPr>
            </w:pPr>
            <w:r>
              <w:rPr>
                <w:rFonts w:ascii="Times New Roman" w:eastAsiaTheme="minorHAnsi" w:hAnsi="Times New Roman"/>
                <w:sz w:val="24"/>
                <w:szCs w:val="24"/>
              </w:rPr>
              <w:t>1 час</w:t>
            </w:r>
          </w:p>
        </w:tc>
        <w:tc>
          <w:tcPr>
            <w:tcW w:w="2480" w:type="dxa"/>
            <w:vAlign w:val="bottom"/>
          </w:tcPr>
          <w:p w:rsidR="005B450C" w:rsidRPr="005B450C" w:rsidRDefault="005B450C" w:rsidP="005B450C">
            <w:pPr>
              <w:spacing w:after="0"/>
              <w:jc w:val="center"/>
              <w:rPr>
                <w:rFonts w:ascii="Times New Roman" w:eastAsiaTheme="minorHAnsi" w:hAnsi="Times New Roman"/>
                <w:sz w:val="24"/>
                <w:szCs w:val="24"/>
              </w:rPr>
            </w:pPr>
            <w:r w:rsidRPr="005B450C">
              <w:rPr>
                <w:rFonts w:ascii="Times New Roman" w:eastAsiaTheme="minorHAnsi" w:hAnsi="Times New Roman"/>
                <w:sz w:val="24"/>
                <w:szCs w:val="24"/>
              </w:rPr>
              <w:t>8, 9 классы</w:t>
            </w:r>
          </w:p>
        </w:tc>
      </w:tr>
    </w:tbl>
    <w:p w:rsidR="005B450C" w:rsidRPr="005B450C" w:rsidRDefault="005B450C" w:rsidP="005B450C">
      <w:pPr>
        <w:spacing w:after="0"/>
        <w:rPr>
          <w:rFonts w:ascii="Times New Roman" w:eastAsiaTheme="minorHAnsi" w:hAnsi="Times New Roman"/>
          <w:sz w:val="24"/>
          <w:szCs w:val="24"/>
        </w:rPr>
      </w:pPr>
    </w:p>
    <w:p w:rsidR="005B450C" w:rsidRPr="005B450C" w:rsidRDefault="005B450C" w:rsidP="005B450C">
      <w:pPr>
        <w:spacing w:after="0"/>
        <w:jc w:val="center"/>
        <w:rPr>
          <w:rFonts w:ascii="Times New Roman" w:eastAsiaTheme="minorHAnsi" w:hAnsi="Times New Roman"/>
          <w:sz w:val="24"/>
          <w:szCs w:val="24"/>
        </w:rPr>
      </w:pPr>
      <w:r w:rsidRPr="005B450C">
        <w:rPr>
          <w:rFonts w:ascii="Times New Roman" w:eastAsiaTheme="minorHAnsi" w:hAnsi="Times New Roman"/>
          <w:sz w:val="24"/>
          <w:szCs w:val="24"/>
        </w:rPr>
        <w:t>Обоснование введения дополнительных   часов на изучение отдельных учебных предметов.</w:t>
      </w:r>
    </w:p>
    <w:p w:rsidR="005B450C" w:rsidRPr="005B450C" w:rsidRDefault="005B450C" w:rsidP="005B450C">
      <w:pPr>
        <w:spacing w:after="0"/>
        <w:rPr>
          <w:rFonts w:ascii="Times New Roman" w:eastAsiaTheme="minorHAnsi" w:hAnsi="Times New Roman"/>
          <w:sz w:val="24"/>
          <w:szCs w:val="24"/>
        </w:rPr>
      </w:pP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Информатика 5,6,7 классы – для формирования школьниками навыков использования средств информационных технологий, являющихся значимым не только для формирования функциональной грамотности, социализации обучающихся, последующей деятельности выпускников, но и для повышения эффективности освоения других учебных предметов, в том числе предмета «Технология».</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Экономика 7-8 классы – с целью реализации практической направленности в преподавании предмета: решение проблемных, творческих,</w:t>
      </w:r>
      <w:bookmarkStart w:id="132" w:name="page13"/>
      <w:bookmarkEnd w:id="132"/>
      <w:r w:rsidRPr="005B450C">
        <w:rPr>
          <w:rFonts w:ascii="Times New Roman" w:eastAsiaTheme="minorHAnsi" w:hAnsi="Times New Roman"/>
          <w:sz w:val="24"/>
          <w:szCs w:val="24"/>
        </w:rPr>
        <w:t xml:space="preserve"> логических задач, отражающих актуальные проблемы социально – гуманитарного познания; осуществление учебно – исследовательских работ по социальной проблематике, разработку индивидуальных и групповых ученических проектов;</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Технология 8-9 классы – изучение предмета «Технология» направлено на формирование технологического мышления, развитие творческого потенциала обучающихся, создание образовательной среды, направленной на реализацию задач профильного и профессионального обучения на уровне среднего общего образования (углубленное изучение предмета осуществляется за счет часов учебного плана из части, формируемой участниками образовательных отношений).</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 xml:space="preserve">Учебный план </w:t>
      </w:r>
      <w:r w:rsidRPr="005B450C">
        <w:rPr>
          <w:rFonts w:ascii="Times New Roman" w:eastAsiaTheme="minorHAnsi" w:hAnsi="Times New Roman"/>
          <w:sz w:val="24"/>
          <w:szCs w:val="24"/>
          <w:lang w:eastAsia="ru-RU"/>
        </w:rPr>
        <w:t xml:space="preserve">Лицея  120 </w:t>
      </w:r>
      <w:r w:rsidRPr="005B450C">
        <w:rPr>
          <w:rFonts w:ascii="Times New Roman" w:eastAsiaTheme="minorHAnsi" w:hAnsi="Times New Roman"/>
          <w:sz w:val="24"/>
          <w:szCs w:val="24"/>
        </w:rPr>
        <w:t xml:space="preserve">определяет общий объем нагрузки, количество учебных занятий за 5 учебных лет составляет 5600 часов. </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lang w:eastAsia="ru-RU"/>
        </w:rPr>
        <w:t xml:space="preserve">Продолжительность учебного года основного общего образования составляет 35 недель. </w:t>
      </w:r>
    </w:p>
    <w:p w:rsidR="005B450C" w:rsidRPr="005B450C" w:rsidRDefault="005B450C" w:rsidP="005B450C">
      <w:pPr>
        <w:spacing w:after="0"/>
        <w:ind w:firstLine="567"/>
        <w:jc w:val="both"/>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 xml:space="preserve">Режим работы </w:t>
      </w:r>
      <w:r w:rsidRPr="005B450C">
        <w:rPr>
          <w:rFonts w:ascii="Times New Roman" w:eastAsiaTheme="minorHAnsi" w:hAnsi="Times New Roman"/>
          <w:sz w:val="24"/>
          <w:szCs w:val="24"/>
        </w:rPr>
        <w:t>5</w:t>
      </w:r>
      <w:r w:rsidRPr="005B450C">
        <w:rPr>
          <w:rFonts w:ascii="Times New Roman" w:eastAsiaTheme="minorHAnsi" w:hAnsi="Times New Roman"/>
          <w:sz w:val="24"/>
          <w:szCs w:val="24"/>
          <w:lang w:eastAsia="ru-RU"/>
        </w:rPr>
        <w:t xml:space="preserve">-дневная учебная неделя (5-8 классы), 6-дневная неделя (9 классы). </w:t>
      </w:r>
    </w:p>
    <w:p w:rsidR="005B450C" w:rsidRPr="005B450C" w:rsidRDefault="005B450C" w:rsidP="005B450C">
      <w:pPr>
        <w:spacing w:after="0"/>
        <w:ind w:firstLine="567"/>
        <w:jc w:val="both"/>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Продолжительность каникул в течение учебного года составляет не менее 30 календарных дней, летом –</w:t>
      </w:r>
      <w:r w:rsidRPr="005B450C">
        <w:rPr>
          <w:rFonts w:ascii="Times New Roman" w:eastAsiaTheme="minorHAnsi" w:hAnsi="Times New Roman"/>
          <w:sz w:val="24"/>
          <w:szCs w:val="24"/>
        </w:rPr>
        <w:t xml:space="preserve"> </w:t>
      </w:r>
      <w:r w:rsidRPr="005B450C">
        <w:rPr>
          <w:rFonts w:ascii="Times New Roman" w:eastAsiaTheme="minorHAnsi" w:hAnsi="Times New Roman"/>
          <w:sz w:val="24"/>
          <w:szCs w:val="24"/>
          <w:lang w:eastAsia="ru-RU"/>
        </w:rPr>
        <w:t>не менее 8 недель.</w:t>
      </w:r>
    </w:p>
    <w:p w:rsidR="005B450C" w:rsidRPr="005B450C" w:rsidRDefault="005B450C" w:rsidP="005B450C">
      <w:pPr>
        <w:spacing w:after="0"/>
        <w:ind w:firstLine="567"/>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 xml:space="preserve">Освоение образовательных программ по предметам учебного плана, согласно ст.58 ФЗ РФ от 29.12.2012г. № 273-ФЗ «Об образовании в Российской Федерации», сопровождается промежуточной аттестацией обучающихся, проводимой в форме и в порядке, установленном </w:t>
      </w:r>
      <w:r w:rsidRPr="005B450C">
        <w:rPr>
          <w:rFonts w:ascii="Times New Roman" w:eastAsiaTheme="minorHAnsi" w:hAnsi="Times New Roman"/>
          <w:sz w:val="24"/>
          <w:szCs w:val="24"/>
          <w:lang w:eastAsia="ar-SA"/>
        </w:rPr>
        <w:lastRenderedPageBreak/>
        <w:t>Положением о проведении  текущего контроля   и промежуточной аттестации обучающихся МБОУ «Лицей № 120 г. Челябинска».</w:t>
      </w:r>
    </w:p>
    <w:p w:rsidR="005B450C" w:rsidRPr="005B450C" w:rsidRDefault="005B450C" w:rsidP="005B450C">
      <w:pPr>
        <w:spacing w:after="0"/>
        <w:ind w:firstLine="567"/>
        <w:jc w:val="both"/>
        <w:rPr>
          <w:rFonts w:ascii="Times New Roman" w:eastAsia="Times New Roman" w:hAnsi="Times New Roman"/>
          <w:sz w:val="24"/>
          <w:szCs w:val="24"/>
          <w:lang w:eastAsia="ru-RU"/>
        </w:rPr>
      </w:pPr>
      <w:r w:rsidRPr="005B450C">
        <w:rPr>
          <w:rFonts w:ascii="Times New Roman" w:eastAsia="Times New Roman" w:hAnsi="Times New Roman"/>
          <w:sz w:val="24"/>
          <w:szCs w:val="24"/>
          <w:lang w:eastAsia="ru-RU"/>
        </w:rPr>
        <w:t>Промежуточная аттестация обучающихся является видом внутреннего контроля качества образования, проводимого администрацией и/ или педагогическими работниками МБОУ «Лицей № 120 г. Челябинска», в результате которого фиксируется освоение обучающимися образовательной программы, сформированность универсальных учебных действий обучающихся и принимается</w:t>
      </w:r>
      <w:r w:rsidRPr="005B450C">
        <w:rPr>
          <w:sz w:val="24"/>
          <w:szCs w:val="24"/>
        </w:rPr>
        <w:t xml:space="preserve"> </w:t>
      </w:r>
      <w:r w:rsidRPr="005B450C">
        <w:rPr>
          <w:rFonts w:ascii="Times New Roman" w:hAnsi="Times New Roman"/>
          <w:sz w:val="24"/>
          <w:szCs w:val="24"/>
        </w:rPr>
        <w:t>решение о переводе обучающихся в следующий класс</w:t>
      </w:r>
      <w:r w:rsidRPr="005B450C">
        <w:rPr>
          <w:rFonts w:ascii="Times New Roman" w:eastAsia="Times New Roman" w:hAnsi="Times New Roman"/>
          <w:sz w:val="24"/>
          <w:szCs w:val="24"/>
          <w:lang w:eastAsia="ru-RU"/>
        </w:rPr>
        <w:t>.</w:t>
      </w:r>
    </w:p>
    <w:p w:rsidR="005B450C" w:rsidRPr="005B450C" w:rsidRDefault="005B450C" w:rsidP="005B450C">
      <w:pPr>
        <w:spacing w:after="0" w:line="240" w:lineRule="auto"/>
        <w:ind w:firstLine="567"/>
        <w:jc w:val="both"/>
        <w:rPr>
          <w:rFonts w:ascii="Times New Roman" w:eastAsia="Times New Roman" w:hAnsi="Times New Roman"/>
          <w:sz w:val="24"/>
          <w:szCs w:val="24"/>
          <w:highlight w:val="yellow"/>
          <w:lang w:eastAsia="ru-RU"/>
        </w:rPr>
      </w:pPr>
      <w:r w:rsidRPr="005B450C">
        <w:rPr>
          <w:rFonts w:ascii="Times New Roman" w:eastAsia="Times New Roman" w:hAnsi="Times New Roman"/>
          <w:sz w:val="24"/>
          <w:szCs w:val="24"/>
          <w:lang w:eastAsia="ru-RU"/>
        </w:rPr>
        <w:t xml:space="preserve">Формой промежуточной аттестации  для обучающихся 5-9 классов признаётся годовая отметка, которая определяется как среднее арифметическое четвертных  отметок, </w:t>
      </w:r>
      <w:r w:rsidRPr="005B450C">
        <w:rPr>
          <w:rFonts w:ascii="Times New Roman" w:hAnsi="Times New Roman"/>
          <w:sz w:val="24"/>
          <w:szCs w:val="24"/>
        </w:rPr>
        <w:t>округленное по правилам математического округления до целого числа.</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Для определения уровня достижения метапредметных результатов в промежуточную аттестацию обучающихся 9-х классов включена защита индивидуального проекта, оценивание которой проводится на основе уровневого подхода.</w:t>
      </w:r>
    </w:p>
    <w:p w:rsidR="005B450C" w:rsidRPr="005B450C" w:rsidRDefault="005B450C" w:rsidP="005B450C">
      <w:pPr>
        <w:spacing w:after="0"/>
        <w:ind w:firstLine="567"/>
        <w:jc w:val="both"/>
        <w:rPr>
          <w:rFonts w:ascii="Times New Roman" w:eastAsiaTheme="minorHAnsi" w:hAnsi="Times New Roman"/>
          <w:sz w:val="24"/>
          <w:szCs w:val="24"/>
        </w:rPr>
      </w:pPr>
      <w:r w:rsidRPr="005B450C">
        <w:rPr>
          <w:rFonts w:ascii="Times New Roman" w:eastAsiaTheme="minorHAnsi" w:hAnsi="Times New Roman"/>
          <w:sz w:val="24"/>
          <w:szCs w:val="24"/>
        </w:rPr>
        <w:t>На основании положительных результатов промежуточной аттестации обучающихся 9 классов педагогический совет Лицея принимает решение о допуске обучающихся к государственной итоговой аттестации.</w:t>
      </w:r>
    </w:p>
    <w:p w:rsidR="005B450C" w:rsidRPr="005B450C" w:rsidRDefault="005B450C" w:rsidP="005B450C">
      <w:pPr>
        <w:spacing w:after="0"/>
        <w:ind w:firstLine="567"/>
        <w:jc w:val="both"/>
        <w:rPr>
          <w:rFonts w:ascii="Times New Roman" w:eastAsiaTheme="minorHAnsi" w:hAnsi="Times New Roman"/>
          <w:sz w:val="24"/>
          <w:szCs w:val="24"/>
          <w:lang w:eastAsia="ar-SA"/>
        </w:rPr>
      </w:pPr>
      <w:r w:rsidRPr="005B450C">
        <w:rPr>
          <w:rFonts w:ascii="Times New Roman" w:eastAsiaTheme="minorHAnsi" w:hAnsi="Times New Roman"/>
          <w:sz w:val="24"/>
          <w:szCs w:val="24"/>
          <w:lang w:eastAsia="ar-SA"/>
        </w:rPr>
        <w:t>Государственная итоговая аттестация  в 9  классах  проводится в  соответствии со ст.59 ФЗ РФ от 29.12.2012г. № 273-ФЗ «Об образовании в Российской Федерации», Положением о государственной итоговой аттестации выпускников 9 классов в сроки, установленные  Министерством просвещения РФ на данный учебный год.</w:t>
      </w:r>
    </w:p>
    <w:p w:rsidR="005B450C" w:rsidRPr="005B450C" w:rsidRDefault="005B450C" w:rsidP="005B450C">
      <w:pPr>
        <w:spacing w:after="0"/>
        <w:ind w:firstLine="567"/>
        <w:jc w:val="both"/>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 xml:space="preserve">Продолжительность урока на уровне основного общего образования составляет </w:t>
      </w:r>
      <w:r w:rsidRPr="005B450C">
        <w:rPr>
          <w:rFonts w:ascii="Times New Roman" w:eastAsiaTheme="minorHAnsi" w:hAnsi="Times New Roman"/>
          <w:sz w:val="24"/>
          <w:szCs w:val="24"/>
        </w:rPr>
        <w:t>45</w:t>
      </w:r>
      <w:r w:rsidRPr="005B450C">
        <w:rPr>
          <w:rFonts w:ascii="Times New Roman" w:eastAsiaTheme="minorHAnsi" w:hAnsi="Times New Roman"/>
          <w:sz w:val="24"/>
          <w:szCs w:val="24"/>
          <w:lang w:eastAsia="ru-RU"/>
        </w:rPr>
        <w:t xml:space="preserve"> минут.</w:t>
      </w:r>
    </w:p>
    <w:p w:rsidR="005B450C" w:rsidRPr="005B450C" w:rsidRDefault="005B450C" w:rsidP="005B450C">
      <w:pPr>
        <w:spacing w:after="0"/>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rPr>
      </w:pPr>
      <w:r w:rsidRPr="005B450C">
        <w:rPr>
          <w:rFonts w:ascii="Times New Roman" w:eastAsiaTheme="minorHAnsi" w:hAnsi="Times New Roman"/>
          <w:sz w:val="24"/>
          <w:szCs w:val="24"/>
        </w:rPr>
        <w:t>Аудиторная недельная нагрузка обучающегося составляет:</w:t>
      </w:r>
    </w:p>
    <w:p w:rsidR="005B450C" w:rsidRPr="005B450C" w:rsidRDefault="005B450C" w:rsidP="005B450C">
      <w:pPr>
        <w:spacing w:after="0"/>
        <w:rPr>
          <w:rFonts w:ascii="Times New Roman" w:eastAsiaTheme="minorHAnsi"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3775"/>
        <w:gridCol w:w="3775"/>
      </w:tblGrid>
      <w:tr w:rsidR="005B450C" w:rsidRPr="005B450C" w:rsidTr="005B450C">
        <w:tc>
          <w:tcPr>
            <w:tcW w:w="1985" w:type="dxa"/>
            <w:vMerge w:val="restart"/>
            <w:shd w:val="clear" w:color="auto" w:fill="auto"/>
            <w:vAlign w:val="center"/>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Класс(ы)</w:t>
            </w:r>
          </w:p>
        </w:tc>
        <w:tc>
          <w:tcPr>
            <w:tcW w:w="7654" w:type="dxa"/>
            <w:gridSpan w:val="2"/>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Аудиторная недельная нагрузка</w:t>
            </w:r>
          </w:p>
        </w:tc>
      </w:tr>
      <w:tr w:rsidR="005B450C" w:rsidRPr="005B450C" w:rsidTr="005B450C">
        <w:tc>
          <w:tcPr>
            <w:tcW w:w="1985" w:type="dxa"/>
            <w:vMerge/>
            <w:shd w:val="clear" w:color="auto" w:fill="auto"/>
          </w:tcPr>
          <w:p w:rsidR="005B450C" w:rsidRPr="005B450C" w:rsidRDefault="005B450C" w:rsidP="005B450C">
            <w:pPr>
              <w:spacing w:after="0"/>
              <w:rPr>
                <w:rFonts w:ascii="Times New Roman" w:eastAsiaTheme="minorHAnsi" w:hAnsi="Times New Roman"/>
                <w:sz w:val="24"/>
                <w:szCs w:val="24"/>
              </w:rPr>
            </w:pP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6-дневная учебная неделя</w:t>
            </w: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5-дневная учебная неделя</w:t>
            </w:r>
          </w:p>
        </w:tc>
      </w:tr>
      <w:tr w:rsidR="005B450C" w:rsidRPr="005B450C" w:rsidTr="005B450C">
        <w:tc>
          <w:tcPr>
            <w:tcW w:w="1985"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5</w:t>
            </w: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29 часов</w:t>
            </w:r>
          </w:p>
        </w:tc>
      </w:tr>
      <w:tr w:rsidR="005B450C" w:rsidRPr="005B450C" w:rsidTr="005B450C">
        <w:tc>
          <w:tcPr>
            <w:tcW w:w="1985"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6</w:t>
            </w: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30 часов</w:t>
            </w:r>
          </w:p>
        </w:tc>
      </w:tr>
      <w:tr w:rsidR="005B450C" w:rsidRPr="005B450C" w:rsidTr="005B450C">
        <w:tc>
          <w:tcPr>
            <w:tcW w:w="1985"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7</w:t>
            </w: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32 часа</w:t>
            </w:r>
          </w:p>
        </w:tc>
      </w:tr>
      <w:tr w:rsidR="005B450C" w:rsidRPr="005B450C" w:rsidTr="005B450C">
        <w:tc>
          <w:tcPr>
            <w:tcW w:w="1985"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8</w:t>
            </w: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33 часа</w:t>
            </w:r>
          </w:p>
        </w:tc>
      </w:tr>
      <w:tr w:rsidR="005B450C" w:rsidRPr="005B450C" w:rsidTr="005B450C">
        <w:tc>
          <w:tcPr>
            <w:tcW w:w="1985"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9</w:t>
            </w: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36 часов</w:t>
            </w:r>
          </w:p>
        </w:tc>
        <w:tc>
          <w:tcPr>
            <w:tcW w:w="3827" w:type="dxa"/>
            <w:shd w:val="clear" w:color="auto" w:fill="auto"/>
          </w:tcPr>
          <w:p w:rsidR="005B450C" w:rsidRPr="005B450C" w:rsidRDefault="005B450C" w:rsidP="005B450C">
            <w:pPr>
              <w:spacing w:after="0"/>
              <w:rPr>
                <w:rFonts w:ascii="Times New Roman" w:eastAsiaTheme="minorHAnsi" w:hAnsi="Times New Roman"/>
                <w:sz w:val="24"/>
                <w:szCs w:val="24"/>
              </w:rPr>
            </w:pPr>
          </w:p>
        </w:tc>
      </w:tr>
    </w:tbl>
    <w:p w:rsidR="005B450C" w:rsidRPr="005B450C" w:rsidRDefault="005B450C" w:rsidP="005B450C">
      <w:pPr>
        <w:spacing w:after="0"/>
        <w:rPr>
          <w:rFonts w:ascii="Times New Roman" w:eastAsiaTheme="minorHAnsi" w:hAnsi="Times New Roman"/>
          <w:sz w:val="24"/>
          <w:szCs w:val="24"/>
        </w:rPr>
      </w:pPr>
    </w:p>
    <w:p w:rsidR="005B450C" w:rsidRPr="005B450C" w:rsidRDefault="005B450C" w:rsidP="00CD730E">
      <w:pPr>
        <w:widowControl w:val="0"/>
        <w:spacing w:after="0" w:line="240" w:lineRule="auto"/>
        <w:jc w:val="center"/>
        <w:outlineLvl w:val="1"/>
        <w:rPr>
          <w:rFonts w:ascii="Times New Roman" w:eastAsia="@Arial Unicode MS" w:hAnsi="Times New Roman"/>
          <w:b/>
          <w:bCs/>
          <w:sz w:val="24"/>
          <w:szCs w:val="24"/>
          <w:highlight w:val="yellow"/>
          <w:lang w:eastAsia="ru-RU"/>
        </w:rPr>
      </w:pPr>
    </w:p>
    <w:p w:rsidR="00035C46" w:rsidRPr="005B450C" w:rsidRDefault="00035C46" w:rsidP="00035C46">
      <w:pPr>
        <w:spacing w:after="0"/>
        <w:rPr>
          <w:rFonts w:ascii="Times New Roman" w:eastAsiaTheme="minorHAnsi" w:hAnsi="Times New Roman"/>
          <w:sz w:val="24"/>
          <w:szCs w:val="24"/>
          <w:highlight w:val="yellow"/>
        </w:rPr>
      </w:pPr>
    </w:p>
    <w:p w:rsidR="00035C46" w:rsidRPr="005B450C" w:rsidRDefault="00035C46" w:rsidP="00035C46">
      <w:pPr>
        <w:spacing w:after="0"/>
        <w:rPr>
          <w:rFonts w:ascii="Times New Roman" w:eastAsiaTheme="minorHAnsi" w:hAnsi="Times New Roman"/>
          <w:sz w:val="24"/>
          <w:szCs w:val="24"/>
          <w:highlight w:val="yellow"/>
        </w:rPr>
      </w:pPr>
    </w:p>
    <w:p w:rsidR="00035C46" w:rsidRPr="005B450C" w:rsidRDefault="00035C46" w:rsidP="00035C46">
      <w:pPr>
        <w:spacing w:after="0"/>
        <w:rPr>
          <w:rFonts w:ascii="Times New Roman" w:eastAsiaTheme="minorHAnsi" w:hAnsi="Times New Roman"/>
          <w:sz w:val="24"/>
          <w:szCs w:val="24"/>
          <w:highlight w:val="yellow"/>
        </w:rPr>
      </w:pPr>
    </w:p>
    <w:p w:rsidR="00035C46" w:rsidRPr="005B450C" w:rsidRDefault="00035C46" w:rsidP="00035C46">
      <w:pPr>
        <w:spacing w:after="0"/>
        <w:rPr>
          <w:rFonts w:ascii="Times New Roman" w:eastAsiaTheme="minorHAnsi" w:hAnsi="Times New Roman"/>
          <w:sz w:val="24"/>
          <w:szCs w:val="24"/>
          <w:highlight w:val="yellow"/>
        </w:rPr>
      </w:pPr>
    </w:p>
    <w:p w:rsidR="00035C46" w:rsidRPr="005B450C" w:rsidRDefault="00035C46" w:rsidP="00035C46">
      <w:pPr>
        <w:spacing w:after="0"/>
        <w:rPr>
          <w:rFonts w:ascii="Times New Roman" w:eastAsiaTheme="minorHAnsi" w:hAnsi="Times New Roman"/>
          <w:sz w:val="24"/>
          <w:szCs w:val="24"/>
          <w:highlight w:val="yellow"/>
        </w:rPr>
      </w:pPr>
    </w:p>
    <w:p w:rsidR="00035C46" w:rsidRPr="005B450C" w:rsidRDefault="00035C46" w:rsidP="00035C46">
      <w:pPr>
        <w:spacing w:after="0"/>
        <w:rPr>
          <w:rFonts w:ascii="Times New Roman" w:eastAsiaTheme="minorHAnsi" w:hAnsi="Times New Roman"/>
          <w:sz w:val="24"/>
          <w:szCs w:val="24"/>
          <w:highlight w:val="yellow"/>
        </w:rPr>
      </w:pPr>
    </w:p>
    <w:p w:rsidR="00035C46" w:rsidRPr="005B450C" w:rsidRDefault="00035C46" w:rsidP="00035C46">
      <w:pPr>
        <w:spacing w:after="0"/>
        <w:rPr>
          <w:rFonts w:ascii="Times New Roman" w:eastAsiaTheme="minorHAnsi" w:hAnsi="Times New Roman"/>
          <w:sz w:val="24"/>
          <w:szCs w:val="24"/>
          <w:highlight w:val="yellow"/>
        </w:rPr>
      </w:pPr>
    </w:p>
    <w:p w:rsidR="00035C46" w:rsidRPr="005B450C" w:rsidRDefault="00035C46" w:rsidP="00035C46">
      <w:pPr>
        <w:spacing w:after="0"/>
        <w:rPr>
          <w:rFonts w:ascii="Times New Roman" w:eastAsiaTheme="minorHAnsi" w:hAnsi="Times New Roman"/>
          <w:sz w:val="24"/>
          <w:szCs w:val="24"/>
          <w:highlight w:val="yellow"/>
        </w:rPr>
      </w:pPr>
    </w:p>
    <w:p w:rsidR="00035C46" w:rsidRPr="005B450C" w:rsidRDefault="00035C46" w:rsidP="00035C46">
      <w:pPr>
        <w:spacing w:after="0"/>
        <w:rPr>
          <w:rFonts w:ascii="Times New Roman" w:eastAsiaTheme="minorHAnsi" w:hAnsi="Times New Roman"/>
          <w:sz w:val="24"/>
          <w:szCs w:val="24"/>
          <w:highlight w:val="yellow"/>
        </w:rPr>
      </w:pPr>
    </w:p>
    <w:p w:rsidR="00035C46" w:rsidRPr="005B450C" w:rsidRDefault="00035C46" w:rsidP="00035C46">
      <w:pPr>
        <w:spacing w:after="0"/>
        <w:rPr>
          <w:rFonts w:ascii="Times New Roman" w:eastAsiaTheme="minorHAnsi" w:hAnsi="Times New Roman"/>
          <w:sz w:val="24"/>
          <w:szCs w:val="24"/>
          <w:highlight w:val="yellow"/>
        </w:rPr>
      </w:pPr>
    </w:p>
    <w:p w:rsidR="00870EC0" w:rsidRPr="005B450C" w:rsidRDefault="00870EC0" w:rsidP="00035C46">
      <w:pPr>
        <w:spacing w:after="0"/>
        <w:rPr>
          <w:rFonts w:ascii="Times New Roman" w:eastAsiaTheme="minorHAnsi" w:hAnsi="Times New Roman"/>
          <w:sz w:val="24"/>
          <w:szCs w:val="24"/>
          <w:highlight w:val="yellow"/>
        </w:rPr>
      </w:pPr>
    </w:p>
    <w:p w:rsidR="00035C46" w:rsidRPr="00035C46" w:rsidRDefault="00035C46" w:rsidP="00035C46">
      <w:pPr>
        <w:spacing w:after="0"/>
        <w:jc w:val="center"/>
        <w:rPr>
          <w:rFonts w:ascii="Times New Roman" w:eastAsiaTheme="minorHAnsi" w:hAnsi="Times New Roman"/>
        </w:rPr>
      </w:pPr>
      <w:r w:rsidRPr="00035C46">
        <w:rPr>
          <w:rFonts w:ascii="Times New Roman" w:eastAsiaTheme="minorHAnsi" w:hAnsi="Times New Roman"/>
        </w:rPr>
        <w:lastRenderedPageBreak/>
        <w:t>Недельный учебный план основного общего образования</w:t>
      </w:r>
    </w:p>
    <w:p w:rsidR="00035C46" w:rsidRPr="00035C46" w:rsidRDefault="00035C46" w:rsidP="00035C46">
      <w:pPr>
        <w:spacing w:after="0"/>
        <w:jc w:val="center"/>
        <w:rPr>
          <w:rFonts w:ascii="Times New Roman" w:eastAsiaTheme="minorHAnsi" w:hAnsi="Times New Roman"/>
        </w:rPr>
      </w:pPr>
      <w:r w:rsidRPr="00035C46">
        <w:rPr>
          <w:rFonts w:ascii="Times New Roman" w:eastAsiaTheme="minorHAnsi" w:hAnsi="Times New Roman"/>
        </w:rPr>
        <w:t>МБОУ «Лицея № 120 г. Челябинска»</w:t>
      </w:r>
    </w:p>
    <w:p w:rsidR="00035C46" w:rsidRPr="00035C46" w:rsidRDefault="00035C46" w:rsidP="00035C46">
      <w:pPr>
        <w:spacing w:after="0"/>
        <w:jc w:val="center"/>
        <w:rPr>
          <w:rFonts w:ascii="Times New Roman" w:eastAsiaTheme="minorHAnsi" w:hAnsi="Times New Roman"/>
        </w:rPr>
      </w:pPr>
      <w:r w:rsidRPr="00035C46">
        <w:rPr>
          <w:rFonts w:ascii="Times New Roman" w:eastAsiaTheme="minorHAnsi" w:hAnsi="Times New Roman"/>
        </w:rPr>
        <w:t>На 2020-2025 годы</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216"/>
        <w:gridCol w:w="767"/>
        <w:gridCol w:w="748"/>
        <w:gridCol w:w="21"/>
        <w:gridCol w:w="767"/>
        <w:gridCol w:w="741"/>
        <w:gridCol w:w="683"/>
        <w:gridCol w:w="901"/>
      </w:tblGrid>
      <w:tr w:rsidR="00035C46" w:rsidRPr="00035C46" w:rsidTr="00035C46">
        <w:trPr>
          <w:trHeight w:val="545"/>
          <w:jc w:val="center"/>
        </w:trPr>
        <w:tc>
          <w:tcPr>
            <w:tcW w:w="2660"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Предметные области</w:t>
            </w:r>
          </w:p>
        </w:tc>
        <w:tc>
          <w:tcPr>
            <w:tcW w:w="2216" w:type="dxa"/>
            <w:vMerge w:val="restart"/>
            <w:tcBorders>
              <w:tr2bl w:val="single" w:sz="4" w:space="0" w:color="auto"/>
            </w:tcBorders>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Учебные</w:t>
            </w:r>
          </w:p>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предметы</w:t>
            </w:r>
          </w:p>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 xml:space="preserve">                          </w:t>
            </w:r>
          </w:p>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 xml:space="preserve">                        Классы</w:t>
            </w:r>
          </w:p>
        </w:tc>
        <w:tc>
          <w:tcPr>
            <w:tcW w:w="4628" w:type="dxa"/>
            <w:gridSpan w:val="7"/>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Количество часов в неделю</w:t>
            </w:r>
          </w:p>
        </w:tc>
      </w:tr>
      <w:tr w:rsidR="00035C46" w:rsidRPr="00035C46" w:rsidTr="00035C46">
        <w:trPr>
          <w:trHeight w:val="317"/>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vMerge/>
            <w:tcBorders>
              <w:tr2bl w:val="single" w:sz="4" w:space="0" w:color="auto"/>
            </w:tcBorders>
          </w:tcPr>
          <w:p w:rsidR="00035C46" w:rsidRPr="00035C46" w:rsidRDefault="00035C46" w:rsidP="00035C46">
            <w:pPr>
              <w:spacing w:after="0"/>
              <w:rPr>
                <w:rFonts w:ascii="Times New Roman" w:eastAsiaTheme="minorHAnsi" w:hAnsi="Times New Roman"/>
                <w:sz w:val="20"/>
                <w:szCs w:val="20"/>
              </w:rPr>
            </w:pPr>
          </w:p>
        </w:tc>
        <w:tc>
          <w:tcPr>
            <w:tcW w:w="767" w:type="dxa"/>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V</w:t>
            </w:r>
          </w:p>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2020-2021</w:t>
            </w:r>
          </w:p>
        </w:tc>
        <w:tc>
          <w:tcPr>
            <w:tcW w:w="748" w:type="dxa"/>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VI</w:t>
            </w:r>
          </w:p>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2021-2022</w:t>
            </w:r>
          </w:p>
        </w:tc>
        <w:tc>
          <w:tcPr>
            <w:tcW w:w="788" w:type="dxa"/>
            <w:gridSpan w:val="2"/>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VII</w:t>
            </w:r>
          </w:p>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2022-2023</w:t>
            </w:r>
          </w:p>
        </w:tc>
        <w:tc>
          <w:tcPr>
            <w:tcW w:w="741" w:type="dxa"/>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VIII</w:t>
            </w:r>
          </w:p>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2023-2024</w:t>
            </w:r>
          </w:p>
        </w:tc>
        <w:tc>
          <w:tcPr>
            <w:tcW w:w="683" w:type="dxa"/>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IX</w:t>
            </w:r>
          </w:p>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2024-2025</w:t>
            </w:r>
          </w:p>
        </w:tc>
        <w:tc>
          <w:tcPr>
            <w:tcW w:w="901" w:type="dxa"/>
            <w:vAlign w:val="center"/>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Всего</w:t>
            </w:r>
          </w:p>
        </w:tc>
      </w:tr>
      <w:tr w:rsidR="00035C46" w:rsidRPr="00035C46" w:rsidTr="00035C46">
        <w:trPr>
          <w:trHeight w:val="315"/>
          <w:jc w:val="center"/>
        </w:trPr>
        <w:tc>
          <w:tcPr>
            <w:tcW w:w="2660" w:type="dxa"/>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Обязательная часть</w:t>
            </w:r>
          </w:p>
        </w:tc>
        <w:tc>
          <w:tcPr>
            <w:tcW w:w="4628" w:type="dxa"/>
            <w:gridSpan w:val="7"/>
          </w:tcPr>
          <w:p w:rsidR="00035C46" w:rsidRPr="00035C46" w:rsidRDefault="00035C46" w:rsidP="00035C46">
            <w:pPr>
              <w:spacing w:after="0"/>
              <w:rPr>
                <w:rFonts w:ascii="Times New Roman" w:eastAsiaTheme="minorHAnsi" w:hAnsi="Times New Roman"/>
                <w:sz w:val="20"/>
                <w:szCs w:val="20"/>
              </w:rPr>
            </w:pPr>
          </w:p>
        </w:tc>
      </w:tr>
      <w:tr w:rsidR="00035C46" w:rsidRPr="00035C46" w:rsidTr="00035C46">
        <w:trPr>
          <w:trHeight w:val="330"/>
          <w:jc w:val="center"/>
        </w:trPr>
        <w:tc>
          <w:tcPr>
            <w:tcW w:w="2660"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Русский язык и литература</w:t>
            </w: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Русский язык</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5</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6</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4</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21</w:t>
            </w:r>
          </w:p>
        </w:tc>
      </w:tr>
      <w:tr w:rsidR="00035C46" w:rsidRPr="00035C46" w:rsidTr="00035C46">
        <w:trPr>
          <w:trHeight w:val="375"/>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Литература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13</w:t>
            </w:r>
          </w:p>
        </w:tc>
      </w:tr>
      <w:tr w:rsidR="00035C46" w:rsidRPr="00035C46" w:rsidTr="00035C46">
        <w:trPr>
          <w:trHeight w:val="360"/>
          <w:jc w:val="center"/>
        </w:trPr>
        <w:tc>
          <w:tcPr>
            <w:tcW w:w="2660"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lang w:eastAsia="ru-RU"/>
              </w:rPr>
              <w:t>Родной язык. Родная литература.</w:t>
            </w:r>
          </w:p>
        </w:tc>
        <w:tc>
          <w:tcPr>
            <w:tcW w:w="2216" w:type="dxa"/>
            <w:vAlign w:val="center"/>
          </w:tcPr>
          <w:p w:rsidR="00035C46" w:rsidRPr="00035C46" w:rsidRDefault="00035C46" w:rsidP="00035C46">
            <w:pPr>
              <w:spacing w:before="100" w:beforeAutospacing="1" w:after="100" w:afterAutospacing="1" w:line="240" w:lineRule="auto"/>
              <w:rPr>
                <w:rFonts w:ascii="Times New Roman" w:eastAsia="Times New Roman" w:hAnsi="Times New Roman"/>
                <w:sz w:val="20"/>
                <w:szCs w:val="20"/>
                <w:lang w:eastAsia="ru-RU"/>
              </w:rPr>
            </w:pPr>
            <w:r w:rsidRPr="00035C46">
              <w:rPr>
                <w:rFonts w:ascii="Times New Roman" w:eastAsia="Times New Roman" w:hAnsi="Times New Roman"/>
                <w:sz w:val="20"/>
                <w:szCs w:val="20"/>
                <w:lang w:eastAsia="ru-RU"/>
              </w:rPr>
              <w:t>Родной русский язык</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0,5</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0,5</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41" w:type="dxa"/>
            <w:vAlign w:val="bottom"/>
          </w:tcPr>
          <w:p w:rsidR="00035C46" w:rsidRPr="00035C46" w:rsidRDefault="00035C46" w:rsidP="00035C46">
            <w:pPr>
              <w:spacing w:after="0"/>
              <w:rPr>
                <w:rFonts w:ascii="Times New Roman" w:eastAsiaTheme="minorHAnsi" w:hAnsi="Times New Roman"/>
                <w:sz w:val="20"/>
                <w:szCs w:val="20"/>
              </w:rPr>
            </w:pPr>
          </w:p>
        </w:tc>
        <w:tc>
          <w:tcPr>
            <w:tcW w:w="683" w:type="dxa"/>
            <w:vAlign w:val="bottom"/>
          </w:tcPr>
          <w:p w:rsidR="00035C46" w:rsidRPr="00035C46" w:rsidRDefault="00035C46" w:rsidP="00035C46">
            <w:pPr>
              <w:spacing w:after="0"/>
              <w:rPr>
                <w:rFonts w:ascii="Times New Roman" w:eastAsiaTheme="minorHAnsi" w:hAnsi="Times New Roman"/>
                <w:sz w:val="20"/>
                <w:szCs w:val="20"/>
              </w:rPr>
            </w:pP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r>
      <w:tr w:rsidR="00035C46" w:rsidRPr="00035C46" w:rsidTr="00035C46">
        <w:trPr>
          <w:trHeight w:val="360"/>
          <w:jc w:val="center"/>
        </w:trPr>
        <w:tc>
          <w:tcPr>
            <w:tcW w:w="2660" w:type="dxa"/>
            <w:vMerge/>
          </w:tcPr>
          <w:p w:rsidR="00035C46" w:rsidRPr="00035C46" w:rsidRDefault="00035C46" w:rsidP="00035C46">
            <w:pPr>
              <w:spacing w:after="0"/>
              <w:rPr>
                <w:rFonts w:ascii="Times New Roman" w:eastAsiaTheme="minorHAnsi" w:hAnsi="Times New Roman"/>
                <w:sz w:val="20"/>
                <w:szCs w:val="20"/>
                <w:lang w:eastAsia="ru-RU"/>
              </w:rPr>
            </w:pPr>
          </w:p>
        </w:tc>
        <w:tc>
          <w:tcPr>
            <w:tcW w:w="2216" w:type="dxa"/>
            <w:vAlign w:val="center"/>
          </w:tcPr>
          <w:p w:rsidR="00035C46" w:rsidRPr="00035C46" w:rsidRDefault="00035C46" w:rsidP="00035C46">
            <w:pPr>
              <w:spacing w:before="100" w:beforeAutospacing="1" w:after="100" w:afterAutospacing="1"/>
              <w:rPr>
                <w:rFonts w:ascii="Times New Roman" w:eastAsia="Times New Roman" w:hAnsi="Times New Roman"/>
                <w:sz w:val="20"/>
                <w:szCs w:val="20"/>
                <w:lang w:eastAsia="ru-RU"/>
              </w:rPr>
            </w:pPr>
            <w:r w:rsidRPr="00035C46">
              <w:rPr>
                <w:rFonts w:ascii="Times New Roman" w:eastAsia="Times New Roman" w:hAnsi="Times New Roman"/>
                <w:sz w:val="20"/>
                <w:szCs w:val="20"/>
                <w:lang w:eastAsia="ru-RU"/>
              </w:rPr>
              <w:t>Родная  (русская) литература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0,5</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0,5</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41" w:type="dxa"/>
            <w:vAlign w:val="bottom"/>
          </w:tcPr>
          <w:p w:rsidR="00035C46" w:rsidRPr="00035C46" w:rsidRDefault="00035C46" w:rsidP="00035C46">
            <w:pPr>
              <w:spacing w:after="0"/>
              <w:rPr>
                <w:rFonts w:ascii="Times New Roman" w:eastAsiaTheme="minorHAnsi" w:hAnsi="Times New Roman"/>
                <w:sz w:val="20"/>
                <w:szCs w:val="20"/>
              </w:rPr>
            </w:pPr>
          </w:p>
        </w:tc>
        <w:tc>
          <w:tcPr>
            <w:tcW w:w="683" w:type="dxa"/>
            <w:vAlign w:val="bottom"/>
          </w:tcPr>
          <w:p w:rsidR="00035C46" w:rsidRPr="00035C46" w:rsidRDefault="00035C46" w:rsidP="00035C46">
            <w:pPr>
              <w:spacing w:after="0"/>
              <w:rPr>
                <w:rFonts w:ascii="Times New Roman" w:eastAsiaTheme="minorHAnsi" w:hAnsi="Times New Roman"/>
                <w:sz w:val="20"/>
                <w:szCs w:val="20"/>
              </w:rPr>
            </w:pP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r>
      <w:tr w:rsidR="00035C46" w:rsidRPr="00035C46" w:rsidTr="00035C46">
        <w:trPr>
          <w:trHeight w:val="427"/>
          <w:jc w:val="center"/>
        </w:trPr>
        <w:tc>
          <w:tcPr>
            <w:tcW w:w="2660"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Иностранные языки</w:t>
            </w: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Иностранный язык (английский язык)</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15</w:t>
            </w:r>
          </w:p>
        </w:tc>
      </w:tr>
      <w:tr w:rsidR="00035C46" w:rsidRPr="00035C46" w:rsidTr="00035C46">
        <w:trPr>
          <w:trHeight w:val="427"/>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Второй иностранный язык (немецкий язык)</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r>
      <w:tr w:rsidR="00035C46" w:rsidRPr="00035C46" w:rsidTr="00035C46">
        <w:trPr>
          <w:trHeight w:val="427"/>
          <w:jc w:val="center"/>
        </w:trPr>
        <w:tc>
          <w:tcPr>
            <w:tcW w:w="2660"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Математика и информатика</w:t>
            </w: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Математика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5</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5</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5</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5</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5</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25</w:t>
            </w:r>
          </w:p>
        </w:tc>
      </w:tr>
      <w:tr w:rsidR="00035C46" w:rsidRPr="00035C46" w:rsidTr="00035C46">
        <w:trPr>
          <w:trHeight w:val="385"/>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Информатика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r>
      <w:tr w:rsidR="00035C46" w:rsidRPr="00035C46" w:rsidTr="00035C46">
        <w:trPr>
          <w:trHeight w:val="402"/>
          <w:jc w:val="center"/>
        </w:trPr>
        <w:tc>
          <w:tcPr>
            <w:tcW w:w="2660"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Общественно-научные предметы</w:t>
            </w: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История России. Всеобщая история</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11</w:t>
            </w:r>
          </w:p>
        </w:tc>
      </w:tr>
      <w:tr w:rsidR="00035C46" w:rsidRPr="00035C46" w:rsidTr="00035C46">
        <w:trPr>
          <w:trHeight w:val="234"/>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Обществознание</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4</w:t>
            </w:r>
          </w:p>
        </w:tc>
      </w:tr>
      <w:tr w:rsidR="00035C46" w:rsidRPr="00035C46" w:rsidTr="00035C46">
        <w:trPr>
          <w:trHeight w:val="318"/>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География</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8</w:t>
            </w:r>
          </w:p>
        </w:tc>
      </w:tr>
      <w:tr w:rsidR="00035C46" w:rsidRPr="00035C46" w:rsidTr="00035C46">
        <w:trPr>
          <w:trHeight w:val="318"/>
          <w:jc w:val="center"/>
        </w:trPr>
        <w:tc>
          <w:tcPr>
            <w:tcW w:w="2660"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Основы духовно-нравственной культуры народов России</w:t>
            </w: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Основы духовно-нравственной культуры народов России</w:t>
            </w:r>
          </w:p>
        </w:tc>
        <w:tc>
          <w:tcPr>
            <w:tcW w:w="767" w:type="dxa"/>
            <w:vAlign w:val="center"/>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9" w:type="dxa"/>
            <w:gridSpan w:val="2"/>
            <w:vAlign w:val="center"/>
          </w:tcPr>
          <w:p w:rsidR="00035C46" w:rsidRPr="00035C46" w:rsidRDefault="00035C46" w:rsidP="00035C46">
            <w:pPr>
              <w:spacing w:after="0"/>
              <w:rPr>
                <w:rFonts w:ascii="Times New Roman" w:eastAsiaTheme="minorHAnsi" w:hAnsi="Times New Roman"/>
                <w:sz w:val="20"/>
                <w:szCs w:val="20"/>
              </w:rPr>
            </w:pPr>
          </w:p>
        </w:tc>
        <w:tc>
          <w:tcPr>
            <w:tcW w:w="767" w:type="dxa"/>
            <w:vAlign w:val="center"/>
          </w:tcPr>
          <w:p w:rsidR="00035C46" w:rsidRPr="00035C46" w:rsidRDefault="00035C46" w:rsidP="00035C46">
            <w:pPr>
              <w:spacing w:after="0"/>
              <w:rPr>
                <w:rFonts w:ascii="Times New Roman" w:eastAsiaTheme="minorHAnsi" w:hAnsi="Times New Roman"/>
                <w:sz w:val="20"/>
                <w:szCs w:val="20"/>
              </w:rPr>
            </w:pPr>
          </w:p>
        </w:tc>
        <w:tc>
          <w:tcPr>
            <w:tcW w:w="741" w:type="dxa"/>
            <w:vAlign w:val="center"/>
          </w:tcPr>
          <w:p w:rsidR="00035C46" w:rsidRPr="00035C46" w:rsidRDefault="00035C46" w:rsidP="00035C46">
            <w:pPr>
              <w:spacing w:after="0"/>
              <w:rPr>
                <w:rFonts w:ascii="Times New Roman" w:eastAsiaTheme="minorHAnsi" w:hAnsi="Times New Roman"/>
                <w:sz w:val="20"/>
                <w:szCs w:val="20"/>
              </w:rPr>
            </w:pPr>
          </w:p>
        </w:tc>
        <w:tc>
          <w:tcPr>
            <w:tcW w:w="683" w:type="dxa"/>
            <w:vAlign w:val="center"/>
          </w:tcPr>
          <w:p w:rsidR="00035C46" w:rsidRPr="00035C46" w:rsidRDefault="00035C46" w:rsidP="00035C46">
            <w:pPr>
              <w:spacing w:after="0"/>
              <w:rPr>
                <w:rFonts w:ascii="Times New Roman" w:eastAsiaTheme="minorHAnsi" w:hAnsi="Times New Roman"/>
                <w:sz w:val="20"/>
                <w:szCs w:val="20"/>
              </w:rPr>
            </w:pPr>
          </w:p>
        </w:tc>
        <w:tc>
          <w:tcPr>
            <w:tcW w:w="901" w:type="dxa"/>
            <w:vAlign w:val="center"/>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r>
      <w:tr w:rsidR="00035C46" w:rsidRPr="00035C46" w:rsidTr="00035C46">
        <w:trPr>
          <w:trHeight w:val="181"/>
          <w:jc w:val="center"/>
        </w:trPr>
        <w:tc>
          <w:tcPr>
            <w:tcW w:w="2660"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Естественнонаучные предметы</w:t>
            </w: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Физика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w:t>
            </w:r>
          </w:p>
        </w:tc>
      </w:tr>
      <w:tr w:rsidR="00035C46" w:rsidRPr="00035C46" w:rsidTr="00035C46">
        <w:trPr>
          <w:trHeight w:val="215"/>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Химия</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4</w:t>
            </w:r>
          </w:p>
        </w:tc>
      </w:tr>
      <w:tr w:rsidR="00035C46" w:rsidRPr="00035C46" w:rsidTr="00035C46">
        <w:trPr>
          <w:trHeight w:val="251"/>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Биология</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w:t>
            </w:r>
          </w:p>
        </w:tc>
      </w:tr>
      <w:tr w:rsidR="00035C46" w:rsidRPr="00035C46" w:rsidTr="00035C46">
        <w:trPr>
          <w:trHeight w:val="251"/>
          <w:jc w:val="center"/>
        </w:trPr>
        <w:tc>
          <w:tcPr>
            <w:tcW w:w="2660"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Искусство</w:t>
            </w: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Музыка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41" w:type="dxa"/>
            <w:vAlign w:val="bottom"/>
          </w:tcPr>
          <w:p w:rsidR="00035C46" w:rsidRPr="00035C46" w:rsidRDefault="00035C46" w:rsidP="00035C46">
            <w:pPr>
              <w:spacing w:after="0"/>
              <w:rPr>
                <w:rFonts w:ascii="Times New Roman" w:eastAsiaTheme="minorHAnsi" w:hAnsi="Times New Roman"/>
                <w:sz w:val="20"/>
                <w:szCs w:val="20"/>
                <w:highlight w:val="yellow"/>
              </w:rPr>
            </w:pPr>
          </w:p>
        </w:tc>
        <w:tc>
          <w:tcPr>
            <w:tcW w:w="683" w:type="dxa"/>
            <w:vAlign w:val="bottom"/>
          </w:tcPr>
          <w:p w:rsidR="00035C46" w:rsidRPr="00035C46" w:rsidRDefault="00035C46" w:rsidP="00035C46">
            <w:pPr>
              <w:spacing w:after="0"/>
              <w:rPr>
                <w:rFonts w:ascii="Times New Roman" w:eastAsiaTheme="minorHAnsi" w:hAnsi="Times New Roman"/>
                <w:sz w:val="20"/>
                <w:szCs w:val="20"/>
                <w:highlight w:val="yellow"/>
              </w:rPr>
            </w:pPr>
          </w:p>
        </w:tc>
        <w:tc>
          <w:tcPr>
            <w:tcW w:w="901" w:type="dxa"/>
            <w:vAlign w:val="bottom"/>
          </w:tcPr>
          <w:p w:rsidR="00035C46" w:rsidRPr="00035C46" w:rsidRDefault="00035C46" w:rsidP="00035C46">
            <w:pPr>
              <w:spacing w:after="0"/>
              <w:rPr>
                <w:rFonts w:ascii="Times New Roman" w:eastAsiaTheme="minorHAnsi" w:hAnsi="Times New Roman"/>
                <w:sz w:val="20"/>
                <w:szCs w:val="20"/>
                <w:highlight w:val="yellow"/>
              </w:rPr>
            </w:pPr>
            <w:r w:rsidRPr="00035C46">
              <w:rPr>
                <w:rFonts w:ascii="Times New Roman" w:eastAsiaTheme="minorHAnsi" w:hAnsi="Times New Roman"/>
                <w:sz w:val="20"/>
                <w:szCs w:val="20"/>
              </w:rPr>
              <w:t>3</w:t>
            </w:r>
          </w:p>
        </w:tc>
      </w:tr>
      <w:tr w:rsidR="00035C46" w:rsidRPr="00035C46" w:rsidTr="00035C46">
        <w:trPr>
          <w:trHeight w:val="215"/>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Изобразительное искусство</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41" w:type="dxa"/>
            <w:vAlign w:val="bottom"/>
          </w:tcPr>
          <w:p w:rsidR="00035C46" w:rsidRPr="00035C46" w:rsidRDefault="00035C46" w:rsidP="00035C46">
            <w:pPr>
              <w:spacing w:after="0"/>
              <w:rPr>
                <w:rFonts w:ascii="Times New Roman" w:eastAsiaTheme="minorHAnsi" w:hAnsi="Times New Roman"/>
                <w:sz w:val="20"/>
                <w:szCs w:val="20"/>
              </w:rPr>
            </w:pPr>
          </w:p>
        </w:tc>
        <w:tc>
          <w:tcPr>
            <w:tcW w:w="683" w:type="dxa"/>
            <w:vAlign w:val="bottom"/>
          </w:tcPr>
          <w:p w:rsidR="00035C46" w:rsidRPr="00035C46" w:rsidRDefault="00035C46" w:rsidP="00035C46">
            <w:pPr>
              <w:spacing w:after="0"/>
              <w:rPr>
                <w:rFonts w:ascii="Times New Roman" w:eastAsiaTheme="minorHAnsi" w:hAnsi="Times New Roman"/>
                <w:sz w:val="20"/>
                <w:szCs w:val="20"/>
              </w:rPr>
            </w:pP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r>
      <w:tr w:rsidR="00035C46" w:rsidRPr="00035C46" w:rsidTr="00035C46">
        <w:trPr>
          <w:trHeight w:val="215"/>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Искусство</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683" w:type="dxa"/>
            <w:vAlign w:val="bottom"/>
          </w:tcPr>
          <w:p w:rsidR="00035C46" w:rsidRPr="00035C46" w:rsidRDefault="00035C46" w:rsidP="00035C46">
            <w:pPr>
              <w:spacing w:after="0"/>
              <w:rPr>
                <w:rFonts w:ascii="Times New Roman" w:eastAsiaTheme="minorHAnsi" w:hAnsi="Times New Roman"/>
                <w:sz w:val="20"/>
                <w:szCs w:val="20"/>
              </w:rPr>
            </w:pP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r>
      <w:tr w:rsidR="00035C46" w:rsidRPr="00035C46" w:rsidTr="00035C46">
        <w:trPr>
          <w:trHeight w:val="301"/>
          <w:jc w:val="center"/>
        </w:trPr>
        <w:tc>
          <w:tcPr>
            <w:tcW w:w="2660"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Технология</w:t>
            </w: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Технология</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683" w:type="dxa"/>
            <w:vAlign w:val="bottom"/>
          </w:tcPr>
          <w:p w:rsidR="00035C46" w:rsidRPr="00035C46" w:rsidRDefault="00035C46" w:rsidP="00035C46">
            <w:pPr>
              <w:spacing w:after="0"/>
              <w:rPr>
                <w:rFonts w:ascii="Times New Roman" w:eastAsiaTheme="minorHAnsi" w:hAnsi="Times New Roman"/>
                <w:sz w:val="20"/>
                <w:szCs w:val="20"/>
              </w:rPr>
            </w:pP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w:t>
            </w:r>
          </w:p>
        </w:tc>
      </w:tr>
      <w:tr w:rsidR="00035C46" w:rsidRPr="00035C46" w:rsidTr="00035C46">
        <w:trPr>
          <w:trHeight w:val="276"/>
          <w:jc w:val="center"/>
        </w:trPr>
        <w:tc>
          <w:tcPr>
            <w:tcW w:w="2660"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Физическая культура и Основы безопасности жизнедеятельности</w:t>
            </w: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ОБЖ</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r>
      <w:tr w:rsidR="00035C46" w:rsidRPr="00035C46" w:rsidTr="00035C46">
        <w:trPr>
          <w:trHeight w:val="385"/>
          <w:jc w:val="center"/>
        </w:trPr>
        <w:tc>
          <w:tcPr>
            <w:tcW w:w="2660" w:type="dxa"/>
            <w:vMerge/>
          </w:tcPr>
          <w:p w:rsidR="00035C46" w:rsidRPr="00035C46" w:rsidRDefault="00035C46" w:rsidP="00035C46">
            <w:pPr>
              <w:spacing w:after="0"/>
              <w:rPr>
                <w:rFonts w:ascii="Times New Roman" w:eastAsiaTheme="minorHAnsi" w:hAnsi="Times New Roman"/>
                <w:sz w:val="20"/>
                <w:szCs w:val="20"/>
              </w:rPr>
            </w:pPr>
          </w:p>
        </w:tc>
        <w:tc>
          <w:tcPr>
            <w:tcW w:w="2216"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Физическая культура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w:t>
            </w:r>
          </w:p>
        </w:tc>
      </w:tr>
      <w:tr w:rsidR="00035C46" w:rsidRPr="00035C46" w:rsidTr="00035C46">
        <w:trPr>
          <w:trHeight w:val="284"/>
          <w:jc w:val="center"/>
        </w:trPr>
        <w:tc>
          <w:tcPr>
            <w:tcW w:w="4876"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Итого</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28</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29</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30</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31</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32</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150</w:t>
            </w:r>
          </w:p>
        </w:tc>
      </w:tr>
      <w:tr w:rsidR="00035C46" w:rsidRPr="00035C46" w:rsidTr="00035C46">
        <w:trPr>
          <w:trHeight w:val="301"/>
          <w:jc w:val="center"/>
        </w:trPr>
        <w:tc>
          <w:tcPr>
            <w:tcW w:w="4876"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Часть, формируемая участниками образовательных отношений</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4</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w:t>
            </w:r>
          </w:p>
        </w:tc>
      </w:tr>
      <w:tr w:rsidR="00035C46" w:rsidRPr="00035C46" w:rsidTr="00035C46">
        <w:trPr>
          <w:trHeight w:val="301"/>
          <w:jc w:val="center"/>
        </w:trPr>
        <w:tc>
          <w:tcPr>
            <w:tcW w:w="4876"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Информатика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41" w:type="dxa"/>
            <w:vAlign w:val="bottom"/>
          </w:tcPr>
          <w:p w:rsidR="00035C46" w:rsidRPr="00035C46" w:rsidRDefault="00035C46" w:rsidP="00035C46">
            <w:pPr>
              <w:spacing w:after="0"/>
              <w:rPr>
                <w:rFonts w:ascii="Times New Roman" w:eastAsiaTheme="minorHAnsi" w:hAnsi="Times New Roman"/>
                <w:sz w:val="20"/>
                <w:szCs w:val="20"/>
              </w:rPr>
            </w:pPr>
          </w:p>
        </w:tc>
        <w:tc>
          <w:tcPr>
            <w:tcW w:w="683" w:type="dxa"/>
            <w:vAlign w:val="bottom"/>
          </w:tcPr>
          <w:p w:rsidR="00035C46" w:rsidRPr="00035C46" w:rsidRDefault="00035C46" w:rsidP="00035C46">
            <w:pPr>
              <w:spacing w:after="0"/>
              <w:rPr>
                <w:rFonts w:ascii="Times New Roman" w:eastAsiaTheme="minorHAnsi" w:hAnsi="Times New Roman"/>
                <w:sz w:val="20"/>
                <w:szCs w:val="20"/>
              </w:rPr>
            </w:pP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r>
      <w:tr w:rsidR="00035C46" w:rsidRPr="00035C46" w:rsidTr="00035C46">
        <w:trPr>
          <w:trHeight w:val="301"/>
          <w:jc w:val="center"/>
        </w:trPr>
        <w:tc>
          <w:tcPr>
            <w:tcW w:w="4876"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Экономика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683" w:type="dxa"/>
            <w:vAlign w:val="bottom"/>
          </w:tcPr>
          <w:p w:rsidR="00035C46" w:rsidRPr="00035C46" w:rsidRDefault="00035C46" w:rsidP="00035C46">
            <w:pPr>
              <w:spacing w:after="0"/>
              <w:rPr>
                <w:rFonts w:ascii="Times New Roman" w:eastAsiaTheme="minorHAnsi" w:hAnsi="Times New Roman"/>
                <w:sz w:val="20"/>
                <w:szCs w:val="20"/>
              </w:rPr>
            </w:pP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w:t>
            </w:r>
          </w:p>
        </w:tc>
      </w:tr>
      <w:tr w:rsidR="00035C46" w:rsidRPr="00035C46" w:rsidTr="00035C46">
        <w:trPr>
          <w:trHeight w:val="301"/>
          <w:jc w:val="center"/>
        </w:trPr>
        <w:tc>
          <w:tcPr>
            <w:tcW w:w="4876"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Технология</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4</w:t>
            </w:r>
          </w:p>
        </w:tc>
      </w:tr>
      <w:tr w:rsidR="00035C46" w:rsidRPr="00035C46" w:rsidTr="00035C46">
        <w:trPr>
          <w:trHeight w:val="301"/>
          <w:jc w:val="center"/>
        </w:trPr>
        <w:tc>
          <w:tcPr>
            <w:tcW w:w="4876"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Черчение</w:t>
            </w: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7" w:type="dxa"/>
            <w:vAlign w:val="bottom"/>
          </w:tcPr>
          <w:p w:rsidR="00035C46" w:rsidRPr="00035C46" w:rsidRDefault="00035C46" w:rsidP="00035C46">
            <w:pPr>
              <w:spacing w:after="0"/>
              <w:rPr>
                <w:rFonts w:ascii="Times New Roman" w:eastAsiaTheme="minorHAnsi" w:hAnsi="Times New Roman"/>
                <w:sz w:val="20"/>
                <w:szCs w:val="20"/>
              </w:rPr>
            </w:pPr>
          </w:p>
        </w:tc>
        <w:tc>
          <w:tcPr>
            <w:tcW w:w="741" w:type="dxa"/>
            <w:vAlign w:val="bottom"/>
          </w:tcPr>
          <w:p w:rsidR="00035C46" w:rsidRPr="00035C46" w:rsidRDefault="00035C46" w:rsidP="00035C46">
            <w:pPr>
              <w:spacing w:after="0"/>
              <w:rPr>
                <w:rFonts w:ascii="Times New Roman" w:eastAsiaTheme="minorHAnsi" w:hAnsi="Times New Roman"/>
                <w:sz w:val="20"/>
                <w:szCs w:val="20"/>
              </w:rPr>
            </w:pP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w:t>
            </w:r>
          </w:p>
        </w:tc>
      </w:tr>
      <w:tr w:rsidR="00035C46" w:rsidRPr="00035C46" w:rsidTr="00035C46">
        <w:trPr>
          <w:trHeight w:val="232"/>
          <w:jc w:val="center"/>
        </w:trPr>
        <w:tc>
          <w:tcPr>
            <w:tcW w:w="4876"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Максимально допустимая недельная нагрузка</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29</w:t>
            </w:r>
          </w:p>
        </w:tc>
        <w:tc>
          <w:tcPr>
            <w:tcW w:w="769"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30</w:t>
            </w:r>
          </w:p>
        </w:tc>
        <w:tc>
          <w:tcPr>
            <w:tcW w:w="767"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32</w:t>
            </w:r>
          </w:p>
        </w:tc>
        <w:tc>
          <w:tcPr>
            <w:tcW w:w="74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33</w:t>
            </w:r>
          </w:p>
        </w:tc>
        <w:tc>
          <w:tcPr>
            <w:tcW w:w="68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36</w:t>
            </w:r>
          </w:p>
        </w:tc>
        <w:tc>
          <w:tcPr>
            <w:tcW w:w="901"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160</w:t>
            </w:r>
          </w:p>
        </w:tc>
      </w:tr>
    </w:tbl>
    <w:p w:rsidR="00035C46" w:rsidRPr="00035C46" w:rsidRDefault="00035C46" w:rsidP="00035C46">
      <w:pPr>
        <w:rPr>
          <w:rFonts w:ascii="Times New Roman" w:eastAsiaTheme="minorHAnsi" w:hAnsi="Times New Roman"/>
          <w:sz w:val="18"/>
          <w:szCs w:val="18"/>
          <w:lang w:eastAsia="ru-RU"/>
        </w:rPr>
      </w:pPr>
    </w:p>
    <w:p w:rsidR="00035C46" w:rsidRPr="00035C46" w:rsidRDefault="00035C46" w:rsidP="00035C46">
      <w:pPr>
        <w:spacing w:after="0"/>
        <w:rPr>
          <w:rFonts w:ascii="Times New Roman" w:eastAsiaTheme="minorHAnsi" w:hAnsi="Times New Roman"/>
          <w:sz w:val="18"/>
          <w:szCs w:val="18"/>
        </w:rPr>
      </w:pPr>
    </w:p>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Учебный план основного общего образования МБОУ «Лицей № 120 г. Челябинска»</w:t>
      </w:r>
    </w:p>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(общий объём нагрузки и максимальный объём аудиторной нагрузки обучающихся по годам обучения)</w:t>
      </w:r>
    </w:p>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2020-2025гг.</w:t>
      </w:r>
    </w:p>
    <w:p w:rsidR="00035C46" w:rsidRPr="00035C46" w:rsidRDefault="00035C46" w:rsidP="00035C46">
      <w:pPr>
        <w:spacing w:after="0"/>
        <w:jc w:val="center"/>
        <w:rPr>
          <w:rFonts w:ascii="Times New Roman" w:eastAsiaTheme="minorHAnsi" w:hAnsi="Times New Roman"/>
          <w:sz w:val="20"/>
          <w:szCs w:val="20"/>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2218"/>
        <w:gridCol w:w="762"/>
        <w:gridCol w:w="743"/>
        <w:gridCol w:w="20"/>
        <w:gridCol w:w="763"/>
        <w:gridCol w:w="738"/>
        <w:gridCol w:w="696"/>
        <w:gridCol w:w="903"/>
      </w:tblGrid>
      <w:tr w:rsidR="00035C46" w:rsidRPr="00035C46" w:rsidTr="00035C46">
        <w:trPr>
          <w:trHeight w:val="545"/>
          <w:jc w:val="center"/>
        </w:trPr>
        <w:tc>
          <w:tcPr>
            <w:tcW w:w="2661"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Предметные области</w:t>
            </w:r>
          </w:p>
        </w:tc>
        <w:tc>
          <w:tcPr>
            <w:tcW w:w="2218" w:type="dxa"/>
            <w:vMerge w:val="restart"/>
            <w:tcBorders>
              <w:tr2bl w:val="single" w:sz="4" w:space="0" w:color="auto"/>
            </w:tcBorders>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Учебные</w:t>
            </w:r>
          </w:p>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предметы</w:t>
            </w:r>
          </w:p>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 xml:space="preserve">                      Классы</w:t>
            </w:r>
          </w:p>
        </w:tc>
        <w:tc>
          <w:tcPr>
            <w:tcW w:w="4625" w:type="dxa"/>
            <w:gridSpan w:val="7"/>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Количество часов в неделю</w:t>
            </w:r>
          </w:p>
        </w:tc>
      </w:tr>
      <w:tr w:rsidR="00035C46" w:rsidRPr="00035C46" w:rsidTr="00035C46">
        <w:trPr>
          <w:trHeight w:val="317"/>
          <w:jc w:val="center"/>
        </w:trPr>
        <w:tc>
          <w:tcPr>
            <w:tcW w:w="2661" w:type="dxa"/>
            <w:vMerge/>
          </w:tcPr>
          <w:p w:rsidR="00035C46" w:rsidRPr="00035C46" w:rsidRDefault="00035C46" w:rsidP="00035C46">
            <w:pPr>
              <w:spacing w:after="0"/>
              <w:rPr>
                <w:rFonts w:ascii="Times New Roman" w:eastAsiaTheme="minorHAnsi" w:hAnsi="Times New Roman"/>
                <w:sz w:val="20"/>
                <w:szCs w:val="20"/>
              </w:rPr>
            </w:pPr>
          </w:p>
        </w:tc>
        <w:tc>
          <w:tcPr>
            <w:tcW w:w="2218" w:type="dxa"/>
            <w:vMerge/>
            <w:tcBorders>
              <w:tr2bl w:val="single" w:sz="4" w:space="0" w:color="auto"/>
            </w:tcBorders>
          </w:tcPr>
          <w:p w:rsidR="00035C46" w:rsidRPr="00035C46" w:rsidRDefault="00035C46" w:rsidP="00035C46">
            <w:pPr>
              <w:spacing w:after="0"/>
              <w:rPr>
                <w:rFonts w:ascii="Times New Roman" w:eastAsiaTheme="minorHAnsi" w:hAnsi="Times New Roman"/>
                <w:sz w:val="20"/>
                <w:szCs w:val="20"/>
              </w:rPr>
            </w:pPr>
          </w:p>
        </w:tc>
        <w:tc>
          <w:tcPr>
            <w:tcW w:w="762" w:type="dxa"/>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V</w:t>
            </w:r>
          </w:p>
        </w:tc>
        <w:tc>
          <w:tcPr>
            <w:tcW w:w="743" w:type="dxa"/>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VI</w:t>
            </w:r>
          </w:p>
        </w:tc>
        <w:tc>
          <w:tcPr>
            <w:tcW w:w="783" w:type="dxa"/>
            <w:gridSpan w:val="2"/>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VII</w:t>
            </w:r>
          </w:p>
        </w:tc>
        <w:tc>
          <w:tcPr>
            <w:tcW w:w="738" w:type="dxa"/>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VIII</w:t>
            </w:r>
          </w:p>
        </w:tc>
        <w:tc>
          <w:tcPr>
            <w:tcW w:w="696" w:type="dxa"/>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IX</w:t>
            </w:r>
          </w:p>
        </w:tc>
        <w:tc>
          <w:tcPr>
            <w:tcW w:w="903" w:type="dxa"/>
          </w:tcPr>
          <w:p w:rsidR="00035C46" w:rsidRPr="00035C46" w:rsidRDefault="00035C46" w:rsidP="00035C46">
            <w:pPr>
              <w:spacing w:after="0"/>
              <w:jc w:val="center"/>
              <w:rPr>
                <w:rFonts w:ascii="Times New Roman" w:eastAsiaTheme="minorHAnsi" w:hAnsi="Times New Roman"/>
                <w:sz w:val="20"/>
                <w:szCs w:val="20"/>
              </w:rPr>
            </w:pPr>
            <w:r w:rsidRPr="00035C46">
              <w:rPr>
                <w:rFonts w:ascii="Times New Roman" w:eastAsiaTheme="minorHAnsi" w:hAnsi="Times New Roman"/>
                <w:sz w:val="20"/>
                <w:szCs w:val="20"/>
              </w:rPr>
              <w:t>Всего</w:t>
            </w:r>
          </w:p>
        </w:tc>
      </w:tr>
      <w:tr w:rsidR="00035C46" w:rsidRPr="00035C46" w:rsidTr="00035C46">
        <w:trPr>
          <w:trHeight w:val="315"/>
          <w:jc w:val="center"/>
        </w:trPr>
        <w:tc>
          <w:tcPr>
            <w:tcW w:w="2661" w:type="dxa"/>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Обязательная часть</w:t>
            </w:r>
          </w:p>
        </w:tc>
        <w:tc>
          <w:tcPr>
            <w:tcW w:w="4625" w:type="dxa"/>
            <w:gridSpan w:val="7"/>
          </w:tcPr>
          <w:p w:rsidR="00035C46" w:rsidRPr="00035C46" w:rsidRDefault="00035C46" w:rsidP="00035C46">
            <w:pPr>
              <w:spacing w:after="0"/>
              <w:rPr>
                <w:rFonts w:ascii="Times New Roman" w:eastAsiaTheme="minorHAnsi" w:hAnsi="Times New Roman"/>
                <w:sz w:val="20"/>
                <w:szCs w:val="20"/>
              </w:rPr>
            </w:pPr>
          </w:p>
        </w:tc>
      </w:tr>
      <w:tr w:rsidR="00035C46" w:rsidRPr="00035C46" w:rsidTr="00035C46">
        <w:trPr>
          <w:trHeight w:val="330"/>
          <w:jc w:val="center"/>
        </w:trPr>
        <w:tc>
          <w:tcPr>
            <w:tcW w:w="2661"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Русский язык и литература</w:t>
            </w: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Русский язык</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175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210</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140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735</w:t>
            </w:r>
          </w:p>
        </w:tc>
      </w:tr>
      <w:tr w:rsidR="00035C46" w:rsidRPr="00035C46" w:rsidTr="00035C46">
        <w:trPr>
          <w:trHeight w:val="375"/>
          <w:jc w:val="center"/>
        </w:trPr>
        <w:tc>
          <w:tcPr>
            <w:tcW w:w="2661" w:type="dxa"/>
            <w:vMerge/>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Литература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455</w:t>
            </w:r>
          </w:p>
        </w:tc>
      </w:tr>
      <w:tr w:rsidR="00035C46" w:rsidRPr="00035C46" w:rsidTr="00035C46">
        <w:trPr>
          <w:trHeight w:val="360"/>
          <w:jc w:val="center"/>
        </w:trPr>
        <w:tc>
          <w:tcPr>
            <w:tcW w:w="2661"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lang w:eastAsia="ru-RU"/>
              </w:rPr>
              <w:t>Родной язык. Родная литература.</w:t>
            </w:r>
          </w:p>
        </w:tc>
        <w:tc>
          <w:tcPr>
            <w:tcW w:w="2218" w:type="dxa"/>
            <w:vAlign w:val="center"/>
          </w:tcPr>
          <w:p w:rsidR="00035C46" w:rsidRPr="00035C46" w:rsidRDefault="00035C46" w:rsidP="00035C46">
            <w:pPr>
              <w:spacing w:before="100" w:beforeAutospacing="1" w:after="100" w:afterAutospacing="1" w:line="240" w:lineRule="auto"/>
              <w:rPr>
                <w:rFonts w:ascii="Times New Roman" w:eastAsia="Times New Roman" w:hAnsi="Times New Roman"/>
                <w:sz w:val="20"/>
                <w:szCs w:val="20"/>
                <w:lang w:eastAsia="ru-RU"/>
              </w:rPr>
            </w:pPr>
            <w:r w:rsidRPr="00035C46">
              <w:rPr>
                <w:rFonts w:ascii="Times New Roman" w:eastAsia="Times New Roman" w:hAnsi="Times New Roman"/>
                <w:sz w:val="20"/>
                <w:szCs w:val="20"/>
                <w:lang w:eastAsia="ru-RU"/>
              </w:rPr>
              <w:t>Родной русский язык</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18</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17</w:t>
            </w:r>
          </w:p>
        </w:tc>
        <w:tc>
          <w:tcPr>
            <w:tcW w:w="763" w:type="dxa"/>
            <w:vAlign w:val="bottom"/>
          </w:tcPr>
          <w:p w:rsidR="00035C46" w:rsidRPr="00035C46" w:rsidRDefault="00035C46" w:rsidP="00035C46">
            <w:pPr>
              <w:spacing w:after="0"/>
              <w:rPr>
                <w:rFonts w:ascii="Times New Roman" w:eastAsiaTheme="minorHAnsi" w:hAnsi="Times New Roman"/>
                <w:sz w:val="20"/>
                <w:szCs w:val="20"/>
              </w:rPr>
            </w:pPr>
          </w:p>
        </w:tc>
        <w:tc>
          <w:tcPr>
            <w:tcW w:w="738" w:type="dxa"/>
            <w:vAlign w:val="bottom"/>
          </w:tcPr>
          <w:p w:rsidR="00035C46" w:rsidRPr="00035C46" w:rsidRDefault="00035C46" w:rsidP="00035C46">
            <w:pPr>
              <w:spacing w:after="0"/>
              <w:rPr>
                <w:rFonts w:ascii="Times New Roman" w:eastAsiaTheme="minorHAnsi" w:hAnsi="Times New Roman"/>
                <w:sz w:val="20"/>
                <w:szCs w:val="20"/>
              </w:rPr>
            </w:pPr>
          </w:p>
        </w:tc>
        <w:tc>
          <w:tcPr>
            <w:tcW w:w="696" w:type="dxa"/>
            <w:vAlign w:val="bottom"/>
          </w:tcPr>
          <w:p w:rsidR="00035C46" w:rsidRPr="00035C46" w:rsidRDefault="00035C46" w:rsidP="00035C46">
            <w:pPr>
              <w:spacing w:after="0"/>
              <w:rPr>
                <w:rFonts w:ascii="Times New Roman" w:eastAsiaTheme="minorHAnsi" w:hAnsi="Times New Roman"/>
                <w:sz w:val="20"/>
                <w:szCs w:val="20"/>
              </w:rPr>
            </w:pP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r>
      <w:tr w:rsidR="00035C46" w:rsidRPr="00035C46" w:rsidTr="00035C46">
        <w:trPr>
          <w:trHeight w:val="360"/>
          <w:jc w:val="center"/>
        </w:trPr>
        <w:tc>
          <w:tcPr>
            <w:tcW w:w="2661" w:type="dxa"/>
            <w:vMerge/>
          </w:tcPr>
          <w:p w:rsidR="00035C46" w:rsidRPr="00035C46" w:rsidRDefault="00035C46" w:rsidP="00035C46">
            <w:pPr>
              <w:spacing w:after="0"/>
              <w:rPr>
                <w:rFonts w:ascii="Times New Roman" w:eastAsiaTheme="minorHAnsi" w:hAnsi="Times New Roman"/>
                <w:sz w:val="20"/>
                <w:szCs w:val="20"/>
                <w:lang w:eastAsia="ru-RU"/>
              </w:rPr>
            </w:pPr>
          </w:p>
        </w:tc>
        <w:tc>
          <w:tcPr>
            <w:tcW w:w="2218" w:type="dxa"/>
            <w:vAlign w:val="center"/>
          </w:tcPr>
          <w:p w:rsidR="00035C46" w:rsidRPr="00035C46" w:rsidRDefault="00035C46" w:rsidP="00035C46">
            <w:pPr>
              <w:spacing w:before="100" w:beforeAutospacing="1" w:after="100" w:afterAutospacing="1"/>
              <w:rPr>
                <w:rFonts w:ascii="Times New Roman" w:eastAsia="Times New Roman" w:hAnsi="Times New Roman"/>
                <w:sz w:val="20"/>
                <w:szCs w:val="20"/>
                <w:lang w:eastAsia="ru-RU"/>
              </w:rPr>
            </w:pPr>
            <w:r w:rsidRPr="00035C46">
              <w:rPr>
                <w:rFonts w:ascii="Times New Roman" w:eastAsia="Times New Roman" w:hAnsi="Times New Roman"/>
                <w:sz w:val="20"/>
                <w:szCs w:val="20"/>
                <w:lang w:eastAsia="ru-RU"/>
              </w:rPr>
              <w:t>Родная  (русская) литература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18</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17</w:t>
            </w:r>
          </w:p>
        </w:tc>
        <w:tc>
          <w:tcPr>
            <w:tcW w:w="763" w:type="dxa"/>
            <w:vAlign w:val="bottom"/>
          </w:tcPr>
          <w:p w:rsidR="00035C46" w:rsidRPr="00035C46" w:rsidRDefault="00035C46" w:rsidP="00035C46">
            <w:pPr>
              <w:spacing w:after="0"/>
              <w:rPr>
                <w:rFonts w:ascii="Times New Roman" w:eastAsiaTheme="minorHAnsi" w:hAnsi="Times New Roman"/>
                <w:sz w:val="20"/>
                <w:szCs w:val="20"/>
              </w:rPr>
            </w:pPr>
          </w:p>
        </w:tc>
        <w:tc>
          <w:tcPr>
            <w:tcW w:w="738" w:type="dxa"/>
            <w:vAlign w:val="bottom"/>
          </w:tcPr>
          <w:p w:rsidR="00035C46" w:rsidRPr="00035C46" w:rsidRDefault="00035C46" w:rsidP="00035C46">
            <w:pPr>
              <w:spacing w:after="0"/>
              <w:rPr>
                <w:rFonts w:ascii="Times New Roman" w:eastAsiaTheme="minorHAnsi" w:hAnsi="Times New Roman"/>
                <w:sz w:val="20"/>
                <w:szCs w:val="20"/>
              </w:rPr>
            </w:pPr>
          </w:p>
        </w:tc>
        <w:tc>
          <w:tcPr>
            <w:tcW w:w="696" w:type="dxa"/>
            <w:vAlign w:val="bottom"/>
          </w:tcPr>
          <w:p w:rsidR="00035C46" w:rsidRPr="00035C46" w:rsidRDefault="00035C46" w:rsidP="00035C46">
            <w:pPr>
              <w:spacing w:after="0"/>
              <w:rPr>
                <w:rFonts w:ascii="Times New Roman" w:eastAsiaTheme="minorHAnsi" w:hAnsi="Times New Roman"/>
                <w:sz w:val="20"/>
                <w:szCs w:val="20"/>
              </w:rPr>
            </w:pP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r>
      <w:tr w:rsidR="00035C46" w:rsidRPr="00035C46" w:rsidTr="00035C46">
        <w:trPr>
          <w:trHeight w:val="427"/>
          <w:jc w:val="center"/>
        </w:trPr>
        <w:tc>
          <w:tcPr>
            <w:tcW w:w="2661"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Иностранные языки</w:t>
            </w:r>
            <w:r w:rsidRPr="00035C46">
              <w:rPr>
                <w:rFonts w:ascii="Times New Roman" w:eastAsiaTheme="minorHAnsi" w:hAnsi="Times New Roman"/>
                <w:sz w:val="20"/>
                <w:szCs w:val="20"/>
                <w:lang w:eastAsia="ru-RU"/>
              </w:rPr>
              <w:t xml:space="preserve"> </w:t>
            </w: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Иностранный язык (английский язык)</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525</w:t>
            </w:r>
          </w:p>
        </w:tc>
      </w:tr>
      <w:tr w:rsidR="00035C46" w:rsidRPr="00035C46" w:rsidTr="00035C46">
        <w:trPr>
          <w:trHeight w:val="427"/>
          <w:jc w:val="center"/>
        </w:trPr>
        <w:tc>
          <w:tcPr>
            <w:tcW w:w="2661" w:type="dxa"/>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Второй иностранный язык (немецкий язык)</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r>
      <w:tr w:rsidR="00035C46" w:rsidRPr="00035C46" w:rsidTr="00035C46">
        <w:trPr>
          <w:trHeight w:val="339"/>
          <w:jc w:val="center"/>
        </w:trPr>
        <w:tc>
          <w:tcPr>
            <w:tcW w:w="2661"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Математика и информатика</w:t>
            </w: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Математика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175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175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175</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175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175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875</w:t>
            </w:r>
          </w:p>
        </w:tc>
      </w:tr>
      <w:tr w:rsidR="00035C46" w:rsidRPr="00035C46" w:rsidTr="00035C46">
        <w:trPr>
          <w:trHeight w:val="385"/>
          <w:jc w:val="center"/>
        </w:trPr>
        <w:tc>
          <w:tcPr>
            <w:tcW w:w="2661" w:type="dxa"/>
            <w:vMerge/>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Информатика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r>
      <w:tr w:rsidR="00035C46" w:rsidRPr="00035C46" w:rsidTr="00035C46">
        <w:trPr>
          <w:trHeight w:val="321"/>
          <w:jc w:val="center"/>
        </w:trPr>
        <w:tc>
          <w:tcPr>
            <w:tcW w:w="2661"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Общественно-научные предметы</w:t>
            </w: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История</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385</w:t>
            </w:r>
          </w:p>
        </w:tc>
      </w:tr>
      <w:tr w:rsidR="00035C46" w:rsidRPr="00035C46" w:rsidTr="00035C46">
        <w:trPr>
          <w:trHeight w:val="234"/>
          <w:jc w:val="center"/>
        </w:trPr>
        <w:tc>
          <w:tcPr>
            <w:tcW w:w="2661" w:type="dxa"/>
            <w:vMerge/>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Обществознание</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140</w:t>
            </w:r>
          </w:p>
        </w:tc>
      </w:tr>
      <w:tr w:rsidR="00035C46" w:rsidRPr="00035C46" w:rsidTr="00035C46">
        <w:trPr>
          <w:trHeight w:val="318"/>
          <w:jc w:val="center"/>
        </w:trPr>
        <w:tc>
          <w:tcPr>
            <w:tcW w:w="2661" w:type="dxa"/>
            <w:vMerge/>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География</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280</w:t>
            </w:r>
          </w:p>
        </w:tc>
      </w:tr>
      <w:tr w:rsidR="00035C46" w:rsidRPr="00035C46" w:rsidTr="00035C46">
        <w:trPr>
          <w:trHeight w:val="318"/>
          <w:jc w:val="center"/>
        </w:trPr>
        <w:tc>
          <w:tcPr>
            <w:tcW w:w="2661"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Основы духовно-нравственной культуры народов России</w:t>
            </w: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Основы духовно-нравственной культуры народов России</w:t>
            </w:r>
          </w:p>
        </w:tc>
        <w:tc>
          <w:tcPr>
            <w:tcW w:w="762" w:type="dxa"/>
            <w:vAlign w:val="center"/>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gridSpan w:val="2"/>
            <w:vAlign w:val="center"/>
          </w:tcPr>
          <w:p w:rsidR="00035C46" w:rsidRPr="00035C46" w:rsidRDefault="00035C46" w:rsidP="00035C46">
            <w:pPr>
              <w:spacing w:after="0"/>
              <w:rPr>
                <w:rFonts w:ascii="Times New Roman" w:eastAsiaTheme="minorHAnsi" w:hAnsi="Times New Roman"/>
                <w:sz w:val="20"/>
                <w:szCs w:val="20"/>
              </w:rPr>
            </w:pPr>
          </w:p>
        </w:tc>
        <w:tc>
          <w:tcPr>
            <w:tcW w:w="763" w:type="dxa"/>
            <w:vAlign w:val="center"/>
          </w:tcPr>
          <w:p w:rsidR="00035C46" w:rsidRPr="00035C46" w:rsidRDefault="00035C46" w:rsidP="00035C46">
            <w:pPr>
              <w:spacing w:after="0"/>
              <w:rPr>
                <w:rFonts w:ascii="Times New Roman" w:eastAsiaTheme="minorHAnsi" w:hAnsi="Times New Roman"/>
                <w:sz w:val="20"/>
                <w:szCs w:val="20"/>
              </w:rPr>
            </w:pPr>
          </w:p>
        </w:tc>
        <w:tc>
          <w:tcPr>
            <w:tcW w:w="738" w:type="dxa"/>
            <w:vAlign w:val="center"/>
          </w:tcPr>
          <w:p w:rsidR="00035C46" w:rsidRPr="00035C46" w:rsidRDefault="00035C46" w:rsidP="00035C46">
            <w:pPr>
              <w:spacing w:after="0"/>
              <w:rPr>
                <w:rFonts w:ascii="Times New Roman" w:eastAsiaTheme="minorHAnsi" w:hAnsi="Times New Roman"/>
                <w:sz w:val="20"/>
                <w:szCs w:val="20"/>
              </w:rPr>
            </w:pPr>
          </w:p>
        </w:tc>
        <w:tc>
          <w:tcPr>
            <w:tcW w:w="696" w:type="dxa"/>
            <w:vAlign w:val="center"/>
          </w:tcPr>
          <w:p w:rsidR="00035C46" w:rsidRPr="00035C46" w:rsidRDefault="00035C46" w:rsidP="00035C46">
            <w:pPr>
              <w:spacing w:after="0"/>
              <w:rPr>
                <w:rFonts w:ascii="Times New Roman" w:eastAsiaTheme="minorHAnsi" w:hAnsi="Times New Roman"/>
                <w:sz w:val="20"/>
                <w:szCs w:val="20"/>
              </w:rPr>
            </w:pPr>
          </w:p>
        </w:tc>
        <w:tc>
          <w:tcPr>
            <w:tcW w:w="903" w:type="dxa"/>
            <w:vAlign w:val="center"/>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r>
      <w:tr w:rsidR="00035C46" w:rsidRPr="00035C46" w:rsidTr="00035C46">
        <w:trPr>
          <w:trHeight w:val="181"/>
          <w:jc w:val="center"/>
        </w:trPr>
        <w:tc>
          <w:tcPr>
            <w:tcW w:w="2661"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Естественнонаучные предметы</w:t>
            </w: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Физика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245</w:t>
            </w:r>
          </w:p>
        </w:tc>
      </w:tr>
      <w:tr w:rsidR="00035C46" w:rsidRPr="00035C46" w:rsidTr="00035C46">
        <w:trPr>
          <w:trHeight w:val="215"/>
          <w:jc w:val="center"/>
        </w:trPr>
        <w:tc>
          <w:tcPr>
            <w:tcW w:w="2661" w:type="dxa"/>
            <w:vMerge/>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Химия</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3" w:type="dxa"/>
            <w:vAlign w:val="bottom"/>
          </w:tcPr>
          <w:p w:rsidR="00035C46" w:rsidRPr="00035C46" w:rsidRDefault="00035C46" w:rsidP="00035C46">
            <w:pPr>
              <w:spacing w:after="0"/>
              <w:rPr>
                <w:rFonts w:ascii="Times New Roman" w:eastAsiaTheme="minorHAnsi" w:hAnsi="Times New Roman"/>
                <w:sz w:val="20"/>
                <w:szCs w:val="20"/>
              </w:rPr>
            </w:pP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140</w:t>
            </w:r>
          </w:p>
        </w:tc>
      </w:tr>
      <w:tr w:rsidR="00035C46" w:rsidRPr="00035C46" w:rsidTr="00035C46">
        <w:trPr>
          <w:trHeight w:val="251"/>
          <w:jc w:val="center"/>
        </w:trPr>
        <w:tc>
          <w:tcPr>
            <w:tcW w:w="2661" w:type="dxa"/>
            <w:vMerge/>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Биология</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245</w:t>
            </w:r>
          </w:p>
        </w:tc>
      </w:tr>
      <w:tr w:rsidR="00035C46" w:rsidRPr="00035C46" w:rsidTr="00035C46">
        <w:trPr>
          <w:trHeight w:val="251"/>
          <w:jc w:val="center"/>
        </w:trPr>
        <w:tc>
          <w:tcPr>
            <w:tcW w:w="2661"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Искусство</w:t>
            </w: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Музыка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38" w:type="dxa"/>
            <w:vAlign w:val="bottom"/>
          </w:tcPr>
          <w:p w:rsidR="00035C46" w:rsidRPr="00035C46" w:rsidRDefault="00035C46" w:rsidP="00035C46">
            <w:pPr>
              <w:spacing w:after="0"/>
              <w:rPr>
                <w:rFonts w:ascii="Times New Roman" w:eastAsiaTheme="minorHAnsi" w:hAnsi="Times New Roman"/>
                <w:sz w:val="20"/>
                <w:szCs w:val="20"/>
                <w:highlight w:val="yellow"/>
              </w:rPr>
            </w:pPr>
          </w:p>
        </w:tc>
        <w:tc>
          <w:tcPr>
            <w:tcW w:w="696" w:type="dxa"/>
            <w:vAlign w:val="bottom"/>
          </w:tcPr>
          <w:p w:rsidR="00035C46" w:rsidRPr="00035C46" w:rsidRDefault="00035C46" w:rsidP="00035C46">
            <w:pPr>
              <w:spacing w:after="0"/>
              <w:rPr>
                <w:rFonts w:ascii="Times New Roman" w:eastAsiaTheme="minorHAnsi" w:hAnsi="Times New Roman"/>
                <w:sz w:val="20"/>
                <w:szCs w:val="20"/>
                <w:highlight w:val="yellow"/>
              </w:rPr>
            </w:pPr>
          </w:p>
        </w:tc>
        <w:tc>
          <w:tcPr>
            <w:tcW w:w="903" w:type="dxa"/>
            <w:vAlign w:val="bottom"/>
          </w:tcPr>
          <w:p w:rsidR="00035C46" w:rsidRPr="00035C46" w:rsidRDefault="00035C46" w:rsidP="00035C46">
            <w:pPr>
              <w:spacing w:after="0"/>
              <w:rPr>
                <w:rFonts w:ascii="Times New Roman" w:eastAsiaTheme="minorHAnsi" w:hAnsi="Times New Roman"/>
                <w:sz w:val="20"/>
                <w:szCs w:val="20"/>
                <w:highlight w:val="yellow"/>
              </w:rPr>
            </w:pPr>
            <w:r w:rsidRPr="00035C46">
              <w:rPr>
                <w:rFonts w:ascii="Times New Roman" w:eastAsiaTheme="minorHAnsi" w:hAnsi="Times New Roman"/>
                <w:sz w:val="20"/>
                <w:szCs w:val="20"/>
              </w:rPr>
              <w:t>105</w:t>
            </w:r>
          </w:p>
        </w:tc>
      </w:tr>
      <w:tr w:rsidR="00035C46" w:rsidRPr="00035C46" w:rsidTr="00035C46">
        <w:trPr>
          <w:trHeight w:val="215"/>
          <w:jc w:val="center"/>
        </w:trPr>
        <w:tc>
          <w:tcPr>
            <w:tcW w:w="2661" w:type="dxa"/>
            <w:vMerge/>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Изобразительное искусство</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38" w:type="dxa"/>
            <w:vAlign w:val="bottom"/>
          </w:tcPr>
          <w:p w:rsidR="00035C46" w:rsidRPr="00035C46" w:rsidRDefault="00035C46" w:rsidP="00035C46">
            <w:pPr>
              <w:spacing w:after="0"/>
              <w:rPr>
                <w:rFonts w:ascii="Times New Roman" w:eastAsiaTheme="minorHAnsi" w:hAnsi="Times New Roman"/>
                <w:sz w:val="20"/>
                <w:szCs w:val="20"/>
              </w:rPr>
            </w:pPr>
          </w:p>
        </w:tc>
        <w:tc>
          <w:tcPr>
            <w:tcW w:w="696" w:type="dxa"/>
            <w:vAlign w:val="bottom"/>
          </w:tcPr>
          <w:p w:rsidR="00035C46" w:rsidRPr="00035C46" w:rsidRDefault="00035C46" w:rsidP="00035C46">
            <w:pPr>
              <w:spacing w:after="0"/>
              <w:rPr>
                <w:rFonts w:ascii="Times New Roman" w:eastAsiaTheme="minorHAnsi" w:hAnsi="Times New Roman"/>
                <w:sz w:val="20"/>
                <w:szCs w:val="20"/>
              </w:rPr>
            </w:pP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r>
      <w:tr w:rsidR="00035C46" w:rsidRPr="00035C46" w:rsidTr="00035C46">
        <w:trPr>
          <w:trHeight w:val="215"/>
          <w:jc w:val="center"/>
        </w:trPr>
        <w:tc>
          <w:tcPr>
            <w:tcW w:w="2661" w:type="dxa"/>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Искусство</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3" w:type="dxa"/>
            <w:vAlign w:val="bottom"/>
          </w:tcPr>
          <w:p w:rsidR="00035C46" w:rsidRPr="00035C46" w:rsidRDefault="00035C46" w:rsidP="00035C46">
            <w:pPr>
              <w:spacing w:after="0"/>
              <w:rPr>
                <w:rFonts w:ascii="Times New Roman" w:eastAsiaTheme="minorHAnsi" w:hAnsi="Times New Roman"/>
                <w:sz w:val="20"/>
                <w:szCs w:val="20"/>
              </w:rPr>
            </w:pP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r>
      <w:tr w:rsidR="00035C46" w:rsidRPr="00035C46" w:rsidTr="00035C46">
        <w:trPr>
          <w:trHeight w:val="301"/>
          <w:jc w:val="center"/>
        </w:trPr>
        <w:tc>
          <w:tcPr>
            <w:tcW w:w="2661"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Технология</w:t>
            </w: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Технология</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245</w:t>
            </w:r>
          </w:p>
        </w:tc>
      </w:tr>
      <w:tr w:rsidR="00035C46" w:rsidRPr="00035C46" w:rsidTr="00035C46">
        <w:trPr>
          <w:trHeight w:val="326"/>
          <w:jc w:val="center"/>
        </w:trPr>
        <w:tc>
          <w:tcPr>
            <w:tcW w:w="2661" w:type="dxa"/>
            <w:vMerge w:val="restart"/>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Физическая культура и Основы безопасности жизнедеятельности</w:t>
            </w: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ОБЖ</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3" w:type="dxa"/>
            <w:vAlign w:val="bottom"/>
          </w:tcPr>
          <w:p w:rsidR="00035C46" w:rsidRPr="00035C46" w:rsidRDefault="00035C46" w:rsidP="00035C46">
            <w:pPr>
              <w:spacing w:after="0"/>
              <w:rPr>
                <w:rFonts w:ascii="Times New Roman" w:eastAsiaTheme="minorHAnsi" w:hAnsi="Times New Roman"/>
                <w:sz w:val="20"/>
                <w:szCs w:val="20"/>
              </w:rPr>
            </w:pP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r>
      <w:tr w:rsidR="00035C46" w:rsidRPr="00035C46" w:rsidTr="00035C46">
        <w:trPr>
          <w:trHeight w:val="385"/>
          <w:jc w:val="center"/>
        </w:trPr>
        <w:tc>
          <w:tcPr>
            <w:tcW w:w="2661" w:type="dxa"/>
            <w:vMerge/>
          </w:tcPr>
          <w:p w:rsidR="00035C46" w:rsidRPr="00035C46" w:rsidRDefault="00035C46" w:rsidP="00035C46">
            <w:pPr>
              <w:spacing w:after="0"/>
              <w:rPr>
                <w:rFonts w:ascii="Times New Roman" w:eastAsiaTheme="minorHAnsi" w:hAnsi="Times New Roman"/>
                <w:sz w:val="20"/>
                <w:szCs w:val="20"/>
              </w:rPr>
            </w:pPr>
          </w:p>
        </w:tc>
        <w:tc>
          <w:tcPr>
            <w:tcW w:w="2218" w:type="dxa"/>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Физическая культура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350</w:t>
            </w:r>
          </w:p>
        </w:tc>
      </w:tr>
      <w:tr w:rsidR="00035C46" w:rsidRPr="00035C46" w:rsidTr="00035C46">
        <w:trPr>
          <w:trHeight w:val="284"/>
          <w:jc w:val="center"/>
        </w:trPr>
        <w:tc>
          <w:tcPr>
            <w:tcW w:w="4879"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Итого</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981</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1014</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1085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1120</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5250</w:t>
            </w:r>
          </w:p>
        </w:tc>
      </w:tr>
      <w:tr w:rsidR="00035C46" w:rsidRPr="00035C46" w:rsidTr="00035C46">
        <w:trPr>
          <w:trHeight w:val="301"/>
          <w:jc w:val="center"/>
        </w:trPr>
        <w:tc>
          <w:tcPr>
            <w:tcW w:w="4879"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Часть, формируемая участниками образовательных отношений</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140</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350</w:t>
            </w:r>
          </w:p>
        </w:tc>
      </w:tr>
      <w:tr w:rsidR="00035C46" w:rsidRPr="00035C46" w:rsidTr="00035C46">
        <w:trPr>
          <w:trHeight w:val="301"/>
          <w:jc w:val="center"/>
        </w:trPr>
        <w:tc>
          <w:tcPr>
            <w:tcW w:w="4879"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Информатика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38" w:type="dxa"/>
            <w:vAlign w:val="bottom"/>
          </w:tcPr>
          <w:p w:rsidR="00035C46" w:rsidRPr="00035C46" w:rsidRDefault="00035C46" w:rsidP="00035C46">
            <w:pPr>
              <w:spacing w:after="0"/>
              <w:rPr>
                <w:rFonts w:ascii="Times New Roman" w:eastAsiaTheme="minorHAnsi" w:hAnsi="Times New Roman"/>
                <w:sz w:val="20"/>
                <w:szCs w:val="20"/>
              </w:rPr>
            </w:pPr>
          </w:p>
        </w:tc>
        <w:tc>
          <w:tcPr>
            <w:tcW w:w="696" w:type="dxa"/>
            <w:vAlign w:val="bottom"/>
          </w:tcPr>
          <w:p w:rsidR="00035C46" w:rsidRPr="00035C46" w:rsidRDefault="00035C46" w:rsidP="00035C46">
            <w:pPr>
              <w:spacing w:after="0"/>
              <w:rPr>
                <w:rFonts w:ascii="Times New Roman" w:eastAsiaTheme="minorHAnsi" w:hAnsi="Times New Roman"/>
                <w:sz w:val="20"/>
                <w:szCs w:val="20"/>
              </w:rPr>
            </w:pP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r>
      <w:tr w:rsidR="00035C46" w:rsidRPr="00035C46" w:rsidTr="00035C46">
        <w:trPr>
          <w:trHeight w:val="301"/>
          <w:jc w:val="center"/>
        </w:trPr>
        <w:tc>
          <w:tcPr>
            <w:tcW w:w="4879"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Экономика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70</w:t>
            </w:r>
          </w:p>
        </w:tc>
      </w:tr>
      <w:tr w:rsidR="00035C46" w:rsidRPr="00035C46" w:rsidTr="00035C46">
        <w:trPr>
          <w:trHeight w:val="301"/>
          <w:jc w:val="center"/>
        </w:trPr>
        <w:tc>
          <w:tcPr>
            <w:tcW w:w="4879" w:type="dxa"/>
            <w:gridSpan w:val="2"/>
          </w:tcPr>
          <w:p w:rsidR="00035C46" w:rsidRPr="00035C46" w:rsidRDefault="00035C46" w:rsidP="00035C46">
            <w:pPr>
              <w:spacing w:after="0"/>
              <w:rPr>
                <w:rFonts w:ascii="Times New Roman" w:eastAsiaTheme="minorHAnsi" w:hAnsi="Times New Roman"/>
                <w:sz w:val="20"/>
                <w:szCs w:val="20"/>
                <w:lang w:eastAsia="ru-RU"/>
              </w:rPr>
            </w:pPr>
            <w:r w:rsidRPr="00035C46">
              <w:rPr>
                <w:rFonts w:ascii="Times New Roman" w:eastAsiaTheme="minorHAnsi" w:hAnsi="Times New Roman"/>
                <w:sz w:val="20"/>
                <w:szCs w:val="20"/>
              </w:rPr>
              <w:t>Технология</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3" w:type="dxa"/>
            <w:vAlign w:val="bottom"/>
          </w:tcPr>
          <w:p w:rsidR="00035C46" w:rsidRPr="00035C46" w:rsidRDefault="00035C46" w:rsidP="00035C46">
            <w:pPr>
              <w:spacing w:after="0"/>
              <w:rPr>
                <w:rFonts w:ascii="Times New Roman" w:eastAsiaTheme="minorHAnsi" w:hAnsi="Times New Roman"/>
                <w:sz w:val="20"/>
                <w:szCs w:val="20"/>
              </w:rPr>
            </w:pP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140</w:t>
            </w:r>
          </w:p>
        </w:tc>
      </w:tr>
      <w:tr w:rsidR="00035C46" w:rsidRPr="00035C46" w:rsidTr="00035C46">
        <w:trPr>
          <w:trHeight w:val="301"/>
          <w:jc w:val="center"/>
        </w:trPr>
        <w:tc>
          <w:tcPr>
            <w:tcW w:w="4879"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Черчение</w:t>
            </w:r>
          </w:p>
        </w:tc>
        <w:tc>
          <w:tcPr>
            <w:tcW w:w="762" w:type="dxa"/>
            <w:vAlign w:val="bottom"/>
          </w:tcPr>
          <w:p w:rsidR="00035C46" w:rsidRPr="00035C46" w:rsidRDefault="00035C46" w:rsidP="00035C46">
            <w:pPr>
              <w:spacing w:after="0"/>
              <w:rPr>
                <w:rFonts w:ascii="Times New Roman" w:eastAsiaTheme="minorHAnsi" w:hAnsi="Times New Roman"/>
                <w:sz w:val="20"/>
                <w:szCs w:val="20"/>
              </w:rPr>
            </w:pP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p>
        </w:tc>
        <w:tc>
          <w:tcPr>
            <w:tcW w:w="763" w:type="dxa"/>
            <w:vAlign w:val="bottom"/>
          </w:tcPr>
          <w:p w:rsidR="00035C46" w:rsidRPr="00035C46" w:rsidRDefault="00035C46" w:rsidP="00035C46">
            <w:pPr>
              <w:spacing w:after="0"/>
              <w:rPr>
                <w:rFonts w:ascii="Times New Roman" w:eastAsiaTheme="minorHAnsi" w:hAnsi="Times New Roman"/>
                <w:sz w:val="20"/>
                <w:szCs w:val="20"/>
              </w:rPr>
            </w:pPr>
          </w:p>
        </w:tc>
        <w:tc>
          <w:tcPr>
            <w:tcW w:w="738" w:type="dxa"/>
            <w:vAlign w:val="bottom"/>
          </w:tcPr>
          <w:p w:rsidR="00035C46" w:rsidRPr="00035C46" w:rsidRDefault="00035C46" w:rsidP="00035C46">
            <w:pPr>
              <w:spacing w:after="0"/>
              <w:rPr>
                <w:rFonts w:ascii="Times New Roman" w:eastAsiaTheme="minorHAnsi" w:hAnsi="Times New Roman"/>
                <w:sz w:val="20"/>
                <w:szCs w:val="20"/>
              </w:rPr>
            </w:pP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35</w:t>
            </w:r>
          </w:p>
        </w:tc>
      </w:tr>
      <w:tr w:rsidR="00035C46" w:rsidRPr="00035C46" w:rsidTr="00035C46">
        <w:trPr>
          <w:trHeight w:val="301"/>
          <w:jc w:val="center"/>
        </w:trPr>
        <w:tc>
          <w:tcPr>
            <w:tcW w:w="4879" w:type="dxa"/>
            <w:gridSpan w:val="2"/>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Максимально допустимая нагрузка</w:t>
            </w:r>
          </w:p>
        </w:tc>
        <w:tc>
          <w:tcPr>
            <w:tcW w:w="762"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1016</w:t>
            </w:r>
          </w:p>
        </w:tc>
        <w:tc>
          <w:tcPr>
            <w:tcW w:w="763" w:type="dxa"/>
            <w:gridSpan w:val="2"/>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1049</w:t>
            </w:r>
          </w:p>
        </w:tc>
        <w:tc>
          <w:tcPr>
            <w:tcW w:w="76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1120</w:t>
            </w:r>
          </w:p>
        </w:tc>
        <w:tc>
          <w:tcPr>
            <w:tcW w:w="738"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1155</w:t>
            </w:r>
          </w:p>
        </w:tc>
        <w:tc>
          <w:tcPr>
            <w:tcW w:w="696"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1260</w:t>
            </w:r>
          </w:p>
        </w:tc>
        <w:tc>
          <w:tcPr>
            <w:tcW w:w="903" w:type="dxa"/>
            <w:vAlign w:val="bottom"/>
          </w:tcPr>
          <w:p w:rsidR="00035C46" w:rsidRPr="00035C46" w:rsidRDefault="00035C46" w:rsidP="00035C46">
            <w:pPr>
              <w:spacing w:after="0"/>
              <w:rPr>
                <w:rFonts w:ascii="Times New Roman" w:eastAsiaTheme="minorHAnsi" w:hAnsi="Times New Roman"/>
                <w:sz w:val="20"/>
                <w:szCs w:val="20"/>
              </w:rPr>
            </w:pPr>
            <w:r w:rsidRPr="00035C46">
              <w:rPr>
                <w:rFonts w:ascii="Times New Roman" w:eastAsiaTheme="minorHAnsi" w:hAnsi="Times New Roman"/>
                <w:sz w:val="20"/>
                <w:szCs w:val="20"/>
              </w:rPr>
              <w:t>5600</w:t>
            </w:r>
          </w:p>
        </w:tc>
      </w:tr>
    </w:tbl>
    <w:p w:rsidR="00035C46" w:rsidRPr="00035C46" w:rsidRDefault="00035C46" w:rsidP="00870EC0">
      <w:pPr>
        <w:spacing w:after="0"/>
        <w:rPr>
          <w:rFonts w:ascii="Times New Roman" w:eastAsiaTheme="minorHAnsi" w:hAnsi="Times New Roman"/>
          <w:sz w:val="24"/>
          <w:szCs w:val="24"/>
          <w:lang w:eastAsia="ru-RU"/>
        </w:rPr>
      </w:pPr>
    </w:p>
    <w:p w:rsidR="00035C46" w:rsidRPr="00035C46" w:rsidRDefault="00035C46" w:rsidP="00035C46">
      <w:pPr>
        <w:spacing w:after="0"/>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rPr>
      </w:pPr>
      <w:r w:rsidRPr="005B450C">
        <w:rPr>
          <w:rFonts w:ascii="Times New Roman" w:eastAsiaTheme="minorHAnsi" w:hAnsi="Times New Roman"/>
        </w:rPr>
        <w:lastRenderedPageBreak/>
        <w:t>Недельный учебный план основного общего образования</w:t>
      </w:r>
    </w:p>
    <w:p w:rsidR="005B450C" w:rsidRPr="005B450C" w:rsidRDefault="005B450C" w:rsidP="005B450C">
      <w:pPr>
        <w:spacing w:after="0"/>
        <w:jc w:val="center"/>
        <w:rPr>
          <w:rFonts w:ascii="Times New Roman" w:eastAsiaTheme="minorHAnsi" w:hAnsi="Times New Roman"/>
        </w:rPr>
      </w:pPr>
      <w:r w:rsidRPr="005B450C">
        <w:rPr>
          <w:rFonts w:ascii="Times New Roman" w:eastAsiaTheme="minorHAnsi" w:hAnsi="Times New Roman"/>
        </w:rPr>
        <w:t xml:space="preserve">МБОУ «Лицея № 120 г. Челябинска» </w:t>
      </w:r>
    </w:p>
    <w:p w:rsidR="005B450C" w:rsidRPr="005B450C" w:rsidRDefault="005B450C" w:rsidP="005B450C">
      <w:pPr>
        <w:spacing w:after="0"/>
        <w:jc w:val="center"/>
        <w:rPr>
          <w:rFonts w:ascii="Times New Roman" w:eastAsiaTheme="minorHAnsi" w:hAnsi="Times New Roman"/>
        </w:rPr>
      </w:pPr>
      <w:r w:rsidRPr="005B450C">
        <w:rPr>
          <w:rFonts w:ascii="Times New Roman" w:eastAsiaTheme="minorHAnsi" w:hAnsi="Times New Roman"/>
        </w:rPr>
        <w:t>на 202</w:t>
      </w:r>
      <w:r w:rsidR="006F55E5">
        <w:rPr>
          <w:rFonts w:ascii="Times New Roman" w:eastAsiaTheme="minorHAnsi" w:hAnsi="Times New Roman"/>
        </w:rPr>
        <w:t>2</w:t>
      </w:r>
      <w:r w:rsidRPr="005B450C">
        <w:rPr>
          <w:rFonts w:ascii="Times New Roman" w:eastAsiaTheme="minorHAnsi" w:hAnsi="Times New Roman"/>
        </w:rPr>
        <w:t>-202</w:t>
      </w:r>
      <w:r w:rsidR="006F55E5">
        <w:rPr>
          <w:rFonts w:ascii="Times New Roman" w:eastAsiaTheme="minorHAnsi" w:hAnsi="Times New Roman"/>
        </w:rPr>
        <w:t>3</w:t>
      </w:r>
      <w:r w:rsidRPr="005B450C">
        <w:rPr>
          <w:rFonts w:ascii="Times New Roman" w:eastAsiaTheme="minorHAnsi" w:hAnsi="Times New Roman"/>
        </w:rPr>
        <w:t xml:space="preserve"> учебный год</w:t>
      </w:r>
    </w:p>
    <w:p w:rsidR="005B450C" w:rsidRPr="005B450C" w:rsidRDefault="005B450C" w:rsidP="005B450C">
      <w:pPr>
        <w:spacing w:after="0"/>
        <w:jc w:val="center"/>
        <w:rPr>
          <w:rFonts w:ascii="Times New Roman" w:eastAsiaTheme="minorHAnsi" w:hAnsi="Times New Roman"/>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9"/>
        <w:gridCol w:w="2439"/>
        <w:gridCol w:w="850"/>
        <w:gridCol w:w="709"/>
        <w:gridCol w:w="709"/>
        <w:gridCol w:w="709"/>
        <w:gridCol w:w="708"/>
      </w:tblGrid>
      <w:tr w:rsidR="005B450C" w:rsidRPr="005B450C" w:rsidTr="005B450C">
        <w:trPr>
          <w:trHeight w:val="545"/>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Предметные области</w:t>
            </w:r>
          </w:p>
        </w:tc>
        <w:tc>
          <w:tcPr>
            <w:tcW w:w="2439" w:type="dxa"/>
            <w:vMerge w:val="restart"/>
            <w:tcBorders>
              <w:tr2bl w:val="single" w:sz="4" w:space="0" w:color="auto"/>
            </w:tcBorders>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Учебные</w:t>
            </w:r>
          </w:p>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предметы</w:t>
            </w:r>
          </w:p>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 xml:space="preserve">                       Классы</w:t>
            </w:r>
          </w:p>
        </w:tc>
        <w:tc>
          <w:tcPr>
            <w:tcW w:w="3685" w:type="dxa"/>
            <w:gridSpan w:val="5"/>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Количество часов в неделю</w:t>
            </w:r>
          </w:p>
        </w:tc>
      </w:tr>
      <w:tr w:rsidR="005B450C" w:rsidRPr="005B450C" w:rsidTr="005B450C">
        <w:trPr>
          <w:trHeight w:val="317"/>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vMerge/>
            <w:tcBorders>
              <w:tr2bl w:val="single" w:sz="4" w:space="0" w:color="auto"/>
            </w:tcBorders>
          </w:tcPr>
          <w:p w:rsidR="005B450C" w:rsidRPr="005B450C" w:rsidRDefault="005B450C" w:rsidP="005B450C">
            <w:pPr>
              <w:spacing w:after="0"/>
              <w:rPr>
                <w:rFonts w:ascii="Times New Roman" w:eastAsiaTheme="minorHAnsi" w:hAnsi="Times New Roman"/>
                <w:sz w:val="20"/>
                <w:szCs w:val="20"/>
              </w:rPr>
            </w:pPr>
          </w:p>
        </w:tc>
        <w:tc>
          <w:tcPr>
            <w:tcW w:w="850" w:type="dxa"/>
          </w:tcPr>
          <w:p w:rsidR="005B450C" w:rsidRPr="005B450C" w:rsidRDefault="005B450C" w:rsidP="005B450C">
            <w:pPr>
              <w:spacing w:after="0"/>
              <w:jc w:val="center"/>
              <w:rPr>
                <w:rFonts w:ascii="Times New Roman" w:eastAsiaTheme="minorHAnsi" w:hAnsi="Times New Roman"/>
                <w:sz w:val="20"/>
                <w:szCs w:val="20"/>
                <w:lang w:val="en-US"/>
              </w:rPr>
            </w:pPr>
          </w:p>
        </w:tc>
        <w:tc>
          <w:tcPr>
            <w:tcW w:w="709" w:type="dxa"/>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VI</w:t>
            </w:r>
          </w:p>
        </w:tc>
        <w:tc>
          <w:tcPr>
            <w:tcW w:w="709" w:type="dxa"/>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VII</w:t>
            </w:r>
          </w:p>
        </w:tc>
        <w:tc>
          <w:tcPr>
            <w:tcW w:w="709" w:type="dxa"/>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VIII</w:t>
            </w:r>
          </w:p>
        </w:tc>
        <w:tc>
          <w:tcPr>
            <w:tcW w:w="708" w:type="dxa"/>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IX</w:t>
            </w:r>
          </w:p>
        </w:tc>
      </w:tr>
      <w:tr w:rsidR="005B450C" w:rsidRPr="005B450C" w:rsidTr="005B450C">
        <w:trPr>
          <w:trHeight w:val="315"/>
          <w:jc w:val="center"/>
        </w:trPr>
        <w:tc>
          <w:tcPr>
            <w:tcW w:w="2489" w:type="dxa"/>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Обязательная часть</w:t>
            </w:r>
          </w:p>
        </w:tc>
        <w:tc>
          <w:tcPr>
            <w:tcW w:w="850" w:type="dxa"/>
          </w:tcPr>
          <w:p w:rsidR="005B450C" w:rsidRPr="005B450C" w:rsidRDefault="005B450C" w:rsidP="005B450C">
            <w:pPr>
              <w:spacing w:after="0"/>
              <w:jc w:val="center"/>
              <w:rPr>
                <w:rFonts w:ascii="Times New Roman" w:eastAsiaTheme="minorHAnsi" w:hAnsi="Times New Roman"/>
                <w:sz w:val="20"/>
                <w:szCs w:val="20"/>
              </w:rPr>
            </w:pPr>
          </w:p>
        </w:tc>
        <w:tc>
          <w:tcPr>
            <w:tcW w:w="2835" w:type="dxa"/>
            <w:gridSpan w:val="4"/>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330"/>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Русский язык и литература</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Русский язык</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6</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4</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r>
      <w:tr w:rsidR="005B450C" w:rsidRPr="005B450C" w:rsidTr="005B450C">
        <w:trPr>
          <w:trHeight w:val="37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Литература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r>
      <w:tr w:rsidR="005B450C" w:rsidRPr="005B450C" w:rsidTr="005B450C">
        <w:trPr>
          <w:trHeight w:val="360"/>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lang w:eastAsia="ru-RU"/>
              </w:rPr>
              <w:t>Родной язык. Родная литература.</w:t>
            </w:r>
          </w:p>
        </w:tc>
        <w:tc>
          <w:tcPr>
            <w:tcW w:w="2439" w:type="dxa"/>
            <w:vAlign w:val="center"/>
          </w:tcPr>
          <w:p w:rsidR="005B450C" w:rsidRPr="005B450C" w:rsidRDefault="005B450C" w:rsidP="005B450C">
            <w:pPr>
              <w:spacing w:before="100" w:beforeAutospacing="1" w:after="100" w:afterAutospacing="1" w:line="240" w:lineRule="auto"/>
              <w:rPr>
                <w:rFonts w:ascii="Times New Roman" w:eastAsia="Times New Roman" w:hAnsi="Times New Roman"/>
                <w:sz w:val="20"/>
                <w:szCs w:val="20"/>
                <w:lang w:eastAsia="ru-RU"/>
              </w:rPr>
            </w:pPr>
            <w:r w:rsidRPr="005B450C">
              <w:rPr>
                <w:rFonts w:ascii="Times New Roman" w:eastAsia="Times New Roman" w:hAnsi="Times New Roman"/>
                <w:sz w:val="20"/>
                <w:szCs w:val="20"/>
                <w:lang w:eastAsia="ru-RU"/>
              </w:rPr>
              <w:t>Родной русский язык</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-/0,5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360"/>
          <w:jc w:val="center"/>
        </w:trPr>
        <w:tc>
          <w:tcPr>
            <w:tcW w:w="2489" w:type="dxa"/>
            <w:vMerge/>
          </w:tcPr>
          <w:p w:rsidR="005B450C" w:rsidRPr="005B450C" w:rsidRDefault="005B450C" w:rsidP="005B450C">
            <w:pPr>
              <w:spacing w:after="0"/>
              <w:rPr>
                <w:rFonts w:ascii="Times New Roman" w:eastAsiaTheme="minorHAnsi" w:hAnsi="Times New Roman"/>
                <w:sz w:val="20"/>
                <w:szCs w:val="20"/>
                <w:lang w:eastAsia="ru-RU"/>
              </w:rPr>
            </w:pPr>
          </w:p>
        </w:tc>
        <w:tc>
          <w:tcPr>
            <w:tcW w:w="2439" w:type="dxa"/>
            <w:vAlign w:val="center"/>
          </w:tcPr>
          <w:p w:rsidR="005B450C" w:rsidRPr="005B450C" w:rsidRDefault="005B450C" w:rsidP="005B450C">
            <w:pPr>
              <w:spacing w:before="100" w:beforeAutospacing="1" w:after="100" w:afterAutospacing="1"/>
              <w:rPr>
                <w:rFonts w:ascii="Times New Roman" w:eastAsia="Times New Roman" w:hAnsi="Times New Roman"/>
                <w:sz w:val="20"/>
                <w:szCs w:val="20"/>
                <w:lang w:eastAsia="ru-RU"/>
              </w:rPr>
            </w:pPr>
            <w:r w:rsidRPr="005B450C">
              <w:rPr>
                <w:rFonts w:ascii="Times New Roman" w:eastAsia="Times New Roman" w:hAnsi="Times New Roman"/>
                <w:sz w:val="20"/>
                <w:szCs w:val="20"/>
                <w:lang w:eastAsia="ru-RU"/>
              </w:rPr>
              <w:t>Родная  (русская) литература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0,5/-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427"/>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Иностранные языки</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Иностранный язык (английский язык)</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r>
      <w:tr w:rsidR="005B450C" w:rsidRPr="005B450C" w:rsidTr="005B450C">
        <w:trPr>
          <w:trHeight w:val="427"/>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Второй иностранный язык (немецкий язык)</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427"/>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Математика и информатика</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Математика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5</w:t>
            </w:r>
          </w:p>
        </w:tc>
      </w:tr>
      <w:tr w:rsidR="005B450C" w:rsidRPr="005B450C" w:rsidTr="005B450C">
        <w:trPr>
          <w:trHeight w:val="38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Информатика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402"/>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Общественно-научные предметы</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История России. Всеобщая история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r>
      <w:tr w:rsidR="005B450C" w:rsidRPr="005B450C" w:rsidTr="005B450C">
        <w:trPr>
          <w:trHeight w:val="234"/>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Обществознание</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318"/>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География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r>
      <w:tr w:rsidR="005B450C" w:rsidRPr="005B450C" w:rsidTr="005B450C">
        <w:trPr>
          <w:trHeight w:val="318"/>
          <w:jc w:val="center"/>
        </w:trPr>
        <w:tc>
          <w:tcPr>
            <w:tcW w:w="248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Основы духовно-нравственной культуры народов России</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Основы духовно-нравственной культуры народов России</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181"/>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Естественнонаучные предметы</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Физика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r>
      <w:tr w:rsidR="005B450C" w:rsidRPr="005B450C" w:rsidTr="005B450C">
        <w:trPr>
          <w:trHeight w:val="21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Химия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r>
      <w:tr w:rsidR="005B450C" w:rsidRPr="005B450C" w:rsidTr="005B450C">
        <w:trPr>
          <w:trHeight w:val="251"/>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Биология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r>
      <w:tr w:rsidR="005B450C" w:rsidRPr="005B450C" w:rsidTr="005B450C">
        <w:trPr>
          <w:trHeight w:val="251"/>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Искусство</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Музыка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highlight w:val="yellow"/>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highlight w:val="yellow"/>
              </w:rPr>
            </w:pPr>
          </w:p>
        </w:tc>
      </w:tr>
      <w:tr w:rsidR="005B450C" w:rsidRPr="005B450C" w:rsidTr="005B450C">
        <w:trPr>
          <w:trHeight w:val="21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Изобразительное искусство</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21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Искусство</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301"/>
          <w:jc w:val="center"/>
        </w:trPr>
        <w:tc>
          <w:tcPr>
            <w:tcW w:w="248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Технология</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Технология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276"/>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Физическая культура и Основы безопасности жизнедеятельности</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ОБЖ</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38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Физическая культура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r>
      <w:tr w:rsidR="005B450C" w:rsidRPr="005B450C" w:rsidTr="005B450C">
        <w:trPr>
          <w:trHeight w:val="284"/>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Итого</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29</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r>
      <w:tr w:rsidR="005B450C" w:rsidRPr="005B450C" w:rsidTr="005B450C">
        <w:trPr>
          <w:trHeight w:val="301"/>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Часть, формируемая участниками образовательных отношений</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301"/>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Информатика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301"/>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Экономика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301"/>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Технология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232"/>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Максимально допустимая недельная нагрузка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33</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36</w:t>
            </w:r>
          </w:p>
        </w:tc>
      </w:tr>
    </w:tbl>
    <w:p w:rsidR="005B450C" w:rsidRPr="005B450C" w:rsidRDefault="005B450C" w:rsidP="005B450C">
      <w:pPr>
        <w:rPr>
          <w:rFonts w:ascii="Times New Roman" w:eastAsiaTheme="minorHAnsi" w:hAnsi="Times New Roman"/>
          <w:sz w:val="24"/>
          <w:szCs w:val="24"/>
        </w:rPr>
      </w:pPr>
      <w:r w:rsidRPr="005B450C">
        <w:rPr>
          <w:rFonts w:ascii="Times New Roman" w:eastAsiaTheme="minorHAnsi" w:hAnsi="Times New Roman"/>
          <w:sz w:val="24"/>
          <w:szCs w:val="24"/>
        </w:rPr>
        <w:br w:type="page"/>
      </w:r>
    </w:p>
    <w:p w:rsidR="005B450C" w:rsidRPr="005B450C" w:rsidRDefault="005B450C" w:rsidP="005B450C">
      <w:pPr>
        <w:spacing w:after="0"/>
        <w:jc w:val="center"/>
        <w:rPr>
          <w:rFonts w:ascii="Times New Roman" w:eastAsiaTheme="minorHAnsi" w:hAnsi="Times New Roman"/>
        </w:rPr>
      </w:pPr>
      <w:r w:rsidRPr="005B450C">
        <w:rPr>
          <w:rFonts w:ascii="Times New Roman" w:eastAsiaTheme="minorHAnsi" w:hAnsi="Times New Roman"/>
        </w:rPr>
        <w:lastRenderedPageBreak/>
        <w:t>Годовой учебный план основного общего образования</w:t>
      </w:r>
    </w:p>
    <w:p w:rsidR="005B450C" w:rsidRPr="005B450C" w:rsidRDefault="005B450C" w:rsidP="005B450C">
      <w:pPr>
        <w:spacing w:after="0"/>
        <w:jc w:val="center"/>
        <w:rPr>
          <w:rFonts w:ascii="Times New Roman" w:eastAsiaTheme="minorHAnsi" w:hAnsi="Times New Roman"/>
        </w:rPr>
      </w:pPr>
      <w:r w:rsidRPr="005B450C">
        <w:rPr>
          <w:rFonts w:ascii="Times New Roman" w:eastAsiaTheme="minorHAnsi" w:hAnsi="Times New Roman"/>
        </w:rPr>
        <w:t xml:space="preserve">МБОУ «Лицея № 120 г. Челябинска» </w:t>
      </w:r>
    </w:p>
    <w:p w:rsidR="005B450C" w:rsidRPr="005B450C" w:rsidRDefault="005B450C" w:rsidP="005B450C">
      <w:pPr>
        <w:spacing w:after="0"/>
        <w:jc w:val="center"/>
        <w:rPr>
          <w:rFonts w:ascii="Times New Roman" w:eastAsiaTheme="minorHAnsi" w:hAnsi="Times New Roman"/>
        </w:rPr>
      </w:pPr>
      <w:r w:rsidRPr="005B450C">
        <w:rPr>
          <w:rFonts w:ascii="Times New Roman" w:eastAsiaTheme="minorHAnsi" w:hAnsi="Times New Roman"/>
        </w:rPr>
        <w:t>на 202</w:t>
      </w:r>
      <w:r w:rsidR="006F55E5">
        <w:rPr>
          <w:rFonts w:ascii="Times New Roman" w:eastAsiaTheme="minorHAnsi" w:hAnsi="Times New Roman"/>
        </w:rPr>
        <w:t>2</w:t>
      </w:r>
      <w:r w:rsidRPr="005B450C">
        <w:rPr>
          <w:rFonts w:ascii="Times New Roman" w:eastAsiaTheme="minorHAnsi" w:hAnsi="Times New Roman"/>
        </w:rPr>
        <w:t>-202</w:t>
      </w:r>
      <w:r w:rsidR="006F55E5">
        <w:rPr>
          <w:rFonts w:ascii="Times New Roman" w:eastAsiaTheme="minorHAnsi" w:hAnsi="Times New Roman"/>
        </w:rPr>
        <w:t>3</w:t>
      </w:r>
      <w:r w:rsidRPr="005B450C">
        <w:rPr>
          <w:rFonts w:ascii="Times New Roman" w:eastAsiaTheme="minorHAnsi" w:hAnsi="Times New Roman"/>
        </w:rPr>
        <w:t xml:space="preserve"> учебный год</w:t>
      </w:r>
    </w:p>
    <w:p w:rsidR="005B450C" w:rsidRPr="005B450C" w:rsidRDefault="005B450C" w:rsidP="005B450C">
      <w:pPr>
        <w:spacing w:after="0"/>
        <w:jc w:val="center"/>
        <w:rPr>
          <w:rFonts w:ascii="Times New Roman" w:eastAsiaTheme="minorHAnsi" w:hAnsi="Times New Roman"/>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9"/>
        <w:gridCol w:w="2439"/>
        <w:gridCol w:w="850"/>
        <w:gridCol w:w="709"/>
        <w:gridCol w:w="709"/>
        <w:gridCol w:w="709"/>
        <w:gridCol w:w="708"/>
      </w:tblGrid>
      <w:tr w:rsidR="005B450C" w:rsidRPr="005B450C" w:rsidTr="005B450C">
        <w:trPr>
          <w:trHeight w:val="545"/>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Предметные области</w:t>
            </w:r>
          </w:p>
        </w:tc>
        <w:tc>
          <w:tcPr>
            <w:tcW w:w="2439" w:type="dxa"/>
            <w:vMerge w:val="restart"/>
            <w:tcBorders>
              <w:tr2bl w:val="single" w:sz="4" w:space="0" w:color="auto"/>
            </w:tcBorders>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Учебные</w:t>
            </w:r>
          </w:p>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предметы</w:t>
            </w:r>
          </w:p>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 xml:space="preserve">                       Классы</w:t>
            </w:r>
          </w:p>
        </w:tc>
        <w:tc>
          <w:tcPr>
            <w:tcW w:w="3685" w:type="dxa"/>
            <w:gridSpan w:val="5"/>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Количество часов в неделю</w:t>
            </w:r>
          </w:p>
        </w:tc>
      </w:tr>
      <w:tr w:rsidR="005B450C" w:rsidRPr="005B450C" w:rsidTr="005B450C">
        <w:trPr>
          <w:trHeight w:val="317"/>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vMerge/>
            <w:tcBorders>
              <w:tr2bl w:val="single" w:sz="4" w:space="0" w:color="auto"/>
            </w:tcBorders>
          </w:tcPr>
          <w:p w:rsidR="005B450C" w:rsidRPr="005B450C" w:rsidRDefault="005B450C" w:rsidP="005B450C">
            <w:pPr>
              <w:spacing w:after="0"/>
              <w:rPr>
                <w:rFonts w:ascii="Times New Roman" w:eastAsiaTheme="minorHAnsi" w:hAnsi="Times New Roman"/>
                <w:sz w:val="20"/>
                <w:szCs w:val="20"/>
              </w:rPr>
            </w:pPr>
          </w:p>
        </w:tc>
        <w:tc>
          <w:tcPr>
            <w:tcW w:w="850" w:type="dxa"/>
          </w:tcPr>
          <w:p w:rsidR="005B450C" w:rsidRPr="005B450C" w:rsidRDefault="005B450C" w:rsidP="005B450C">
            <w:pPr>
              <w:spacing w:after="0"/>
              <w:jc w:val="center"/>
              <w:rPr>
                <w:rFonts w:ascii="Times New Roman" w:eastAsiaTheme="minorHAnsi" w:hAnsi="Times New Roman"/>
                <w:sz w:val="20"/>
                <w:szCs w:val="20"/>
                <w:lang w:val="en-US"/>
              </w:rPr>
            </w:pPr>
            <w:r w:rsidRPr="005B450C">
              <w:rPr>
                <w:rFonts w:ascii="Times New Roman" w:eastAsiaTheme="minorHAnsi" w:hAnsi="Times New Roman"/>
                <w:sz w:val="20"/>
                <w:szCs w:val="20"/>
                <w:lang w:val="en-US"/>
              </w:rPr>
              <w:t>V</w:t>
            </w:r>
          </w:p>
        </w:tc>
        <w:tc>
          <w:tcPr>
            <w:tcW w:w="709" w:type="dxa"/>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VI</w:t>
            </w:r>
          </w:p>
        </w:tc>
        <w:tc>
          <w:tcPr>
            <w:tcW w:w="709" w:type="dxa"/>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VII</w:t>
            </w:r>
          </w:p>
        </w:tc>
        <w:tc>
          <w:tcPr>
            <w:tcW w:w="709" w:type="dxa"/>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VIII</w:t>
            </w:r>
          </w:p>
        </w:tc>
        <w:tc>
          <w:tcPr>
            <w:tcW w:w="708" w:type="dxa"/>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IX</w:t>
            </w:r>
          </w:p>
        </w:tc>
      </w:tr>
      <w:tr w:rsidR="005B450C" w:rsidRPr="005B450C" w:rsidTr="005B450C">
        <w:trPr>
          <w:trHeight w:val="315"/>
          <w:jc w:val="center"/>
        </w:trPr>
        <w:tc>
          <w:tcPr>
            <w:tcW w:w="2489" w:type="dxa"/>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Обязательная часть</w:t>
            </w:r>
          </w:p>
        </w:tc>
        <w:tc>
          <w:tcPr>
            <w:tcW w:w="850" w:type="dxa"/>
          </w:tcPr>
          <w:p w:rsidR="005B450C" w:rsidRPr="005B450C" w:rsidRDefault="005B450C" w:rsidP="005B450C">
            <w:pPr>
              <w:spacing w:after="0"/>
              <w:jc w:val="center"/>
              <w:rPr>
                <w:rFonts w:ascii="Times New Roman" w:eastAsiaTheme="minorHAnsi" w:hAnsi="Times New Roman"/>
                <w:sz w:val="20"/>
                <w:szCs w:val="20"/>
              </w:rPr>
            </w:pPr>
          </w:p>
        </w:tc>
        <w:tc>
          <w:tcPr>
            <w:tcW w:w="2835" w:type="dxa"/>
            <w:gridSpan w:val="4"/>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330"/>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Русский язык и литература</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Русский язык</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210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140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r>
      <w:tr w:rsidR="005B450C" w:rsidRPr="005B450C" w:rsidTr="005B450C">
        <w:trPr>
          <w:trHeight w:val="37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Литература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r>
      <w:tr w:rsidR="005B450C" w:rsidRPr="005B450C" w:rsidTr="005B450C">
        <w:trPr>
          <w:trHeight w:val="360"/>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lang w:eastAsia="ru-RU"/>
              </w:rPr>
              <w:t>Родной язык. Родная литература.</w:t>
            </w:r>
          </w:p>
        </w:tc>
        <w:tc>
          <w:tcPr>
            <w:tcW w:w="2439" w:type="dxa"/>
            <w:vAlign w:val="center"/>
          </w:tcPr>
          <w:p w:rsidR="005B450C" w:rsidRPr="005B450C" w:rsidRDefault="005B450C" w:rsidP="005B450C">
            <w:pPr>
              <w:spacing w:before="100" w:beforeAutospacing="1" w:after="100" w:afterAutospacing="1" w:line="240" w:lineRule="auto"/>
              <w:rPr>
                <w:rFonts w:ascii="Times New Roman" w:eastAsia="Times New Roman" w:hAnsi="Times New Roman"/>
                <w:sz w:val="20"/>
                <w:szCs w:val="20"/>
                <w:lang w:eastAsia="ru-RU"/>
              </w:rPr>
            </w:pPr>
            <w:r w:rsidRPr="005B450C">
              <w:rPr>
                <w:rFonts w:ascii="Times New Roman" w:eastAsia="Times New Roman" w:hAnsi="Times New Roman"/>
                <w:sz w:val="20"/>
                <w:szCs w:val="20"/>
                <w:lang w:eastAsia="ru-RU"/>
              </w:rPr>
              <w:t>Родной русский язык</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-/19</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r>
      <w:tr w:rsidR="005B450C" w:rsidRPr="005B450C" w:rsidTr="005B450C">
        <w:trPr>
          <w:trHeight w:val="360"/>
          <w:jc w:val="center"/>
        </w:trPr>
        <w:tc>
          <w:tcPr>
            <w:tcW w:w="2489" w:type="dxa"/>
            <w:vMerge/>
          </w:tcPr>
          <w:p w:rsidR="005B450C" w:rsidRPr="005B450C" w:rsidRDefault="005B450C" w:rsidP="005B450C">
            <w:pPr>
              <w:spacing w:after="0"/>
              <w:rPr>
                <w:rFonts w:ascii="Times New Roman" w:eastAsiaTheme="minorHAnsi" w:hAnsi="Times New Roman"/>
                <w:sz w:val="20"/>
                <w:szCs w:val="20"/>
                <w:lang w:eastAsia="ru-RU"/>
              </w:rPr>
            </w:pPr>
          </w:p>
        </w:tc>
        <w:tc>
          <w:tcPr>
            <w:tcW w:w="2439" w:type="dxa"/>
            <w:vAlign w:val="center"/>
          </w:tcPr>
          <w:p w:rsidR="005B450C" w:rsidRPr="005B450C" w:rsidRDefault="005B450C" w:rsidP="005B450C">
            <w:pPr>
              <w:spacing w:before="100" w:beforeAutospacing="1" w:after="100" w:afterAutospacing="1"/>
              <w:rPr>
                <w:rFonts w:ascii="Times New Roman" w:eastAsia="Times New Roman" w:hAnsi="Times New Roman"/>
                <w:sz w:val="20"/>
                <w:szCs w:val="20"/>
                <w:lang w:eastAsia="ru-RU"/>
              </w:rPr>
            </w:pPr>
            <w:r w:rsidRPr="005B450C">
              <w:rPr>
                <w:rFonts w:ascii="Times New Roman" w:eastAsia="Times New Roman" w:hAnsi="Times New Roman"/>
                <w:sz w:val="20"/>
                <w:szCs w:val="20"/>
                <w:lang w:eastAsia="ru-RU"/>
              </w:rPr>
              <w:t>Родная  (русская) литература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16/-</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r>
      <w:tr w:rsidR="005B450C" w:rsidRPr="005B450C" w:rsidTr="005B450C">
        <w:trPr>
          <w:trHeight w:val="427"/>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Иностранные языки</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Иностранный язык (английский язык)</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r>
      <w:tr w:rsidR="005B450C" w:rsidRPr="005B450C" w:rsidTr="005B450C">
        <w:trPr>
          <w:trHeight w:val="427"/>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Второй иностранный язык (немецкий язык)</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r>
      <w:tr w:rsidR="005B450C" w:rsidRPr="005B450C" w:rsidTr="005B450C">
        <w:trPr>
          <w:trHeight w:val="427"/>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Математика и информатика</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Математика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175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175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175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175</w:t>
            </w:r>
          </w:p>
        </w:tc>
      </w:tr>
      <w:tr w:rsidR="005B450C" w:rsidRPr="005B450C" w:rsidTr="005B450C">
        <w:trPr>
          <w:trHeight w:val="38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Информатика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r>
      <w:tr w:rsidR="005B450C" w:rsidRPr="005B450C" w:rsidTr="005B450C">
        <w:trPr>
          <w:trHeight w:val="402"/>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Общественно-научные предметы</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История России. Всеобщая история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r>
      <w:tr w:rsidR="005B450C" w:rsidRPr="005B450C" w:rsidTr="005B450C">
        <w:trPr>
          <w:trHeight w:val="234"/>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Обществознание</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r>
      <w:tr w:rsidR="005B450C" w:rsidRPr="005B450C" w:rsidTr="005B450C">
        <w:trPr>
          <w:trHeight w:val="318"/>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География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r>
      <w:tr w:rsidR="005B450C" w:rsidRPr="005B450C" w:rsidTr="005B450C">
        <w:trPr>
          <w:trHeight w:val="318"/>
          <w:jc w:val="center"/>
        </w:trPr>
        <w:tc>
          <w:tcPr>
            <w:tcW w:w="248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Основы духовно-нравственной культуры народов России</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Основы духовно-нравственной культуры народов России</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r>
      <w:tr w:rsidR="005B450C" w:rsidRPr="005B450C" w:rsidTr="005B450C">
        <w:trPr>
          <w:trHeight w:val="181"/>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Естественнонаучные предметы</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Физика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r>
      <w:tr w:rsidR="005B450C" w:rsidRPr="005B450C" w:rsidTr="005B450C">
        <w:trPr>
          <w:trHeight w:val="21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Химия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r>
      <w:tr w:rsidR="005B450C" w:rsidRPr="005B450C" w:rsidTr="005B450C">
        <w:trPr>
          <w:trHeight w:val="251"/>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Биология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r>
      <w:tr w:rsidR="005B450C" w:rsidRPr="005B450C" w:rsidTr="005B450C">
        <w:trPr>
          <w:trHeight w:val="251"/>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Искусство</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Музыка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highlight w:val="yellow"/>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highlight w:val="yellow"/>
              </w:rPr>
            </w:pPr>
          </w:p>
        </w:tc>
      </w:tr>
      <w:tr w:rsidR="005B450C" w:rsidRPr="005B450C" w:rsidTr="005B450C">
        <w:trPr>
          <w:trHeight w:val="21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Изобразительное искусство</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21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Искусство</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301"/>
          <w:jc w:val="center"/>
        </w:trPr>
        <w:tc>
          <w:tcPr>
            <w:tcW w:w="248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Технология</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Технология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276"/>
          <w:jc w:val="center"/>
        </w:trPr>
        <w:tc>
          <w:tcPr>
            <w:tcW w:w="2489" w:type="dxa"/>
            <w:vMerge w:val="restart"/>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Физическая культура и Основы безопасности жизнедеятельности</w:t>
            </w: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ОБЖ</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r>
      <w:tr w:rsidR="005B450C" w:rsidRPr="005B450C" w:rsidTr="005B450C">
        <w:trPr>
          <w:trHeight w:val="385"/>
          <w:jc w:val="center"/>
        </w:trPr>
        <w:tc>
          <w:tcPr>
            <w:tcW w:w="2489" w:type="dxa"/>
            <w:vMerge/>
          </w:tcPr>
          <w:p w:rsidR="005B450C" w:rsidRPr="005B450C" w:rsidRDefault="005B450C" w:rsidP="005B450C">
            <w:pPr>
              <w:spacing w:after="0"/>
              <w:rPr>
                <w:rFonts w:ascii="Times New Roman" w:eastAsiaTheme="minorHAnsi" w:hAnsi="Times New Roman"/>
                <w:sz w:val="20"/>
                <w:szCs w:val="20"/>
              </w:rPr>
            </w:pPr>
          </w:p>
        </w:tc>
        <w:tc>
          <w:tcPr>
            <w:tcW w:w="2439" w:type="dxa"/>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Физическая культура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105</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70</w:t>
            </w:r>
          </w:p>
        </w:tc>
      </w:tr>
      <w:tr w:rsidR="005B450C" w:rsidRPr="005B450C" w:rsidTr="005B450C">
        <w:trPr>
          <w:trHeight w:val="284"/>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Итого</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29</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35</w:t>
            </w:r>
          </w:p>
        </w:tc>
      </w:tr>
      <w:tr w:rsidR="005B450C" w:rsidRPr="005B450C" w:rsidTr="005B450C">
        <w:trPr>
          <w:trHeight w:val="301"/>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Часть, формируемая участниками образовательных отношений</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2</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301"/>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Информатика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301"/>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Экономика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p>
        </w:tc>
      </w:tr>
      <w:tr w:rsidR="005B450C" w:rsidRPr="005B450C" w:rsidTr="005B450C">
        <w:trPr>
          <w:trHeight w:val="301"/>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Технология</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1</w:t>
            </w:r>
          </w:p>
        </w:tc>
      </w:tr>
      <w:tr w:rsidR="005B450C" w:rsidRPr="005B450C" w:rsidTr="005B450C">
        <w:trPr>
          <w:trHeight w:val="232"/>
          <w:jc w:val="center"/>
        </w:trPr>
        <w:tc>
          <w:tcPr>
            <w:tcW w:w="4928" w:type="dxa"/>
            <w:gridSpan w:val="2"/>
          </w:tcPr>
          <w:p w:rsidR="005B450C" w:rsidRPr="005B450C" w:rsidRDefault="005B450C" w:rsidP="005B450C">
            <w:pPr>
              <w:spacing w:after="0"/>
              <w:rPr>
                <w:rFonts w:ascii="Times New Roman" w:eastAsiaTheme="minorHAnsi" w:hAnsi="Times New Roman"/>
                <w:sz w:val="20"/>
                <w:szCs w:val="20"/>
              </w:rPr>
            </w:pPr>
            <w:r w:rsidRPr="005B450C">
              <w:rPr>
                <w:rFonts w:ascii="Times New Roman" w:eastAsiaTheme="minorHAnsi" w:hAnsi="Times New Roman"/>
                <w:sz w:val="20"/>
                <w:szCs w:val="20"/>
              </w:rPr>
              <w:t>Максимально допустимая недельная нагрузка</w:t>
            </w:r>
          </w:p>
        </w:tc>
        <w:tc>
          <w:tcPr>
            <w:tcW w:w="850" w:type="dxa"/>
            <w:vAlign w:val="center"/>
          </w:tcPr>
          <w:p w:rsidR="005B450C" w:rsidRPr="005B450C" w:rsidRDefault="005B450C" w:rsidP="005B450C">
            <w:pPr>
              <w:spacing w:after="0"/>
              <w:jc w:val="center"/>
              <w:rPr>
                <w:rFonts w:ascii="Times New Roman" w:eastAsiaTheme="minorHAnsi" w:hAnsi="Times New Roman"/>
                <w:sz w:val="20"/>
                <w:szCs w:val="20"/>
              </w:rPr>
            </w:pP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30</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32</w:t>
            </w:r>
          </w:p>
        </w:tc>
        <w:tc>
          <w:tcPr>
            <w:tcW w:w="709"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33</w:t>
            </w:r>
          </w:p>
        </w:tc>
        <w:tc>
          <w:tcPr>
            <w:tcW w:w="708" w:type="dxa"/>
            <w:vAlign w:val="center"/>
          </w:tcPr>
          <w:p w:rsidR="005B450C" w:rsidRPr="005B450C" w:rsidRDefault="005B450C" w:rsidP="005B450C">
            <w:pPr>
              <w:spacing w:after="0"/>
              <w:jc w:val="center"/>
              <w:rPr>
                <w:rFonts w:ascii="Times New Roman" w:eastAsiaTheme="minorHAnsi" w:hAnsi="Times New Roman"/>
                <w:sz w:val="20"/>
                <w:szCs w:val="20"/>
              </w:rPr>
            </w:pPr>
            <w:r w:rsidRPr="005B450C">
              <w:rPr>
                <w:rFonts w:ascii="Times New Roman" w:eastAsiaTheme="minorHAnsi" w:hAnsi="Times New Roman"/>
                <w:sz w:val="20"/>
                <w:szCs w:val="20"/>
              </w:rPr>
              <w:t>36</w:t>
            </w:r>
          </w:p>
        </w:tc>
      </w:tr>
    </w:tbl>
    <w:p w:rsidR="005B450C" w:rsidRDefault="005B450C" w:rsidP="00035C46">
      <w:pPr>
        <w:spacing w:after="0"/>
        <w:jc w:val="center"/>
        <w:rPr>
          <w:rFonts w:ascii="Times New Roman" w:eastAsiaTheme="minorHAnsi" w:hAnsi="Times New Roman"/>
          <w:sz w:val="24"/>
          <w:szCs w:val="24"/>
          <w:highlight w:val="yellow"/>
          <w:lang w:eastAsia="ru-RU"/>
        </w:rPr>
      </w:pPr>
    </w:p>
    <w:p w:rsidR="005B450C" w:rsidRDefault="005B450C" w:rsidP="00035C46">
      <w:pPr>
        <w:spacing w:after="0"/>
        <w:jc w:val="center"/>
        <w:rPr>
          <w:rFonts w:ascii="Times New Roman" w:eastAsiaTheme="minorHAnsi" w:hAnsi="Times New Roman"/>
          <w:sz w:val="24"/>
          <w:szCs w:val="24"/>
          <w:highlight w:val="yellow"/>
          <w:lang w:eastAsia="ru-RU"/>
        </w:rPr>
      </w:pPr>
    </w:p>
    <w:p w:rsidR="005B450C" w:rsidRDefault="005B450C" w:rsidP="00035C46">
      <w:pPr>
        <w:spacing w:after="0"/>
        <w:jc w:val="center"/>
        <w:rPr>
          <w:rFonts w:ascii="Times New Roman" w:eastAsiaTheme="minorHAnsi" w:hAnsi="Times New Roman"/>
          <w:sz w:val="24"/>
          <w:szCs w:val="24"/>
          <w:highlight w:val="yellow"/>
          <w:lang w:eastAsia="ru-RU"/>
        </w:rPr>
      </w:pPr>
    </w:p>
    <w:p w:rsidR="005B450C" w:rsidRDefault="005B450C" w:rsidP="00035C46">
      <w:pPr>
        <w:spacing w:after="0"/>
        <w:jc w:val="center"/>
        <w:rPr>
          <w:rFonts w:ascii="Times New Roman" w:eastAsiaTheme="minorHAnsi" w:hAnsi="Times New Roman"/>
          <w:sz w:val="24"/>
          <w:szCs w:val="24"/>
          <w:highlight w:val="yellow"/>
          <w:lang w:eastAsia="ru-RU"/>
        </w:rPr>
      </w:pPr>
    </w:p>
    <w:p w:rsidR="005B450C" w:rsidRPr="005B450C" w:rsidRDefault="005B450C" w:rsidP="005B450C">
      <w:pPr>
        <w:spacing w:after="0"/>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Учебный план</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 xml:space="preserve">МБОУ «Лицей № </w:t>
      </w:r>
      <w:smartTag w:uri="urn:schemas-microsoft-com:office:smarttags" w:element="metricconverter">
        <w:smartTagPr>
          <w:attr w:name="ProductID" w:val="120 г"/>
        </w:smartTagPr>
        <w:r w:rsidRPr="005B450C">
          <w:rPr>
            <w:rFonts w:ascii="Times New Roman" w:eastAsiaTheme="minorHAnsi" w:hAnsi="Times New Roman"/>
            <w:sz w:val="24"/>
            <w:szCs w:val="24"/>
            <w:lang w:eastAsia="ru-RU"/>
          </w:rPr>
          <w:t>120 г</w:t>
        </w:r>
      </w:smartTag>
      <w:r w:rsidRPr="005B450C">
        <w:rPr>
          <w:rFonts w:ascii="Times New Roman" w:eastAsiaTheme="minorHAnsi" w:hAnsi="Times New Roman"/>
          <w:sz w:val="24"/>
          <w:szCs w:val="24"/>
          <w:lang w:eastAsia="ru-RU"/>
        </w:rPr>
        <w:t>. Челябинска»</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на 202</w:t>
      </w:r>
      <w:r w:rsidR="006F55E5">
        <w:rPr>
          <w:rFonts w:ascii="Times New Roman" w:eastAsiaTheme="minorHAnsi" w:hAnsi="Times New Roman"/>
          <w:sz w:val="24"/>
          <w:szCs w:val="24"/>
          <w:lang w:eastAsia="ru-RU"/>
        </w:rPr>
        <w:t>2</w:t>
      </w:r>
      <w:r w:rsidRPr="005B450C">
        <w:rPr>
          <w:rFonts w:ascii="Times New Roman" w:eastAsiaTheme="minorHAnsi" w:hAnsi="Times New Roman"/>
          <w:sz w:val="24"/>
          <w:szCs w:val="24"/>
          <w:lang w:eastAsia="ru-RU"/>
        </w:rPr>
        <w:t>-202</w:t>
      </w:r>
      <w:r w:rsidR="006F55E5">
        <w:rPr>
          <w:rFonts w:ascii="Times New Roman" w:eastAsiaTheme="minorHAnsi" w:hAnsi="Times New Roman"/>
          <w:sz w:val="24"/>
          <w:szCs w:val="24"/>
          <w:lang w:eastAsia="ru-RU"/>
        </w:rPr>
        <w:t>3</w:t>
      </w:r>
      <w:r w:rsidRPr="005B450C">
        <w:rPr>
          <w:rFonts w:ascii="Times New Roman" w:eastAsiaTheme="minorHAnsi" w:hAnsi="Times New Roman"/>
          <w:sz w:val="24"/>
          <w:szCs w:val="24"/>
          <w:lang w:eastAsia="ru-RU"/>
        </w:rPr>
        <w:t xml:space="preserve"> учебный год</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(пятидневная неделя)</w:t>
      </w:r>
    </w:p>
    <w:p w:rsidR="005B450C" w:rsidRPr="005B450C" w:rsidRDefault="005B450C" w:rsidP="005B450C">
      <w:pPr>
        <w:spacing w:after="0"/>
        <w:rPr>
          <w:rFonts w:ascii="Times New Roman" w:eastAsiaTheme="minorHAnsi" w:hAnsi="Times New Roman"/>
          <w:sz w:val="24"/>
          <w:szCs w:val="24"/>
          <w:lang w:eastAsia="ru-RU"/>
        </w:rPr>
      </w:pPr>
    </w:p>
    <w:tbl>
      <w:tblPr>
        <w:tblpPr w:leftFromText="180" w:rightFromText="180" w:vertAnchor="text" w:horzAnchor="margin" w:tblpXSpec="center" w:tblpY="-3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2681"/>
        <w:gridCol w:w="12"/>
        <w:gridCol w:w="1736"/>
        <w:gridCol w:w="1560"/>
        <w:gridCol w:w="708"/>
        <w:gridCol w:w="1134"/>
      </w:tblGrid>
      <w:tr w:rsidR="005B450C" w:rsidRPr="005B450C" w:rsidTr="005B450C">
        <w:trPr>
          <w:cantSplit/>
        </w:trPr>
        <w:tc>
          <w:tcPr>
            <w:tcW w:w="2659" w:type="dxa"/>
            <w:vMerge w:val="restart"/>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Предметные</w:t>
            </w:r>
          </w:p>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области</w:t>
            </w:r>
          </w:p>
        </w:tc>
        <w:tc>
          <w:tcPr>
            <w:tcW w:w="2693" w:type="dxa"/>
            <w:gridSpan w:val="2"/>
            <w:vMerge w:val="restart"/>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Перечень учебных предметов</w:t>
            </w:r>
          </w:p>
        </w:tc>
        <w:tc>
          <w:tcPr>
            <w:tcW w:w="3296" w:type="dxa"/>
            <w:gridSpan w:val="2"/>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6 а,б,в,г  классы</w:t>
            </w:r>
          </w:p>
        </w:tc>
        <w:tc>
          <w:tcPr>
            <w:tcW w:w="708" w:type="dxa"/>
            <w:vMerge w:val="restart"/>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Доп.</w:t>
            </w:r>
          </w:p>
        </w:tc>
        <w:tc>
          <w:tcPr>
            <w:tcW w:w="1134" w:type="dxa"/>
            <w:vMerge w:val="restart"/>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Всего</w:t>
            </w:r>
          </w:p>
        </w:tc>
      </w:tr>
      <w:tr w:rsidR="005B450C" w:rsidRPr="005B450C" w:rsidTr="005B450C">
        <w:trPr>
          <w:cantSplit/>
        </w:trPr>
        <w:tc>
          <w:tcPr>
            <w:tcW w:w="2659" w:type="dxa"/>
            <w:vMerge/>
          </w:tcPr>
          <w:p w:rsidR="005B450C" w:rsidRPr="005B450C" w:rsidRDefault="005B450C" w:rsidP="005B450C">
            <w:pPr>
              <w:spacing w:after="0"/>
              <w:rPr>
                <w:rFonts w:ascii="Times New Roman" w:eastAsiaTheme="minorHAnsi" w:hAnsi="Times New Roman"/>
                <w:sz w:val="24"/>
                <w:szCs w:val="24"/>
                <w:lang w:eastAsia="ru-RU"/>
              </w:rPr>
            </w:pPr>
          </w:p>
        </w:tc>
        <w:tc>
          <w:tcPr>
            <w:tcW w:w="2693" w:type="dxa"/>
            <w:gridSpan w:val="2"/>
            <w:vMerge/>
          </w:tcPr>
          <w:p w:rsidR="005B450C" w:rsidRPr="005B450C" w:rsidRDefault="005B450C" w:rsidP="005B450C">
            <w:pPr>
              <w:spacing w:after="0"/>
              <w:rPr>
                <w:rFonts w:ascii="Times New Roman" w:eastAsiaTheme="minorHAnsi" w:hAnsi="Times New Roman"/>
                <w:sz w:val="24"/>
                <w:szCs w:val="24"/>
                <w:lang w:eastAsia="ru-RU"/>
              </w:rPr>
            </w:pPr>
          </w:p>
        </w:tc>
        <w:tc>
          <w:tcPr>
            <w:tcW w:w="1736" w:type="dxa"/>
            <w:vAlign w:val="center"/>
          </w:tcPr>
          <w:p w:rsidR="005B450C" w:rsidRPr="005B450C" w:rsidRDefault="005B450C" w:rsidP="005B450C">
            <w:pPr>
              <w:spacing w:after="0"/>
              <w:jc w:val="center"/>
              <w:rPr>
                <w:rFonts w:ascii="Times New Roman" w:eastAsiaTheme="minorHAnsi" w:hAnsi="Times New Roman"/>
                <w:b/>
                <w:lang w:eastAsia="ru-RU"/>
              </w:rPr>
            </w:pPr>
            <w:r w:rsidRPr="005B450C">
              <w:rPr>
                <w:rFonts w:ascii="Times New Roman" w:eastAsiaTheme="minorHAnsi" w:hAnsi="Times New Roman"/>
                <w:b/>
                <w:lang w:eastAsia="ru-RU"/>
              </w:rPr>
              <w:t>Обязательная часть</w:t>
            </w:r>
          </w:p>
        </w:tc>
        <w:tc>
          <w:tcPr>
            <w:tcW w:w="1560" w:type="dxa"/>
            <w:vAlign w:val="center"/>
          </w:tcPr>
          <w:p w:rsidR="005B450C" w:rsidRPr="005B450C" w:rsidRDefault="005B450C" w:rsidP="005B450C">
            <w:pPr>
              <w:spacing w:after="0"/>
              <w:jc w:val="center"/>
              <w:rPr>
                <w:rFonts w:ascii="Times New Roman" w:eastAsiaTheme="minorHAnsi" w:hAnsi="Times New Roman"/>
                <w:b/>
                <w:i/>
                <w:lang w:eastAsia="ru-RU"/>
              </w:rPr>
            </w:pPr>
            <w:r w:rsidRPr="005B450C">
              <w:rPr>
                <w:rFonts w:ascii="Times New Roman" w:eastAsiaTheme="minorHAnsi" w:hAnsi="Times New Roman"/>
                <w:b/>
                <w:i/>
              </w:rPr>
              <w:t>Часть, формируемая участниками образовательных отношений</w:t>
            </w:r>
          </w:p>
        </w:tc>
        <w:tc>
          <w:tcPr>
            <w:tcW w:w="708" w:type="dxa"/>
            <w:vMerge/>
          </w:tcPr>
          <w:p w:rsidR="005B450C" w:rsidRPr="005B450C" w:rsidRDefault="005B450C" w:rsidP="005B450C">
            <w:pPr>
              <w:spacing w:after="0"/>
              <w:rPr>
                <w:rFonts w:ascii="Times New Roman" w:eastAsiaTheme="minorHAnsi" w:hAnsi="Times New Roman"/>
                <w:sz w:val="24"/>
                <w:szCs w:val="24"/>
                <w:lang w:eastAsia="ru-RU"/>
              </w:rPr>
            </w:pPr>
          </w:p>
        </w:tc>
        <w:tc>
          <w:tcPr>
            <w:tcW w:w="1134" w:type="dxa"/>
            <w:vMerge/>
          </w:tcPr>
          <w:p w:rsidR="005B450C" w:rsidRPr="005B450C" w:rsidRDefault="005B450C" w:rsidP="005B450C">
            <w:pPr>
              <w:spacing w:after="0"/>
              <w:rPr>
                <w:rFonts w:ascii="Times New Roman" w:eastAsiaTheme="minorHAnsi" w:hAnsi="Times New Roman"/>
                <w:sz w:val="24"/>
                <w:szCs w:val="24"/>
                <w:lang w:eastAsia="ru-RU"/>
              </w:rPr>
            </w:pPr>
          </w:p>
        </w:tc>
      </w:tr>
      <w:tr w:rsidR="005B450C" w:rsidRPr="005B450C" w:rsidTr="005B450C">
        <w:trPr>
          <w:trHeight w:val="507"/>
        </w:trPr>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Русский язык и литература</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Русский язык</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Литература</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6</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6</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w:t>
            </w:r>
          </w:p>
        </w:tc>
      </w:tr>
      <w:tr w:rsidR="005B450C" w:rsidRPr="005B450C" w:rsidTr="005B450C">
        <w:trPr>
          <w:trHeight w:val="507"/>
        </w:trPr>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Родной язык. Родная литература.</w:t>
            </w:r>
          </w:p>
        </w:tc>
        <w:tc>
          <w:tcPr>
            <w:tcW w:w="2693" w:type="dxa"/>
            <w:gridSpan w:val="2"/>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Родной русский язык</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rPr>
              <w:t>Родная  (русская) литература</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0,5</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0,5</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0,5</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0,5</w:t>
            </w:r>
          </w:p>
        </w:tc>
      </w:tr>
      <w:tr w:rsidR="005B450C" w:rsidRPr="005B450C" w:rsidTr="005B450C">
        <w:trPr>
          <w:trHeight w:val="325"/>
        </w:trPr>
        <w:tc>
          <w:tcPr>
            <w:tcW w:w="2659" w:type="dxa"/>
            <w:vMerge w:val="restart"/>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Иностранные языки</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Иностранный язык (английский  язык)</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3/3</w:t>
            </w:r>
          </w:p>
        </w:tc>
      </w:tr>
      <w:tr w:rsidR="005B450C" w:rsidRPr="005B450C" w:rsidTr="005B450C">
        <w:trPr>
          <w:trHeight w:val="325"/>
        </w:trPr>
        <w:tc>
          <w:tcPr>
            <w:tcW w:w="2659" w:type="dxa"/>
            <w:vMerge/>
          </w:tcPr>
          <w:p w:rsidR="005B450C" w:rsidRPr="005B450C" w:rsidRDefault="005B450C" w:rsidP="005B450C">
            <w:pPr>
              <w:spacing w:after="0"/>
              <w:rPr>
                <w:rFonts w:ascii="Times New Roman" w:eastAsiaTheme="minorHAnsi" w:hAnsi="Times New Roman"/>
                <w:sz w:val="24"/>
                <w:szCs w:val="24"/>
                <w:lang w:eastAsia="ru-RU"/>
              </w:rPr>
            </w:pP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Второй иностранный язык</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w:t>
            </w:r>
          </w:p>
        </w:tc>
      </w:tr>
      <w:tr w:rsidR="005B450C" w:rsidRPr="005B450C" w:rsidTr="005B450C">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Математика и информатика</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Математика</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Информатика и ИКТ</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5</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5</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1/1</w:t>
            </w:r>
          </w:p>
        </w:tc>
      </w:tr>
      <w:tr w:rsidR="005B450C" w:rsidRPr="005B450C" w:rsidTr="005B450C">
        <w:trPr>
          <w:cantSplit/>
          <w:trHeight w:val="570"/>
        </w:trPr>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Общественно-научные предметы</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История России. Всеобщая история</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Обществознание</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География</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r>
      <w:tr w:rsidR="005B450C" w:rsidRPr="005B450C" w:rsidTr="005B450C">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Естественнонаучные предметы</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Биология</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r>
      <w:tr w:rsidR="005B450C" w:rsidRPr="005B450C" w:rsidTr="005B450C">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Искусство</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Изобразительное искусство</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Музыка</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r>
      <w:tr w:rsidR="005B450C" w:rsidRPr="005B450C" w:rsidTr="005B450C">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Физическая культура и Основы безопасности жизнедеятельности</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Физическая культура</w:t>
            </w:r>
          </w:p>
          <w:p w:rsidR="005B450C" w:rsidRPr="005B450C" w:rsidRDefault="005B450C" w:rsidP="005B450C">
            <w:pPr>
              <w:spacing w:after="0"/>
              <w:rPr>
                <w:rFonts w:ascii="Times New Roman" w:eastAsiaTheme="minorHAnsi" w:hAnsi="Times New Roman"/>
                <w:sz w:val="24"/>
                <w:szCs w:val="24"/>
                <w:lang w:eastAsia="ru-RU"/>
              </w:rPr>
            </w:pP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p w:rsidR="005B450C" w:rsidRPr="005B450C" w:rsidRDefault="005B450C" w:rsidP="005B450C">
            <w:pPr>
              <w:spacing w:after="0"/>
              <w:jc w:val="center"/>
              <w:rPr>
                <w:rFonts w:ascii="Times New Roman" w:eastAsiaTheme="minorHAnsi" w:hAnsi="Times New Roman"/>
                <w:sz w:val="24"/>
                <w:szCs w:val="24"/>
                <w:lang w:eastAsia="ru-RU"/>
              </w:rPr>
            </w:pP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w:t>
            </w:r>
          </w:p>
          <w:p w:rsidR="005B450C" w:rsidRPr="005B450C" w:rsidRDefault="005B450C" w:rsidP="005B450C">
            <w:pPr>
              <w:spacing w:after="0"/>
              <w:jc w:val="center"/>
              <w:rPr>
                <w:rFonts w:ascii="Times New Roman" w:eastAsiaTheme="minorHAnsi" w:hAnsi="Times New Roman"/>
                <w:sz w:val="24"/>
                <w:szCs w:val="24"/>
                <w:lang w:eastAsia="ru-RU"/>
              </w:rPr>
            </w:pPr>
          </w:p>
        </w:tc>
      </w:tr>
      <w:tr w:rsidR="005B450C" w:rsidRPr="005B450C" w:rsidTr="005B450C">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Технология</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Технология</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2/2</w:t>
            </w:r>
          </w:p>
        </w:tc>
      </w:tr>
      <w:tr w:rsidR="005B450C" w:rsidRPr="005B450C" w:rsidTr="005B450C">
        <w:trPr>
          <w:trHeight w:val="285"/>
        </w:trPr>
        <w:tc>
          <w:tcPr>
            <w:tcW w:w="2659" w:type="dxa"/>
            <w:vMerge w:val="restart"/>
          </w:tcPr>
          <w:p w:rsidR="005B450C" w:rsidRPr="005B450C" w:rsidRDefault="005B450C" w:rsidP="005B450C">
            <w:pPr>
              <w:spacing w:after="0"/>
              <w:rPr>
                <w:rFonts w:ascii="Times New Roman" w:eastAsiaTheme="minorHAnsi" w:hAnsi="Times New Roman"/>
                <w:sz w:val="24"/>
                <w:szCs w:val="24"/>
                <w:lang w:eastAsia="ru-RU"/>
              </w:rPr>
            </w:pPr>
          </w:p>
        </w:tc>
        <w:tc>
          <w:tcPr>
            <w:tcW w:w="2693" w:type="dxa"/>
            <w:gridSpan w:val="2"/>
            <w:vMerge w:val="restart"/>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Максимально допустимая аудиторная недельная нагрузка (в академических часах)</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29</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6</w:t>
            </w:r>
          </w:p>
        </w:tc>
        <w:tc>
          <w:tcPr>
            <w:tcW w:w="1134" w:type="dxa"/>
            <w:vMerge w:val="restart"/>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30+6</w:t>
            </w:r>
          </w:p>
        </w:tc>
      </w:tr>
      <w:tr w:rsidR="005B450C" w:rsidRPr="005B450C" w:rsidTr="005B450C">
        <w:trPr>
          <w:trHeight w:val="825"/>
        </w:trPr>
        <w:tc>
          <w:tcPr>
            <w:tcW w:w="2659" w:type="dxa"/>
            <w:vMerge/>
            <w:tcBorders>
              <w:bottom w:val="single" w:sz="4" w:space="0" w:color="auto"/>
            </w:tcBorders>
          </w:tcPr>
          <w:p w:rsidR="005B450C" w:rsidRPr="005B450C" w:rsidRDefault="005B450C" w:rsidP="005B450C">
            <w:pPr>
              <w:spacing w:after="0"/>
              <w:rPr>
                <w:rFonts w:ascii="Times New Roman" w:eastAsiaTheme="minorHAnsi" w:hAnsi="Times New Roman"/>
                <w:sz w:val="24"/>
                <w:szCs w:val="24"/>
                <w:lang w:eastAsia="ru-RU"/>
              </w:rPr>
            </w:pPr>
          </w:p>
        </w:tc>
        <w:tc>
          <w:tcPr>
            <w:tcW w:w="2693" w:type="dxa"/>
            <w:gridSpan w:val="2"/>
            <w:vMerge/>
            <w:tcBorders>
              <w:bottom w:val="single" w:sz="4" w:space="0" w:color="auto"/>
            </w:tcBorders>
          </w:tcPr>
          <w:p w:rsidR="005B450C" w:rsidRPr="005B450C" w:rsidRDefault="005B450C" w:rsidP="005B450C">
            <w:pPr>
              <w:spacing w:after="0"/>
              <w:rPr>
                <w:rFonts w:ascii="Times New Roman" w:eastAsiaTheme="minorHAnsi" w:hAnsi="Times New Roman"/>
                <w:sz w:val="24"/>
                <w:szCs w:val="24"/>
                <w:lang w:eastAsia="ru-RU"/>
              </w:rPr>
            </w:pPr>
          </w:p>
        </w:tc>
        <w:tc>
          <w:tcPr>
            <w:tcW w:w="3296" w:type="dxa"/>
            <w:gridSpan w:val="2"/>
            <w:tcBorders>
              <w:bottom w:val="single" w:sz="4" w:space="0" w:color="auto"/>
            </w:tcBorders>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30</w:t>
            </w:r>
          </w:p>
        </w:tc>
        <w:tc>
          <w:tcPr>
            <w:tcW w:w="708" w:type="dxa"/>
            <w:tcBorders>
              <w:bottom w:val="single" w:sz="4" w:space="0" w:color="auto"/>
            </w:tcBorders>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6</w:t>
            </w:r>
          </w:p>
        </w:tc>
        <w:tc>
          <w:tcPr>
            <w:tcW w:w="1134" w:type="dxa"/>
            <w:vMerge/>
            <w:tcBorders>
              <w:bottom w:val="single" w:sz="4" w:space="0" w:color="auto"/>
            </w:tcBorders>
          </w:tcPr>
          <w:p w:rsidR="005B450C" w:rsidRPr="005B450C" w:rsidRDefault="005B450C" w:rsidP="005B450C">
            <w:pPr>
              <w:spacing w:after="0"/>
              <w:jc w:val="center"/>
              <w:rPr>
                <w:rFonts w:ascii="Times New Roman" w:eastAsiaTheme="minorHAnsi" w:hAnsi="Times New Roman"/>
                <w:sz w:val="24"/>
                <w:szCs w:val="24"/>
                <w:lang w:eastAsia="ru-RU"/>
              </w:rPr>
            </w:pPr>
          </w:p>
        </w:tc>
      </w:tr>
      <w:tr w:rsidR="005B450C" w:rsidRPr="005B450C" w:rsidTr="005B450C">
        <w:trPr>
          <w:trHeight w:val="480"/>
        </w:trPr>
        <w:tc>
          <w:tcPr>
            <w:tcW w:w="5340" w:type="dxa"/>
            <w:gridSpan w:val="2"/>
            <w:tcBorders>
              <w:bottom w:val="single" w:sz="4" w:space="0" w:color="auto"/>
            </w:tcBorders>
            <w:vAlign w:val="center"/>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Итого к финансированию</w:t>
            </w:r>
          </w:p>
        </w:tc>
        <w:tc>
          <w:tcPr>
            <w:tcW w:w="3308" w:type="dxa"/>
            <w:gridSpan w:val="3"/>
            <w:tcBorders>
              <w:bottom w:val="single" w:sz="4" w:space="0" w:color="auto"/>
            </w:tcBorders>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120</w:t>
            </w:r>
          </w:p>
        </w:tc>
        <w:tc>
          <w:tcPr>
            <w:tcW w:w="708" w:type="dxa"/>
            <w:tcBorders>
              <w:bottom w:val="single" w:sz="4" w:space="0" w:color="auto"/>
            </w:tcBorders>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24</w:t>
            </w:r>
          </w:p>
        </w:tc>
        <w:tc>
          <w:tcPr>
            <w:tcW w:w="1134" w:type="dxa"/>
            <w:tcBorders>
              <w:bottom w:val="single" w:sz="4" w:space="0" w:color="auto"/>
            </w:tcBorders>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144</w:t>
            </w:r>
          </w:p>
        </w:tc>
      </w:tr>
    </w:tbl>
    <w:p w:rsidR="005B450C" w:rsidRPr="005B450C" w:rsidRDefault="005B450C" w:rsidP="005B450C">
      <w:pPr>
        <w:spacing w:after="0"/>
        <w:rPr>
          <w:rFonts w:ascii="Times New Roman" w:eastAsiaTheme="minorHAnsi" w:hAnsi="Times New Roman"/>
          <w:sz w:val="24"/>
          <w:szCs w:val="24"/>
          <w:lang w:eastAsia="ru-RU"/>
        </w:rPr>
      </w:pPr>
    </w:p>
    <w:p w:rsidR="005B450C" w:rsidRPr="005B450C" w:rsidRDefault="005B450C" w:rsidP="005B450C">
      <w:pPr>
        <w:spacing w:after="0"/>
        <w:rPr>
          <w:rFonts w:ascii="Times New Roman" w:eastAsiaTheme="minorHAnsi" w:hAnsi="Times New Roman"/>
          <w:sz w:val="24"/>
          <w:szCs w:val="24"/>
          <w:lang w:eastAsia="ru-RU"/>
        </w:rPr>
      </w:pPr>
    </w:p>
    <w:p w:rsidR="005B450C" w:rsidRPr="005B450C" w:rsidRDefault="005B450C" w:rsidP="005B450C">
      <w:pPr>
        <w:spacing w:after="0"/>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Учебный план</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 xml:space="preserve">МБОУ «Лицей № </w:t>
      </w:r>
      <w:smartTag w:uri="urn:schemas-microsoft-com:office:smarttags" w:element="metricconverter">
        <w:smartTagPr>
          <w:attr w:name="ProductID" w:val="120 г"/>
        </w:smartTagPr>
        <w:r w:rsidRPr="005B450C">
          <w:rPr>
            <w:rFonts w:ascii="Times New Roman" w:eastAsiaTheme="minorHAnsi" w:hAnsi="Times New Roman"/>
            <w:sz w:val="24"/>
            <w:szCs w:val="24"/>
            <w:lang w:eastAsia="ru-RU"/>
          </w:rPr>
          <w:t>120 г</w:t>
        </w:r>
      </w:smartTag>
      <w:r w:rsidRPr="005B450C">
        <w:rPr>
          <w:rFonts w:ascii="Times New Roman" w:eastAsiaTheme="minorHAnsi" w:hAnsi="Times New Roman"/>
          <w:sz w:val="24"/>
          <w:szCs w:val="24"/>
          <w:lang w:eastAsia="ru-RU"/>
        </w:rPr>
        <w:t>. Челябинска»</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на 202</w:t>
      </w:r>
      <w:r w:rsidR="006F55E5">
        <w:rPr>
          <w:rFonts w:ascii="Times New Roman" w:eastAsiaTheme="minorHAnsi" w:hAnsi="Times New Roman"/>
          <w:sz w:val="24"/>
          <w:szCs w:val="24"/>
          <w:lang w:eastAsia="ru-RU"/>
        </w:rPr>
        <w:t>2</w:t>
      </w:r>
      <w:r w:rsidRPr="005B450C">
        <w:rPr>
          <w:rFonts w:ascii="Times New Roman" w:eastAsiaTheme="minorHAnsi" w:hAnsi="Times New Roman"/>
          <w:sz w:val="24"/>
          <w:szCs w:val="24"/>
          <w:lang w:eastAsia="ru-RU"/>
        </w:rPr>
        <w:t>-202</w:t>
      </w:r>
      <w:r w:rsidR="006F55E5">
        <w:rPr>
          <w:rFonts w:ascii="Times New Roman" w:eastAsiaTheme="minorHAnsi" w:hAnsi="Times New Roman"/>
          <w:sz w:val="24"/>
          <w:szCs w:val="24"/>
          <w:lang w:eastAsia="ru-RU"/>
        </w:rPr>
        <w:t>3</w:t>
      </w:r>
      <w:r w:rsidRPr="005B450C">
        <w:rPr>
          <w:rFonts w:ascii="Times New Roman" w:eastAsiaTheme="minorHAnsi" w:hAnsi="Times New Roman"/>
          <w:sz w:val="24"/>
          <w:szCs w:val="24"/>
          <w:lang w:eastAsia="ru-RU"/>
        </w:rPr>
        <w:t xml:space="preserve"> учебный год</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(пятидневная  неделя)</w:t>
      </w:r>
    </w:p>
    <w:tbl>
      <w:tblPr>
        <w:tblpPr w:leftFromText="180" w:rightFromText="180" w:vertAnchor="text" w:horzAnchor="margin" w:tblpXSpec="center" w:tblpY="12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2681"/>
        <w:gridCol w:w="12"/>
        <w:gridCol w:w="1736"/>
        <w:gridCol w:w="1560"/>
        <w:gridCol w:w="708"/>
        <w:gridCol w:w="1134"/>
      </w:tblGrid>
      <w:tr w:rsidR="005B450C" w:rsidRPr="005B450C" w:rsidTr="005B450C">
        <w:trPr>
          <w:cantSplit/>
        </w:trPr>
        <w:tc>
          <w:tcPr>
            <w:tcW w:w="2659" w:type="dxa"/>
            <w:vMerge w:val="restart"/>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Предметные</w:t>
            </w:r>
          </w:p>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области</w:t>
            </w:r>
          </w:p>
        </w:tc>
        <w:tc>
          <w:tcPr>
            <w:tcW w:w="2693" w:type="dxa"/>
            <w:gridSpan w:val="2"/>
            <w:vMerge w:val="restart"/>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Перечень учебных предметов</w:t>
            </w:r>
          </w:p>
        </w:tc>
        <w:tc>
          <w:tcPr>
            <w:tcW w:w="3296" w:type="dxa"/>
            <w:gridSpan w:val="2"/>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7 а,б,в,г  классы</w:t>
            </w:r>
          </w:p>
        </w:tc>
        <w:tc>
          <w:tcPr>
            <w:tcW w:w="708" w:type="dxa"/>
            <w:vMerge w:val="restart"/>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Доп.</w:t>
            </w:r>
          </w:p>
        </w:tc>
        <w:tc>
          <w:tcPr>
            <w:tcW w:w="1134" w:type="dxa"/>
            <w:vMerge w:val="restart"/>
            <w:vAlign w:val="center"/>
          </w:tcPr>
          <w:p w:rsidR="005B450C" w:rsidRPr="005B450C" w:rsidRDefault="005B450C" w:rsidP="005B450C">
            <w:pPr>
              <w:spacing w:after="0"/>
              <w:jc w:val="center"/>
              <w:rPr>
                <w:rFonts w:ascii="Times New Roman" w:eastAsiaTheme="minorHAnsi" w:hAnsi="Times New Roman"/>
                <w:b/>
                <w:sz w:val="24"/>
                <w:szCs w:val="24"/>
                <w:lang w:eastAsia="ru-RU"/>
              </w:rPr>
            </w:pPr>
            <w:r w:rsidRPr="005B450C">
              <w:rPr>
                <w:rFonts w:ascii="Times New Roman" w:eastAsiaTheme="minorHAnsi" w:hAnsi="Times New Roman"/>
                <w:b/>
                <w:sz w:val="24"/>
                <w:szCs w:val="24"/>
                <w:lang w:eastAsia="ru-RU"/>
              </w:rPr>
              <w:t>Всего</w:t>
            </w:r>
          </w:p>
        </w:tc>
      </w:tr>
      <w:tr w:rsidR="005B450C" w:rsidRPr="005B450C" w:rsidTr="005B450C">
        <w:trPr>
          <w:cantSplit/>
        </w:trPr>
        <w:tc>
          <w:tcPr>
            <w:tcW w:w="2659" w:type="dxa"/>
            <w:vMerge/>
          </w:tcPr>
          <w:p w:rsidR="005B450C" w:rsidRPr="005B450C" w:rsidRDefault="005B450C" w:rsidP="005B450C">
            <w:pPr>
              <w:spacing w:after="0"/>
              <w:rPr>
                <w:rFonts w:ascii="Times New Roman" w:eastAsiaTheme="minorHAnsi" w:hAnsi="Times New Roman"/>
                <w:sz w:val="24"/>
                <w:szCs w:val="24"/>
                <w:lang w:eastAsia="ru-RU"/>
              </w:rPr>
            </w:pPr>
          </w:p>
        </w:tc>
        <w:tc>
          <w:tcPr>
            <w:tcW w:w="2693" w:type="dxa"/>
            <w:gridSpan w:val="2"/>
            <w:vMerge/>
          </w:tcPr>
          <w:p w:rsidR="005B450C" w:rsidRPr="005B450C" w:rsidRDefault="005B450C" w:rsidP="005B450C">
            <w:pPr>
              <w:spacing w:after="0"/>
              <w:rPr>
                <w:rFonts w:ascii="Times New Roman" w:eastAsiaTheme="minorHAnsi" w:hAnsi="Times New Roman"/>
                <w:sz w:val="24"/>
                <w:szCs w:val="24"/>
                <w:lang w:eastAsia="ru-RU"/>
              </w:rPr>
            </w:pPr>
          </w:p>
        </w:tc>
        <w:tc>
          <w:tcPr>
            <w:tcW w:w="1736" w:type="dxa"/>
            <w:vAlign w:val="center"/>
          </w:tcPr>
          <w:p w:rsidR="005B450C" w:rsidRPr="005B450C" w:rsidRDefault="005B450C" w:rsidP="005B450C">
            <w:pPr>
              <w:spacing w:after="0" w:line="240" w:lineRule="auto"/>
              <w:jc w:val="center"/>
              <w:rPr>
                <w:rFonts w:ascii="Times New Roman" w:eastAsiaTheme="minorHAnsi" w:hAnsi="Times New Roman"/>
                <w:b/>
                <w:lang w:eastAsia="ru-RU"/>
              </w:rPr>
            </w:pPr>
            <w:r w:rsidRPr="005B450C">
              <w:rPr>
                <w:rFonts w:ascii="Times New Roman" w:eastAsiaTheme="minorHAnsi" w:hAnsi="Times New Roman"/>
                <w:b/>
                <w:lang w:eastAsia="ru-RU"/>
              </w:rPr>
              <w:t>Обязательная часть</w:t>
            </w:r>
          </w:p>
        </w:tc>
        <w:tc>
          <w:tcPr>
            <w:tcW w:w="1560" w:type="dxa"/>
            <w:vAlign w:val="center"/>
          </w:tcPr>
          <w:p w:rsidR="005B450C" w:rsidRPr="005B450C" w:rsidRDefault="005B450C" w:rsidP="005B450C">
            <w:pPr>
              <w:spacing w:after="0" w:line="240" w:lineRule="auto"/>
              <w:jc w:val="center"/>
              <w:rPr>
                <w:rFonts w:ascii="Times New Roman" w:eastAsiaTheme="minorHAnsi" w:hAnsi="Times New Roman"/>
                <w:b/>
                <w:i/>
                <w:lang w:eastAsia="ru-RU"/>
              </w:rPr>
            </w:pPr>
            <w:r w:rsidRPr="005B450C">
              <w:rPr>
                <w:rFonts w:ascii="Times New Roman" w:eastAsiaTheme="minorHAnsi" w:hAnsi="Times New Roman"/>
                <w:b/>
                <w:i/>
              </w:rPr>
              <w:t>Часть, формируемая участниками образовательных отношений</w:t>
            </w:r>
          </w:p>
        </w:tc>
        <w:tc>
          <w:tcPr>
            <w:tcW w:w="708" w:type="dxa"/>
            <w:vMerge/>
          </w:tcPr>
          <w:p w:rsidR="005B450C" w:rsidRPr="005B450C" w:rsidRDefault="005B450C" w:rsidP="005B450C">
            <w:pPr>
              <w:spacing w:after="0"/>
              <w:rPr>
                <w:rFonts w:ascii="Times New Roman" w:eastAsiaTheme="minorHAnsi" w:hAnsi="Times New Roman"/>
                <w:sz w:val="24"/>
                <w:szCs w:val="24"/>
                <w:lang w:eastAsia="ru-RU"/>
              </w:rPr>
            </w:pPr>
          </w:p>
        </w:tc>
        <w:tc>
          <w:tcPr>
            <w:tcW w:w="1134" w:type="dxa"/>
            <w:vMerge/>
          </w:tcPr>
          <w:p w:rsidR="005B450C" w:rsidRPr="005B450C" w:rsidRDefault="005B450C" w:rsidP="005B450C">
            <w:pPr>
              <w:spacing w:after="0"/>
              <w:rPr>
                <w:rFonts w:ascii="Times New Roman" w:eastAsiaTheme="minorHAnsi" w:hAnsi="Times New Roman"/>
                <w:sz w:val="24"/>
                <w:szCs w:val="24"/>
                <w:lang w:eastAsia="ru-RU"/>
              </w:rPr>
            </w:pPr>
          </w:p>
        </w:tc>
      </w:tr>
      <w:tr w:rsidR="005B450C" w:rsidRPr="005B450C" w:rsidTr="005B450C">
        <w:trPr>
          <w:trHeight w:val="507"/>
        </w:trPr>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Русский язык и литература</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Русский язык</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Литература</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4</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4</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tc>
      </w:tr>
      <w:tr w:rsidR="005B450C" w:rsidRPr="005B450C" w:rsidTr="005B450C">
        <w:trPr>
          <w:trHeight w:val="507"/>
        </w:trPr>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Родной язык. Родная литература.</w:t>
            </w:r>
          </w:p>
        </w:tc>
        <w:tc>
          <w:tcPr>
            <w:tcW w:w="2693" w:type="dxa"/>
            <w:gridSpan w:val="2"/>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Родной русский язык</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rPr>
              <w:t>Родная  (русская) литература</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w:t>
            </w:r>
          </w:p>
        </w:tc>
      </w:tr>
      <w:tr w:rsidR="005B450C" w:rsidRPr="005B450C" w:rsidTr="005B450C">
        <w:trPr>
          <w:trHeight w:val="325"/>
        </w:trPr>
        <w:tc>
          <w:tcPr>
            <w:tcW w:w="2659" w:type="dxa"/>
            <w:vMerge w:val="restart"/>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Иностранные языки</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Иностранный язык (английский  язык)</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3/3</w:t>
            </w:r>
          </w:p>
        </w:tc>
      </w:tr>
      <w:tr w:rsidR="005B450C" w:rsidRPr="005B450C" w:rsidTr="005B450C">
        <w:trPr>
          <w:trHeight w:val="325"/>
        </w:trPr>
        <w:tc>
          <w:tcPr>
            <w:tcW w:w="2659" w:type="dxa"/>
            <w:vMerge/>
          </w:tcPr>
          <w:p w:rsidR="005B450C" w:rsidRPr="005B450C" w:rsidRDefault="005B450C" w:rsidP="005B450C">
            <w:pPr>
              <w:spacing w:after="0"/>
              <w:rPr>
                <w:rFonts w:ascii="Times New Roman" w:eastAsiaTheme="minorHAnsi" w:hAnsi="Times New Roman"/>
                <w:sz w:val="24"/>
                <w:szCs w:val="24"/>
                <w:lang w:eastAsia="ru-RU"/>
              </w:rPr>
            </w:pP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Второй иностранный язык</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0</w:t>
            </w:r>
          </w:p>
        </w:tc>
      </w:tr>
      <w:tr w:rsidR="005B450C" w:rsidRPr="005B450C" w:rsidTr="005B450C">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Математика и информатика</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Математика</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Информатика и ИКТ</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5</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5</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2/2</w:t>
            </w:r>
          </w:p>
        </w:tc>
      </w:tr>
      <w:tr w:rsidR="005B450C" w:rsidRPr="005B450C" w:rsidTr="005B450C">
        <w:trPr>
          <w:cantSplit/>
          <w:trHeight w:val="570"/>
        </w:trPr>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Общественно-научные предметы</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История России. Всеобщая история</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Обществознание</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География</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Экономика</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r>
      <w:tr w:rsidR="005B450C" w:rsidRPr="005B450C" w:rsidTr="005B450C">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Естественнонаучные предметы</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Физика</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Биология</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r>
      <w:tr w:rsidR="005B450C" w:rsidRPr="005B450C" w:rsidTr="005B450C">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Искусство</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Изобразительное искусство</w:t>
            </w:r>
          </w:p>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Музыка</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r>
      <w:tr w:rsidR="005B450C" w:rsidRPr="005B450C" w:rsidTr="005B450C">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Физическая культура и Основы безопасности жизнедеятельности</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Физическая культура</w:t>
            </w:r>
          </w:p>
          <w:p w:rsidR="005B450C" w:rsidRPr="005B450C" w:rsidRDefault="005B450C" w:rsidP="005B450C">
            <w:pPr>
              <w:spacing w:after="0"/>
              <w:rPr>
                <w:rFonts w:ascii="Times New Roman" w:eastAsiaTheme="minorHAnsi" w:hAnsi="Times New Roman"/>
                <w:sz w:val="24"/>
                <w:szCs w:val="24"/>
                <w:lang w:eastAsia="ru-RU"/>
              </w:rPr>
            </w:pP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w:t>
            </w:r>
          </w:p>
          <w:p w:rsidR="005B450C" w:rsidRPr="005B450C" w:rsidRDefault="005B450C" w:rsidP="005B450C">
            <w:pPr>
              <w:spacing w:after="0"/>
              <w:jc w:val="center"/>
              <w:rPr>
                <w:rFonts w:ascii="Times New Roman" w:eastAsiaTheme="minorHAnsi" w:hAnsi="Times New Roman"/>
                <w:sz w:val="24"/>
                <w:szCs w:val="24"/>
                <w:lang w:eastAsia="ru-RU"/>
              </w:rPr>
            </w:pP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p w:rsidR="005B450C" w:rsidRPr="005B450C" w:rsidRDefault="005B450C" w:rsidP="005B450C">
            <w:pPr>
              <w:spacing w:after="0"/>
              <w:jc w:val="center"/>
              <w:rPr>
                <w:rFonts w:ascii="Times New Roman" w:eastAsiaTheme="minorHAnsi" w:hAnsi="Times New Roman"/>
                <w:sz w:val="24"/>
                <w:szCs w:val="24"/>
                <w:lang w:eastAsia="ru-RU"/>
              </w:rPr>
            </w:pP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w:t>
            </w:r>
          </w:p>
          <w:p w:rsidR="005B450C" w:rsidRPr="005B450C" w:rsidRDefault="005B450C" w:rsidP="005B450C">
            <w:pPr>
              <w:spacing w:after="0"/>
              <w:jc w:val="center"/>
              <w:rPr>
                <w:rFonts w:ascii="Times New Roman" w:eastAsiaTheme="minorHAnsi" w:hAnsi="Times New Roman"/>
                <w:sz w:val="24"/>
                <w:szCs w:val="24"/>
                <w:lang w:eastAsia="ru-RU"/>
              </w:rPr>
            </w:pPr>
          </w:p>
        </w:tc>
      </w:tr>
      <w:tr w:rsidR="005B450C" w:rsidRPr="005B450C" w:rsidTr="005B450C">
        <w:trPr>
          <w:trHeight w:val="400"/>
        </w:trPr>
        <w:tc>
          <w:tcPr>
            <w:tcW w:w="2659" w:type="dxa"/>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Технология</w:t>
            </w:r>
          </w:p>
        </w:tc>
        <w:tc>
          <w:tcPr>
            <w:tcW w:w="2693" w:type="dxa"/>
            <w:gridSpan w:val="2"/>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Технология</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tc>
        <w:tc>
          <w:tcPr>
            <w:tcW w:w="1134"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2/2</w:t>
            </w:r>
          </w:p>
        </w:tc>
      </w:tr>
      <w:tr w:rsidR="005B450C" w:rsidRPr="005B450C" w:rsidTr="005B450C">
        <w:trPr>
          <w:trHeight w:val="285"/>
        </w:trPr>
        <w:tc>
          <w:tcPr>
            <w:tcW w:w="2659" w:type="dxa"/>
            <w:vMerge w:val="restart"/>
          </w:tcPr>
          <w:p w:rsidR="005B450C" w:rsidRPr="005B450C" w:rsidRDefault="005B450C" w:rsidP="005B450C">
            <w:pPr>
              <w:spacing w:after="0"/>
              <w:rPr>
                <w:rFonts w:ascii="Times New Roman" w:eastAsiaTheme="minorHAnsi" w:hAnsi="Times New Roman"/>
                <w:sz w:val="24"/>
                <w:szCs w:val="24"/>
                <w:lang w:eastAsia="ru-RU"/>
              </w:rPr>
            </w:pPr>
          </w:p>
        </w:tc>
        <w:tc>
          <w:tcPr>
            <w:tcW w:w="2693" w:type="dxa"/>
            <w:gridSpan w:val="2"/>
            <w:vMerge w:val="restart"/>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Максимально допустимая аудиторная недельная нагрузка (в академических часах)</w:t>
            </w:r>
          </w:p>
        </w:tc>
        <w:tc>
          <w:tcPr>
            <w:tcW w:w="1736"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30</w:t>
            </w:r>
          </w:p>
        </w:tc>
        <w:tc>
          <w:tcPr>
            <w:tcW w:w="1560"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w:t>
            </w:r>
          </w:p>
        </w:tc>
        <w:tc>
          <w:tcPr>
            <w:tcW w:w="708" w:type="dxa"/>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7</w:t>
            </w:r>
          </w:p>
        </w:tc>
        <w:tc>
          <w:tcPr>
            <w:tcW w:w="1134" w:type="dxa"/>
            <w:vMerge w:val="restart"/>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32+7</w:t>
            </w:r>
          </w:p>
        </w:tc>
      </w:tr>
      <w:tr w:rsidR="005B450C" w:rsidRPr="005B450C" w:rsidTr="005B450C">
        <w:trPr>
          <w:trHeight w:val="825"/>
        </w:trPr>
        <w:tc>
          <w:tcPr>
            <w:tcW w:w="2659" w:type="dxa"/>
            <w:vMerge/>
          </w:tcPr>
          <w:p w:rsidR="005B450C" w:rsidRPr="005B450C" w:rsidRDefault="005B450C" w:rsidP="005B450C">
            <w:pPr>
              <w:spacing w:after="0"/>
              <w:rPr>
                <w:rFonts w:ascii="Times New Roman" w:eastAsiaTheme="minorHAnsi" w:hAnsi="Times New Roman"/>
                <w:sz w:val="24"/>
                <w:szCs w:val="24"/>
                <w:lang w:eastAsia="ru-RU"/>
              </w:rPr>
            </w:pPr>
          </w:p>
        </w:tc>
        <w:tc>
          <w:tcPr>
            <w:tcW w:w="2693" w:type="dxa"/>
            <w:gridSpan w:val="2"/>
            <w:vMerge/>
          </w:tcPr>
          <w:p w:rsidR="005B450C" w:rsidRPr="005B450C" w:rsidRDefault="005B450C" w:rsidP="005B450C">
            <w:pPr>
              <w:spacing w:after="0"/>
              <w:rPr>
                <w:rFonts w:ascii="Times New Roman" w:eastAsiaTheme="minorHAnsi" w:hAnsi="Times New Roman"/>
                <w:sz w:val="24"/>
                <w:szCs w:val="24"/>
                <w:lang w:eastAsia="ru-RU"/>
              </w:rPr>
            </w:pPr>
          </w:p>
        </w:tc>
        <w:tc>
          <w:tcPr>
            <w:tcW w:w="3296" w:type="dxa"/>
            <w:gridSpan w:val="2"/>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32</w:t>
            </w:r>
          </w:p>
        </w:tc>
        <w:tc>
          <w:tcPr>
            <w:tcW w:w="708" w:type="dxa"/>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7</w:t>
            </w:r>
          </w:p>
        </w:tc>
        <w:tc>
          <w:tcPr>
            <w:tcW w:w="1134" w:type="dxa"/>
            <w:vMerge/>
          </w:tcPr>
          <w:p w:rsidR="005B450C" w:rsidRPr="005B450C" w:rsidRDefault="005B450C" w:rsidP="005B450C">
            <w:pPr>
              <w:spacing w:after="0"/>
              <w:jc w:val="center"/>
              <w:rPr>
                <w:rFonts w:ascii="Times New Roman" w:eastAsiaTheme="minorHAnsi" w:hAnsi="Times New Roman"/>
                <w:sz w:val="24"/>
                <w:szCs w:val="24"/>
                <w:lang w:eastAsia="ru-RU"/>
              </w:rPr>
            </w:pPr>
          </w:p>
        </w:tc>
      </w:tr>
      <w:tr w:rsidR="005B450C" w:rsidRPr="005B450C" w:rsidTr="005B450C">
        <w:trPr>
          <w:trHeight w:val="480"/>
        </w:trPr>
        <w:tc>
          <w:tcPr>
            <w:tcW w:w="5340" w:type="dxa"/>
            <w:gridSpan w:val="2"/>
            <w:vAlign w:val="center"/>
          </w:tcPr>
          <w:p w:rsidR="005B450C" w:rsidRPr="005B450C" w:rsidRDefault="005B450C" w:rsidP="005B450C">
            <w:pPr>
              <w:spacing w:after="0"/>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Итого к финансированию</w:t>
            </w:r>
          </w:p>
        </w:tc>
        <w:tc>
          <w:tcPr>
            <w:tcW w:w="3308" w:type="dxa"/>
            <w:gridSpan w:val="3"/>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128</w:t>
            </w:r>
          </w:p>
        </w:tc>
        <w:tc>
          <w:tcPr>
            <w:tcW w:w="708" w:type="dxa"/>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28</w:t>
            </w:r>
          </w:p>
        </w:tc>
        <w:tc>
          <w:tcPr>
            <w:tcW w:w="1134" w:type="dxa"/>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156</w:t>
            </w:r>
          </w:p>
        </w:tc>
      </w:tr>
    </w:tbl>
    <w:p w:rsidR="005B450C" w:rsidRPr="005B450C" w:rsidRDefault="005B450C" w:rsidP="005B450C">
      <w:pPr>
        <w:spacing w:after="0"/>
        <w:jc w:val="center"/>
        <w:rPr>
          <w:rFonts w:ascii="Times New Roman" w:eastAsiaTheme="minorHAnsi" w:hAnsi="Times New Roman"/>
          <w:sz w:val="24"/>
          <w:szCs w:val="24"/>
          <w:lang w:eastAsia="ru-RU"/>
        </w:rPr>
      </w:pPr>
    </w:p>
    <w:p w:rsidR="005B450C" w:rsidRDefault="005B450C" w:rsidP="005B450C">
      <w:pPr>
        <w:spacing w:after="0"/>
        <w:rPr>
          <w:rFonts w:ascii="Times New Roman" w:eastAsiaTheme="minorHAnsi" w:hAnsi="Times New Roman"/>
          <w:sz w:val="24"/>
          <w:szCs w:val="24"/>
          <w:lang w:eastAsia="ru-RU"/>
        </w:rPr>
      </w:pPr>
    </w:p>
    <w:p w:rsidR="005B450C" w:rsidRPr="005B450C" w:rsidRDefault="005B450C" w:rsidP="005B450C">
      <w:pPr>
        <w:spacing w:after="0"/>
        <w:rPr>
          <w:rFonts w:ascii="Times New Roman" w:eastAsiaTheme="minorHAnsi" w:hAnsi="Times New Roman"/>
          <w:sz w:val="24"/>
          <w:szCs w:val="24"/>
          <w:lang w:eastAsia="ru-RU"/>
        </w:rPr>
      </w:pP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Учебный план</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 xml:space="preserve">МБОУ «Лицей № </w:t>
      </w:r>
      <w:smartTag w:uri="urn:schemas-microsoft-com:office:smarttags" w:element="metricconverter">
        <w:smartTagPr>
          <w:attr w:name="ProductID" w:val="120 г"/>
        </w:smartTagPr>
        <w:r w:rsidRPr="005B450C">
          <w:rPr>
            <w:rFonts w:ascii="Times New Roman" w:eastAsiaTheme="minorHAnsi" w:hAnsi="Times New Roman"/>
            <w:sz w:val="24"/>
            <w:szCs w:val="24"/>
            <w:lang w:eastAsia="ru-RU"/>
          </w:rPr>
          <w:t>120 г</w:t>
        </w:r>
      </w:smartTag>
      <w:r w:rsidRPr="005B450C">
        <w:rPr>
          <w:rFonts w:ascii="Times New Roman" w:eastAsiaTheme="minorHAnsi" w:hAnsi="Times New Roman"/>
          <w:sz w:val="24"/>
          <w:szCs w:val="24"/>
          <w:lang w:eastAsia="ru-RU"/>
        </w:rPr>
        <w:t>. Челябинска»</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на 202</w:t>
      </w:r>
      <w:r w:rsidR="006F55E5">
        <w:rPr>
          <w:rFonts w:ascii="Times New Roman" w:eastAsiaTheme="minorHAnsi" w:hAnsi="Times New Roman"/>
          <w:sz w:val="24"/>
          <w:szCs w:val="24"/>
          <w:lang w:eastAsia="ru-RU"/>
        </w:rPr>
        <w:t>2</w:t>
      </w:r>
      <w:r w:rsidRPr="005B450C">
        <w:rPr>
          <w:rFonts w:ascii="Times New Roman" w:eastAsiaTheme="minorHAnsi" w:hAnsi="Times New Roman"/>
          <w:sz w:val="24"/>
          <w:szCs w:val="24"/>
          <w:lang w:eastAsia="ru-RU"/>
        </w:rPr>
        <w:t>-202</w:t>
      </w:r>
      <w:r w:rsidR="006F55E5">
        <w:rPr>
          <w:rFonts w:ascii="Times New Roman" w:eastAsiaTheme="minorHAnsi" w:hAnsi="Times New Roman"/>
          <w:sz w:val="24"/>
          <w:szCs w:val="24"/>
          <w:lang w:eastAsia="ru-RU"/>
        </w:rPr>
        <w:t>3</w:t>
      </w:r>
      <w:r w:rsidRPr="005B450C">
        <w:rPr>
          <w:rFonts w:ascii="Times New Roman" w:eastAsiaTheme="minorHAnsi" w:hAnsi="Times New Roman"/>
          <w:sz w:val="24"/>
          <w:szCs w:val="24"/>
          <w:lang w:eastAsia="ru-RU"/>
        </w:rPr>
        <w:t xml:space="preserve"> учебный год</w:t>
      </w:r>
    </w:p>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(пятидневная  неделя)</w:t>
      </w:r>
    </w:p>
    <w:tbl>
      <w:tblPr>
        <w:tblpPr w:leftFromText="180" w:rightFromText="180" w:vertAnchor="text" w:horzAnchor="margin" w:tblpXSpec="center" w:tblpY="16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2681"/>
        <w:gridCol w:w="12"/>
        <w:gridCol w:w="1736"/>
        <w:gridCol w:w="1560"/>
        <w:gridCol w:w="708"/>
        <w:gridCol w:w="1100"/>
      </w:tblGrid>
      <w:tr w:rsidR="005B450C" w:rsidRPr="005B450C" w:rsidTr="005B450C">
        <w:trPr>
          <w:cantSplit/>
        </w:trPr>
        <w:tc>
          <w:tcPr>
            <w:tcW w:w="2659" w:type="dxa"/>
            <w:vMerge w:val="restart"/>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 xml:space="preserve">Предметные </w:t>
            </w:r>
          </w:p>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области</w:t>
            </w:r>
          </w:p>
        </w:tc>
        <w:tc>
          <w:tcPr>
            <w:tcW w:w="2693" w:type="dxa"/>
            <w:gridSpan w:val="2"/>
            <w:vMerge w:val="restart"/>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Перечень учебных предметов</w:t>
            </w:r>
          </w:p>
        </w:tc>
        <w:tc>
          <w:tcPr>
            <w:tcW w:w="3296" w:type="dxa"/>
            <w:gridSpan w:val="2"/>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8 а,б,в</w:t>
            </w:r>
            <w:r w:rsidR="006F55E5">
              <w:rPr>
                <w:rFonts w:ascii="Times New Roman" w:eastAsia="Times New Roman" w:hAnsi="Times New Roman"/>
                <w:b/>
                <w:sz w:val="24"/>
                <w:szCs w:val="20"/>
                <w:lang w:eastAsia="ru-RU"/>
              </w:rPr>
              <w:t>,г</w:t>
            </w:r>
            <w:r w:rsidRPr="005B450C">
              <w:rPr>
                <w:rFonts w:ascii="Times New Roman" w:eastAsia="Times New Roman" w:hAnsi="Times New Roman"/>
                <w:b/>
                <w:sz w:val="24"/>
                <w:szCs w:val="20"/>
                <w:lang w:eastAsia="ru-RU"/>
              </w:rPr>
              <w:t xml:space="preserve">  классы</w:t>
            </w:r>
          </w:p>
        </w:tc>
        <w:tc>
          <w:tcPr>
            <w:tcW w:w="708" w:type="dxa"/>
            <w:vMerge w:val="restart"/>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Доп.</w:t>
            </w:r>
          </w:p>
        </w:tc>
        <w:tc>
          <w:tcPr>
            <w:tcW w:w="1100" w:type="dxa"/>
            <w:vMerge w:val="restart"/>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Всего</w:t>
            </w:r>
          </w:p>
        </w:tc>
      </w:tr>
      <w:tr w:rsidR="005B450C" w:rsidRPr="005B450C" w:rsidTr="005B450C">
        <w:trPr>
          <w:cantSplit/>
        </w:trPr>
        <w:tc>
          <w:tcPr>
            <w:tcW w:w="2659" w:type="dxa"/>
            <w:vMerge/>
          </w:tcPr>
          <w:p w:rsidR="005B450C" w:rsidRPr="005B450C" w:rsidRDefault="005B450C" w:rsidP="005B450C">
            <w:pPr>
              <w:spacing w:after="0" w:line="240" w:lineRule="auto"/>
              <w:jc w:val="both"/>
              <w:rPr>
                <w:rFonts w:ascii="Times New Roman" w:eastAsia="Times New Roman" w:hAnsi="Times New Roman"/>
                <w:sz w:val="24"/>
                <w:szCs w:val="20"/>
                <w:lang w:eastAsia="ru-RU"/>
              </w:rPr>
            </w:pPr>
          </w:p>
        </w:tc>
        <w:tc>
          <w:tcPr>
            <w:tcW w:w="2693" w:type="dxa"/>
            <w:gridSpan w:val="2"/>
            <w:vMerge/>
          </w:tcPr>
          <w:p w:rsidR="005B450C" w:rsidRPr="005B450C" w:rsidRDefault="005B450C" w:rsidP="005B450C">
            <w:pPr>
              <w:spacing w:after="0" w:line="240" w:lineRule="auto"/>
              <w:jc w:val="both"/>
              <w:rPr>
                <w:rFonts w:ascii="Times New Roman" w:eastAsia="Times New Roman" w:hAnsi="Times New Roman"/>
                <w:sz w:val="24"/>
                <w:szCs w:val="20"/>
                <w:lang w:eastAsia="ru-RU"/>
              </w:rPr>
            </w:pPr>
          </w:p>
        </w:tc>
        <w:tc>
          <w:tcPr>
            <w:tcW w:w="1736" w:type="dxa"/>
            <w:vAlign w:val="center"/>
          </w:tcPr>
          <w:p w:rsidR="005B450C" w:rsidRPr="005B450C" w:rsidRDefault="005B450C" w:rsidP="005B450C">
            <w:pPr>
              <w:keepNext/>
              <w:spacing w:after="0" w:line="240" w:lineRule="auto"/>
              <w:jc w:val="center"/>
              <w:outlineLvl w:val="0"/>
              <w:rPr>
                <w:rFonts w:ascii="Times New Roman" w:eastAsia="Times New Roman" w:hAnsi="Times New Roman"/>
                <w:b/>
                <w:i/>
                <w:lang w:eastAsia="ru-RU"/>
              </w:rPr>
            </w:pPr>
            <w:r w:rsidRPr="005B450C">
              <w:rPr>
                <w:rFonts w:ascii="Times New Roman" w:eastAsia="Times New Roman" w:hAnsi="Times New Roman"/>
                <w:b/>
                <w:i/>
                <w:lang w:eastAsia="ru-RU"/>
              </w:rPr>
              <w:t>Обязательная часть</w:t>
            </w:r>
          </w:p>
        </w:tc>
        <w:tc>
          <w:tcPr>
            <w:tcW w:w="1560" w:type="dxa"/>
            <w:vAlign w:val="center"/>
          </w:tcPr>
          <w:p w:rsidR="005B450C" w:rsidRPr="005B450C" w:rsidRDefault="005B450C" w:rsidP="005B450C">
            <w:pPr>
              <w:spacing w:after="0" w:line="240" w:lineRule="auto"/>
              <w:jc w:val="center"/>
              <w:rPr>
                <w:rFonts w:ascii="Times New Roman" w:eastAsia="Times New Roman" w:hAnsi="Times New Roman"/>
                <w:b/>
                <w:i/>
                <w:lang w:eastAsia="ru-RU"/>
              </w:rPr>
            </w:pPr>
            <w:r w:rsidRPr="005B450C">
              <w:rPr>
                <w:rFonts w:ascii="Times New Roman" w:hAnsi="Times New Roman"/>
                <w:b/>
                <w:bCs/>
                <w:i/>
              </w:rPr>
              <w:t>Часть, формируемая участниками образовательных отношений</w:t>
            </w:r>
          </w:p>
        </w:tc>
        <w:tc>
          <w:tcPr>
            <w:tcW w:w="708" w:type="dxa"/>
            <w:vMerge/>
          </w:tcPr>
          <w:p w:rsidR="005B450C" w:rsidRPr="005B450C" w:rsidRDefault="005B450C" w:rsidP="005B450C">
            <w:pPr>
              <w:spacing w:after="0" w:line="240" w:lineRule="auto"/>
              <w:jc w:val="both"/>
              <w:rPr>
                <w:rFonts w:ascii="Times New Roman" w:eastAsia="Times New Roman" w:hAnsi="Times New Roman"/>
                <w:sz w:val="24"/>
                <w:szCs w:val="20"/>
                <w:lang w:eastAsia="ru-RU"/>
              </w:rPr>
            </w:pPr>
          </w:p>
        </w:tc>
        <w:tc>
          <w:tcPr>
            <w:tcW w:w="1100" w:type="dxa"/>
            <w:vMerge/>
          </w:tcPr>
          <w:p w:rsidR="005B450C" w:rsidRPr="005B450C" w:rsidRDefault="005B450C" w:rsidP="005B450C">
            <w:pPr>
              <w:spacing w:after="0" w:line="240" w:lineRule="auto"/>
              <w:jc w:val="both"/>
              <w:rPr>
                <w:rFonts w:ascii="Times New Roman" w:eastAsia="Times New Roman" w:hAnsi="Times New Roman"/>
                <w:sz w:val="24"/>
                <w:szCs w:val="20"/>
                <w:lang w:eastAsia="ru-RU"/>
              </w:rPr>
            </w:pPr>
          </w:p>
        </w:tc>
      </w:tr>
      <w:tr w:rsidR="005B450C" w:rsidRPr="005B450C" w:rsidTr="005B450C">
        <w:trPr>
          <w:trHeight w:val="507"/>
        </w:trPr>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Русский язык и литература</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Русский язык</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Литература</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0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r>
      <w:tr w:rsidR="005B450C" w:rsidRPr="005B450C" w:rsidTr="005B450C">
        <w:trPr>
          <w:trHeight w:val="507"/>
        </w:trPr>
        <w:tc>
          <w:tcPr>
            <w:tcW w:w="2659"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Родной язык. Родная литература.*</w:t>
            </w:r>
          </w:p>
        </w:tc>
        <w:tc>
          <w:tcPr>
            <w:tcW w:w="2693" w:type="dxa"/>
            <w:gridSpan w:val="2"/>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Родной русский язык</w:t>
            </w:r>
          </w:p>
          <w:p w:rsidR="005B450C" w:rsidRPr="005B450C" w:rsidRDefault="005B450C" w:rsidP="005B450C">
            <w:pPr>
              <w:widowControl w:val="0"/>
              <w:spacing w:after="0" w:line="240" w:lineRule="auto"/>
              <w:jc w:val="both"/>
              <w:rPr>
                <w:rFonts w:ascii="Times New Roman" w:eastAsia="Times New Roman" w:hAnsi="Times New Roman"/>
                <w:sz w:val="24"/>
                <w:szCs w:val="20"/>
                <w:lang w:eastAsia="ru-RU"/>
              </w:rPr>
            </w:pPr>
            <w:r w:rsidRPr="005B450C">
              <w:rPr>
                <w:rFonts w:ascii="Times New Roman" w:eastAsiaTheme="minorHAnsi" w:hAnsi="Times New Roman"/>
                <w:sz w:val="24"/>
                <w:szCs w:val="24"/>
              </w:rPr>
              <w:t>Родная  (русская) литература</w:t>
            </w:r>
          </w:p>
        </w:tc>
        <w:tc>
          <w:tcPr>
            <w:tcW w:w="1736"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0</w:t>
            </w:r>
          </w:p>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0</w:t>
            </w:r>
          </w:p>
        </w:tc>
        <w:tc>
          <w:tcPr>
            <w:tcW w:w="1560"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00"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0</w:t>
            </w:r>
          </w:p>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0</w:t>
            </w:r>
          </w:p>
        </w:tc>
      </w:tr>
      <w:tr w:rsidR="005B450C" w:rsidRPr="005B450C" w:rsidTr="005B450C">
        <w:trPr>
          <w:trHeight w:val="325"/>
        </w:trPr>
        <w:tc>
          <w:tcPr>
            <w:tcW w:w="2659" w:type="dxa"/>
            <w:vMerge w:val="restart"/>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Иностранные языки</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Иностранный язык (английский  язык)</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tc>
        <w:tc>
          <w:tcPr>
            <w:tcW w:w="110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3/3</w:t>
            </w:r>
          </w:p>
        </w:tc>
      </w:tr>
      <w:tr w:rsidR="005B450C" w:rsidRPr="005B450C" w:rsidTr="005B450C">
        <w:trPr>
          <w:trHeight w:val="325"/>
        </w:trPr>
        <w:tc>
          <w:tcPr>
            <w:tcW w:w="2659" w:type="dxa"/>
            <w:vMerge/>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2693" w:type="dxa"/>
            <w:gridSpan w:val="2"/>
          </w:tcPr>
          <w:p w:rsidR="005B450C" w:rsidRPr="005B450C" w:rsidRDefault="005B450C" w:rsidP="005B450C">
            <w:pPr>
              <w:widowControl w:val="0"/>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Второй иностранный язык</w:t>
            </w:r>
          </w:p>
        </w:tc>
        <w:tc>
          <w:tcPr>
            <w:tcW w:w="1736"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0</w:t>
            </w:r>
          </w:p>
        </w:tc>
        <w:tc>
          <w:tcPr>
            <w:tcW w:w="1560"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0</w:t>
            </w:r>
          </w:p>
        </w:tc>
        <w:tc>
          <w:tcPr>
            <w:tcW w:w="1100"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0</w:t>
            </w: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Математика и информатика</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Математика</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Информатика и ИКТ</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5</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110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5</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1/1</w:t>
            </w:r>
          </w:p>
        </w:tc>
      </w:tr>
      <w:tr w:rsidR="005B450C" w:rsidRPr="005B450C" w:rsidTr="005B450C">
        <w:trPr>
          <w:cantSplit/>
          <w:trHeight w:val="570"/>
        </w:trPr>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Общественно-научные предметы</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История России. Всеобщая история</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Обществознание</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География</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Экономика</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0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Естественнонаучные предметы</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Физика</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Химия</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Биология</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0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Искусство</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Искусство</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0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Физическая культура и Основы безопасности жизнедеятельности</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Физическая культура</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Основы безопасности жизнедеятельности</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0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Технология</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Технология</w:t>
            </w:r>
          </w:p>
          <w:p w:rsidR="005B450C" w:rsidRPr="005B450C" w:rsidRDefault="005B450C" w:rsidP="005B450C">
            <w:pPr>
              <w:spacing w:after="0" w:line="240" w:lineRule="auto"/>
              <w:jc w:val="both"/>
              <w:rPr>
                <w:rFonts w:ascii="Times New Roman" w:eastAsia="Times New Roman" w:hAnsi="Times New Roman"/>
                <w:sz w:val="24"/>
                <w:szCs w:val="20"/>
                <w:lang w:eastAsia="ru-RU"/>
              </w:rPr>
            </w:pP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rPr>
                <w:rFonts w:ascii="Times New Roman" w:eastAsia="Times New Roman" w:hAnsi="Times New Roman"/>
                <w:sz w:val="24"/>
                <w:szCs w:val="20"/>
                <w:lang w:eastAsia="ru-RU"/>
              </w:rPr>
            </w:pPr>
          </w:p>
        </w:tc>
        <w:tc>
          <w:tcPr>
            <w:tcW w:w="110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2/2</w:t>
            </w:r>
          </w:p>
          <w:p w:rsidR="005B450C" w:rsidRPr="005B450C" w:rsidRDefault="005B450C" w:rsidP="005B450C">
            <w:pPr>
              <w:spacing w:after="0" w:line="240" w:lineRule="auto"/>
              <w:rPr>
                <w:rFonts w:ascii="Times New Roman" w:eastAsia="Times New Roman" w:hAnsi="Times New Roman"/>
                <w:sz w:val="24"/>
                <w:szCs w:val="20"/>
                <w:lang w:eastAsia="ru-RU"/>
              </w:rPr>
            </w:pPr>
          </w:p>
        </w:tc>
      </w:tr>
      <w:tr w:rsidR="005B450C" w:rsidRPr="005B450C" w:rsidTr="005B450C">
        <w:trPr>
          <w:trHeight w:val="285"/>
        </w:trPr>
        <w:tc>
          <w:tcPr>
            <w:tcW w:w="2659" w:type="dxa"/>
            <w:vMerge w:val="restart"/>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2693" w:type="dxa"/>
            <w:gridSpan w:val="2"/>
            <w:vMerge w:val="restart"/>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sz w:val="19"/>
                <w:szCs w:val="19"/>
                <w:lang w:eastAsia="ru-RU"/>
              </w:rPr>
              <w:t>Максимально допустимая аудиторная недельная нагрузка (в академических часах)</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31</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7</w:t>
            </w:r>
          </w:p>
        </w:tc>
        <w:tc>
          <w:tcPr>
            <w:tcW w:w="1100" w:type="dxa"/>
            <w:vMerge w:val="restart"/>
            <w:vAlign w:val="center"/>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33+7</w:t>
            </w:r>
          </w:p>
        </w:tc>
      </w:tr>
      <w:tr w:rsidR="005B450C" w:rsidRPr="005B450C" w:rsidTr="005B450C">
        <w:trPr>
          <w:trHeight w:val="825"/>
        </w:trPr>
        <w:tc>
          <w:tcPr>
            <w:tcW w:w="2659" w:type="dxa"/>
            <w:vMerge/>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2693" w:type="dxa"/>
            <w:gridSpan w:val="2"/>
            <w:vMerge/>
          </w:tcPr>
          <w:p w:rsidR="005B450C" w:rsidRPr="005B450C" w:rsidRDefault="005B450C" w:rsidP="005B450C">
            <w:pPr>
              <w:spacing w:after="0" w:line="240" w:lineRule="auto"/>
              <w:jc w:val="center"/>
              <w:rPr>
                <w:rFonts w:ascii="Times New Roman" w:eastAsia="Times New Roman" w:hAnsi="Times New Roman"/>
                <w:b/>
                <w:sz w:val="24"/>
                <w:szCs w:val="20"/>
                <w:lang w:eastAsia="ru-RU"/>
              </w:rPr>
            </w:pPr>
          </w:p>
        </w:tc>
        <w:tc>
          <w:tcPr>
            <w:tcW w:w="3296" w:type="dxa"/>
            <w:gridSpan w:val="2"/>
            <w:vAlign w:val="center"/>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33</w:t>
            </w:r>
          </w:p>
        </w:tc>
        <w:tc>
          <w:tcPr>
            <w:tcW w:w="708" w:type="dxa"/>
            <w:vAlign w:val="center"/>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7</w:t>
            </w:r>
          </w:p>
        </w:tc>
        <w:tc>
          <w:tcPr>
            <w:tcW w:w="1100" w:type="dxa"/>
            <w:vMerge/>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r>
      <w:tr w:rsidR="005B450C" w:rsidRPr="005B450C" w:rsidTr="005B450C">
        <w:trPr>
          <w:trHeight w:val="480"/>
        </w:trPr>
        <w:tc>
          <w:tcPr>
            <w:tcW w:w="5340" w:type="dxa"/>
            <w:gridSpan w:val="2"/>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Итого к финансированию</w:t>
            </w:r>
          </w:p>
        </w:tc>
        <w:tc>
          <w:tcPr>
            <w:tcW w:w="3308" w:type="dxa"/>
            <w:gridSpan w:val="3"/>
            <w:vAlign w:val="center"/>
          </w:tcPr>
          <w:p w:rsidR="005B450C" w:rsidRPr="005B450C" w:rsidRDefault="006F55E5" w:rsidP="005B450C">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132</w:t>
            </w:r>
          </w:p>
        </w:tc>
        <w:tc>
          <w:tcPr>
            <w:tcW w:w="708" w:type="dxa"/>
            <w:vAlign w:val="center"/>
          </w:tcPr>
          <w:p w:rsidR="005B450C" w:rsidRPr="005B450C" w:rsidRDefault="006F55E5" w:rsidP="005B450C">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28</w:t>
            </w:r>
          </w:p>
        </w:tc>
        <w:tc>
          <w:tcPr>
            <w:tcW w:w="1100" w:type="dxa"/>
            <w:vAlign w:val="center"/>
          </w:tcPr>
          <w:p w:rsidR="005B450C" w:rsidRPr="005B450C" w:rsidRDefault="005B450C" w:rsidP="006F55E5">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r w:rsidR="006F55E5">
              <w:rPr>
                <w:rFonts w:ascii="Times New Roman" w:eastAsia="Times New Roman" w:hAnsi="Times New Roman"/>
                <w:sz w:val="24"/>
                <w:szCs w:val="20"/>
                <w:lang w:eastAsia="ru-RU"/>
              </w:rPr>
              <w:t>6</w:t>
            </w:r>
            <w:r w:rsidRPr="005B450C">
              <w:rPr>
                <w:rFonts w:ascii="Times New Roman" w:eastAsia="Times New Roman" w:hAnsi="Times New Roman"/>
                <w:sz w:val="24"/>
                <w:szCs w:val="20"/>
                <w:lang w:eastAsia="ru-RU"/>
              </w:rPr>
              <w:t>0</w:t>
            </w:r>
          </w:p>
        </w:tc>
      </w:tr>
    </w:tbl>
    <w:p w:rsidR="005B450C" w:rsidRPr="005B450C" w:rsidRDefault="005B450C" w:rsidP="005B450C">
      <w:pPr>
        <w:spacing w:after="0"/>
        <w:jc w:val="center"/>
        <w:rPr>
          <w:rFonts w:ascii="Times New Roman" w:eastAsiaTheme="minorHAnsi" w:hAnsi="Times New Roman"/>
          <w:sz w:val="24"/>
          <w:szCs w:val="24"/>
          <w:lang w:eastAsia="ru-RU"/>
        </w:rPr>
      </w:pPr>
    </w:p>
    <w:p w:rsidR="005B450C" w:rsidRPr="005B450C" w:rsidRDefault="005B450C" w:rsidP="005B450C">
      <w:pPr>
        <w:rPr>
          <w:rFonts w:asciiTheme="minorHAnsi" w:eastAsiaTheme="minorHAnsi" w:hAnsiTheme="minorHAnsi" w:cstheme="minorBidi"/>
          <w:lang w:eastAsia="ru-RU"/>
        </w:rPr>
      </w:pPr>
    </w:p>
    <w:p w:rsidR="005B450C" w:rsidRPr="005B450C" w:rsidRDefault="005B450C" w:rsidP="005B450C">
      <w:pPr>
        <w:rPr>
          <w:rFonts w:asciiTheme="minorHAnsi" w:eastAsiaTheme="minorHAnsi" w:hAnsiTheme="minorHAnsi" w:cstheme="minorBidi"/>
          <w:lang w:eastAsia="ru-RU"/>
        </w:rPr>
      </w:pPr>
    </w:p>
    <w:p w:rsidR="005B450C" w:rsidRPr="005B450C" w:rsidRDefault="005B450C" w:rsidP="005B450C">
      <w:pPr>
        <w:rPr>
          <w:rFonts w:asciiTheme="minorHAnsi" w:eastAsiaTheme="minorHAnsi" w:hAnsiTheme="minorHAnsi" w:cstheme="minorBidi"/>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lastRenderedPageBreak/>
        <w:t>Учебный план</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 xml:space="preserve">МБОУ «Лицей № </w:t>
      </w:r>
      <w:smartTag w:uri="urn:schemas-microsoft-com:office:smarttags" w:element="metricconverter">
        <w:smartTagPr>
          <w:attr w:name="ProductID" w:val="120 г"/>
        </w:smartTagPr>
        <w:r w:rsidRPr="005B450C">
          <w:rPr>
            <w:rFonts w:ascii="Times New Roman" w:eastAsia="Times New Roman" w:hAnsi="Times New Roman"/>
            <w:sz w:val="24"/>
            <w:szCs w:val="20"/>
            <w:lang w:eastAsia="ru-RU"/>
          </w:rPr>
          <w:t>120 г</w:t>
        </w:r>
      </w:smartTag>
      <w:r w:rsidRPr="005B450C">
        <w:rPr>
          <w:rFonts w:ascii="Times New Roman" w:eastAsia="Times New Roman" w:hAnsi="Times New Roman"/>
          <w:sz w:val="24"/>
          <w:szCs w:val="20"/>
          <w:lang w:eastAsia="ru-RU"/>
        </w:rPr>
        <w:t>. Челябинска»</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на 202</w:t>
      </w:r>
      <w:r w:rsidR="006F55E5">
        <w:rPr>
          <w:rFonts w:ascii="Times New Roman" w:eastAsia="Times New Roman" w:hAnsi="Times New Roman"/>
          <w:sz w:val="24"/>
          <w:szCs w:val="20"/>
          <w:lang w:eastAsia="ru-RU"/>
        </w:rPr>
        <w:t>2</w:t>
      </w:r>
      <w:r w:rsidRPr="005B450C">
        <w:rPr>
          <w:rFonts w:ascii="Times New Roman" w:eastAsia="Times New Roman" w:hAnsi="Times New Roman"/>
          <w:sz w:val="24"/>
          <w:szCs w:val="20"/>
          <w:lang w:eastAsia="ru-RU"/>
        </w:rPr>
        <w:t>-202</w:t>
      </w:r>
      <w:r w:rsidR="006F55E5">
        <w:rPr>
          <w:rFonts w:ascii="Times New Roman" w:eastAsia="Times New Roman" w:hAnsi="Times New Roman"/>
          <w:sz w:val="24"/>
          <w:szCs w:val="20"/>
          <w:lang w:eastAsia="ru-RU"/>
        </w:rPr>
        <w:t>3</w:t>
      </w:r>
      <w:r w:rsidRPr="005B450C">
        <w:rPr>
          <w:rFonts w:ascii="Times New Roman" w:eastAsia="Times New Roman" w:hAnsi="Times New Roman"/>
          <w:sz w:val="24"/>
          <w:szCs w:val="20"/>
          <w:lang w:eastAsia="ru-RU"/>
        </w:rPr>
        <w:t xml:space="preserve"> учебный год</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(шестидневная  неделя)</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p>
    <w:tbl>
      <w:tblPr>
        <w:tblpPr w:leftFromText="180" w:rightFromText="180" w:vertAnchor="text" w:horzAnchor="margin" w:tblpXSpec="center" w:tblpY="13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2681"/>
        <w:gridCol w:w="12"/>
        <w:gridCol w:w="1736"/>
        <w:gridCol w:w="1560"/>
        <w:gridCol w:w="708"/>
        <w:gridCol w:w="1134"/>
      </w:tblGrid>
      <w:tr w:rsidR="005B450C" w:rsidRPr="005B450C" w:rsidTr="005B450C">
        <w:trPr>
          <w:cantSplit/>
        </w:trPr>
        <w:tc>
          <w:tcPr>
            <w:tcW w:w="2659" w:type="dxa"/>
            <w:vMerge w:val="restart"/>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 xml:space="preserve">Предметные </w:t>
            </w:r>
          </w:p>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области</w:t>
            </w:r>
          </w:p>
        </w:tc>
        <w:tc>
          <w:tcPr>
            <w:tcW w:w="2693" w:type="dxa"/>
            <w:gridSpan w:val="2"/>
            <w:vMerge w:val="restart"/>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Перечень учебных предметов</w:t>
            </w:r>
          </w:p>
        </w:tc>
        <w:tc>
          <w:tcPr>
            <w:tcW w:w="3296" w:type="dxa"/>
            <w:gridSpan w:val="2"/>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9 а,б,в  классы</w:t>
            </w:r>
          </w:p>
        </w:tc>
        <w:tc>
          <w:tcPr>
            <w:tcW w:w="708" w:type="dxa"/>
            <w:vMerge w:val="restart"/>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Доп.</w:t>
            </w:r>
          </w:p>
        </w:tc>
        <w:tc>
          <w:tcPr>
            <w:tcW w:w="1134" w:type="dxa"/>
            <w:vMerge w:val="restart"/>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Всего</w:t>
            </w:r>
          </w:p>
        </w:tc>
      </w:tr>
      <w:tr w:rsidR="005B450C" w:rsidRPr="005B450C" w:rsidTr="005B450C">
        <w:trPr>
          <w:cantSplit/>
        </w:trPr>
        <w:tc>
          <w:tcPr>
            <w:tcW w:w="2659" w:type="dxa"/>
            <w:vMerge/>
          </w:tcPr>
          <w:p w:rsidR="005B450C" w:rsidRPr="005B450C" w:rsidRDefault="005B450C" w:rsidP="005B450C">
            <w:pPr>
              <w:spacing w:after="0" w:line="240" w:lineRule="auto"/>
              <w:jc w:val="both"/>
              <w:rPr>
                <w:rFonts w:ascii="Times New Roman" w:eastAsia="Times New Roman" w:hAnsi="Times New Roman"/>
                <w:sz w:val="24"/>
                <w:szCs w:val="20"/>
                <w:lang w:eastAsia="ru-RU"/>
              </w:rPr>
            </w:pPr>
          </w:p>
        </w:tc>
        <w:tc>
          <w:tcPr>
            <w:tcW w:w="2693" w:type="dxa"/>
            <w:gridSpan w:val="2"/>
            <w:vMerge/>
          </w:tcPr>
          <w:p w:rsidR="005B450C" w:rsidRPr="005B450C" w:rsidRDefault="005B450C" w:rsidP="005B450C">
            <w:pPr>
              <w:spacing w:after="0" w:line="240" w:lineRule="auto"/>
              <w:jc w:val="both"/>
              <w:rPr>
                <w:rFonts w:ascii="Times New Roman" w:eastAsia="Times New Roman" w:hAnsi="Times New Roman"/>
                <w:sz w:val="24"/>
                <w:szCs w:val="20"/>
                <w:lang w:eastAsia="ru-RU"/>
              </w:rPr>
            </w:pPr>
          </w:p>
        </w:tc>
        <w:tc>
          <w:tcPr>
            <w:tcW w:w="1736" w:type="dxa"/>
            <w:vAlign w:val="center"/>
          </w:tcPr>
          <w:p w:rsidR="005B450C" w:rsidRPr="005B450C" w:rsidRDefault="005B450C" w:rsidP="005B450C">
            <w:pPr>
              <w:keepNext/>
              <w:spacing w:after="0" w:line="240" w:lineRule="auto"/>
              <w:jc w:val="center"/>
              <w:outlineLvl w:val="0"/>
              <w:rPr>
                <w:rFonts w:ascii="Times New Roman" w:eastAsia="Times New Roman" w:hAnsi="Times New Roman"/>
                <w:b/>
                <w:i/>
                <w:lang w:eastAsia="ru-RU"/>
              </w:rPr>
            </w:pPr>
            <w:r w:rsidRPr="005B450C">
              <w:rPr>
                <w:rFonts w:ascii="Times New Roman" w:eastAsia="Times New Roman" w:hAnsi="Times New Roman"/>
                <w:b/>
                <w:i/>
                <w:lang w:eastAsia="ru-RU"/>
              </w:rPr>
              <w:t>Обязательная часть</w:t>
            </w:r>
          </w:p>
        </w:tc>
        <w:tc>
          <w:tcPr>
            <w:tcW w:w="1560" w:type="dxa"/>
            <w:vAlign w:val="center"/>
          </w:tcPr>
          <w:p w:rsidR="005B450C" w:rsidRPr="005B450C" w:rsidRDefault="005B450C" w:rsidP="005B450C">
            <w:pPr>
              <w:spacing w:after="0" w:line="240" w:lineRule="auto"/>
              <w:jc w:val="center"/>
              <w:rPr>
                <w:rFonts w:ascii="Times New Roman" w:eastAsia="Times New Roman" w:hAnsi="Times New Roman"/>
                <w:b/>
                <w:i/>
                <w:lang w:eastAsia="ru-RU"/>
              </w:rPr>
            </w:pPr>
            <w:r w:rsidRPr="005B450C">
              <w:rPr>
                <w:rFonts w:ascii="Times New Roman" w:hAnsi="Times New Roman"/>
                <w:b/>
                <w:bCs/>
                <w:i/>
              </w:rPr>
              <w:t>Часть, формируемая участниками образовательных отношений</w:t>
            </w:r>
          </w:p>
        </w:tc>
        <w:tc>
          <w:tcPr>
            <w:tcW w:w="708" w:type="dxa"/>
            <w:vMerge/>
          </w:tcPr>
          <w:p w:rsidR="005B450C" w:rsidRPr="005B450C" w:rsidRDefault="005B450C" w:rsidP="005B450C">
            <w:pPr>
              <w:spacing w:after="0" w:line="240" w:lineRule="auto"/>
              <w:jc w:val="both"/>
              <w:rPr>
                <w:rFonts w:ascii="Times New Roman" w:eastAsia="Times New Roman" w:hAnsi="Times New Roman"/>
                <w:sz w:val="24"/>
                <w:szCs w:val="20"/>
                <w:lang w:eastAsia="ru-RU"/>
              </w:rPr>
            </w:pPr>
          </w:p>
        </w:tc>
        <w:tc>
          <w:tcPr>
            <w:tcW w:w="1134" w:type="dxa"/>
            <w:vMerge/>
          </w:tcPr>
          <w:p w:rsidR="005B450C" w:rsidRPr="005B450C" w:rsidRDefault="005B450C" w:rsidP="005B450C">
            <w:pPr>
              <w:spacing w:after="0" w:line="240" w:lineRule="auto"/>
              <w:jc w:val="both"/>
              <w:rPr>
                <w:rFonts w:ascii="Times New Roman" w:eastAsia="Times New Roman" w:hAnsi="Times New Roman"/>
                <w:sz w:val="24"/>
                <w:szCs w:val="20"/>
                <w:lang w:eastAsia="ru-RU"/>
              </w:rPr>
            </w:pPr>
          </w:p>
        </w:tc>
      </w:tr>
      <w:tr w:rsidR="005B450C" w:rsidRPr="005B450C" w:rsidTr="005B450C">
        <w:trPr>
          <w:trHeight w:val="507"/>
        </w:trPr>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Русский язык и литература</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Русский язык</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Литература</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34"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tc>
      </w:tr>
      <w:tr w:rsidR="005B450C" w:rsidRPr="005B450C" w:rsidTr="005B450C">
        <w:trPr>
          <w:trHeight w:val="507"/>
        </w:trPr>
        <w:tc>
          <w:tcPr>
            <w:tcW w:w="2659"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Родной язык. Родная литература.</w:t>
            </w:r>
          </w:p>
        </w:tc>
        <w:tc>
          <w:tcPr>
            <w:tcW w:w="2693" w:type="dxa"/>
            <w:gridSpan w:val="2"/>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Родной русский язык</w:t>
            </w:r>
          </w:p>
          <w:p w:rsidR="005B450C" w:rsidRPr="005B450C" w:rsidRDefault="005B450C" w:rsidP="005B450C">
            <w:pPr>
              <w:widowControl w:val="0"/>
              <w:spacing w:after="0" w:line="240" w:lineRule="auto"/>
              <w:jc w:val="both"/>
              <w:rPr>
                <w:rFonts w:ascii="Times New Roman" w:eastAsia="Times New Roman" w:hAnsi="Times New Roman"/>
                <w:sz w:val="24"/>
                <w:szCs w:val="20"/>
                <w:lang w:eastAsia="ru-RU"/>
              </w:rPr>
            </w:pPr>
            <w:r w:rsidRPr="005B450C">
              <w:rPr>
                <w:rFonts w:ascii="Times New Roman" w:eastAsiaTheme="minorHAnsi" w:hAnsi="Times New Roman"/>
                <w:sz w:val="24"/>
                <w:szCs w:val="24"/>
              </w:rPr>
              <w:t>Родная  (русская) литература</w:t>
            </w:r>
          </w:p>
        </w:tc>
        <w:tc>
          <w:tcPr>
            <w:tcW w:w="1736"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1560"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34"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r>
      <w:tr w:rsidR="005B450C" w:rsidRPr="005B450C" w:rsidTr="005B450C">
        <w:trPr>
          <w:trHeight w:val="325"/>
        </w:trPr>
        <w:tc>
          <w:tcPr>
            <w:tcW w:w="2659" w:type="dxa"/>
            <w:vMerge w:val="restart"/>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Иностранные языки</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Иностранный язык (английский  язык)</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tc>
        <w:tc>
          <w:tcPr>
            <w:tcW w:w="1134"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3/3</w:t>
            </w:r>
          </w:p>
        </w:tc>
      </w:tr>
      <w:tr w:rsidR="005B450C" w:rsidRPr="005B450C" w:rsidTr="005B450C">
        <w:trPr>
          <w:trHeight w:val="325"/>
        </w:trPr>
        <w:tc>
          <w:tcPr>
            <w:tcW w:w="2659" w:type="dxa"/>
            <w:vMerge/>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2693" w:type="dxa"/>
            <w:gridSpan w:val="2"/>
          </w:tcPr>
          <w:p w:rsidR="005B450C" w:rsidRPr="005B450C" w:rsidRDefault="005B450C" w:rsidP="005B450C">
            <w:pPr>
              <w:widowControl w:val="0"/>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Второй иностранный язык (немецкий язык)</w:t>
            </w:r>
          </w:p>
        </w:tc>
        <w:tc>
          <w:tcPr>
            <w:tcW w:w="1736"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1560"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0</w:t>
            </w:r>
          </w:p>
        </w:tc>
        <w:tc>
          <w:tcPr>
            <w:tcW w:w="1134" w:type="dxa"/>
          </w:tcPr>
          <w:p w:rsidR="005B450C" w:rsidRPr="005B450C" w:rsidRDefault="005B450C" w:rsidP="005B450C">
            <w:pPr>
              <w:widowControl w:val="0"/>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Математика и информатика</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Математика</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Информатика</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5</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1134"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5</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1/1</w:t>
            </w:r>
          </w:p>
        </w:tc>
      </w:tr>
      <w:tr w:rsidR="005B450C" w:rsidRPr="005B450C" w:rsidTr="005B450C">
        <w:trPr>
          <w:cantSplit/>
          <w:trHeight w:val="570"/>
        </w:trPr>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Общественно-научные предметы</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История России. Всеобщая история</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Обществознание</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География</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34"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r>
      <w:tr w:rsidR="005B450C" w:rsidRPr="005B450C" w:rsidTr="005B450C">
        <w:trPr>
          <w:cantSplit/>
          <w:trHeight w:val="570"/>
        </w:trPr>
        <w:tc>
          <w:tcPr>
            <w:tcW w:w="2659" w:type="dxa"/>
          </w:tcPr>
          <w:p w:rsidR="005B450C" w:rsidRPr="005B450C" w:rsidRDefault="005B450C" w:rsidP="005B450C">
            <w:pPr>
              <w:spacing w:after="0"/>
              <w:jc w:val="center"/>
              <w:rPr>
                <w:rFonts w:ascii="Times New Roman" w:eastAsiaTheme="minorHAnsi" w:hAnsi="Times New Roman"/>
                <w:sz w:val="24"/>
                <w:szCs w:val="24"/>
              </w:rPr>
            </w:pPr>
            <w:r w:rsidRPr="005B450C">
              <w:rPr>
                <w:rFonts w:ascii="Times New Roman" w:eastAsiaTheme="minorHAnsi" w:hAnsi="Times New Roman"/>
                <w:sz w:val="24"/>
                <w:szCs w:val="24"/>
              </w:rPr>
              <w:t>Основы духовно-нравственной культуры народов России</w:t>
            </w:r>
          </w:p>
        </w:tc>
        <w:tc>
          <w:tcPr>
            <w:tcW w:w="2693" w:type="dxa"/>
            <w:gridSpan w:val="2"/>
          </w:tcPr>
          <w:p w:rsidR="005B450C" w:rsidRPr="005B450C" w:rsidRDefault="005B450C" w:rsidP="005B450C">
            <w:pPr>
              <w:spacing w:after="0"/>
              <w:rPr>
                <w:rFonts w:ascii="Times New Roman" w:eastAsiaTheme="minorHAnsi" w:hAnsi="Times New Roman"/>
                <w:sz w:val="24"/>
                <w:szCs w:val="24"/>
              </w:rPr>
            </w:pPr>
            <w:r w:rsidRPr="005B450C">
              <w:rPr>
                <w:rFonts w:ascii="Times New Roman" w:eastAsiaTheme="minorHAnsi" w:hAnsi="Times New Roman"/>
                <w:sz w:val="24"/>
                <w:szCs w:val="24"/>
              </w:rPr>
              <w:t>Основы духовно-нравственной культуры народов России</w:t>
            </w:r>
          </w:p>
        </w:tc>
        <w:tc>
          <w:tcPr>
            <w:tcW w:w="1736" w:type="dxa"/>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c>
          <w:tcPr>
            <w:tcW w:w="1560" w:type="dxa"/>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708" w:type="dxa"/>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w:t>
            </w:r>
          </w:p>
        </w:tc>
        <w:tc>
          <w:tcPr>
            <w:tcW w:w="1134" w:type="dxa"/>
            <w:vAlign w:val="center"/>
          </w:tcPr>
          <w:p w:rsidR="005B450C" w:rsidRPr="005B450C" w:rsidRDefault="005B450C" w:rsidP="005B450C">
            <w:pPr>
              <w:spacing w:after="0"/>
              <w:jc w:val="center"/>
              <w:rPr>
                <w:rFonts w:ascii="Times New Roman" w:eastAsiaTheme="minorHAnsi" w:hAnsi="Times New Roman"/>
                <w:sz w:val="24"/>
                <w:szCs w:val="24"/>
                <w:lang w:eastAsia="ru-RU"/>
              </w:rPr>
            </w:pPr>
            <w:r w:rsidRPr="005B450C">
              <w:rPr>
                <w:rFonts w:ascii="Times New Roman" w:eastAsiaTheme="minorHAnsi" w:hAnsi="Times New Roman"/>
                <w:sz w:val="24"/>
                <w:szCs w:val="24"/>
                <w:lang w:eastAsia="ru-RU"/>
              </w:rPr>
              <w:t>1</w:t>
            </w: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Естественнонаучные предметы</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Физика</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Химия</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Биология</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34"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Искусство</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Искусство</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1134"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Физическая культура и Основы безопасности жизнедеятельности</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Физическая культура</w:t>
            </w:r>
          </w:p>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Основы безопасности жизнедеятельности</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2</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tc>
        <w:tc>
          <w:tcPr>
            <w:tcW w:w="1134"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r>
      <w:tr w:rsidR="005B450C" w:rsidRPr="005B450C" w:rsidTr="005B450C">
        <w:tc>
          <w:tcPr>
            <w:tcW w:w="2659"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Технология</w:t>
            </w:r>
          </w:p>
        </w:tc>
        <w:tc>
          <w:tcPr>
            <w:tcW w:w="2693" w:type="dxa"/>
            <w:gridSpan w:val="2"/>
          </w:tcPr>
          <w:p w:rsidR="005B450C" w:rsidRPr="005B450C" w:rsidRDefault="005B450C" w:rsidP="005B450C">
            <w:pPr>
              <w:spacing w:after="0" w:line="240" w:lineRule="auto"/>
              <w:jc w:val="both"/>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Технология</w:t>
            </w:r>
          </w:p>
          <w:p w:rsidR="005B450C" w:rsidRPr="005B450C" w:rsidRDefault="005B450C" w:rsidP="005B450C">
            <w:pPr>
              <w:spacing w:after="0" w:line="240" w:lineRule="auto"/>
              <w:jc w:val="both"/>
              <w:rPr>
                <w:rFonts w:ascii="Times New Roman" w:eastAsia="Times New Roman" w:hAnsi="Times New Roman"/>
                <w:sz w:val="24"/>
                <w:szCs w:val="20"/>
                <w:lang w:eastAsia="ru-RU"/>
              </w:rPr>
            </w:pP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p w:rsidR="005B450C" w:rsidRPr="005B450C" w:rsidRDefault="005B450C" w:rsidP="005B450C">
            <w:pPr>
              <w:spacing w:after="0" w:line="240" w:lineRule="auto"/>
              <w:rPr>
                <w:rFonts w:ascii="Times New Roman" w:eastAsia="Times New Roman" w:hAnsi="Times New Roman"/>
                <w:sz w:val="24"/>
                <w:szCs w:val="20"/>
                <w:lang w:eastAsia="ru-RU"/>
              </w:rPr>
            </w:pPr>
          </w:p>
        </w:tc>
        <w:tc>
          <w:tcPr>
            <w:tcW w:w="1134"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1/1</w:t>
            </w:r>
          </w:p>
        </w:tc>
      </w:tr>
      <w:tr w:rsidR="005B450C" w:rsidRPr="005B450C" w:rsidTr="005B450C">
        <w:trPr>
          <w:trHeight w:val="285"/>
        </w:trPr>
        <w:tc>
          <w:tcPr>
            <w:tcW w:w="2659" w:type="dxa"/>
            <w:vMerge w:val="restart"/>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2693" w:type="dxa"/>
            <w:gridSpan w:val="2"/>
            <w:vMerge w:val="restart"/>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sz w:val="19"/>
                <w:szCs w:val="19"/>
                <w:lang w:eastAsia="ru-RU"/>
              </w:rPr>
              <w:t>Максимально допустимая аудиторная недельная нагрузка (в академических часах)</w:t>
            </w:r>
          </w:p>
        </w:tc>
        <w:tc>
          <w:tcPr>
            <w:tcW w:w="1736"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35</w:t>
            </w:r>
          </w:p>
        </w:tc>
        <w:tc>
          <w:tcPr>
            <w:tcW w:w="1560"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w:t>
            </w:r>
          </w:p>
        </w:tc>
        <w:tc>
          <w:tcPr>
            <w:tcW w:w="708" w:type="dxa"/>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5</w:t>
            </w:r>
          </w:p>
        </w:tc>
        <w:tc>
          <w:tcPr>
            <w:tcW w:w="1134" w:type="dxa"/>
            <w:vMerge w:val="restart"/>
            <w:vAlign w:val="center"/>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36+5</w:t>
            </w:r>
          </w:p>
        </w:tc>
      </w:tr>
      <w:tr w:rsidR="005B450C" w:rsidRPr="005B450C" w:rsidTr="005B450C">
        <w:trPr>
          <w:trHeight w:val="825"/>
        </w:trPr>
        <w:tc>
          <w:tcPr>
            <w:tcW w:w="2659" w:type="dxa"/>
            <w:vMerge/>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c>
          <w:tcPr>
            <w:tcW w:w="2693" w:type="dxa"/>
            <w:gridSpan w:val="2"/>
            <w:vMerge/>
          </w:tcPr>
          <w:p w:rsidR="005B450C" w:rsidRPr="005B450C" w:rsidRDefault="005B450C" w:rsidP="005B450C">
            <w:pPr>
              <w:spacing w:after="0" w:line="240" w:lineRule="auto"/>
              <w:jc w:val="center"/>
              <w:rPr>
                <w:rFonts w:ascii="Times New Roman" w:eastAsia="Times New Roman" w:hAnsi="Times New Roman"/>
                <w:b/>
                <w:sz w:val="24"/>
                <w:szCs w:val="20"/>
                <w:lang w:eastAsia="ru-RU"/>
              </w:rPr>
            </w:pPr>
          </w:p>
        </w:tc>
        <w:tc>
          <w:tcPr>
            <w:tcW w:w="3296" w:type="dxa"/>
            <w:gridSpan w:val="2"/>
            <w:vAlign w:val="center"/>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36</w:t>
            </w:r>
          </w:p>
        </w:tc>
        <w:tc>
          <w:tcPr>
            <w:tcW w:w="708" w:type="dxa"/>
            <w:vAlign w:val="center"/>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5</w:t>
            </w:r>
          </w:p>
        </w:tc>
        <w:tc>
          <w:tcPr>
            <w:tcW w:w="1134" w:type="dxa"/>
            <w:vMerge/>
          </w:tcPr>
          <w:p w:rsidR="005B450C" w:rsidRPr="005B450C" w:rsidRDefault="005B450C" w:rsidP="005B450C">
            <w:pPr>
              <w:spacing w:after="0" w:line="240" w:lineRule="auto"/>
              <w:jc w:val="center"/>
              <w:rPr>
                <w:rFonts w:ascii="Times New Roman" w:eastAsia="Times New Roman" w:hAnsi="Times New Roman"/>
                <w:sz w:val="24"/>
                <w:szCs w:val="20"/>
                <w:lang w:eastAsia="ru-RU"/>
              </w:rPr>
            </w:pPr>
          </w:p>
        </w:tc>
      </w:tr>
      <w:tr w:rsidR="005B450C" w:rsidRPr="005B450C" w:rsidTr="005B450C">
        <w:trPr>
          <w:trHeight w:val="480"/>
        </w:trPr>
        <w:tc>
          <w:tcPr>
            <w:tcW w:w="5340" w:type="dxa"/>
            <w:gridSpan w:val="2"/>
            <w:vAlign w:val="center"/>
          </w:tcPr>
          <w:p w:rsidR="005B450C" w:rsidRPr="005B450C" w:rsidRDefault="005B450C" w:rsidP="005B450C">
            <w:pPr>
              <w:spacing w:after="0" w:line="240" w:lineRule="auto"/>
              <w:jc w:val="center"/>
              <w:rPr>
                <w:rFonts w:ascii="Times New Roman" w:eastAsia="Times New Roman" w:hAnsi="Times New Roman"/>
                <w:b/>
                <w:sz w:val="24"/>
                <w:szCs w:val="20"/>
                <w:lang w:eastAsia="ru-RU"/>
              </w:rPr>
            </w:pPr>
            <w:r w:rsidRPr="005B450C">
              <w:rPr>
                <w:rFonts w:ascii="Times New Roman" w:eastAsia="Times New Roman" w:hAnsi="Times New Roman"/>
                <w:b/>
                <w:sz w:val="24"/>
                <w:szCs w:val="20"/>
                <w:lang w:eastAsia="ru-RU"/>
              </w:rPr>
              <w:t>Итого к финансированию</w:t>
            </w:r>
          </w:p>
        </w:tc>
        <w:tc>
          <w:tcPr>
            <w:tcW w:w="3308" w:type="dxa"/>
            <w:gridSpan w:val="3"/>
            <w:vAlign w:val="center"/>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108</w:t>
            </w:r>
          </w:p>
        </w:tc>
        <w:tc>
          <w:tcPr>
            <w:tcW w:w="708" w:type="dxa"/>
            <w:vAlign w:val="center"/>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15</w:t>
            </w:r>
          </w:p>
        </w:tc>
        <w:tc>
          <w:tcPr>
            <w:tcW w:w="1134" w:type="dxa"/>
            <w:vAlign w:val="center"/>
          </w:tcPr>
          <w:p w:rsidR="005B450C" w:rsidRPr="005B450C" w:rsidRDefault="005B450C" w:rsidP="005B450C">
            <w:pPr>
              <w:spacing w:after="0" w:line="240" w:lineRule="auto"/>
              <w:jc w:val="center"/>
              <w:rPr>
                <w:rFonts w:ascii="Times New Roman" w:eastAsia="Times New Roman" w:hAnsi="Times New Roman"/>
                <w:sz w:val="24"/>
                <w:szCs w:val="20"/>
                <w:lang w:eastAsia="ru-RU"/>
              </w:rPr>
            </w:pPr>
            <w:r w:rsidRPr="005B450C">
              <w:rPr>
                <w:rFonts w:ascii="Times New Roman" w:eastAsia="Times New Roman" w:hAnsi="Times New Roman"/>
                <w:sz w:val="24"/>
                <w:szCs w:val="20"/>
                <w:lang w:eastAsia="ru-RU"/>
              </w:rPr>
              <w:t>123</w:t>
            </w:r>
          </w:p>
        </w:tc>
      </w:tr>
    </w:tbl>
    <w:p w:rsidR="005B450C" w:rsidRPr="005B450C" w:rsidRDefault="005B450C" w:rsidP="005B450C">
      <w:pPr>
        <w:spacing w:after="0" w:line="240" w:lineRule="auto"/>
        <w:jc w:val="center"/>
        <w:rPr>
          <w:rFonts w:ascii="Times New Roman" w:eastAsia="Times New Roman" w:hAnsi="Times New Roman"/>
          <w:sz w:val="24"/>
          <w:szCs w:val="20"/>
          <w:lang w:eastAsia="ru-RU"/>
        </w:rPr>
      </w:pPr>
    </w:p>
    <w:p w:rsidR="005B450C" w:rsidRPr="005B450C" w:rsidRDefault="005B450C" w:rsidP="005B450C">
      <w:pPr>
        <w:autoSpaceDE w:val="0"/>
        <w:autoSpaceDN w:val="0"/>
        <w:adjustRightInd w:val="0"/>
        <w:spacing w:after="0"/>
        <w:ind w:firstLine="567"/>
        <w:jc w:val="both"/>
        <w:rPr>
          <w:rFonts w:ascii="Times New Roman" w:hAnsi="Times New Roman"/>
          <w:sz w:val="24"/>
          <w:szCs w:val="24"/>
          <w:lang w:eastAsia="ru-RU"/>
        </w:rPr>
      </w:pPr>
    </w:p>
    <w:p w:rsidR="005B450C" w:rsidRPr="005B450C" w:rsidRDefault="005B450C" w:rsidP="005B450C">
      <w:pPr>
        <w:autoSpaceDE w:val="0"/>
        <w:autoSpaceDN w:val="0"/>
        <w:adjustRightInd w:val="0"/>
        <w:spacing w:after="0"/>
        <w:ind w:firstLine="567"/>
        <w:jc w:val="both"/>
        <w:rPr>
          <w:rFonts w:ascii="Times New Roman" w:hAnsi="Times New Roman"/>
          <w:sz w:val="24"/>
          <w:szCs w:val="24"/>
          <w:lang w:eastAsia="ru-RU"/>
        </w:rPr>
      </w:pPr>
    </w:p>
    <w:p w:rsidR="005B450C" w:rsidRPr="005B450C" w:rsidRDefault="005B450C" w:rsidP="005B450C">
      <w:pPr>
        <w:autoSpaceDE w:val="0"/>
        <w:autoSpaceDN w:val="0"/>
        <w:adjustRightInd w:val="0"/>
        <w:spacing w:after="0"/>
        <w:jc w:val="both"/>
        <w:rPr>
          <w:rFonts w:ascii="Times New Roman" w:hAnsi="Times New Roman"/>
          <w:sz w:val="24"/>
          <w:szCs w:val="24"/>
          <w:lang w:eastAsia="ru-RU"/>
        </w:rPr>
      </w:pPr>
    </w:p>
    <w:p w:rsidR="005B450C" w:rsidRPr="005B450C" w:rsidRDefault="005B450C" w:rsidP="005B450C">
      <w:pPr>
        <w:autoSpaceDE w:val="0"/>
        <w:autoSpaceDN w:val="0"/>
        <w:adjustRightInd w:val="0"/>
        <w:spacing w:after="0"/>
        <w:ind w:firstLine="567"/>
        <w:jc w:val="both"/>
        <w:rPr>
          <w:rFonts w:ascii="Times New Roman" w:eastAsia="Times New Roman" w:hAnsi="Times New Roman"/>
          <w:b/>
          <w:bCs/>
          <w:sz w:val="24"/>
          <w:szCs w:val="24"/>
          <w:lang w:eastAsia="ru-RU"/>
        </w:rPr>
      </w:pPr>
      <w:r w:rsidRPr="005B450C">
        <w:rPr>
          <w:rFonts w:ascii="Times New Roman" w:hAnsi="Times New Roman"/>
          <w:sz w:val="24"/>
          <w:szCs w:val="24"/>
          <w:lang w:eastAsia="ru-RU"/>
        </w:rPr>
        <w:lastRenderedPageBreak/>
        <w:t>Объем домашних заданий в 5-х классах (по всем учебным предметам) должен быть таким, чтобы затраты времени на его выполнение не превышали (в астрономических часах) -2 часа, в 6-х классах – 2,5 часа, в 7-х классах – 2, 5 часа, в 8- х классах – 2,5 часа; в 9-х классах –до 3,5 часа (Письмо Министерства образования и науки РФ от 18.06.2015 г. № НТ -670/08 «О направлении методических рекомендаций» (вместе с «Методическими рекомендациями по организации самоподготовки учащихся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B450C" w:rsidRDefault="005B450C" w:rsidP="005B450C">
      <w:pPr>
        <w:spacing w:after="0"/>
        <w:rPr>
          <w:rFonts w:ascii="Times New Roman" w:eastAsiaTheme="minorHAnsi" w:hAnsi="Times New Roman"/>
          <w:sz w:val="24"/>
          <w:szCs w:val="24"/>
          <w:highlight w:val="yellow"/>
          <w:lang w:eastAsia="ru-RU"/>
        </w:rPr>
      </w:pPr>
    </w:p>
    <w:p w:rsidR="00697747" w:rsidRPr="00697747" w:rsidRDefault="00697747" w:rsidP="00697747">
      <w:pPr>
        <w:spacing w:after="0"/>
        <w:ind w:firstLine="397"/>
        <w:jc w:val="center"/>
        <w:rPr>
          <w:rFonts w:ascii="Times New Roman" w:hAnsi="Times New Roman"/>
          <w:b/>
          <w:sz w:val="24"/>
          <w:szCs w:val="24"/>
        </w:rPr>
      </w:pPr>
      <w:r w:rsidRPr="00697747">
        <w:rPr>
          <w:rFonts w:ascii="Times New Roman" w:hAnsi="Times New Roman"/>
          <w:b/>
          <w:sz w:val="24"/>
          <w:szCs w:val="24"/>
        </w:rPr>
        <w:t>Календарный учебный график</w:t>
      </w:r>
    </w:p>
    <w:p w:rsidR="00697747" w:rsidRPr="00697747" w:rsidRDefault="00697747" w:rsidP="00697747">
      <w:pPr>
        <w:spacing w:after="0"/>
        <w:ind w:firstLine="397"/>
        <w:jc w:val="both"/>
        <w:rPr>
          <w:rFonts w:ascii="Times New Roman" w:hAnsi="Times New Roman"/>
          <w:sz w:val="24"/>
          <w:szCs w:val="24"/>
        </w:rPr>
      </w:pPr>
      <w:r w:rsidRPr="00697747">
        <w:rPr>
          <w:rFonts w:ascii="Times New Roman" w:hAnsi="Times New Roman"/>
          <w:sz w:val="24"/>
          <w:szCs w:val="24"/>
        </w:rPr>
        <w:t>Календарный учебный график МБОУ «Лицей №120 г.Челябинска»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97747" w:rsidRPr="00697747" w:rsidRDefault="00697747" w:rsidP="003F67A2">
      <w:pPr>
        <w:numPr>
          <w:ilvl w:val="0"/>
          <w:numId w:val="298"/>
        </w:numPr>
        <w:spacing w:after="0"/>
        <w:jc w:val="both"/>
        <w:rPr>
          <w:rFonts w:ascii="Times New Roman" w:hAnsi="Times New Roman"/>
          <w:sz w:val="24"/>
          <w:szCs w:val="24"/>
        </w:rPr>
      </w:pPr>
      <w:r w:rsidRPr="00697747">
        <w:rPr>
          <w:rFonts w:ascii="Times New Roman" w:hAnsi="Times New Roman"/>
          <w:sz w:val="24"/>
          <w:szCs w:val="24"/>
        </w:rPr>
        <w:t>даты начала и окончания учебного года;</w:t>
      </w:r>
    </w:p>
    <w:p w:rsidR="00697747" w:rsidRPr="00697747" w:rsidRDefault="00697747" w:rsidP="003F67A2">
      <w:pPr>
        <w:numPr>
          <w:ilvl w:val="0"/>
          <w:numId w:val="298"/>
        </w:numPr>
        <w:spacing w:after="0"/>
        <w:jc w:val="both"/>
        <w:rPr>
          <w:rFonts w:ascii="Times New Roman" w:hAnsi="Times New Roman"/>
          <w:sz w:val="24"/>
          <w:szCs w:val="24"/>
        </w:rPr>
      </w:pPr>
      <w:r w:rsidRPr="00697747">
        <w:rPr>
          <w:rFonts w:ascii="Times New Roman" w:hAnsi="Times New Roman"/>
          <w:sz w:val="24"/>
          <w:szCs w:val="24"/>
        </w:rPr>
        <w:t>продолжительность учебного года,</w:t>
      </w:r>
      <w:r w:rsidRPr="00697747">
        <w:rPr>
          <w:rFonts w:ascii="Times New Roman" w:hAnsi="Times New Roman"/>
          <w:sz w:val="24"/>
          <w:szCs w:val="24"/>
          <w:lang w:val="en-US"/>
        </w:rPr>
        <w:t xml:space="preserve"> четвертей</w:t>
      </w:r>
      <w:r w:rsidRPr="00697747">
        <w:rPr>
          <w:rFonts w:ascii="Times New Roman" w:hAnsi="Times New Roman"/>
          <w:sz w:val="24"/>
          <w:szCs w:val="24"/>
        </w:rPr>
        <w:t>;</w:t>
      </w:r>
    </w:p>
    <w:p w:rsidR="00697747" w:rsidRPr="00697747" w:rsidRDefault="00697747" w:rsidP="003F67A2">
      <w:pPr>
        <w:numPr>
          <w:ilvl w:val="0"/>
          <w:numId w:val="298"/>
        </w:numPr>
        <w:spacing w:after="0"/>
        <w:jc w:val="both"/>
        <w:rPr>
          <w:rFonts w:ascii="Times New Roman" w:hAnsi="Times New Roman"/>
          <w:sz w:val="24"/>
          <w:szCs w:val="24"/>
        </w:rPr>
      </w:pPr>
      <w:r w:rsidRPr="00697747">
        <w:rPr>
          <w:rFonts w:ascii="Times New Roman" w:hAnsi="Times New Roman"/>
          <w:sz w:val="24"/>
          <w:szCs w:val="24"/>
        </w:rPr>
        <w:t>сроки и продолжительность каникул;</w:t>
      </w:r>
    </w:p>
    <w:p w:rsidR="00697747" w:rsidRPr="00697747" w:rsidRDefault="00697747" w:rsidP="003F67A2">
      <w:pPr>
        <w:numPr>
          <w:ilvl w:val="0"/>
          <w:numId w:val="298"/>
        </w:numPr>
        <w:spacing w:after="0"/>
        <w:jc w:val="both"/>
        <w:rPr>
          <w:rFonts w:ascii="Times New Roman" w:hAnsi="Times New Roman"/>
          <w:sz w:val="24"/>
          <w:szCs w:val="24"/>
        </w:rPr>
      </w:pPr>
      <w:r w:rsidRPr="00697747">
        <w:rPr>
          <w:rFonts w:ascii="Times New Roman" w:hAnsi="Times New Roman"/>
          <w:sz w:val="24"/>
          <w:szCs w:val="24"/>
        </w:rPr>
        <w:t>сроки проведения промежуточных аттестаций.</w:t>
      </w:r>
    </w:p>
    <w:p w:rsidR="00697747" w:rsidRPr="00697747" w:rsidRDefault="00697747" w:rsidP="00697747">
      <w:pPr>
        <w:spacing w:after="0"/>
        <w:ind w:firstLine="397"/>
        <w:jc w:val="both"/>
        <w:rPr>
          <w:rFonts w:ascii="Times New Roman" w:hAnsi="Times New Roman"/>
          <w:color w:val="000000"/>
          <w:sz w:val="24"/>
          <w:szCs w:val="24"/>
        </w:rPr>
      </w:pPr>
      <w:r w:rsidRPr="00697747">
        <w:rPr>
          <w:rFonts w:ascii="Times New Roman" w:hAnsi="Times New Roman"/>
          <w:color w:val="000000"/>
          <w:sz w:val="24"/>
          <w:szCs w:val="24"/>
        </w:rPr>
        <w:t xml:space="preserve">Календарный учебный график </w:t>
      </w:r>
      <w:r w:rsidRPr="00697747">
        <w:rPr>
          <w:rFonts w:ascii="Times New Roman" w:hAnsi="Times New Roman"/>
          <w:sz w:val="24"/>
          <w:szCs w:val="24"/>
          <w:lang w:eastAsia="ru-RU"/>
        </w:rPr>
        <w:t>составлен в соответствии с требованиями «</w:t>
      </w:r>
      <w:r w:rsidRPr="00697747">
        <w:rPr>
          <w:rFonts w:ascii="Times New Roman" w:hAnsi="Times New Roman"/>
          <w:color w:val="000000"/>
          <w:sz w:val="24"/>
          <w:szCs w:val="24"/>
        </w:rPr>
        <w:t>Санитарно-эпидемиологических требований к условиям и организации обучения в общеобразовательных учреждениях</w:t>
      </w:r>
      <w:r w:rsidRPr="00697747">
        <w:rPr>
          <w:rFonts w:ascii="Times New Roman" w:hAnsi="Times New Roman"/>
          <w:sz w:val="24"/>
          <w:szCs w:val="24"/>
          <w:lang w:eastAsia="ru-RU"/>
        </w:rPr>
        <w:t>»</w:t>
      </w:r>
      <w:r w:rsidRPr="00697747">
        <w:rPr>
          <w:rStyle w:val="ac"/>
          <w:rFonts w:ascii="Times New Roman" w:hAnsi="Times New Roman"/>
          <w:sz w:val="24"/>
          <w:szCs w:val="24"/>
          <w:lang w:eastAsia="ru-RU"/>
        </w:rPr>
        <w:footnoteReference w:id="9"/>
      </w:r>
      <w:r w:rsidRPr="00697747">
        <w:rPr>
          <w:rFonts w:ascii="Times New Roman" w:hAnsi="Times New Roman"/>
          <w:sz w:val="24"/>
          <w:szCs w:val="24"/>
          <w:lang w:eastAsia="ru-RU"/>
        </w:rPr>
        <w:t>, а также с учётом мнений участников образовательных отношений.</w:t>
      </w:r>
      <w:r w:rsidRPr="00697747">
        <w:rPr>
          <w:rFonts w:ascii="Times New Roman" w:hAnsi="Times New Roman"/>
          <w:b/>
          <w:i/>
          <w:sz w:val="24"/>
          <w:szCs w:val="24"/>
          <w:lang w:eastAsia="ru-RU"/>
        </w:rPr>
        <w:t xml:space="preserve"> </w:t>
      </w:r>
    </w:p>
    <w:p w:rsidR="00697747" w:rsidRPr="00697747" w:rsidRDefault="00697747" w:rsidP="00697747">
      <w:pPr>
        <w:autoSpaceDE w:val="0"/>
        <w:autoSpaceDN w:val="0"/>
        <w:adjustRightInd w:val="0"/>
        <w:spacing w:after="0"/>
        <w:ind w:firstLine="397"/>
        <w:jc w:val="both"/>
        <w:textAlignment w:val="center"/>
        <w:rPr>
          <w:rFonts w:ascii="Times New Roman" w:hAnsi="Times New Roman"/>
          <w:sz w:val="24"/>
          <w:szCs w:val="24"/>
          <w:lang w:eastAsia="ru-RU"/>
        </w:rPr>
      </w:pPr>
      <w:r w:rsidRPr="00697747">
        <w:rPr>
          <w:rFonts w:ascii="Times New Roman" w:hAnsi="Times New Roman"/>
          <w:sz w:val="24"/>
          <w:szCs w:val="24"/>
          <w:lang w:eastAsia="ru-RU"/>
        </w:rPr>
        <w:t xml:space="preserve">Продолжительность учебного года при получении основного общего образования составляет </w:t>
      </w:r>
      <w:r w:rsidRPr="00697747">
        <w:rPr>
          <w:rFonts w:ascii="Times New Roman" w:hAnsi="Times New Roman"/>
          <w:sz w:val="24"/>
          <w:szCs w:val="24"/>
        </w:rPr>
        <w:t>35</w:t>
      </w:r>
      <w:r w:rsidRPr="00697747">
        <w:rPr>
          <w:rFonts w:ascii="Times New Roman" w:hAnsi="Times New Roman"/>
          <w:sz w:val="24"/>
          <w:szCs w:val="24"/>
          <w:lang w:eastAsia="ru-RU"/>
        </w:rPr>
        <w:t xml:space="preserve"> недель.</w:t>
      </w:r>
    </w:p>
    <w:p w:rsidR="00697747" w:rsidRPr="00697747" w:rsidRDefault="00697747" w:rsidP="00697747">
      <w:pPr>
        <w:autoSpaceDE w:val="0"/>
        <w:autoSpaceDN w:val="0"/>
        <w:adjustRightInd w:val="0"/>
        <w:spacing w:after="0"/>
        <w:ind w:firstLine="397"/>
        <w:jc w:val="both"/>
        <w:textAlignment w:val="center"/>
        <w:rPr>
          <w:rFonts w:ascii="Times New Roman" w:hAnsi="Times New Roman"/>
          <w:sz w:val="24"/>
          <w:szCs w:val="24"/>
          <w:lang w:eastAsia="ru-RU"/>
        </w:rPr>
      </w:pPr>
      <w:r w:rsidRPr="00697747">
        <w:rPr>
          <w:rFonts w:ascii="Times New Roman" w:hAnsi="Times New Roman"/>
          <w:sz w:val="24"/>
          <w:szCs w:val="24"/>
          <w:lang w:eastAsia="ru-RU"/>
        </w:rPr>
        <w:t>Продолжительность каникул в течение учебного года составляет не менее 30 календарных дней</w:t>
      </w:r>
      <w:r w:rsidRPr="00697747">
        <w:rPr>
          <w:rFonts w:ascii="Times New Roman" w:hAnsi="Times New Roman"/>
          <w:spacing w:val="2"/>
          <w:sz w:val="24"/>
          <w:szCs w:val="24"/>
          <w:lang w:eastAsia="ru-RU"/>
        </w:rPr>
        <w:t xml:space="preserve">. </w:t>
      </w:r>
    </w:p>
    <w:p w:rsidR="00697747" w:rsidRPr="00697747" w:rsidRDefault="00697747" w:rsidP="00697747">
      <w:pPr>
        <w:autoSpaceDE w:val="0"/>
        <w:autoSpaceDN w:val="0"/>
        <w:adjustRightInd w:val="0"/>
        <w:spacing w:after="0"/>
        <w:ind w:firstLine="397"/>
        <w:jc w:val="both"/>
        <w:textAlignment w:val="center"/>
        <w:rPr>
          <w:rFonts w:ascii="Times New Roman" w:hAnsi="Times New Roman"/>
          <w:i/>
          <w:sz w:val="24"/>
          <w:szCs w:val="24"/>
        </w:rPr>
      </w:pPr>
      <w:r w:rsidRPr="00697747">
        <w:rPr>
          <w:rFonts w:ascii="Times New Roman" w:hAnsi="Times New Roman"/>
          <w:sz w:val="24"/>
          <w:szCs w:val="24"/>
          <w:lang w:eastAsia="ru-RU"/>
        </w:rPr>
        <w:t xml:space="preserve">В </w:t>
      </w:r>
      <w:r w:rsidRPr="00697747">
        <w:rPr>
          <w:rFonts w:ascii="Times New Roman" w:hAnsi="Times New Roman"/>
          <w:sz w:val="24"/>
          <w:szCs w:val="24"/>
        </w:rPr>
        <w:t>МБОУ «Лицей №120 г.Челябинска»</w:t>
      </w:r>
      <w:r w:rsidRPr="00697747">
        <w:rPr>
          <w:rFonts w:ascii="Times New Roman" w:hAnsi="Times New Roman"/>
          <w:sz w:val="24"/>
          <w:szCs w:val="24"/>
          <w:lang w:eastAsia="ru-RU"/>
        </w:rPr>
        <w:t xml:space="preserve"> система организации учебного года </w:t>
      </w:r>
      <w:r w:rsidRPr="00697747">
        <w:rPr>
          <w:rFonts w:ascii="Times New Roman" w:hAnsi="Times New Roman"/>
          <w:sz w:val="24"/>
          <w:szCs w:val="24"/>
        </w:rPr>
        <w:t>четвертная</w:t>
      </w:r>
      <w:r w:rsidRPr="00697747">
        <w:rPr>
          <w:rFonts w:ascii="Times New Roman" w:hAnsi="Times New Roman"/>
          <w:i/>
          <w:sz w:val="24"/>
          <w:szCs w:val="24"/>
        </w:rPr>
        <w:t>.</w:t>
      </w:r>
    </w:p>
    <w:p w:rsidR="00697747" w:rsidRPr="00697747" w:rsidRDefault="00697747" w:rsidP="00697747">
      <w:pPr>
        <w:autoSpaceDE w:val="0"/>
        <w:autoSpaceDN w:val="0"/>
        <w:adjustRightInd w:val="0"/>
        <w:spacing w:after="0"/>
        <w:ind w:firstLine="397"/>
        <w:jc w:val="both"/>
        <w:textAlignment w:val="center"/>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488"/>
        <w:gridCol w:w="1347"/>
        <w:gridCol w:w="1843"/>
        <w:gridCol w:w="1275"/>
        <w:gridCol w:w="1488"/>
        <w:gridCol w:w="1489"/>
      </w:tblGrid>
      <w:tr w:rsidR="00697747" w:rsidRPr="00697747" w:rsidTr="00F460C4">
        <w:tc>
          <w:tcPr>
            <w:tcW w:w="959" w:type="dxa"/>
          </w:tcPr>
          <w:p w:rsidR="00697747" w:rsidRPr="00697747" w:rsidRDefault="00697747" w:rsidP="00697747">
            <w:pPr>
              <w:autoSpaceDE w:val="0"/>
              <w:autoSpaceDN w:val="0"/>
              <w:adjustRightInd w:val="0"/>
              <w:spacing w:after="0"/>
              <w:contextualSpacing/>
              <w:rPr>
                <w:rFonts w:ascii="Times New Roman" w:hAnsi="Times New Roman"/>
                <w:b/>
                <w:sz w:val="24"/>
                <w:szCs w:val="24"/>
                <w:lang w:eastAsia="ru-RU"/>
              </w:rPr>
            </w:pPr>
            <w:r w:rsidRPr="00697747">
              <w:rPr>
                <w:rFonts w:ascii="Times New Roman" w:hAnsi="Times New Roman"/>
                <w:b/>
                <w:sz w:val="24"/>
                <w:szCs w:val="24"/>
                <w:lang w:eastAsia="ru-RU"/>
              </w:rPr>
              <w:t>Класс (-ы)</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b/>
                <w:sz w:val="24"/>
                <w:szCs w:val="24"/>
                <w:lang w:eastAsia="ru-RU"/>
              </w:rPr>
            </w:pPr>
            <w:r w:rsidRPr="00697747">
              <w:rPr>
                <w:rFonts w:ascii="Times New Roman" w:hAnsi="Times New Roman"/>
                <w:b/>
                <w:sz w:val="24"/>
                <w:szCs w:val="24"/>
                <w:lang w:eastAsia="ru-RU"/>
              </w:rPr>
              <w:t>Даты начала и окончания учебного года</w:t>
            </w:r>
          </w:p>
        </w:tc>
        <w:tc>
          <w:tcPr>
            <w:tcW w:w="1347" w:type="dxa"/>
          </w:tcPr>
          <w:p w:rsidR="00697747" w:rsidRPr="00697747" w:rsidRDefault="00697747" w:rsidP="00697747">
            <w:pPr>
              <w:autoSpaceDE w:val="0"/>
              <w:autoSpaceDN w:val="0"/>
              <w:adjustRightInd w:val="0"/>
              <w:spacing w:after="0"/>
              <w:contextualSpacing/>
              <w:jc w:val="center"/>
              <w:rPr>
                <w:rFonts w:ascii="Times New Roman" w:hAnsi="Times New Roman"/>
                <w:b/>
                <w:sz w:val="24"/>
                <w:szCs w:val="24"/>
                <w:lang w:eastAsia="ru-RU"/>
              </w:rPr>
            </w:pPr>
            <w:r w:rsidRPr="00697747">
              <w:rPr>
                <w:rFonts w:ascii="Times New Roman" w:hAnsi="Times New Roman"/>
                <w:b/>
                <w:sz w:val="24"/>
                <w:szCs w:val="24"/>
                <w:lang w:eastAsia="ru-RU"/>
              </w:rPr>
              <w:t xml:space="preserve">Продолжительность учебного года </w:t>
            </w:r>
          </w:p>
          <w:p w:rsidR="00697747" w:rsidRPr="00697747" w:rsidRDefault="00697747" w:rsidP="00697747">
            <w:pPr>
              <w:autoSpaceDE w:val="0"/>
              <w:autoSpaceDN w:val="0"/>
              <w:adjustRightInd w:val="0"/>
              <w:spacing w:after="0"/>
              <w:contextualSpacing/>
              <w:jc w:val="center"/>
              <w:rPr>
                <w:rFonts w:ascii="Times New Roman" w:hAnsi="Times New Roman"/>
                <w:b/>
                <w:sz w:val="24"/>
                <w:szCs w:val="24"/>
                <w:lang w:eastAsia="ru-RU"/>
              </w:rPr>
            </w:pPr>
            <w:r w:rsidRPr="00697747">
              <w:rPr>
                <w:rFonts w:ascii="Times New Roman" w:hAnsi="Times New Roman"/>
                <w:b/>
                <w:sz w:val="24"/>
                <w:szCs w:val="24"/>
                <w:lang w:eastAsia="ru-RU"/>
              </w:rPr>
              <w:t>(в неделях)</w:t>
            </w:r>
          </w:p>
        </w:tc>
        <w:tc>
          <w:tcPr>
            <w:tcW w:w="1843" w:type="dxa"/>
          </w:tcPr>
          <w:p w:rsidR="00697747" w:rsidRPr="00697747" w:rsidRDefault="00697747" w:rsidP="00697747">
            <w:pPr>
              <w:autoSpaceDE w:val="0"/>
              <w:autoSpaceDN w:val="0"/>
              <w:adjustRightInd w:val="0"/>
              <w:spacing w:after="0"/>
              <w:contextualSpacing/>
              <w:jc w:val="center"/>
              <w:rPr>
                <w:rFonts w:ascii="Times New Roman" w:hAnsi="Times New Roman"/>
                <w:b/>
                <w:sz w:val="24"/>
                <w:szCs w:val="24"/>
                <w:lang w:eastAsia="ru-RU"/>
              </w:rPr>
            </w:pPr>
            <w:r w:rsidRPr="00697747">
              <w:rPr>
                <w:rFonts w:ascii="Times New Roman" w:hAnsi="Times New Roman"/>
                <w:b/>
                <w:sz w:val="24"/>
                <w:szCs w:val="24"/>
                <w:lang w:eastAsia="ru-RU"/>
              </w:rPr>
              <w:t xml:space="preserve">Продолжительность </w:t>
            </w:r>
            <w:r w:rsidRPr="00697747">
              <w:rPr>
                <w:rFonts w:ascii="Times New Roman" w:hAnsi="Times New Roman"/>
                <w:sz w:val="24"/>
                <w:szCs w:val="24"/>
                <w:lang w:val="en-US"/>
              </w:rPr>
              <w:t>четвертей</w:t>
            </w:r>
            <w:r w:rsidRPr="00697747">
              <w:rPr>
                <w:rFonts w:ascii="Times New Roman" w:hAnsi="Times New Roman"/>
                <w:b/>
                <w:sz w:val="24"/>
                <w:szCs w:val="24"/>
                <w:lang w:eastAsia="ru-RU"/>
              </w:rPr>
              <w:t xml:space="preserve"> (в неделях)</w:t>
            </w:r>
          </w:p>
        </w:tc>
        <w:tc>
          <w:tcPr>
            <w:tcW w:w="1275" w:type="dxa"/>
          </w:tcPr>
          <w:p w:rsidR="00697747" w:rsidRPr="00697747" w:rsidRDefault="00697747" w:rsidP="00697747">
            <w:pPr>
              <w:autoSpaceDE w:val="0"/>
              <w:autoSpaceDN w:val="0"/>
              <w:adjustRightInd w:val="0"/>
              <w:spacing w:after="0"/>
              <w:contextualSpacing/>
              <w:jc w:val="center"/>
              <w:rPr>
                <w:rFonts w:ascii="Times New Roman" w:hAnsi="Times New Roman"/>
                <w:b/>
                <w:sz w:val="24"/>
                <w:szCs w:val="24"/>
                <w:lang w:eastAsia="ru-RU"/>
              </w:rPr>
            </w:pPr>
            <w:r w:rsidRPr="00697747">
              <w:rPr>
                <w:rFonts w:ascii="Times New Roman" w:hAnsi="Times New Roman"/>
                <w:b/>
                <w:sz w:val="24"/>
                <w:szCs w:val="24"/>
                <w:lang w:eastAsia="ru-RU"/>
              </w:rPr>
              <w:t>Сроки проведения каникул</w:t>
            </w:r>
          </w:p>
          <w:p w:rsidR="00697747" w:rsidRPr="00697747" w:rsidRDefault="00697747" w:rsidP="00697747">
            <w:pPr>
              <w:autoSpaceDE w:val="0"/>
              <w:autoSpaceDN w:val="0"/>
              <w:adjustRightInd w:val="0"/>
              <w:spacing w:after="0"/>
              <w:contextualSpacing/>
              <w:jc w:val="center"/>
              <w:rPr>
                <w:rFonts w:ascii="Times New Roman" w:hAnsi="Times New Roman"/>
                <w:b/>
                <w:sz w:val="24"/>
                <w:szCs w:val="24"/>
                <w:lang w:eastAsia="ru-RU"/>
              </w:rPr>
            </w:pPr>
            <w:r w:rsidRPr="00697747">
              <w:rPr>
                <w:rFonts w:ascii="Times New Roman" w:hAnsi="Times New Roman"/>
                <w:b/>
                <w:sz w:val="24"/>
                <w:szCs w:val="24"/>
                <w:lang w:eastAsia="ru-RU"/>
              </w:rPr>
              <w:t>(номер недели)</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b/>
                <w:sz w:val="24"/>
                <w:szCs w:val="24"/>
                <w:lang w:eastAsia="ru-RU"/>
              </w:rPr>
            </w:pPr>
            <w:r w:rsidRPr="00697747">
              <w:rPr>
                <w:rFonts w:ascii="Times New Roman" w:hAnsi="Times New Roman"/>
                <w:b/>
                <w:sz w:val="24"/>
                <w:szCs w:val="24"/>
                <w:lang w:eastAsia="ru-RU"/>
              </w:rPr>
              <w:t>Продолжительность каникул (количество каникулярных дней)</w:t>
            </w:r>
          </w:p>
        </w:tc>
        <w:tc>
          <w:tcPr>
            <w:tcW w:w="1489" w:type="dxa"/>
          </w:tcPr>
          <w:p w:rsidR="00697747" w:rsidRPr="00697747" w:rsidRDefault="00697747" w:rsidP="00697747">
            <w:pPr>
              <w:autoSpaceDE w:val="0"/>
              <w:autoSpaceDN w:val="0"/>
              <w:adjustRightInd w:val="0"/>
              <w:spacing w:after="0"/>
              <w:contextualSpacing/>
              <w:jc w:val="center"/>
              <w:rPr>
                <w:rFonts w:ascii="Times New Roman" w:hAnsi="Times New Roman"/>
                <w:b/>
                <w:sz w:val="24"/>
                <w:szCs w:val="24"/>
                <w:lang w:eastAsia="ru-RU"/>
              </w:rPr>
            </w:pPr>
            <w:r w:rsidRPr="00697747">
              <w:rPr>
                <w:rFonts w:ascii="Times New Roman" w:hAnsi="Times New Roman"/>
                <w:b/>
                <w:sz w:val="24"/>
                <w:szCs w:val="24"/>
                <w:lang w:eastAsia="ru-RU"/>
              </w:rPr>
              <w:t>Сроки проведения промежуточной аттестации (номер недели)</w:t>
            </w:r>
          </w:p>
        </w:tc>
      </w:tr>
      <w:tr w:rsidR="00697747" w:rsidRPr="00697747" w:rsidTr="00F460C4">
        <w:tc>
          <w:tcPr>
            <w:tcW w:w="95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5</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1.09/31.05</w:t>
            </w:r>
          </w:p>
        </w:tc>
        <w:tc>
          <w:tcPr>
            <w:tcW w:w="1347"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35</w:t>
            </w:r>
          </w:p>
        </w:tc>
        <w:tc>
          <w:tcPr>
            <w:tcW w:w="1843" w:type="dxa"/>
          </w:tcPr>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w:t>
            </w:r>
            <w:r w:rsidRPr="00697747">
              <w:rPr>
                <w:rFonts w:ascii="Times New Roman" w:hAnsi="Times New Roman"/>
                <w:sz w:val="24"/>
                <w:szCs w:val="24"/>
                <w:lang w:eastAsia="ru-RU"/>
              </w:rPr>
              <w:t xml:space="preserve"> четв. – 9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w:t>
            </w:r>
            <w:r w:rsidRPr="00697747">
              <w:rPr>
                <w:rFonts w:ascii="Times New Roman" w:hAnsi="Times New Roman"/>
                <w:sz w:val="24"/>
                <w:szCs w:val="24"/>
                <w:lang w:eastAsia="ru-RU"/>
              </w:rPr>
              <w:t xml:space="preserve"> четв. – 7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III</w:t>
            </w:r>
            <w:r w:rsidRPr="00697747">
              <w:rPr>
                <w:rFonts w:ascii="Times New Roman" w:hAnsi="Times New Roman"/>
                <w:sz w:val="24"/>
                <w:szCs w:val="24"/>
                <w:lang w:eastAsia="ru-RU"/>
              </w:rPr>
              <w:t xml:space="preserve"> четв. – 10 нед.</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val="en-US" w:eastAsia="ru-RU"/>
              </w:rPr>
              <w:t>IV</w:t>
            </w:r>
            <w:r w:rsidRPr="00697747">
              <w:rPr>
                <w:rFonts w:ascii="Times New Roman" w:hAnsi="Times New Roman"/>
                <w:sz w:val="24"/>
                <w:szCs w:val="24"/>
                <w:lang w:eastAsia="ru-RU"/>
              </w:rPr>
              <w:t>четв. – 9 нед.</w:t>
            </w:r>
          </w:p>
        </w:tc>
        <w:tc>
          <w:tcPr>
            <w:tcW w:w="1275"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Осенние – 1 неделя ноября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Зимние – 1, 2 недели января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lastRenderedPageBreak/>
              <w:t>Весенние – 4 неделя марта</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Летние – с 1.06 по 31.08</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lastRenderedPageBreak/>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13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92 дня</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tc>
        <w:tc>
          <w:tcPr>
            <w:tcW w:w="148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lastRenderedPageBreak/>
              <w:t>май</w:t>
            </w:r>
          </w:p>
        </w:tc>
      </w:tr>
      <w:tr w:rsidR="00697747" w:rsidRPr="00697747" w:rsidTr="00F460C4">
        <w:tc>
          <w:tcPr>
            <w:tcW w:w="95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6</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1.09/31.05</w:t>
            </w:r>
          </w:p>
        </w:tc>
        <w:tc>
          <w:tcPr>
            <w:tcW w:w="1347"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35</w:t>
            </w:r>
          </w:p>
        </w:tc>
        <w:tc>
          <w:tcPr>
            <w:tcW w:w="1843" w:type="dxa"/>
          </w:tcPr>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w:t>
            </w:r>
            <w:r w:rsidRPr="00697747">
              <w:rPr>
                <w:rFonts w:ascii="Times New Roman" w:hAnsi="Times New Roman"/>
                <w:sz w:val="24"/>
                <w:szCs w:val="24"/>
                <w:lang w:eastAsia="ru-RU"/>
              </w:rPr>
              <w:t xml:space="preserve"> четв. – 9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w:t>
            </w:r>
            <w:r w:rsidRPr="00697747">
              <w:rPr>
                <w:rFonts w:ascii="Times New Roman" w:hAnsi="Times New Roman"/>
                <w:sz w:val="24"/>
                <w:szCs w:val="24"/>
                <w:lang w:eastAsia="ru-RU"/>
              </w:rPr>
              <w:t xml:space="preserve"> четв. – 7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III</w:t>
            </w:r>
            <w:r w:rsidRPr="00697747">
              <w:rPr>
                <w:rFonts w:ascii="Times New Roman" w:hAnsi="Times New Roman"/>
                <w:sz w:val="24"/>
                <w:szCs w:val="24"/>
                <w:lang w:eastAsia="ru-RU"/>
              </w:rPr>
              <w:t xml:space="preserve"> четв. – 10 нед.</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val="en-US" w:eastAsia="ru-RU"/>
              </w:rPr>
              <w:t>IV</w:t>
            </w:r>
            <w:r w:rsidRPr="00697747">
              <w:rPr>
                <w:rFonts w:ascii="Times New Roman" w:hAnsi="Times New Roman"/>
                <w:sz w:val="24"/>
                <w:szCs w:val="24"/>
                <w:lang w:eastAsia="ru-RU"/>
              </w:rPr>
              <w:t>четв. – 9 нед.</w:t>
            </w:r>
          </w:p>
        </w:tc>
        <w:tc>
          <w:tcPr>
            <w:tcW w:w="1275"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Осенние – 1 неделя ноября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Зимние – 1, 2 недели января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Весенние – 4 неделя марта</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Летние – с 1.06 по 31.08</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13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92 дня</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tc>
        <w:tc>
          <w:tcPr>
            <w:tcW w:w="148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май</w:t>
            </w:r>
          </w:p>
        </w:tc>
      </w:tr>
      <w:tr w:rsidR="00697747" w:rsidRPr="00697747" w:rsidTr="00F460C4">
        <w:tc>
          <w:tcPr>
            <w:tcW w:w="95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7</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1.09/31.05</w:t>
            </w:r>
          </w:p>
        </w:tc>
        <w:tc>
          <w:tcPr>
            <w:tcW w:w="1347"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35</w:t>
            </w:r>
          </w:p>
        </w:tc>
        <w:tc>
          <w:tcPr>
            <w:tcW w:w="1843" w:type="dxa"/>
          </w:tcPr>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w:t>
            </w:r>
            <w:r w:rsidRPr="00697747">
              <w:rPr>
                <w:rFonts w:ascii="Times New Roman" w:hAnsi="Times New Roman"/>
                <w:sz w:val="24"/>
                <w:szCs w:val="24"/>
                <w:lang w:eastAsia="ru-RU"/>
              </w:rPr>
              <w:t xml:space="preserve"> четв. – 9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w:t>
            </w:r>
            <w:r w:rsidRPr="00697747">
              <w:rPr>
                <w:rFonts w:ascii="Times New Roman" w:hAnsi="Times New Roman"/>
                <w:sz w:val="24"/>
                <w:szCs w:val="24"/>
                <w:lang w:eastAsia="ru-RU"/>
              </w:rPr>
              <w:t xml:space="preserve"> четв. – 7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III</w:t>
            </w:r>
            <w:r w:rsidRPr="00697747">
              <w:rPr>
                <w:rFonts w:ascii="Times New Roman" w:hAnsi="Times New Roman"/>
                <w:sz w:val="24"/>
                <w:szCs w:val="24"/>
                <w:lang w:eastAsia="ru-RU"/>
              </w:rPr>
              <w:t xml:space="preserve"> четв. – 10 нед.</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val="en-US" w:eastAsia="ru-RU"/>
              </w:rPr>
              <w:t>IV</w:t>
            </w:r>
            <w:r w:rsidRPr="00697747">
              <w:rPr>
                <w:rFonts w:ascii="Times New Roman" w:hAnsi="Times New Roman"/>
                <w:sz w:val="24"/>
                <w:szCs w:val="24"/>
                <w:lang w:eastAsia="ru-RU"/>
              </w:rPr>
              <w:t>четв. – 9 нед.</w:t>
            </w:r>
          </w:p>
        </w:tc>
        <w:tc>
          <w:tcPr>
            <w:tcW w:w="1275"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Осенние – 1 неделя ноября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Зимние – 1, 2 недели января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Весенние – 4 неделя марта</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Летние – с 1.06 по 31.08</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13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92 дня</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tc>
        <w:tc>
          <w:tcPr>
            <w:tcW w:w="148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май</w:t>
            </w:r>
          </w:p>
        </w:tc>
      </w:tr>
      <w:tr w:rsidR="00697747" w:rsidRPr="00697747" w:rsidTr="00F460C4">
        <w:tc>
          <w:tcPr>
            <w:tcW w:w="95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8</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1.09/31.05</w:t>
            </w:r>
          </w:p>
        </w:tc>
        <w:tc>
          <w:tcPr>
            <w:tcW w:w="1347"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35</w:t>
            </w:r>
          </w:p>
        </w:tc>
        <w:tc>
          <w:tcPr>
            <w:tcW w:w="1843" w:type="dxa"/>
          </w:tcPr>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w:t>
            </w:r>
            <w:r w:rsidRPr="00697747">
              <w:rPr>
                <w:rFonts w:ascii="Times New Roman" w:hAnsi="Times New Roman"/>
                <w:sz w:val="24"/>
                <w:szCs w:val="24"/>
                <w:lang w:eastAsia="ru-RU"/>
              </w:rPr>
              <w:t xml:space="preserve"> четв. – 9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w:t>
            </w:r>
            <w:r w:rsidRPr="00697747">
              <w:rPr>
                <w:rFonts w:ascii="Times New Roman" w:hAnsi="Times New Roman"/>
                <w:sz w:val="24"/>
                <w:szCs w:val="24"/>
                <w:lang w:eastAsia="ru-RU"/>
              </w:rPr>
              <w:t xml:space="preserve"> четв. – 7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III</w:t>
            </w:r>
            <w:r w:rsidRPr="00697747">
              <w:rPr>
                <w:rFonts w:ascii="Times New Roman" w:hAnsi="Times New Roman"/>
                <w:sz w:val="24"/>
                <w:szCs w:val="24"/>
                <w:lang w:eastAsia="ru-RU"/>
              </w:rPr>
              <w:t xml:space="preserve"> четв. – 10 нед.</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val="en-US" w:eastAsia="ru-RU"/>
              </w:rPr>
              <w:t>IV</w:t>
            </w:r>
            <w:r w:rsidRPr="00697747">
              <w:rPr>
                <w:rFonts w:ascii="Times New Roman" w:hAnsi="Times New Roman"/>
                <w:sz w:val="24"/>
                <w:szCs w:val="24"/>
                <w:lang w:eastAsia="ru-RU"/>
              </w:rPr>
              <w:t>четв. – 9 нед.</w:t>
            </w:r>
          </w:p>
        </w:tc>
        <w:tc>
          <w:tcPr>
            <w:tcW w:w="1275"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Осенние – 1 неделя ноября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Зимние – 1, 2 недели января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Весенние – 4 неделя марта</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lastRenderedPageBreak/>
              <w:t>Летние – с 1.06 по 31.08</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lastRenderedPageBreak/>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13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92 дня</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tc>
        <w:tc>
          <w:tcPr>
            <w:tcW w:w="148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май</w:t>
            </w:r>
          </w:p>
        </w:tc>
      </w:tr>
      <w:tr w:rsidR="00697747" w:rsidRPr="00697747" w:rsidTr="00F460C4">
        <w:trPr>
          <w:trHeight w:val="2515"/>
        </w:trPr>
        <w:tc>
          <w:tcPr>
            <w:tcW w:w="95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1.09/31.05</w:t>
            </w:r>
          </w:p>
        </w:tc>
        <w:tc>
          <w:tcPr>
            <w:tcW w:w="1347"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35</w:t>
            </w:r>
          </w:p>
        </w:tc>
        <w:tc>
          <w:tcPr>
            <w:tcW w:w="1843" w:type="dxa"/>
          </w:tcPr>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w:t>
            </w:r>
            <w:r w:rsidRPr="00697747">
              <w:rPr>
                <w:rFonts w:ascii="Times New Roman" w:hAnsi="Times New Roman"/>
                <w:sz w:val="24"/>
                <w:szCs w:val="24"/>
                <w:lang w:eastAsia="ru-RU"/>
              </w:rPr>
              <w:t xml:space="preserve"> четв. – 9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w:t>
            </w:r>
            <w:r w:rsidRPr="00697747">
              <w:rPr>
                <w:rFonts w:ascii="Times New Roman" w:hAnsi="Times New Roman"/>
                <w:sz w:val="24"/>
                <w:szCs w:val="24"/>
                <w:lang w:eastAsia="ru-RU"/>
              </w:rPr>
              <w:t xml:space="preserve"> четв. – 7 нед.</w:t>
            </w: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r w:rsidRPr="00697747">
              <w:rPr>
                <w:rFonts w:ascii="Times New Roman" w:hAnsi="Times New Roman"/>
                <w:sz w:val="24"/>
                <w:szCs w:val="24"/>
                <w:lang w:val="en-US" w:eastAsia="ru-RU"/>
              </w:rPr>
              <w:t>III</w:t>
            </w:r>
            <w:r w:rsidRPr="00697747">
              <w:rPr>
                <w:rFonts w:ascii="Times New Roman" w:hAnsi="Times New Roman"/>
                <w:sz w:val="24"/>
                <w:szCs w:val="24"/>
                <w:lang w:eastAsia="ru-RU"/>
              </w:rPr>
              <w:t xml:space="preserve"> четв. – 10 нед.</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val="en-US" w:eastAsia="ru-RU"/>
              </w:rPr>
              <w:t>IV</w:t>
            </w:r>
            <w:r w:rsidRPr="00697747">
              <w:rPr>
                <w:rFonts w:ascii="Times New Roman" w:hAnsi="Times New Roman"/>
                <w:sz w:val="24"/>
                <w:szCs w:val="24"/>
                <w:lang w:eastAsia="ru-RU"/>
              </w:rPr>
              <w:t>четв. – 9 нед.</w:t>
            </w:r>
          </w:p>
        </w:tc>
        <w:tc>
          <w:tcPr>
            <w:tcW w:w="1275"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Осенние – 1 неделя ноября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Зимние – 1, 2 недели января</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Весенние – 4 неделя марта</w:t>
            </w:r>
          </w:p>
        </w:tc>
        <w:tc>
          <w:tcPr>
            <w:tcW w:w="1488"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13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9 дней</w:t>
            </w:r>
          </w:p>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p>
          <w:p w:rsidR="00697747" w:rsidRPr="00697747" w:rsidRDefault="00697747" w:rsidP="00697747">
            <w:pPr>
              <w:autoSpaceDE w:val="0"/>
              <w:autoSpaceDN w:val="0"/>
              <w:adjustRightInd w:val="0"/>
              <w:spacing w:after="0"/>
              <w:contextualSpacing/>
              <w:rPr>
                <w:rFonts w:ascii="Times New Roman" w:hAnsi="Times New Roman"/>
                <w:sz w:val="24"/>
                <w:szCs w:val="24"/>
                <w:lang w:eastAsia="ru-RU"/>
              </w:rPr>
            </w:pPr>
          </w:p>
        </w:tc>
        <w:tc>
          <w:tcPr>
            <w:tcW w:w="1489" w:type="dxa"/>
          </w:tcPr>
          <w:p w:rsidR="00697747" w:rsidRPr="00697747" w:rsidRDefault="00697747" w:rsidP="00697747">
            <w:pPr>
              <w:autoSpaceDE w:val="0"/>
              <w:autoSpaceDN w:val="0"/>
              <w:adjustRightInd w:val="0"/>
              <w:spacing w:after="0"/>
              <w:contextualSpacing/>
              <w:jc w:val="center"/>
              <w:rPr>
                <w:rFonts w:ascii="Times New Roman" w:hAnsi="Times New Roman"/>
                <w:sz w:val="24"/>
                <w:szCs w:val="24"/>
                <w:lang w:eastAsia="ru-RU"/>
              </w:rPr>
            </w:pPr>
            <w:r w:rsidRPr="00697747">
              <w:rPr>
                <w:rFonts w:ascii="Times New Roman" w:hAnsi="Times New Roman"/>
                <w:sz w:val="24"/>
                <w:szCs w:val="24"/>
                <w:lang w:eastAsia="ru-RU"/>
              </w:rPr>
              <w:t>май</w:t>
            </w:r>
          </w:p>
        </w:tc>
      </w:tr>
    </w:tbl>
    <w:p w:rsidR="00E5401B" w:rsidRPr="00E5401B" w:rsidRDefault="00B6084D" w:rsidP="003F67A2">
      <w:pPr>
        <w:pStyle w:val="af8"/>
        <w:widowControl w:val="0"/>
        <w:numPr>
          <w:ilvl w:val="2"/>
          <w:numId w:val="201"/>
        </w:numPr>
        <w:spacing w:before="100" w:beforeAutospacing="1" w:after="100" w:afterAutospacing="1" w:line="240" w:lineRule="auto"/>
        <w:outlineLvl w:val="2"/>
        <w:rPr>
          <w:rFonts w:ascii="Times New Roman" w:eastAsia="@Arial Unicode MS" w:hAnsi="Times New Roman"/>
          <w:b/>
          <w:bCs/>
          <w:sz w:val="24"/>
          <w:szCs w:val="24"/>
          <w:lang w:eastAsia="ru-RU"/>
        </w:rPr>
      </w:pPr>
      <w:bookmarkStart w:id="133" w:name="_Toc414553284"/>
      <w:r>
        <w:rPr>
          <w:rFonts w:ascii="Times New Roman" w:eastAsia="@Arial Unicode MS" w:hAnsi="Times New Roman"/>
          <w:b/>
          <w:bCs/>
          <w:sz w:val="24"/>
          <w:szCs w:val="24"/>
          <w:lang w:eastAsia="ru-RU"/>
        </w:rPr>
        <w:t>П</w:t>
      </w:r>
      <w:r w:rsidR="00E13C1C" w:rsidRPr="00A37FBA">
        <w:rPr>
          <w:rFonts w:ascii="Times New Roman" w:eastAsia="@Arial Unicode MS" w:hAnsi="Times New Roman"/>
          <w:b/>
          <w:bCs/>
          <w:sz w:val="24"/>
          <w:szCs w:val="24"/>
          <w:lang w:eastAsia="ru-RU"/>
        </w:rPr>
        <w:t>лан внеурочной деятельности</w:t>
      </w:r>
      <w:bookmarkEnd w:id="133"/>
    </w:p>
    <w:p w:rsidR="00E5401B" w:rsidRPr="00E5401B" w:rsidRDefault="00E5401B" w:rsidP="00077286">
      <w:pPr>
        <w:spacing w:after="0"/>
        <w:ind w:firstLine="567"/>
        <w:jc w:val="both"/>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План внеурочной деятельности МБОУ «Лицей № 120 г. Челябинска»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объём нагрузки обучающихся в рамках внеурочной деятельности, состав и структуру направлений и формы внеурочной деятельности.</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Занятия групп проводятся на базе лицея в учебных кабинетах (кабинетах химии, географии, ИЗО, технологии, иностранных языков, математики, русского языка), в компьютерном классе, в спортивном зале, библиотеке, актовом зале, а также за пределами лицея (школьная спортивная площадка, культурно-образовательное пространство города: музеи, университеты, выставки, улицы города и т.д.).</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Таким образом, план внеурочной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учётом возможностей образовательного учреждения и педагогического коллектива лицея.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Под внеурочной деятельностью при реализации Федерального государственного образовательного стандарта начального общего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План внеурочной деятельности подготовлен с учётом требований Федерального государственного образовательного стандарта основного общего образования, санитарно- эпидемиологических правил и </w:t>
      </w:r>
      <w:r w:rsidRPr="00697747">
        <w:rPr>
          <w:rFonts w:ascii="Times New Roman" w:eastAsiaTheme="minorHAnsi" w:hAnsi="Times New Roman"/>
          <w:sz w:val="24"/>
          <w:szCs w:val="24"/>
        </w:rPr>
        <w:t>нормативов СанПиН 2.4.2.2821-10,</w:t>
      </w:r>
      <w:r w:rsidRPr="00E5401B">
        <w:rPr>
          <w:rFonts w:ascii="Times New Roman" w:eastAsiaTheme="minorHAnsi" w:hAnsi="Times New Roman"/>
          <w:sz w:val="24"/>
          <w:szCs w:val="24"/>
        </w:rPr>
        <w:t xml:space="preserve"> обеспечивает широту развития личности обучающихся, учитывает социокультурные и иные потребности, а также регулирует недопустимость перегрузки обучающихся.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w:t>
      </w:r>
      <w:r w:rsidRPr="00E5401B">
        <w:rPr>
          <w:rFonts w:ascii="Times New Roman" w:eastAsiaTheme="minorHAnsi" w:hAnsi="Times New Roman"/>
          <w:sz w:val="24"/>
          <w:szCs w:val="24"/>
        </w:rPr>
        <w:lastRenderedPageBreak/>
        <w:t>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E5401B" w:rsidRPr="00E5401B" w:rsidRDefault="00E5401B" w:rsidP="00077286">
      <w:pPr>
        <w:spacing w:after="0"/>
        <w:jc w:val="both"/>
        <w:rPr>
          <w:rFonts w:ascii="Times New Roman" w:eastAsiaTheme="minorHAnsi" w:hAnsi="Times New Roman"/>
          <w:b/>
          <w:sz w:val="24"/>
          <w:szCs w:val="24"/>
        </w:rPr>
      </w:pPr>
      <w:r w:rsidRPr="00E5401B">
        <w:rPr>
          <w:rFonts w:ascii="Times New Roman" w:eastAsiaTheme="minorHAnsi" w:hAnsi="Times New Roman"/>
          <w:b/>
          <w:sz w:val="24"/>
          <w:szCs w:val="24"/>
        </w:rPr>
        <w:t>Основные принципы плана:</w:t>
      </w:r>
    </w:p>
    <w:p w:rsidR="00E5401B" w:rsidRPr="00E5401B" w:rsidRDefault="00E5401B" w:rsidP="003F67A2">
      <w:pPr>
        <w:numPr>
          <w:ilvl w:val="0"/>
          <w:numId w:val="277"/>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учёт познавательных потребностей обучающихся и социального заказа родителей;</w:t>
      </w:r>
    </w:p>
    <w:p w:rsidR="00E5401B" w:rsidRPr="00E5401B" w:rsidRDefault="00E5401B" w:rsidP="003F67A2">
      <w:pPr>
        <w:numPr>
          <w:ilvl w:val="0"/>
          <w:numId w:val="277"/>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учёт кадрового потенциала образовательного учреждения;</w:t>
      </w:r>
    </w:p>
    <w:p w:rsidR="00E5401B" w:rsidRPr="00E5401B" w:rsidRDefault="00E5401B" w:rsidP="003F67A2">
      <w:pPr>
        <w:numPr>
          <w:ilvl w:val="0"/>
          <w:numId w:val="277"/>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поэтапность развития нововведений;</w:t>
      </w:r>
    </w:p>
    <w:p w:rsidR="00E5401B" w:rsidRPr="00E5401B" w:rsidRDefault="00E5401B" w:rsidP="003F67A2">
      <w:pPr>
        <w:numPr>
          <w:ilvl w:val="0"/>
          <w:numId w:val="277"/>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построение образовательного процесса в соответствии с санитарно-гигиеническими нормами;</w:t>
      </w:r>
    </w:p>
    <w:p w:rsidR="00E5401B" w:rsidRPr="00E5401B" w:rsidRDefault="00E5401B" w:rsidP="003F67A2">
      <w:pPr>
        <w:numPr>
          <w:ilvl w:val="0"/>
          <w:numId w:val="277"/>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соблюдение преемственности и перспективности обучения.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План внеурочной деятельности отражает основные цели и задачи, стоящие перед МБОУ «Лицей № 120 г. Челябинска».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Внеурочная деятельность решает следующие специфические </w:t>
      </w:r>
      <w:r w:rsidRPr="00E5401B">
        <w:rPr>
          <w:rFonts w:ascii="Times New Roman" w:eastAsiaTheme="minorHAnsi" w:hAnsi="Times New Roman"/>
          <w:b/>
          <w:sz w:val="24"/>
          <w:szCs w:val="24"/>
        </w:rPr>
        <w:t>задачи</w:t>
      </w:r>
      <w:r w:rsidRPr="00E5401B">
        <w:rPr>
          <w:rFonts w:ascii="Times New Roman" w:eastAsiaTheme="minorHAnsi" w:hAnsi="Times New Roman"/>
          <w:sz w:val="24"/>
          <w:szCs w:val="24"/>
        </w:rPr>
        <w:t>:</w:t>
      </w:r>
    </w:p>
    <w:p w:rsidR="00E5401B" w:rsidRPr="00E5401B" w:rsidRDefault="00E5401B" w:rsidP="003F67A2">
      <w:pPr>
        <w:numPr>
          <w:ilvl w:val="0"/>
          <w:numId w:val="27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создать комфортные условия для позитивного восприятия ценностей основного</w:t>
      </w:r>
    </w:p>
    <w:p w:rsidR="00E5401B" w:rsidRPr="00E5401B" w:rsidRDefault="00E5401B" w:rsidP="003F67A2">
      <w:pPr>
        <w:numPr>
          <w:ilvl w:val="0"/>
          <w:numId w:val="27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образования и более успешного освоения его содержания;</w:t>
      </w:r>
    </w:p>
    <w:p w:rsidR="00E5401B" w:rsidRPr="00E5401B" w:rsidRDefault="00E5401B" w:rsidP="003F67A2">
      <w:pPr>
        <w:numPr>
          <w:ilvl w:val="0"/>
          <w:numId w:val="27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E5401B" w:rsidRPr="00E5401B" w:rsidRDefault="00E5401B" w:rsidP="003F67A2">
      <w:pPr>
        <w:numPr>
          <w:ilvl w:val="0"/>
          <w:numId w:val="27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E5401B" w:rsidRPr="00E5401B" w:rsidRDefault="00E5401B" w:rsidP="003F67A2">
      <w:pPr>
        <w:numPr>
          <w:ilvl w:val="0"/>
          <w:numId w:val="27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Программы внеурочной деятельности направлены:</w:t>
      </w:r>
    </w:p>
    <w:p w:rsidR="00E5401B" w:rsidRPr="00E5401B" w:rsidRDefault="00E5401B" w:rsidP="003F67A2">
      <w:pPr>
        <w:numPr>
          <w:ilvl w:val="0"/>
          <w:numId w:val="27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на расширение содержания программ общего образования;</w:t>
      </w:r>
    </w:p>
    <w:p w:rsidR="00E5401B" w:rsidRPr="00E5401B" w:rsidRDefault="00E5401B" w:rsidP="003F67A2">
      <w:pPr>
        <w:numPr>
          <w:ilvl w:val="0"/>
          <w:numId w:val="27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на реализацию основных направлений региональной образовательной политики;</w:t>
      </w:r>
    </w:p>
    <w:p w:rsidR="00E5401B" w:rsidRPr="00E5401B" w:rsidRDefault="00E5401B" w:rsidP="003F67A2">
      <w:pPr>
        <w:numPr>
          <w:ilvl w:val="0"/>
          <w:numId w:val="27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на формирование личности ребёнка средствами искусства, творчества, спорта.</w:t>
      </w:r>
    </w:p>
    <w:p w:rsidR="00E5401B" w:rsidRPr="00E5401B" w:rsidRDefault="00E5401B" w:rsidP="00077286">
      <w:pPr>
        <w:spacing w:after="0"/>
        <w:jc w:val="both"/>
        <w:rPr>
          <w:rFonts w:ascii="Times New Roman" w:eastAsiaTheme="minorHAnsi" w:hAnsi="Times New Roman"/>
          <w:sz w:val="24"/>
          <w:szCs w:val="24"/>
        </w:rPr>
      </w:pPr>
    </w:p>
    <w:p w:rsidR="00E5401B" w:rsidRPr="00E5401B" w:rsidRDefault="00E5401B" w:rsidP="00077286">
      <w:pPr>
        <w:spacing w:after="0"/>
        <w:jc w:val="center"/>
        <w:rPr>
          <w:rFonts w:ascii="Times New Roman" w:eastAsiaTheme="minorHAnsi" w:hAnsi="Times New Roman"/>
          <w:b/>
          <w:sz w:val="24"/>
          <w:szCs w:val="24"/>
        </w:rPr>
      </w:pPr>
      <w:r w:rsidRPr="00E5401B">
        <w:rPr>
          <w:rFonts w:ascii="Times New Roman" w:eastAsiaTheme="minorHAnsi" w:hAnsi="Times New Roman"/>
          <w:b/>
          <w:sz w:val="24"/>
          <w:szCs w:val="24"/>
        </w:rPr>
        <w:t>Состав и структура направлений внеурочной деятельности</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Количество занятий внеурочной деятельности для каждого обучающегося определяется его родителями (законными представителями) с учётом занятости обучающегося.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Обучающимся предоставлена возможность посещать занятия в музыкальных и художественных школах, в спортивных секциях, кружках в учреждениях и отделениях дополнительного образования и другие дополнительные занятия по выбору родителей (законных представителей) обучающихся.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lastRenderedPageBreak/>
        <w:t>Лицей не требует обязательного посещения обучающимися максимального количества занятий внеурочной деятельности.</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План внеурочной деятельности определяет состав и структуру направлений, формы организации, объём внеурочной деятельности на уровне основного общего образования (до 1750 часов за пять лет обучения, в год - не более 350 часов) с учётом интересов обучающихся и возможностей образовательной организации.</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Внеурочная деятельность  лицея реализуется через системы неаудиторной занятости и работу учителей-предметников.</w:t>
      </w:r>
    </w:p>
    <w:p w:rsidR="00E5401B" w:rsidRPr="00E5401B" w:rsidRDefault="00E5401B" w:rsidP="00077286">
      <w:pPr>
        <w:tabs>
          <w:tab w:val="left" w:pos="142"/>
        </w:tabs>
        <w:spacing w:after="0"/>
        <w:jc w:val="both"/>
        <w:rPr>
          <w:rFonts w:ascii="Times New Roman" w:eastAsiaTheme="minorHAnsi" w:hAnsi="Times New Roman"/>
          <w:b/>
          <w:sz w:val="24"/>
          <w:szCs w:val="24"/>
        </w:rPr>
      </w:pPr>
      <w:r w:rsidRPr="00E5401B">
        <w:rPr>
          <w:rFonts w:ascii="Times New Roman" w:eastAsiaTheme="minorHAnsi" w:hAnsi="Times New Roman"/>
          <w:b/>
          <w:sz w:val="24"/>
          <w:szCs w:val="24"/>
        </w:rPr>
        <w:t>Спортивно-оздоровительное направление</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Основные задачи направления:</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культуры здорового и безопасного образа жизни;</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использование оптимальных двигательных режимов для детей с учётом их возрастных, психологических и иных особенностей;</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развитие потребности в занятиях физической культурой и спортом.</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Формы работы при реализации программы:</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занятия в специальном помещении,</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занятия на свежем воздухе,</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соревнования,</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игры,</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Дни здоровья,</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динамические паузы,</w:t>
      </w:r>
    </w:p>
    <w:p w:rsidR="00E5401B" w:rsidRPr="00E5401B" w:rsidRDefault="00E5401B" w:rsidP="003F67A2">
      <w:pPr>
        <w:numPr>
          <w:ilvl w:val="0"/>
          <w:numId w:val="28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физкультминутки.</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Данное направление реализуется за счёт программ:</w:t>
      </w:r>
    </w:p>
    <w:p w:rsidR="00E5401B" w:rsidRPr="00E5401B" w:rsidRDefault="00E5401B" w:rsidP="003F67A2">
      <w:pPr>
        <w:numPr>
          <w:ilvl w:val="0"/>
          <w:numId w:val="281"/>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«Общая физическая подготовка» (5 класс);</w:t>
      </w:r>
    </w:p>
    <w:p w:rsidR="00E5401B" w:rsidRPr="00E5401B" w:rsidRDefault="00E5401B" w:rsidP="003F67A2">
      <w:pPr>
        <w:numPr>
          <w:ilvl w:val="0"/>
          <w:numId w:val="281"/>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«Волейбол» (6,7,8 классы).</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Актуальность данных программ определяется необходимостью достижения образовательных результатов в соответствии с требованиями современных нормативных документов, определяющих деятельность педагога в рамках предмета «Физическая культура». В соответствии с требованиями ФГОС нового поколения целью физического воспитания учащихся общеобразовательных школ является содействие всестороннему физическому развитию личности ребенка посредством обеспечение его необходимым уровнем общего физического образования и общей физической подготовленности. В основе физического воспитания школьников лежит формирование физической культуры личности, которая достигается сочетанием следующих форм обучения — урок физической культуры и внеурочные занятия для учащихся. Физическое воспитание направлено на формирование мотивации и потребности в систематических занятиях физической культурой и спортом, в овладении основными видами физкультурно-спортивной деятельности, в разносторонней физической подготовленности занимающихся.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lastRenderedPageBreak/>
        <w:t>По итогам работы в данном направлении проводятся конкурсы, соревнования, показательные выступления, дни здоровья.</w:t>
      </w:r>
    </w:p>
    <w:p w:rsidR="00E5401B" w:rsidRPr="00E5401B" w:rsidRDefault="00E5401B" w:rsidP="00077286">
      <w:pPr>
        <w:spacing w:after="0"/>
        <w:jc w:val="both"/>
        <w:rPr>
          <w:rFonts w:ascii="Times New Roman" w:eastAsiaTheme="minorHAnsi" w:hAnsi="Times New Roman"/>
          <w:b/>
          <w:sz w:val="24"/>
          <w:szCs w:val="24"/>
        </w:rPr>
      </w:pPr>
      <w:r w:rsidRPr="00E5401B">
        <w:rPr>
          <w:rFonts w:ascii="Times New Roman" w:eastAsiaTheme="minorHAnsi" w:hAnsi="Times New Roman"/>
          <w:b/>
          <w:sz w:val="24"/>
          <w:szCs w:val="24"/>
        </w:rPr>
        <w:t>Духовно-нравственное направление</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Целесообразность 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Основные задачи направления:</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укрепление нравственности, основанной на свободе воли и духовных отечественных традициях, внутренней установки личности школьника поступать согласно своей совести;</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учащихся позитивной нравственной самооценки и самоуважения, жизненного оптимизма;</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основ нравственного самосознания личности (совести) - способности учащихся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принятие обучающимся базовых общенациональных ценностей;</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развитие трудолюбия, способности к преодолению трудностей;</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основ российской гражданской идентичности;</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пробуждение веры в Россию, чувства личной ответственности за Отечество;</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патриотизма и гражданской солидарности;</w:t>
      </w:r>
    </w:p>
    <w:p w:rsidR="00E5401B" w:rsidRPr="00E5401B" w:rsidRDefault="00E5401B" w:rsidP="003F67A2">
      <w:pPr>
        <w:numPr>
          <w:ilvl w:val="0"/>
          <w:numId w:val="28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Формы работы при реализации программы:</w:t>
      </w:r>
    </w:p>
    <w:p w:rsidR="00E5401B" w:rsidRPr="00E5401B" w:rsidRDefault="00E5401B" w:rsidP="003F67A2">
      <w:pPr>
        <w:numPr>
          <w:ilvl w:val="0"/>
          <w:numId w:val="28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экскурсии,</w:t>
      </w:r>
    </w:p>
    <w:p w:rsidR="00E5401B" w:rsidRPr="00E5401B" w:rsidRDefault="00E5401B" w:rsidP="003F67A2">
      <w:pPr>
        <w:numPr>
          <w:ilvl w:val="0"/>
          <w:numId w:val="28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занятия в классе,</w:t>
      </w:r>
    </w:p>
    <w:p w:rsidR="00E5401B" w:rsidRPr="00E5401B" w:rsidRDefault="00E5401B" w:rsidP="003F67A2">
      <w:pPr>
        <w:numPr>
          <w:ilvl w:val="0"/>
          <w:numId w:val="28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создание творческих проектов,</w:t>
      </w:r>
    </w:p>
    <w:p w:rsidR="00E5401B" w:rsidRPr="00E5401B" w:rsidRDefault="00E5401B" w:rsidP="003F67A2">
      <w:pPr>
        <w:numPr>
          <w:ilvl w:val="0"/>
          <w:numId w:val="28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исследовательская деятельность,</w:t>
      </w:r>
    </w:p>
    <w:p w:rsidR="00E5401B" w:rsidRPr="00E5401B" w:rsidRDefault="00E5401B" w:rsidP="003F67A2">
      <w:pPr>
        <w:numPr>
          <w:ilvl w:val="0"/>
          <w:numId w:val="28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школьная конференция,</w:t>
      </w:r>
    </w:p>
    <w:p w:rsidR="00E5401B" w:rsidRPr="00E5401B" w:rsidRDefault="00E5401B" w:rsidP="003F67A2">
      <w:pPr>
        <w:numPr>
          <w:ilvl w:val="0"/>
          <w:numId w:val="28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посещение выставок</w:t>
      </w:r>
    </w:p>
    <w:p w:rsidR="00E5401B" w:rsidRPr="00E5401B" w:rsidRDefault="00E5401B" w:rsidP="003F67A2">
      <w:pPr>
        <w:numPr>
          <w:ilvl w:val="0"/>
          <w:numId w:val="28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конкурсы</w:t>
      </w:r>
    </w:p>
    <w:p w:rsidR="00E5401B" w:rsidRPr="00E5401B" w:rsidRDefault="00E5401B" w:rsidP="003F67A2">
      <w:pPr>
        <w:numPr>
          <w:ilvl w:val="0"/>
          <w:numId w:val="28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тематические линейки </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Данное направление в МБОУ «Лицей № 120 г. Челябинска» реализуется так же через систему воспитательной работы общеобразовательного учреждения, согласно плана </w:t>
      </w:r>
      <w:r w:rsidRPr="00E5401B">
        <w:rPr>
          <w:rFonts w:ascii="Times New Roman" w:eastAsiaTheme="minorHAnsi" w:hAnsi="Times New Roman"/>
          <w:sz w:val="24"/>
          <w:szCs w:val="24"/>
        </w:rPr>
        <w:lastRenderedPageBreak/>
        <w:t>воспитательной работы школы. По итогам работы проводятся конкурсы, выставки, тематические линейки, представление социальных проектов.</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Данное направление представлено следующими программами:</w:t>
      </w:r>
    </w:p>
    <w:p w:rsidR="00E5401B" w:rsidRPr="00E5401B" w:rsidRDefault="00E5401B" w:rsidP="003F67A2">
      <w:pPr>
        <w:numPr>
          <w:ilvl w:val="0"/>
          <w:numId w:val="284"/>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«Я и общество!» (6 класс);</w:t>
      </w:r>
    </w:p>
    <w:p w:rsidR="00E5401B" w:rsidRPr="00E5401B" w:rsidRDefault="00E5401B" w:rsidP="003F67A2">
      <w:pPr>
        <w:numPr>
          <w:ilvl w:val="0"/>
          <w:numId w:val="284"/>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«Наш край – Южный Урал. История и культура Южного Урала» (9 класс)</w:t>
      </w:r>
    </w:p>
    <w:p w:rsidR="00E5401B" w:rsidRPr="00E5401B" w:rsidRDefault="00E5401B" w:rsidP="003F67A2">
      <w:pPr>
        <w:numPr>
          <w:ilvl w:val="0"/>
          <w:numId w:val="284"/>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Юный краевед» (6 класс).</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Реализация программы «Я и общество!» способствует решению приоритетных образовательных и воспитательных задач, развитию интереса школьников к прошлому и настоящему родной страны, осознанию своей гражданской и социальной идентичности в широком спектре, включающем этнонациональные, культурно-религиозные и иные составляющие, развитию исторической памяти и воспитанию патриотизма, гражданственности. Данная программа интегрирована с предметными программами, является дополнением программ предметов обществознание, истории, </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Реализация программы «Наш край – Южный Урал. История и культура Южного Урала» для учащихся 9 классов способствует эмоционально-ценностному восприятию школьниками городских и природных объектов,  музейных экспозиций и традиций как части не только отечественного, но всемирного культурного наследия, а себя - как носителей традиций мировой культуры, хранителей всемирного культурного наследия, которым вправе гордиться каждый южноуралец. При организации обучения учащихся по курсам литературы, иностранных языков, истории России, географии, музыки, изобразительного искусства, трудового обучения используются краеведческие и культурологические материалы, способствующие ознакомлению лицеистов с ролью и местом, которые занимает Южный Урал в отечественной и мировой истории и культуре.. Изучение своего края как раз и является тем фактором, который способствует формированию нравственно-ценностного отношения к своей родной земле. При реализации данной программы планируется привлечение социальных партнеров лицея - музеев города Челябинска.</w:t>
      </w:r>
    </w:p>
    <w:p w:rsidR="00E5401B" w:rsidRPr="00E5401B" w:rsidRDefault="00E5401B" w:rsidP="00077286">
      <w:pPr>
        <w:spacing w:after="0"/>
        <w:ind w:firstLine="567"/>
        <w:jc w:val="both"/>
        <w:rPr>
          <w:rFonts w:ascii="Times New Roman" w:eastAsia="Times New Roman" w:hAnsi="Times New Roman"/>
          <w:b/>
          <w:sz w:val="24"/>
          <w:szCs w:val="24"/>
          <w:lang w:eastAsia="ar-SA"/>
        </w:rPr>
      </w:pPr>
      <w:r w:rsidRPr="00E5401B">
        <w:rPr>
          <w:rFonts w:ascii="Times New Roman" w:eastAsia="Times New Roman" w:hAnsi="Times New Roman"/>
          <w:sz w:val="24"/>
          <w:szCs w:val="24"/>
          <w:lang w:eastAsia="ar-SA"/>
        </w:rPr>
        <w:t>Цель курса «Юный краевед»</w:t>
      </w:r>
      <w:r w:rsidRPr="00E5401B">
        <w:rPr>
          <w:rFonts w:ascii="Times New Roman" w:eastAsia="Times New Roman" w:hAnsi="Times New Roman"/>
          <w:b/>
          <w:sz w:val="24"/>
          <w:szCs w:val="24"/>
          <w:lang w:eastAsia="ar-SA"/>
        </w:rPr>
        <w:t xml:space="preserve"> – </w:t>
      </w:r>
      <w:r w:rsidRPr="00E5401B">
        <w:rPr>
          <w:rFonts w:ascii="Times New Roman" w:eastAsia="Times New Roman" w:hAnsi="Times New Roman"/>
          <w:sz w:val="24"/>
          <w:szCs w:val="24"/>
          <w:lang w:eastAsia="ar-SA"/>
        </w:rPr>
        <w:t>сформировать  целостное  представление о малой Родине – Челябинской области на основе знаний природоведческого, исторического, культурологического характера, конструированных на краеведческом материале.</w:t>
      </w:r>
    </w:p>
    <w:p w:rsidR="00E5401B" w:rsidRPr="00E5401B" w:rsidRDefault="00E5401B" w:rsidP="00077286">
      <w:pPr>
        <w:spacing w:after="0"/>
        <w:jc w:val="both"/>
        <w:rPr>
          <w:rFonts w:ascii="Times New Roman" w:eastAsiaTheme="minorHAnsi" w:hAnsi="Times New Roman"/>
          <w:b/>
          <w:sz w:val="24"/>
          <w:szCs w:val="24"/>
        </w:rPr>
      </w:pPr>
      <w:r w:rsidRPr="00E5401B">
        <w:rPr>
          <w:rFonts w:ascii="Times New Roman" w:eastAsiaTheme="minorHAnsi" w:hAnsi="Times New Roman"/>
          <w:b/>
          <w:sz w:val="24"/>
          <w:szCs w:val="24"/>
        </w:rPr>
        <w:t>Социальное направление</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Целесообразность данного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Основными задачами направления являются:</w:t>
      </w:r>
    </w:p>
    <w:p w:rsidR="00E5401B" w:rsidRPr="00E5401B" w:rsidRDefault="00E5401B" w:rsidP="003F67A2">
      <w:pPr>
        <w:numPr>
          <w:ilvl w:val="0"/>
          <w:numId w:val="285"/>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E5401B" w:rsidRPr="00E5401B" w:rsidRDefault="00E5401B" w:rsidP="003F67A2">
      <w:pPr>
        <w:numPr>
          <w:ilvl w:val="0"/>
          <w:numId w:val="285"/>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способности обучающегося сознательно выстраивать и оценивать отношения в социуме;</w:t>
      </w:r>
    </w:p>
    <w:p w:rsidR="00E5401B" w:rsidRPr="00E5401B" w:rsidRDefault="00E5401B" w:rsidP="003F67A2">
      <w:pPr>
        <w:numPr>
          <w:ilvl w:val="0"/>
          <w:numId w:val="285"/>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становление гуманистических и демократических ценностных ориентаций; формирование основы культуры межэтнического общения; формирование отношения к семье как к основе российского общества;</w:t>
      </w:r>
    </w:p>
    <w:p w:rsidR="00E5401B" w:rsidRPr="00E5401B" w:rsidRDefault="00E5401B" w:rsidP="003F67A2">
      <w:pPr>
        <w:numPr>
          <w:ilvl w:val="0"/>
          <w:numId w:val="285"/>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lastRenderedPageBreak/>
        <w:t>воспитание у школьников почтительного отношения к родителям, осознанного, заботливого отношения к старшему поколению.</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Формы работы при реализации программы:</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беседы,</w:t>
      </w:r>
    </w:p>
    <w:p w:rsidR="00E5401B" w:rsidRPr="00E5401B" w:rsidRDefault="00E5401B" w:rsidP="003F67A2">
      <w:pPr>
        <w:numPr>
          <w:ilvl w:val="0"/>
          <w:numId w:val="286"/>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экскурсии в музеи города, просмотр фильмов,</w:t>
      </w:r>
    </w:p>
    <w:p w:rsidR="00E5401B" w:rsidRPr="00E5401B" w:rsidRDefault="00E5401B" w:rsidP="003F67A2">
      <w:pPr>
        <w:numPr>
          <w:ilvl w:val="0"/>
          <w:numId w:val="286"/>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встречи с известными людьми, носителями языка,</w:t>
      </w:r>
    </w:p>
    <w:p w:rsidR="00E5401B" w:rsidRPr="00E5401B" w:rsidRDefault="00E5401B" w:rsidP="003F67A2">
      <w:pPr>
        <w:numPr>
          <w:ilvl w:val="0"/>
          <w:numId w:val="286"/>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занятия в классе,</w:t>
      </w:r>
    </w:p>
    <w:p w:rsidR="00E5401B" w:rsidRPr="00E5401B" w:rsidRDefault="00E5401B" w:rsidP="003F67A2">
      <w:pPr>
        <w:numPr>
          <w:ilvl w:val="0"/>
          <w:numId w:val="286"/>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театральное представление.</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Данное направление реализуется в лицее следующими программами:</w:t>
      </w:r>
    </w:p>
    <w:p w:rsidR="00E5401B" w:rsidRPr="00E5401B" w:rsidRDefault="00E5401B" w:rsidP="003F67A2">
      <w:pPr>
        <w:numPr>
          <w:ilvl w:val="0"/>
          <w:numId w:val="287"/>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«Химия вокруг нас» (8 класс);</w:t>
      </w:r>
    </w:p>
    <w:p w:rsidR="00E5401B" w:rsidRPr="00E5401B" w:rsidRDefault="00E5401B" w:rsidP="003F67A2">
      <w:pPr>
        <w:numPr>
          <w:ilvl w:val="0"/>
          <w:numId w:val="287"/>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«Школа безопасности» (5, 6, 7 класс);</w:t>
      </w:r>
    </w:p>
    <w:p w:rsidR="00E5401B" w:rsidRPr="00E5401B" w:rsidRDefault="00E5401B" w:rsidP="003F67A2">
      <w:pPr>
        <w:numPr>
          <w:ilvl w:val="0"/>
          <w:numId w:val="287"/>
        </w:numPr>
        <w:spacing w:after="0"/>
        <w:contextualSpacing/>
        <w:jc w:val="both"/>
        <w:rPr>
          <w:rFonts w:ascii="Times New Roman" w:eastAsiaTheme="minorHAnsi" w:hAnsi="Times New Roman"/>
          <w:sz w:val="24"/>
          <w:szCs w:val="24"/>
        </w:rPr>
      </w:pPr>
      <w:r w:rsidRPr="00B033AE">
        <w:rPr>
          <w:rFonts w:ascii="Times New Roman" w:eastAsiaTheme="minorHAnsi" w:hAnsi="Times New Roman"/>
          <w:sz w:val="24"/>
          <w:szCs w:val="24"/>
        </w:rPr>
        <w:t>«</w:t>
      </w:r>
      <w:r w:rsidR="00B033AE" w:rsidRPr="00B033AE">
        <w:rPr>
          <w:rFonts w:ascii="Times New Roman" w:eastAsiaTheme="minorHAnsi" w:hAnsi="Times New Roman"/>
          <w:sz w:val="24"/>
          <w:szCs w:val="24"/>
        </w:rPr>
        <w:t>Занимательный немецкий</w:t>
      </w:r>
      <w:r w:rsidRPr="00B033AE">
        <w:rPr>
          <w:rFonts w:ascii="Times New Roman" w:eastAsiaTheme="minorHAnsi" w:hAnsi="Times New Roman"/>
          <w:sz w:val="24"/>
          <w:szCs w:val="24"/>
        </w:rPr>
        <w:t>»</w:t>
      </w:r>
      <w:r w:rsidRPr="00E5401B">
        <w:rPr>
          <w:rFonts w:ascii="Times New Roman" w:eastAsiaTheme="minorHAnsi" w:hAnsi="Times New Roman"/>
          <w:sz w:val="24"/>
          <w:szCs w:val="24"/>
        </w:rPr>
        <w:t xml:space="preserve"> (5 класс);</w:t>
      </w:r>
    </w:p>
    <w:p w:rsidR="00E5401B" w:rsidRPr="00E5401B" w:rsidRDefault="00E5401B" w:rsidP="003F67A2">
      <w:pPr>
        <w:numPr>
          <w:ilvl w:val="0"/>
          <w:numId w:val="287"/>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«Мир вокруг нас» (6 класс);</w:t>
      </w:r>
    </w:p>
    <w:p w:rsidR="00E5401B" w:rsidRPr="00E5401B" w:rsidRDefault="00E5401B" w:rsidP="003F67A2">
      <w:pPr>
        <w:numPr>
          <w:ilvl w:val="0"/>
          <w:numId w:val="287"/>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«Клуб путешественников» (5 класс)</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Программа внеурочной деятельности «Химия вокруг нас» способствуют формированию умений проводить наблюдения в природе, ставить опыты, заботиться об окружающей среде, проводить поиск информации в энциклопедиях и других изданиях, в Интернете,  из рассказов взрослых. Содержание курса строится на основе деятельностного подхода. Вовлечение учащихся в разнообразную деятельность является условием приобретения прочных знаний, преобразования их в убеждения и умения, формирования основ экологической ответственности как черты личности. </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Программа «Школа безопасности» ориентирована на создание у школьников правильного представления о личной безопасности, на расширение знаний и приобретение практических навыков поведения при попадании в экстремальные и чрезвычайные ситуации. В содержание курса «Школа безопасности» входят аспекты различных знаний из предметов естественнонаучного цикла и ОБЖ, которые систематизирует знания в области безопасности жизнедеятельности, полученные учащимися в процессе обучения в школе, и способствует у них цельного представления в области безопасности жизнедеятельности личности. Настоящий курс призван осветить вопросы, возникающие или могущие возникать в жизни современного человека в быту, на работе, на отдыхе и т. д. Проводя занятия, нужно помнить самим, и доводить до сознания учащихся, что успешность действия любой системы, как гражданской обороны, так и других государственных предприятий: милиции, пожарных, скорой помощи и др., во многом зависит от того, какие действия предпринимал человек в экстремальной ситуации до того момента, когда подоспела квалифицированная помощь. И, наконец, всегда существовали и будут возникать такие условия, когда здоровье, безопасность, а иногда и жизнь человека будут зависеть исключительно от его своевременных и грамотных действий. По итогам работы в данном направлении проводятся конкурсы, выставки, защиты проектов.</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Процессы мировой глобализации, беспрецедентное расширение межгосударственных, межнациональных и межкультурных связей сделало актуальной проблему полноценного общения между представителями различных народов. Полноценное общение включает в себя, в первую очередь, общение языковое. Знание иностранного языка повышает образовательный уровень, расширяет кругозор, способствует более толерантному восприятию окружающего мира, в связи с чем в рамках социального направления внеурочной деятельности лицея </w:t>
      </w:r>
      <w:r w:rsidRPr="00E5401B">
        <w:rPr>
          <w:rFonts w:ascii="Times New Roman" w:eastAsiaTheme="minorHAnsi" w:hAnsi="Times New Roman"/>
          <w:sz w:val="24"/>
          <w:szCs w:val="24"/>
        </w:rPr>
        <w:lastRenderedPageBreak/>
        <w:t>реализуется программа</w:t>
      </w:r>
      <w:r w:rsidR="00B033AE">
        <w:rPr>
          <w:rFonts w:ascii="Times New Roman" w:eastAsiaTheme="minorHAnsi" w:hAnsi="Times New Roman"/>
          <w:sz w:val="24"/>
          <w:szCs w:val="24"/>
        </w:rPr>
        <w:t xml:space="preserve"> </w:t>
      </w:r>
      <w:r w:rsidR="00B033AE" w:rsidRPr="00B033AE">
        <w:rPr>
          <w:rFonts w:ascii="Times New Roman" w:eastAsiaTheme="minorHAnsi" w:hAnsi="Times New Roman"/>
          <w:sz w:val="24"/>
          <w:szCs w:val="24"/>
        </w:rPr>
        <w:t>«Занимательный немецкий»</w:t>
      </w:r>
      <w:r w:rsidR="00B033AE">
        <w:rPr>
          <w:rFonts w:ascii="Times New Roman" w:eastAsiaTheme="minorHAnsi" w:hAnsi="Times New Roman"/>
          <w:sz w:val="24"/>
          <w:szCs w:val="24"/>
        </w:rPr>
        <w:t>.</w:t>
      </w:r>
      <w:r w:rsidRPr="00E5401B">
        <w:rPr>
          <w:rFonts w:ascii="Times New Roman" w:eastAsiaTheme="minorHAnsi" w:hAnsi="Times New Roman"/>
          <w:sz w:val="24"/>
          <w:szCs w:val="24"/>
        </w:rPr>
        <w:t xml:space="preserve"> Эта программа позволяет учащимся сформировать и развить целостную систему знаний о культурах и языках таких стран, как Германия, Швеция, Австрия, развить фонематический слух и речь.</w:t>
      </w:r>
    </w:p>
    <w:p w:rsidR="00E5401B" w:rsidRPr="00E5401B" w:rsidRDefault="00E5401B" w:rsidP="00077286">
      <w:pPr>
        <w:autoSpaceDE w:val="0"/>
        <w:autoSpaceDN w:val="0"/>
        <w:adjustRightInd w:val="0"/>
        <w:spacing w:after="0"/>
        <w:ind w:firstLine="567"/>
        <w:jc w:val="both"/>
        <w:rPr>
          <w:rFonts w:ascii="Times New Roman" w:eastAsia="Times New Roman" w:hAnsi="Times New Roman"/>
          <w:color w:val="000000"/>
          <w:sz w:val="24"/>
          <w:szCs w:val="24"/>
          <w:lang w:eastAsia="ru-RU"/>
        </w:rPr>
      </w:pPr>
      <w:r w:rsidRPr="00E5401B">
        <w:rPr>
          <w:rFonts w:ascii="Times New Roman" w:eastAsiaTheme="minorHAnsi" w:hAnsi="Times New Roman"/>
          <w:sz w:val="24"/>
          <w:szCs w:val="24"/>
        </w:rPr>
        <w:t>Программа курса «Мир вокруг нас» (6 класс)</w:t>
      </w:r>
      <w:r w:rsidRPr="00E5401B">
        <w:rPr>
          <w:rFonts w:ascii="Times New Roman" w:eastAsia="Times New Roman" w:hAnsi="Times New Roman"/>
          <w:sz w:val="24"/>
          <w:szCs w:val="24"/>
          <w:lang w:eastAsia="ar-SA"/>
        </w:rPr>
        <w:t xml:space="preserve"> Программа «Мир вокруг нас» призвана решать следующие задачи: расширение экологических представлений школьников, формируемых в основном курсе окружающего мира, биологии, их конкретизация, иллюстрирование значительным числом ярких, доступных примеров природных особенностей Южного Урала;</w:t>
      </w:r>
      <w:r w:rsidRPr="00E5401B">
        <w:rPr>
          <w:rFonts w:ascii="Times New Roman" w:eastAsia="Times New Roman" w:hAnsi="Times New Roman"/>
          <w:color w:val="000000"/>
          <w:sz w:val="24"/>
          <w:szCs w:val="24"/>
          <w:lang w:eastAsia="ru-RU"/>
        </w:rPr>
        <w:t xml:space="preserve"> углубление теоретических знаний учащихся в области экологии, формирование ряда основополагающих экологических понятий; формирование понимания</w:t>
      </w:r>
      <w:r w:rsidRPr="00E5401B">
        <w:rPr>
          <w:rFonts w:ascii="Times New Roman" w:eastAsia="Times New Roman" w:hAnsi="Times New Roman"/>
          <w:b/>
          <w:color w:val="000000"/>
          <w:sz w:val="24"/>
          <w:szCs w:val="24"/>
          <w:lang w:eastAsia="ru-RU"/>
        </w:rPr>
        <w:t xml:space="preserve"> </w:t>
      </w:r>
      <w:r w:rsidRPr="00E5401B">
        <w:rPr>
          <w:rFonts w:ascii="Times New Roman" w:eastAsia="Times New Roman" w:hAnsi="Times New Roman"/>
          <w:color w:val="000000"/>
          <w:sz w:val="24"/>
          <w:szCs w:val="24"/>
          <w:lang w:eastAsia="ru-RU"/>
        </w:rPr>
        <w:t>значения биоразнообразия как основы для обеспечения высокого качества жизни человечества и сохранения биосферы в целом; расширение и углубление знаний учащихся о природных особенностях Южного Урала,</w:t>
      </w:r>
      <w:r w:rsidRPr="00E5401B">
        <w:rPr>
          <w:rFonts w:ascii="Times New Roman" w:eastAsia="Times New Roman" w:hAnsi="Times New Roman"/>
          <w:b/>
          <w:color w:val="000000"/>
          <w:sz w:val="24"/>
          <w:szCs w:val="24"/>
          <w:lang w:eastAsia="ru-RU"/>
        </w:rPr>
        <w:t xml:space="preserve"> </w:t>
      </w:r>
      <w:r w:rsidRPr="00E5401B">
        <w:rPr>
          <w:rFonts w:ascii="Times New Roman" w:eastAsia="Times New Roman" w:hAnsi="Times New Roman"/>
          <w:color w:val="000000"/>
          <w:sz w:val="24"/>
          <w:szCs w:val="24"/>
          <w:lang w:eastAsia="ru-RU"/>
        </w:rPr>
        <w:t>экологических условиях формирования и сохранения биологического разнообразия на Южном Урале; развитие навыков наблюдения и описания объектов и явлений природы на территории региона; формирование основ здорового образа жизни учащихся, умения анализировать и оценивать влияние факторов риска на здоровье человека;</w:t>
      </w:r>
    </w:p>
    <w:p w:rsidR="00E5401B" w:rsidRPr="00E5401B" w:rsidRDefault="00E5401B" w:rsidP="00077286">
      <w:pPr>
        <w:spacing w:after="0"/>
        <w:ind w:firstLine="567"/>
        <w:jc w:val="both"/>
        <w:rPr>
          <w:rFonts w:ascii="Times New Roman" w:eastAsia="Times New Roman" w:hAnsi="Times New Roman"/>
          <w:sz w:val="24"/>
          <w:szCs w:val="24"/>
          <w:lang w:eastAsia="ar-SA"/>
        </w:rPr>
      </w:pPr>
      <w:r w:rsidRPr="00E5401B">
        <w:rPr>
          <w:rFonts w:ascii="Times New Roman" w:eastAsia="Times New Roman" w:hAnsi="Times New Roman"/>
          <w:sz w:val="24"/>
          <w:szCs w:val="24"/>
          <w:lang w:eastAsia="ar-SA"/>
        </w:rPr>
        <w:t xml:space="preserve">Цель курса </w:t>
      </w:r>
      <w:r w:rsidRPr="00E5401B">
        <w:rPr>
          <w:rFonts w:ascii="Times New Roman" w:eastAsiaTheme="minorHAnsi" w:hAnsi="Times New Roman"/>
          <w:sz w:val="24"/>
          <w:szCs w:val="24"/>
        </w:rPr>
        <w:t xml:space="preserve">«Клуб путешественников» (5 класс) </w:t>
      </w:r>
      <w:r w:rsidRPr="00E5401B">
        <w:rPr>
          <w:rFonts w:ascii="Times New Roman" w:eastAsia="Times New Roman" w:hAnsi="Times New Roman"/>
          <w:sz w:val="24"/>
          <w:szCs w:val="24"/>
          <w:lang w:eastAsia="ar-SA"/>
        </w:rPr>
        <w:t>– способствовать расширению географических знаний, умений, опыта творческой деятельности и эмоционально-ценностного отношения к миру, необходимых для понимания закономерностей и противоречий развития географической оболочки. Концептуальные подходы к формированию историко-географических знаний и представлений у учащихся 5 классов в курсе «Клуб путешественников» конкретизируют постановка и решение следующих задач:</w:t>
      </w:r>
    </w:p>
    <w:p w:rsidR="00E5401B" w:rsidRPr="00E5401B" w:rsidRDefault="00E5401B" w:rsidP="00077286">
      <w:pPr>
        <w:tabs>
          <w:tab w:val="left" w:pos="518"/>
        </w:tabs>
        <w:spacing w:after="0"/>
        <w:jc w:val="both"/>
        <w:rPr>
          <w:rFonts w:ascii="Times New Roman" w:eastAsia="Times New Roman" w:hAnsi="Times New Roman"/>
          <w:sz w:val="24"/>
          <w:szCs w:val="24"/>
          <w:lang w:eastAsia="ar-SA"/>
        </w:rPr>
      </w:pPr>
      <w:r w:rsidRPr="00E5401B">
        <w:rPr>
          <w:rFonts w:ascii="Times New Roman" w:eastAsia="Times New Roman" w:hAnsi="Times New Roman"/>
          <w:sz w:val="24"/>
          <w:szCs w:val="24"/>
          <w:lang w:eastAsia="ar-SA"/>
        </w:rPr>
        <w:t>- обучение специальным знаниям, необходимым для проведения самостоятельных исследований;</w:t>
      </w:r>
    </w:p>
    <w:p w:rsidR="00E5401B" w:rsidRPr="00E5401B" w:rsidRDefault="00E5401B" w:rsidP="00077286">
      <w:pPr>
        <w:tabs>
          <w:tab w:val="left" w:pos="518"/>
        </w:tabs>
        <w:spacing w:after="0"/>
        <w:jc w:val="both"/>
        <w:rPr>
          <w:rFonts w:ascii="Times New Roman" w:eastAsia="Times New Roman" w:hAnsi="Times New Roman"/>
          <w:sz w:val="24"/>
          <w:szCs w:val="24"/>
          <w:lang w:eastAsia="ar-SA"/>
        </w:rPr>
      </w:pPr>
      <w:r w:rsidRPr="00E5401B">
        <w:rPr>
          <w:rFonts w:ascii="Times New Roman" w:eastAsia="Times New Roman" w:hAnsi="Times New Roman"/>
          <w:sz w:val="24"/>
          <w:szCs w:val="24"/>
          <w:lang w:eastAsia="ar-SA"/>
        </w:rPr>
        <w:t>- формирование и развитие умений и навыков исследовательского поиска, включая работу с различными источниками географической информации;</w:t>
      </w:r>
    </w:p>
    <w:p w:rsidR="00E5401B" w:rsidRPr="00E5401B" w:rsidRDefault="00E5401B" w:rsidP="00077286">
      <w:pPr>
        <w:tabs>
          <w:tab w:val="left" w:pos="518"/>
        </w:tabs>
        <w:spacing w:after="0"/>
        <w:jc w:val="both"/>
        <w:rPr>
          <w:rFonts w:ascii="Times New Roman" w:eastAsia="Times New Roman" w:hAnsi="Times New Roman"/>
          <w:sz w:val="24"/>
          <w:szCs w:val="24"/>
          <w:lang w:eastAsia="ar-SA"/>
        </w:rPr>
      </w:pPr>
      <w:r w:rsidRPr="00E5401B">
        <w:rPr>
          <w:rFonts w:ascii="Times New Roman" w:eastAsia="Times New Roman" w:hAnsi="Times New Roman"/>
          <w:sz w:val="24"/>
          <w:szCs w:val="24"/>
          <w:lang w:eastAsia="ar-SA"/>
        </w:rPr>
        <w:t>- развитие познавательных потребностей и способностей, креативности.</w:t>
      </w:r>
    </w:p>
    <w:p w:rsidR="00E5401B" w:rsidRPr="00E5401B" w:rsidRDefault="00E5401B" w:rsidP="00077286">
      <w:pPr>
        <w:tabs>
          <w:tab w:val="left" w:pos="518"/>
        </w:tabs>
        <w:spacing w:after="0"/>
        <w:jc w:val="both"/>
        <w:rPr>
          <w:rFonts w:ascii="Times New Roman" w:eastAsia="Times New Roman" w:hAnsi="Times New Roman"/>
          <w:sz w:val="24"/>
          <w:szCs w:val="24"/>
          <w:lang w:eastAsia="ar-SA"/>
        </w:rPr>
      </w:pPr>
      <w:r w:rsidRPr="00E5401B">
        <w:rPr>
          <w:rFonts w:ascii="Times New Roman" w:eastAsia="Times New Roman" w:hAnsi="Times New Roman"/>
          <w:sz w:val="24"/>
          <w:szCs w:val="24"/>
          <w:lang w:eastAsia="ar-SA"/>
        </w:rPr>
        <w:t>- обогащение учащихся знаниями о родной стране, об общечеловеческих проблемах и ценностях;</w:t>
      </w:r>
    </w:p>
    <w:p w:rsidR="00E5401B" w:rsidRPr="00E5401B" w:rsidRDefault="00E5401B" w:rsidP="00077286">
      <w:pPr>
        <w:tabs>
          <w:tab w:val="left" w:pos="518"/>
        </w:tabs>
        <w:spacing w:after="0"/>
        <w:jc w:val="both"/>
        <w:rPr>
          <w:rFonts w:ascii="Times New Roman" w:eastAsia="Times New Roman" w:hAnsi="Times New Roman"/>
          <w:sz w:val="24"/>
          <w:szCs w:val="24"/>
          <w:lang w:eastAsia="ar-SA"/>
        </w:rPr>
      </w:pPr>
      <w:r w:rsidRPr="00E5401B">
        <w:rPr>
          <w:rFonts w:ascii="Times New Roman" w:eastAsia="Times New Roman" w:hAnsi="Times New Roman"/>
          <w:sz w:val="24"/>
          <w:szCs w:val="24"/>
          <w:lang w:eastAsia="ar-SA"/>
        </w:rPr>
        <w:t>- создание условий для расширения кругозора школьников.</w:t>
      </w:r>
    </w:p>
    <w:p w:rsidR="00E5401B" w:rsidRPr="00E5401B" w:rsidRDefault="00E5401B" w:rsidP="00077286">
      <w:pPr>
        <w:spacing w:after="0"/>
        <w:jc w:val="both"/>
        <w:rPr>
          <w:rFonts w:ascii="Times New Roman" w:eastAsiaTheme="minorHAnsi" w:hAnsi="Times New Roman"/>
          <w:b/>
          <w:sz w:val="24"/>
          <w:szCs w:val="24"/>
        </w:rPr>
      </w:pPr>
      <w:r w:rsidRPr="00E5401B">
        <w:rPr>
          <w:rFonts w:ascii="Times New Roman" w:eastAsiaTheme="minorHAnsi" w:hAnsi="Times New Roman"/>
          <w:b/>
          <w:sz w:val="24"/>
          <w:szCs w:val="24"/>
        </w:rPr>
        <w:t>Общеинтеллектуальное направление</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Целесообразность общеинтеллектуального направления развития личности заключается в обеспечении достижения планируемых результатов освоения основной образовательной программы основного общего образования.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Основными задачами направления являются:</w:t>
      </w:r>
    </w:p>
    <w:p w:rsidR="00E5401B" w:rsidRPr="00E5401B" w:rsidRDefault="00E5401B" w:rsidP="003F67A2">
      <w:pPr>
        <w:numPr>
          <w:ilvl w:val="0"/>
          <w:numId w:val="28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навыков научно-интеллектуального труда;</w:t>
      </w:r>
    </w:p>
    <w:p w:rsidR="00E5401B" w:rsidRPr="00E5401B" w:rsidRDefault="00E5401B" w:rsidP="003F67A2">
      <w:pPr>
        <w:numPr>
          <w:ilvl w:val="0"/>
          <w:numId w:val="28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развитие культуры логического и алгоритмического мышления, воображения;</w:t>
      </w:r>
    </w:p>
    <w:p w:rsidR="00E5401B" w:rsidRPr="00E5401B" w:rsidRDefault="00E5401B" w:rsidP="003F67A2">
      <w:pPr>
        <w:numPr>
          <w:ilvl w:val="0"/>
          <w:numId w:val="28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первоначального опыта практической преобразовательной деятельности;</w:t>
      </w:r>
    </w:p>
    <w:p w:rsidR="00E5401B" w:rsidRPr="00E5401B" w:rsidRDefault="00E5401B" w:rsidP="003F67A2">
      <w:pPr>
        <w:numPr>
          <w:ilvl w:val="0"/>
          <w:numId w:val="28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овладение навыками универсальных учебных действий у обучающихся на уровне</w:t>
      </w:r>
    </w:p>
    <w:p w:rsidR="00E5401B" w:rsidRPr="00E5401B" w:rsidRDefault="00E5401B" w:rsidP="003F67A2">
      <w:pPr>
        <w:numPr>
          <w:ilvl w:val="0"/>
          <w:numId w:val="288"/>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основного общего образования.</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Данное направление реализуется в лицее следующим программами:</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«Математика в нашей жизни» (6 класс);</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«Доступная математика» (8 класс);</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lastRenderedPageBreak/>
        <w:t xml:space="preserve">«Робототехника на платформе </w:t>
      </w:r>
      <w:r w:rsidRPr="00E5401B">
        <w:rPr>
          <w:rFonts w:ascii="Times New Roman" w:eastAsiaTheme="minorHAnsi" w:hAnsi="Times New Roman"/>
          <w:sz w:val="24"/>
          <w:szCs w:val="24"/>
          <w:lang w:val="en-US"/>
        </w:rPr>
        <w:t>EV</w:t>
      </w:r>
      <w:r w:rsidRPr="00E5401B">
        <w:rPr>
          <w:rFonts w:ascii="Times New Roman" w:eastAsiaTheme="minorHAnsi" w:hAnsi="Times New Roman"/>
          <w:sz w:val="24"/>
          <w:szCs w:val="24"/>
        </w:rPr>
        <w:t>-3» (5-7 классы);</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«Программирование в среде КуМир» (9 класс);</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«Язык программирования  Паскаль» (9 класс);</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«Проектная мастерская » (7 класс);</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«Русский язык и культура речи» (9 класс);</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«Математический клуб» (9 класс);</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«История России в лицах!» (9 класс);</w:t>
      </w:r>
    </w:p>
    <w:p w:rsidR="00E5401B" w:rsidRPr="00E5401B" w:rsidRDefault="00E5401B" w:rsidP="003F67A2">
      <w:pPr>
        <w:numPr>
          <w:ilvl w:val="0"/>
          <w:numId w:val="289"/>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 «Чудеса в пробирке» (7 класс);</w:t>
      </w:r>
    </w:p>
    <w:p w:rsidR="00E5401B" w:rsidRPr="00E5401B" w:rsidRDefault="00E5401B" w:rsidP="003F67A2">
      <w:pPr>
        <w:numPr>
          <w:ilvl w:val="0"/>
          <w:numId w:val="29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«По просторам Земли» (5 класс);</w:t>
      </w:r>
    </w:p>
    <w:p w:rsidR="00E5401B" w:rsidRPr="00E5401B" w:rsidRDefault="00E5401B" w:rsidP="003F67A2">
      <w:pPr>
        <w:numPr>
          <w:ilvl w:val="0"/>
          <w:numId w:val="290"/>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«Земля загадок» (6 класс).</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Формы работы при реализации программы:</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занятия в компьютерном классе,</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беседа,</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проектная деятельность,</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исследовательская деятельность,</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экскурсии,</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школьные научные общества.</w:t>
      </w:r>
    </w:p>
    <w:p w:rsidR="00E5401B" w:rsidRPr="00E5401B" w:rsidRDefault="00E5401B" w:rsidP="00077286">
      <w:pPr>
        <w:spacing w:before="100" w:beforeAutospacing="1" w:after="0"/>
        <w:ind w:firstLine="567"/>
        <w:contextualSpacing/>
        <w:jc w:val="both"/>
        <w:rPr>
          <w:rFonts w:ascii="Times New Roman" w:eastAsia="Times New Roman" w:hAnsi="Times New Roman"/>
          <w:sz w:val="24"/>
          <w:szCs w:val="24"/>
          <w:lang w:eastAsia="ru-RU"/>
        </w:rPr>
      </w:pPr>
      <w:r w:rsidRPr="00E5401B">
        <w:rPr>
          <w:rFonts w:ascii="Times New Roman" w:eastAsia="Times New Roman" w:hAnsi="Times New Roman"/>
          <w:sz w:val="24"/>
          <w:szCs w:val="24"/>
          <w:lang w:eastAsia="ru-RU"/>
        </w:rPr>
        <w:t xml:space="preserve">Программа </w:t>
      </w:r>
      <w:r w:rsidRPr="00E5401B">
        <w:rPr>
          <w:rFonts w:ascii="Times New Roman" w:eastAsiaTheme="minorHAnsi" w:hAnsi="Times New Roman"/>
          <w:sz w:val="24"/>
          <w:szCs w:val="24"/>
        </w:rPr>
        <w:t xml:space="preserve">«Математика в нашей жизни» для учащихся 6-х </w:t>
      </w:r>
      <w:r w:rsidRPr="00E5401B">
        <w:rPr>
          <w:rFonts w:ascii="Times New Roman" w:eastAsia="Times New Roman" w:hAnsi="Times New Roman"/>
          <w:sz w:val="24"/>
          <w:szCs w:val="24"/>
          <w:lang w:eastAsia="ru-RU"/>
        </w:rPr>
        <w:t xml:space="preserve">имеет прикладное и образовательное значение, способствует развитию логического мышления учащихся, намечает и использует целый ряд межпредметных связей. С целью повышения познавательной активности учащихся, развития способностей самостоятельного освоения знаний школьники обеспечены возможностью проводить самостоятельный поиск решения поставленной проблемы, поиск необходимой и полезной информации. </w:t>
      </w:r>
    </w:p>
    <w:p w:rsidR="00E5401B" w:rsidRPr="00E5401B" w:rsidRDefault="00E5401B" w:rsidP="00077286">
      <w:pPr>
        <w:spacing w:after="0"/>
        <w:ind w:firstLine="567"/>
        <w:jc w:val="both"/>
        <w:rPr>
          <w:rFonts w:ascii="Times New Roman" w:eastAsia="Times New Roman" w:hAnsi="Times New Roman"/>
          <w:sz w:val="24"/>
          <w:szCs w:val="24"/>
          <w:lang w:eastAsia="ru-RU"/>
        </w:rPr>
      </w:pPr>
      <w:r w:rsidRPr="00E5401B">
        <w:rPr>
          <w:rFonts w:ascii="Times New Roman" w:eastAsiaTheme="minorHAnsi" w:hAnsi="Times New Roman"/>
          <w:sz w:val="24"/>
          <w:szCs w:val="24"/>
        </w:rPr>
        <w:t xml:space="preserve">Программа «Доступная математика» для учащихся 8-х классов с одной стороны дополняет и расширяет математические знания, с другой позволяет ученикам повысить образовательный уровень всех учащихся, так как каждый сможет работать в зоне ближайшего развития. Программа  прививает интерес к предмету и позволяет использовать полученные знания на практике. </w:t>
      </w:r>
      <w:r w:rsidRPr="00E5401B">
        <w:rPr>
          <w:rFonts w:ascii="Times New Roman" w:eastAsia="Times New Roman" w:hAnsi="Times New Roman"/>
          <w:sz w:val="24"/>
          <w:szCs w:val="24"/>
          <w:lang w:eastAsia="ru-RU"/>
        </w:rPr>
        <w:t xml:space="preserve">Правильно  подобранный материал, уровень сложности заданий, заслуженное оценивание  результата </w:t>
      </w:r>
      <w:r w:rsidRPr="00E5401B">
        <w:rPr>
          <w:rFonts w:ascii="Times New Roman" w:eastAsiaTheme="minorHAnsi" w:hAnsi="Times New Roman"/>
          <w:color w:val="000000"/>
          <w:sz w:val="24"/>
          <w:szCs w:val="24"/>
        </w:rPr>
        <w:t xml:space="preserve">позволит </w:t>
      </w:r>
      <w:r w:rsidRPr="00E5401B">
        <w:rPr>
          <w:rFonts w:ascii="Times New Roman" w:eastAsia="Times New Roman" w:hAnsi="Times New Roman"/>
          <w:sz w:val="24"/>
          <w:szCs w:val="24"/>
          <w:lang w:eastAsia="ru-RU"/>
        </w:rPr>
        <w:t xml:space="preserve">обеспечить у учащихся ощущение продвижения вперед,  обеспечит переживания успеха в деятельности. </w:t>
      </w:r>
    </w:p>
    <w:p w:rsidR="00E5401B" w:rsidRPr="00E5401B" w:rsidRDefault="00E5401B" w:rsidP="00077286">
      <w:pPr>
        <w:spacing w:after="0"/>
        <w:ind w:firstLine="567"/>
        <w:jc w:val="both"/>
        <w:rPr>
          <w:rFonts w:ascii="Times New Roman" w:eastAsia="Times New Roman" w:hAnsi="Times New Roman"/>
          <w:sz w:val="24"/>
          <w:szCs w:val="24"/>
          <w:lang w:eastAsia="ru-RU"/>
        </w:rPr>
      </w:pPr>
      <w:r w:rsidRPr="00E5401B">
        <w:rPr>
          <w:rFonts w:ascii="Times New Roman" w:eastAsiaTheme="minorHAnsi" w:hAnsi="Times New Roman"/>
          <w:sz w:val="24"/>
          <w:szCs w:val="24"/>
        </w:rPr>
        <w:t xml:space="preserve">«Математический клуб». </w:t>
      </w:r>
      <w:r w:rsidRPr="00E5401B">
        <w:rPr>
          <w:rFonts w:ascii="Times New Roman" w:hAnsi="Times New Roman"/>
          <w:sz w:val="24"/>
          <w:szCs w:val="24"/>
        </w:rPr>
        <w:t>Данный  курс предназначен для развития математических способностей обучающихся, для формирования элементов логической и алгоритмической грамотности, коммуникативных компетенций школьников с применением коллективных форм организации занятий и использованием современных средств обучения, для развития метопредметных компетенций обучающихся.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r w:rsidRPr="00E5401B">
        <w:rPr>
          <w:rFonts w:ascii="Times New Roman" w:hAnsi="Times New Roman"/>
          <w:b/>
          <w:bCs/>
          <w:sz w:val="24"/>
          <w:szCs w:val="24"/>
        </w:rPr>
        <w:t xml:space="preserve">. </w:t>
      </w:r>
      <w:r w:rsidRPr="00E5401B">
        <w:rPr>
          <w:rFonts w:ascii="Times New Roman" w:hAnsi="Times New Roman"/>
          <w:sz w:val="24"/>
          <w:szCs w:val="24"/>
        </w:rPr>
        <w:t>Это поможет обучающимся применять свои знания либо индивидуально - в олимпиадах и конкурсах, либо группой (командой) обучающихся–в математических боях, математической бирже, интеллектуальных конкурсах «Что?Где?Когда?» и др.</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Важнейшей отличительной особенностью стандартов нового поколения является их ориентация на результаты образования, причем они рассматриваются на основе системно-</w:t>
      </w:r>
      <w:r w:rsidRPr="00E5401B">
        <w:rPr>
          <w:rFonts w:ascii="Times New Roman" w:eastAsiaTheme="minorHAnsi" w:hAnsi="Times New Roman"/>
          <w:sz w:val="24"/>
          <w:szCs w:val="24"/>
        </w:rPr>
        <w:lastRenderedPageBreak/>
        <w:t>деятельностного подхода. Процессы обучения и воспитания не сами по себе развивают человека, а лишь тогда, когда они имеют деятельностные  формы и способствуют формированию тех или иных типов деятельности. Деятельность выступает как внешнее условие развития у ребенка познавательных процессов. Образовательная задача состоит в организации условий, провоцирующих детское действие.</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Такую стратегию обучения легко реализовать в рамках программ «Робототехника на платформе </w:t>
      </w:r>
      <w:r w:rsidRPr="00E5401B">
        <w:rPr>
          <w:rFonts w:ascii="Times New Roman" w:eastAsiaTheme="minorHAnsi" w:hAnsi="Times New Roman"/>
          <w:sz w:val="24"/>
          <w:szCs w:val="24"/>
          <w:lang w:val="en-US"/>
        </w:rPr>
        <w:t>EV</w:t>
      </w:r>
      <w:r w:rsidRPr="00E5401B">
        <w:rPr>
          <w:rFonts w:ascii="Times New Roman" w:eastAsiaTheme="minorHAnsi" w:hAnsi="Times New Roman"/>
          <w:sz w:val="24"/>
          <w:szCs w:val="24"/>
        </w:rPr>
        <w:t xml:space="preserve">-3» для учащихся 5 классов в образовательной среде </w:t>
      </w:r>
      <w:r w:rsidRPr="00E5401B">
        <w:rPr>
          <w:rFonts w:ascii="Times New Roman" w:eastAsiaTheme="minorHAnsi" w:hAnsi="Times New Roman"/>
          <w:sz w:val="24"/>
          <w:szCs w:val="24"/>
          <w:lang w:val="en-US"/>
        </w:rPr>
        <w:t>LEGO</w:t>
      </w:r>
      <w:r w:rsidRPr="00E5401B">
        <w:rPr>
          <w:rFonts w:ascii="Times New Roman" w:eastAsiaTheme="minorHAnsi" w:hAnsi="Times New Roman"/>
          <w:sz w:val="24"/>
          <w:szCs w:val="24"/>
        </w:rPr>
        <w:t xml:space="preserve">, которая объединяет в себе специально скомпонованные для занятий в группе комплекты </w:t>
      </w:r>
      <w:r w:rsidRPr="00E5401B">
        <w:rPr>
          <w:rFonts w:ascii="Times New Roman" w:eastAsiaTheme="minorHAnsi" w:hAnsi="Times New Roman"/>
          <w:sz w:val="24"/>
          <w:szCs w:val="24"/>
          <w:lang w:val="en-US"/>
        </w:rPr>
        <w:t>LEGO</w:t>
      </w:r>
      <w:r w:rsidRPr="00E5401B">
        <w:rPr>
          <w:rFonts w:ascii="Times New Roman" w:eastAsiaTheme="minorHAnsi" w:hAnsi="Times New Roman"/>
          <w:sz w:val="24"/>
          <w:szCs w:val="24"/>
        </w:rPr>
        <w:t xml:space="preserve">, тщательно продуманную систему заданий для детей и четко сформулированную образовательную концепцию. Межпредметные занятия опираются на естественный интерес к разработке и постройке различных деталей. Работа с образовательными конструкторами </w:t>
      </w:r>
      <w:r w:rsidRPr="00E5401B">
        <w:rPr>
          <w:rFonts w:ascii="Times New Roman" w:eastAsiaTheme="minorHAnsi" w:hAnsi="Times New Roman"/>
          <w:sz w:val="24"/>
          <w:szCs w:val="24"/>
          <w:lang w:val="en-US"/>
        </w:rPr>
        <w:t>LEGO</w:t>
      </w:r>
      <w:r w:rsidRPr="00E5401B">
        <w:rPr>
          <w:rFonts w:ascii="Times New Roman" w:eastAsiaTheme="minorHAnsi" w:hAnsi="Times New Roman"/>
          <w:sz w:val="24"/>
          <w:szCs w:val="24"/>
        </w:rPr>
        <w:t xml:space="preserve"> позволяет школьникам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 Важным представляется тренировка работы в коллективе и развития самостоятельного технического творчества.</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Программы внеурочной деятельности «Программирование в среде КуМир» и «Язык программирования  Паскаль»  для учащихся 9-х классов имеют развивающий характер, способствуя формированию алгоритмического стиля мышления, логики рассуждения, умений формализации задачи и составления алгоритма ее решения. Курсы построены таким образом, чтобы помочь учащимся заинтересоваться программированием вообще и найти ответы на вопросы, с которыми им приходится сталкиваться в повседневной жизни при работе с большим объемом информации. </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Программа «Проектная мастерская» предназначена для учащихся 7 классов, проявляющих особый интерес к изучению физики. В процессе обучения по данной программе учащиеся получат возможность расширить, систематизировать и углубить исходные представления о природных объектах как компонентах единого мира, научаться ставить опыты, видеть и понимать некоторые причинно-следственные связи в окружающем мире, познакомятся с форматом проектных работ и будут практиковаться в выполнении проектов</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Программы «Русский язык и культура речи»   предназначена для учащихся 9 классов. Задачи курса: обогащения словарного запаса, развитие устной и письменной речи, работа над содержательной стороной слова, формирование навыков, обеспечивающих успешное прохождение итоговой аттестации. Это целенаправленная качественная подготовка учащихся к государственной итоговой аттестации через формирование языковой, лингвистической и коммуникативной компетентности. Формирует у учащихся орфографические и пунктуационные умения и навыки, учит комплексной работе с текстом. Используется блочная система обучения, исходя из материала образовательной программы предмета русского языка.</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Осмысление роли великих деятелей  в судьбе России, осознание роли личности в истории предусматривает программа для 9-х классов «История России в лицах!», которая  знакомит учащихся с различными точками зрения по поводу деятельности отдельных личностей в различный период времени нашего государства. Программа развивает умения самостоятельно работать с  исторической, энциклопедической и справочной литературой, совершенствует умение формулировать и  обоснованно отстаивать собственную  позицию по </w:t>
      </w:r>
      <w:r w:rsidRPr="00E5401B">
        <w:rPr>
          <w:rFonts w:ascii="Times New Roman" w:eastAsiaTheme="minorHAnsi" w:hAnsi="Times New Roman"/>
          <w:sz w:val="24"/>
          <w:szCs w:val="24"/>
        </w:rPr>
        <w:lastRenderedPageBreak/>
        <w:t>отношению к событиям и личностям прошлого, вести дискуссию, что позволит учащимся подготовиться к ОГЭ.</w:t>
      </w:r>
    </w:p>
    <w:p w:rsidR="00E5401B" w:rsidRPr="00E5401B" w:rsidRDefault="00E5401B" w:rsidP="00077286">
      <w:pPr>
        <w:spacing w:after="0"/>
        <w:ind w:right="20" w:firstLine="567"/>
        <w:jc w:val="both"/>
        <w:rPr>
          <w:rFonts w:ascii="Times New Roman" w:eastAsia="Times New Roman" w:hAnsi="Times New Roman"/>
          <w:sz w:val="24"/>
          <w:szCs w:val="24"/>
          <w:lang w:eastAsia="ar-SA"/>
        </w:rPr>
      </w:pPr>
      <w:r w:rsidRPr="00E5401B">
        <w:rPr>
          <w:rFonts w:ascii="Times New Roman" w:eastAsiaTheme="minorHAnsi" w:hAnsi="Times New Roman"/>
          <w:sz w:val="24"/>
          <w:szCs w:val="24"/>
        </w:rPr>
        <w:t xml:space="preserve">Курс «Чудеса в пробирке» (7 класс) и  «Удивительная химия» (9 класс) </w:t>
      </w:r>
      <w:r w:rsidRPr="00E5401B">
        <w:rPr>
          <w:rFonts w:ascii="Times New Roman" w:eastAsia="Times New Roman" w:hAnsi="Times New Roman"/>
          <w:sz w:val="24"/>
          <w:szCs w:val="24"/>
          <w:lang w:eastAsia="ar-SA"/>
        </w:rPr>
        <w:t xml:space="preserve">предназначен для учащихся, желающих увеличить свой багаж химических знаний, более глубоко понимать современный мир бытовой химии. </w:t>
      </w:r>
      <w:r w:rsidRPr="00E5401B">
        <w:rPr>
          <w:rFonts w:ascii="Times New Roman" w:eastAsia="Times New Roman" w:hAnsi="Times New Roman"/>
          <w:bCs/>
          <w:sz w:val="24"/>
          <w:szCs w:val="24"/>
          <w:lang w:eastAsia="ar-SA"/>
        </w:rPr>
        <w:t>Цели</w:t>
      </w:r>
      <w:r w:rsidRPr="00E5401B">
        <w:rPr>
          <w:rFonts w:ascii="Times New Roman" w:eastAsia="Times New Roman" w:hAnsi="Times New Roman"/>
          <w:b/>
          <w:bCs/>
          <w:sz w:val="24"/>
          <w:szCs w:val="24"/>
          <w:lang w:eastAsia="ar-SA"/>
        </w:rPr>
        <w:t xml:space="preserve"> </w:t>
      </w:r>
      <w:r w:rsidRPr="00E5401B">
        <w:rPr>
          <w:rFonts w:ascii="Times New Roman" w:eastAsia="Times New Roman" w:hAnsi="Times New Roman"/>
          <w:sz w:val="24"/>
          <w:szCs w:val="24"/>
          <w:lang w:eastAsia="ar-SA"/>
        </w:rPr>
        <w:t xml:space="preserve">изучения этих курсов </w:t>
      </w:r>
      <w:r w:rsidRPr="00E5401B">
        <w:rPr>
          <w:rFonts w:ascii="Times New Roman" w:eastAsia="Times New Roman" w:hAnsi="Times New Roman"/>
          <w:i/>
          <w:sz w:val="24"/>
          <w:szCs w:val="24"/>
          <w:lang w:eastAsia="ru-RU"/>
        </w:rPr>
        <w:t>обогащение</w:t>
      </w:r>
      <w:r w:rsidRPr="00E5401B">
        <w:rPr>
          <w:rFonts w:ascii="Times New Roman" w:eastAsia="Times New Roman" w:hAnsi="Times New Roman"/>
          <w:sz w:val="24"/>
          <w:szCs w:val="24"/>
          <w:lang w:eastAsia="ru-RU"/>
        </w:rPr>
        <w:t xml:space="preserve"> познавательного и эмоционально-смыслового личного опыта восприятия химии путем расширения знаний, выходящих за рамки обязательной учебной программы;</w:t>
      </w:r>
      <w:r w:rsidRPr="00E5401B">
        <w:rPr>
          <w:rFonts w:ascii="Times New Roman" w:eastAsia="Times New Roman" w:hAnsi="Times New Roman"/>
          <w:sz w:val="24"/>
          <w:szCs w:val="24"/>
          <w:lang w:eastAsia="ar-SA"/>
        </w:rPr>
        <w:t xml:space="preserve"> </w:t>
      </w:r>
      <w:r w:rsidRPr="00E5401B">
        <w:rPr>
          <w:rFonts w:ascii="Times New Roman" w:eastAsia="Times New Roman" w:hAnsi="Times New Roman"/>
          <w:i/>
          <w:iCs/>
          <w:sz w:val="24"/>
          <w:szCs w:val="24"/>
          <w:lang w:eastAsia="ar-SA"/>
        </w:rPr>
        <w:t xml:space="preserve">воспитание </w:t>
      </w:r>
      <w:r w:rsidRPr="00E5401B">
        <w:rPr>
          <w:rFonts w:ascii="Times New Roman" w:eastAsia="Times New Roman" w:hAnsi="Times New Roman"/>
          <w:sz w:val="24"/>
          <w:szCs w:val="24"/>
          <w:lang w:eastAsia="ar-SA"/>
        </w:rPr>
        <w:t>отношения к химии как к одному из фундаментальных компонентов</w:t>
      </w:r>
      <w:r w:rsidRPr="00E5401B">
        <w:rPr>
          <w:rFonts w:ascii="Times New Roman" w:eastAsia="Times New Roman" w:hAnsi="Times New Roman"/>
          <w:i/>
          <w:iCs/>
          <w:sz w:val="24"/>
          <w:szCs w:val="24"/>
          <w:lang w:eastAsia="ar-SA"/>
        </w:rPr>
        <w:t xml:space="preserve"> </w:t>
      </w:r>
      <w:r w:rsidRPr="00E5401B">
        <w:rPr>
          <w:rFonts w:ascii="Times New Roman" w:eastAsia="Times New Roman" w:hAnsi="Times New Roman"/>
          <w:sz w:val="24"/>
          <w:szCs w:val="24"/>
          <w:lang w:eastAsia="ar-SA"/>
        </w:rPr>
        <w:t>естествознания и элементу общечеловеческой культуры.</w:t>
      </w:r>
    </w:p>
    <w:p w:rsidR="00E5401B" w:rsidRPr="00E5401B" w:rsidRDefault="00E5401B" w:rsidP="00077286">
      <w:pPr>
        <w:spacing w:after="0"/>
        <w:ind w:firstLine="567"/>
        <w:jc w:val="both"/>
        <w:rPr>
          <w:rFonts w:ascii="Times New Roman" w:eastAsia="Times New Roman" w:hAnsi="Times New Roman"/>
          <w:color w:val="131313"/>
          <w:sz w:val="24"/>
          <w:szCs w:val="24"/>
          <w:lang w:eastAsia="ru-RU"/>
        </w:rPr>
      </w:pPr>
      <w:r w:rsidRPr="00E5401B">
        <w:rPr>
          <w:rFonts w:ascii="Times New Roman" w:eastAsia="Times New Roman" w:hAnsi="Times New Roman"/>
          <w:color w:val="131313"/>
          <w:sz w:val="24"/>
          <w:szCs w:val="24"/>
          <w:lang w:eastAsia="ru-RU"/>
        </w:rPr>
        <w:t xml:space="preserve">Программа внеурочной деятельности «По просторам Земли» предназначена для учащихся 5 классов и направлена на развитие интереса школьников к предмету, а также на расширение и углубление знаний учащихся по физической географии материков, океанов, даются дополнительные знания страноведческого характера, что усиливает его гуманистическую и культурологическую роль в образовании и воспитании учащихся. </w:t>
      </w:r>
    </w:p>
    <w:p w:rsidR="00E5401B" w:rsidRPr="00E5401B" w:rsidRDefault="00E5401B" w:rsidP="00077286">
      <w:pPr>
        <w:spacing w:after="0"/>
        <w:ind w:firstLine="567"/>
        <w:jc w:val="both"/>
        <w:rPr>
          <w:rFonts w:ascii="Times New Roman" w:eastAsia="Times New Roman" w:hAnsi="Times New Roman"/>
          <w:color w:val="131313"/>
          <w:sz w:val="24"/>
          <w:szCs w:val="24"/>
          <w:lang w:eastAsia="ru-RU"/>
        </w:rPr>
      </w:pPr>
      <w:r w:rsidRPr="00E5401B">
        <w:rPr>
          <w:rFonts w:ascii="Times New Roman" w:eastAsia="Times New Roman" w:hAnsi="Times New Roman"/>
          <w:color w:val="131313"/>
          <w:sz w:val="24"/>
          <w:szCs w:val="24"/>
          <w:lang w:eastAsia="ru-RU"/>
        </w:rPr>
        <w:t xml:space="preserve">Достаточно сложные и глубокие вопросы о природе Земли изучаются в занимательной и доступной форме для учащихся. Ролевые игры, кинопутешествия, презентации позволяют поддерживать и развивать познавательный интерес учащихся. Построение занятий в такой форме позволяют также поддерживать интерес к учению и познанию нового, неизвестного, побуждают школьников к активной самостоятельной учебной деятельности.   </w:t>
      </w:r>
    </w:p>
    <w:p w:rsidR="00E5401B" w:rsidRPr="00E5401B" w:rsidRDefault="00E5401B" w:rsidP="00077286">
      <w:pPr>
        <w:autoSpaceDE w:val="0"/>
        <w:autoSpaceDN w:val="0"/>
        <w:adjustRightInd w:val="0"/>
        <w:spacing w:after="0"/>
        <w:ind w:firstLine="567"/>
        <w:jc w:val="both"/>
        <w:rPr>
          <w:rFonts w:ascii="Times New Roman" w:eastAsiaTheme="minorHAnsi" w:hAnsi="Times New Roman"/>
          <w:sz w:val="24"/>
          <w:szCs w:val="24"/>
        </w:rPr>
      </w:pPr>
      <w:r w:rsidRPr="00E5401B">
        <w:rPr>
          <w:rFonts w:ascii="Times New Roman" w:eastAsia="Times New Roman" w:hAnsi="Times New Roman"/>
          <w:color w:val="131313"/>
          <w:sz w:val="24"/>
          <w:szCs w:val="24"/>
          <w:lang w:eastAsia="ru-RU"/>
        </w:rPr>
        <w:t>Программа внеурочной деятельности «Земля загадок»</w:t>
      </w:r>
      <w:r w:rsidRPr="00E5401B">
        <w:rPr>
          <w:rFonts w:ascii="Times New Roman" w:eastAsiaTheme="minorHAnsi" w:hAnsi="Times New Roman"/>
          <w:sz w:val="24"/>
          <w:szCs w:val="24"/>
        </w:rPr>
        <w:t xml:space="preserve"> способствует формированию представлений и основополагающих теоретических знаний об атмосфере Земли, погоде и климате; овладению элементарными практическими умениями использования метеорологических приборов и инструментов; овладению основами картографической грамотности и использования географических карт как одного из языков международного общения; овладению основными навыками нахождения, использования и презентации географической информации;</w:t>
      </w:r>
      <w:r w:rsidRPr="00E5401B">
        <w:rPr>
          <w:rFonts w:ascii="Times New Roman" w:eastAsia="SymbolMT" w:hAnsi="Times New Roman"/>
          <w:sz w:val="20"/>
          <w:szCs w:val="20"/>
        </w:rPr>
        <w:t xml:space="preserve"> </w:t>
      </w:r>
      <w:r w:rsidRPr="00E5401B">
        <w:rPr>
          <w:rFonts w:ascii="Times New Roman" w:eastAsiaTheme="minorHAnsi" w:hAnsi="Times New Roman"/>
          <w:sz w:val="24"/>
          <w:szCs w:val="24"/>
        </w:rPr>
        <w:t>формированию умений и навыков использования разнообразных географических знаний в повседневной жизни для объяснения и оценки различных атмосферных явлений и процессов, самостоятельного оценивания экологического состояния окружающей среды</w:t>
      </w:r>
    </w:p>
    <w:p w:rsidR="00E5401B" w:rsidRPr="00E5401B" w:rsidRDefault="00E5401B" w:rsidP="00077286">
      <w:pPr>
        <w:spacing w:after="0"/>
        <w:jc w:val="both"/>
        <w:rPr>
          <w:rFonts w:ascii="Times New Roman" w:eastAsiaTheme="minorHAnsi" w:hAnsi="Times New Roman"/>
          <w:b/>
          <w:sz w:val="24"/>
          <w:szCs w:val="24"/>
        </w:rPr>
      </w:pPr>
      <w:r w:rsidRPr="00E5401B">
        <w:rPr>
          <w:rFonts w:ascii="Times New Roman" w:eastAsiaTheme="minorHAnsi" w:hAnsi="Times New Roman"/>
          <w:b/>
          <w:sz w:val="24"/>
          <w:szCs w:val="24"/>
        </w:rPr>
        <w:t>Общекультурное направление</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Основными задачами направления являются:</w:t>
      </w:r>
    </w:p>
    <w:p w:rsidR="00E5401B" w:rsidRPr="00E5401B" w:rsidRDefault="00E5401B" w:rsidP="003F67A2">
      <w:pPr>
        <w:numPr>
          <w:ilvl w:val="0"/>
          <w:numId w:val="291"/>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формирование ценностных ориентаций общечеловеческого содержания;</w:t>
      </w:r>
    </w:p>
    <w:p w:rsidR="00E5401B" w:rsidRPr="00E5401B" w:rsidRDefault="00E5401B" w:rsidP="003F67A2">
      <w:pPr>
        <w:numPr>
          <w:ilvl w:val="0"/>
          <w:numId w:val="291"/>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становление активной жизненной позиции;</w:t>
      </w:r>
    </w:p>
    <w:p w:rsidR="00E5401B" w:rsidRPr="00E5401B" w:rsidRDefault="00E5401B" w:rsidP="003F67A2">
      <w:pPr>
        <w:numPr>
          <w:ilvl w:val="0"/>
          <w:numId w:val="291"/>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воспитание основ правовой, эстетической, физической и экологической культуры.</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Формы работы при реализации программы:</w:t>
      </w:r>
    </w:p>
    <w:p w:rsidR="00E5401B" w:rsidRPr="00E5401B" w:rsidRDefault="00E5401B" w:rsidP="003F67A2">
      <w:pPr>
        <w:numPr>
          <w:ilvl w:val="0"/>
          <w:numId w:val="29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подготовка учащихся к участию социально-значимых акциях,</w:t>
      </w:r>
    </w:p>
    <w:p w:rsidR="00E5401B" w:rsidRPr="00E5401B" w:rsidRDefault="00E5401B" w:rsidP="003F67A2">
      <w:pPr>
        <w:numPr>
          <w:ilvl w:val="0"/>
          <w:numId w:val="29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проектная деятельность,</w:t>
      </w:r>
    </w:p>
    <w:p w:rsidR="00E5401B" w:rsidRPr="00E5401B" w:rsidRDefault="00E5401B" w:rsidP="003F67A2">
      <w:pPr>
        <w:numPr>
          <w:ilvl w:val="0"/>
          <w:numId w:val="29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занятия в классе,</w:t>
      </w:r>
    </w:p>
    <w:p w:rsidR="00E5401B" w:rsidRPr="00E5401B" w:rsidRDefault="00E5401B" w:rsidP="003F67A2">
      <w:pPr>
        <w:numPr>
          <w:ilvl w:val="0"/>
          <w:numId w:val="29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посещение парков и музеев,</w:t>
      </w:r>
    </w:p>
    <w:p w:rsidR="00E5401B" w:rsidRPr="00E5401B" w:rsidRDefault="00E5401B" w:rsidP="003F67A2">
      <w:pPr>
        <w:numPr>
          <w:ilvl w:val="0"/>
          <w:numId w:val="292"/>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lastRenderedPageBreak/>
        <w:t>беседа.</w:t>
      </w:r>
    </w:p>
    <w:p w:rsidR="00E5401B" w:rsidRPr="00E5401B" w:rsidRDefault="00E5401B" w:rsidP="00077286">
      <w:pPr>
        <w:spacing w:after="0"/>
        <w:jc w:val="both"/>
        <w:rPr>
          <w:rFonts w:ascii="Times New Roman" w:eastAsiaTheme="minorHAnsi" w:hAnsi="Times New Roman"/>
          <w:sz w:val="24"/>
          <w:szCs w:val="24"/>
        </w:rPr>
      </w:pPr>
      <w:r w:rsidRPr="00E5401B">
        <w:rPr>
          <w:rFonts w:ascii="Times New Roman" w:eastAsiaTheme="minorHAnsi" w:hAnsi="Times New Roman"/>
          <w:sz w:val="24"/>
          <w:szCs w:val="24"/>
        </w:rPr>
        <w:t>Данное направление реализуется в лицее следующим программами:</w:t>
      </w:r>
    </w:p>
    <w:p w:rsidR="00E5401B" w:rsidRPr="00E5401B" w:rsidRDefault="00E5401B" w:rsidP="003F67A2">
      <w:pPr>
        <w:numPr>
          <w:ilvl w:val="0"/>
          <w:numId w:val="29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«Проектная деятельность с использованием станков с ЧПУ» (8, 9классы)</w:t>
      </w:r>
    </w:p>
    <w:p w:rsidR="00E5401B" w:rsidRPr="00E5401B" w:rsidRDefault="00E5401B" w:rsidP="003F67A2">
      <w:pPr>
        <w:numPr>
          <w:ilvl w:val="0"/>
          <w:numId w:val="29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«Культура речи и этикет» (9 класс)</w:t>
      </w:r>
    </w:p>
    <w:p w:rsidR="00E5401B" w:rsidRPr="00E5401B" w:rsidRDefault="00E5401B" w:rsidP="003F67A2">
      <w:pPr>
        <w:numPr>
          <w:ilvl w:val="0"/>
          <w:numId w:val="29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«Творческая мастерская» (8 класс);</w:t>
      </w:r>
    </w:p>
    <w:p w:rsidR="00E5401B" w:rsidRPr="00E5401B" w:rsidRDefault="00E5401B" w:rsidP="003F67A2">
      <w:pPr>
        <w:numPr>
          <w:ilvl w:val="0"/>
          <w:numId w:val="29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«Основы графической грамотности» (5 класс)</w:t>
      </w:r>
    </w:p>
    <w:p w:rsidR="00E5401B" w:rsidRPr="00E5401B" w:rsidRDefault="00E5401B" w:rsidP="003F67A2">
      <w:pPr>
        <w:numPr>
          <w:ilvl w:val="0"/>
          <w:numId w:val="29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«Мастер презентаций» (7 класс)</w:t>
      </w:r>
    </w:p>
    <w:p w:rsidR="00E5401B" w:rsidRPr="00E5401B" w:rsidRDefault="00E5401B" w:rsidP="003F67A2">
      <w:pPr>
        <w:numPr>
          <w:ilvl w:val="0"/>
          <w:numId w:val="293"/>
        </w:numPr>
        <w:spacing w:after="0"/>
        <w:contextualSpacing/>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«Волшебный клубок» (6, 7 классы) </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Необходимость курса  «Проектная деятельность с использованием станков с ЧПУ» для учащихся 9 классов обусловлена окончанием курса «Технология», который изучается с 5 по 9 класс и  потребностью учащихся реализовывать свои проектные работы с использованием инженерно-технологического оборудования. Учащиеся учатся работать в программе трехмерного 3</w:t>
      </w:r>
      <w:r w:rsidRPr="00E5401B">
        <w:rPr>
          <w:rFonts w:ascii="Times New Roman" w:eastAsiaTheme="minorHAnsi" w:hAnsi="Times New Roman"/>
          <w:sz w:val="24"/>
          <w:szCs w:val="24"/>
          <w:lang w:val="en-US"/>
        </w:rPr>
        <w:t>D</w:t>
      </w:r>
      <w:r w:rsidRPr="00E5401B">
        <w:rPr>
          <w:rFonts w:ascii="Times New Roman" w:eastAsiaTheme="minorHAnsi" w:hAnsi="Times New Roman"/>
          <w:sz w:val="24"/>
          <w:szCs w:val="24"/>
        </w:rPr>
        <w:t xml:space="preserve"> моделирования. Курс позволит учащимся изучить новые технологии, рассчитывать и подобрать стратегию обработки деталей, подобрать инструмент для обработки, изготовить изделие на фрезерном станке с числовым программным управлением. Либо вывести на 3</w:t>
      </w:r>
      <w:r w:rsidRPr="00E5401B">
        <w:rPr>
          <w:rFonts w:ascii="Times New Roman" w:eastAsiaTheme="minorHAnsi" w:hAnsi="Times New Roman"/>
          <w:sz w:val="24"/>
          <w:szCs w:val="24"/>
          <w:lang w:val="en-US"/>
        </w:rPr>
        <w:t>D</w:t>
      </w:r>
      <w:r w:rsidRPr="00E5401B">
        <w:rPr>
          <w:rFonts w:ascii="Times New Roman" w:eastAsiaTheme="minorHAnsi" w:hAnsi="Times New Roman"/>
          <w:sz w:val="24"/>
          <w:szCs w:val="24"/>
        </w:rPr>
        <w:t xml:space="preserve"> принтере. Программа курсов «Проектная деятельность с использованием станков с ЧПУ» помогает расширить представления детей о мире профессий и научит детей исследовать свои способности применительно к рассматриваемой профессии. Профессиональная ориентация в школе призвана решать задачу формирования личности работника нового типа, способного выбирать сферу профессиональной деятельности, оптимально соответствующую личностным особенностям и запросам рынка труда, что обеспечит более эффективное использование кадрового потенциала страны и рациональное регулирование рынка труда. Разнообразие организационных форм и расширение интеллектуальной сферы каждого обучающегося обеспечивает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Актуальность программы «Творческая мастерская» обусловлена необходимостью в новых подходах к преподаванию эстетических искусств, способных решать современные задачи творческого восприятия и развития личности в целом. Новизна программы состоит в том, что она охватывает широкий спектр разнообразия методов подачи художественного материала. Задания направлены на освоение языка художественной выразительности изобразительного искусства (живопись, графика), а также языка декоративно-прикладного искусства (декупаж, квиллинг, мозаика). Освоение множества технологических приемов при работе с разнообразными материалами в условиях простора для свободного творчества помогает детям познать и развить собственные возможности и способности, создает условия для развития инициативности, изобретательности, гибкости мышления.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xml:space="preserve">Программа курса внеурочной деятельности «Волшебный клубок» для учащихся 6,7  классов позволяет развивать индивидуальность школьника в творчестве, поддерживать своеобразие стиля, стимулировать познавательную активность учащихся. Общение в группе единомышленников позволяет развивать коммуникативные навыки, занятия по прикладной композиции и работа в материале способствуют развитию мышления, творческого воображения, художественных способностей школьников и их эстетическому воспитанию. Структура программы обучения учитывает потребности обучающихся в применении </w:t>
      </w:r>
      <w:r w:rsidRPr="00E5401B">
        <w:rPr>
          <w:rFonts w:ascii="Times New Roman" w:eastAsiaTheme="minorHAnsi" w:hAnsi="Times New Roman"/>
          <w:sz w:val="24"/>
          <w:szCs w:val="24"/>
        </w:rPr>
        <w:lastRenderedPageBreak/>
        <w:t>результатов своего труда в обычной жизни, даёт возможность использовать свои изделия в качестве подарков к календарным праздникам.</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Современная жизнь, диктуя быстрый ритм и обращение к компьютерным технологиям, часто не оставляет времени на углубленное рассматривание, любование, анализ и оттачивание мастерства ручным способом. Художественное же творчество - это процесс выполнения изделия, произведения автором именно вручную, в единственном оригинальном варианте.</w:t>
      </w:r>
    </w:p>
    <w:p w:rsidR="00E5401B" w:rsidRPr="00E5401B" w:rsidRDefault="00E5401B" w:rsidP="00077286">
      <w:pPr>
        <w:shd w:val="clear" w:color="auto" w:fill="FFFFFF"/>
        <w:autoSpaceDE w:val="0"/>
        <w:autoSpaceDN w:val="0"/>
        <w:adjustRightInd w:val="0"/>
        <w:spacing w:after="0"/>
        <w:ind w:firstLine="567"/>
        <w:jc w:val="both"/>
        <w:rPr>
          <w:rFonts w:ascii="Times New Roman" w:eastAsia="Times New Roman" w:hAnsi="Times New Roman"/>
          <w:sz w:val="24"/>
          <w:szCs w:val="24"/>
          <w:lang w:eastAsia="ru-RU"/>
        </w:rPr>
      </w:pPr>
      <w:r w:rsidRPr="00E5401B">
        <w:rPr>
          <w:rFonts w:ascii="Times New Roman" w:eastAsia="Times New Roman" w:hAnsi="Times New Roman"/>
          <w:sz w:val="24"/>
          <w:szCs w:val="24"/>
          <w:lang w:eastAsia="ru-RU"/>
        </w:rPr>
        <w:t>Курс</w:t>
      </w:r>
      <w:r w:rsidRPr="00E5401B">
        <w:rPr>
          <w:rFonts w:ascii="Times New Roman" w:eastAsiaTheme="minorHAnsi" w:hAnsi="Times New Roman"/>
          <w:sz w:val="24"/>
          <w:szCs w:val="24"/>
        </w:rPr>
        <w:t xml:space="preserve"> «Культура речи и этикет» (9 класс)</w:t>
      </w:r>
      <w:r w:rsidRPr="00E5401B">
        <w:rPr>
          <w:rFonts w:ascii="Times New Roman" w:eastAsia="Times New Roman" w:hAnsi="Times New Roman"/>
          <w:sz w:val="24"/>
          <w:szCs w:val="24"/>
          <w:lang w:eastAsia="ru-RU"/>
        </w:rPr>
        <w:t xml:space="preserve"> направлен на совершенствование важнейших умений культурного человека — это способность свободно выражать свои мысли и чувства в устной и письменной форме, владение основ</w:t>
      </w:r>
      <w:r w:rsidRPr="00E5401B">
        <w:rPr>
          <w:rFonts w:ascii="Times New Roman" w:eastAsia="Times New Roman" w:hAnsi="Times New Roman"/>
          <w:sz w:val="24"/>
          <w:szCs w:val="24"/>
          <w:lang w:eastAsia="ru-RU"/>
        </w:rPr>
        <w:softHyphen/>
        <w:t>ными нормами русского литературного языка, соблюдение этических норм общения.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Цель курса «Основы графической грамотности» (5 класс) - подготовить учащихся к выполнению творческих проектов в рамках   образовательной области «Технология», научить детей воплощать свои творческие идеи графическими средствами, читать чертежи, работать со справочной литературой на всех этапах проектирования.</w:t>
      </w:r>
    </w:p>
    <w:p w:rsidR="00E5401B" w:rsidRPr="00E5401B" w:rsidRDefault="00E5401B" w:rsidP="00077286">
      <w:pPr>
        <w:spacing w:after="0"/>
        <w:ind w:firstLine="567"/>
        <w:jc w:val="both"/>
        <w:rPr>
          <w:rFonts w:ascii="Times New Roman" w:hAnsi="Times New Roman"/>
          <w:sz w:val="24"/>
          <w:szCs w:val="24"/>
        </w:rPr>
      </w:pPr>
      <w:r w:rsidRPr="00E5401B">
        <w:rPr>
          <w:rFonts w:ascii="Times New Roman" w:hAnsi="Times New Roman"/>
          <w:sz w:val="24"/>
          <w:szCs w:val="24"/>
        </w:rPr>
        <w:t>Содержание курса «Мастер презентаций2 (7 класс) предусматривает  развитие у учащихся навыков работы с мультимедийными презентациями. Курс включает в себя практическое освоение техники создания мультимедийных  слайдов, презентаций. Каждый учащийся создает личностно значимую для него образовательную продукцию – сначала простейшие слайды, затем целостные презентации.</w:t>
      </w:r>
    </w:p>
    <w:p w:rsidR="00E5401B" w:rsidRPr="00E5401B" w:rsidRDefault="00E5401B" w:rsidP="00077286">
      <w:pPr>
        <w:ind w:firstLine="567"/>
        <w:jc w:val="both"/>
        <w:rPr>
          <w:rFonts w:ascii="Times New Roman" w:eastAsiaTheme="minorHAnsi" w:hAnsi="Times New Roman"/>
          <w:sz w:val="24"/>
          <w:szCs w:val="24"/>
        </w:rPr>
      </w:pPr>
    </w:p>
    <w:p w:rsidR="00E5401B" w:rsidRPr="00E5401B" w:rsidRDefault="00E5401B" w:rsidP="00077286">
      <w:pPr>
        <w:jc w:val="center"/>
        <w:rPr>
          <w:rFonts w:ascii="Times New Roman" w:eastAsiaTheme="minorHAnsi" w:hAnsi="Times New Roman"/>
          <w:sz w:val="24"/>
          <w:szCs w:val="24"/>
        </w:rPr>
      </w:pPr>
      <w:r w:rsidRPr="00E5401B">
        <w:rPr>
          <w:rFonts w:ascii="Times New Roman" w:eastAsiaTheme="minorHAnsi" w:hAnsi="Times New Roman"/>
          <w:sz w:val="24"/>
          <w:szCs w:val="24"/>
        </w:rPr>
        <w:t>Организация внеурочной деятельности</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Занятия внеурочной деятельности проводятся в формах, отличных от урочной деятельности на добровольной основе в соответствии с выбором участников образовательных отношений: практические работы вне школы, экскурсии, учебные исследования, творческие работы, дидактические игры, конкурсы, викторины, театральные постановки, социальные проекты, составление экскурсий, спортивные игры, проектную деятельность, творческие мастерские, игры, праздники, журналистская и художественная деятельность, тематические занятия.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Во внеурочную деятельность не включены занятия в рамках дополнительного образования детей.</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Занятия внеурочной деятельности проводятся в группах, минимальное количество обучающихся в группе составляет 8 человек, максимальное - 30 человек.</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Комплектование групп проходит в соответствии с запросом участников образовательных отношений на основании заявлений родителей (законных представителей) обучающихся.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Для проведения занятий по внеурочной деятельности группы комплектуются: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из обучающихся одного класса;</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 из обучающихся параллели.</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Внеурочная деятельность осуществляется в первой или во второй половине дня (в соответствии с режимом учебных занятий).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основного общего образования.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lastRenderedPageBreak/>
        <w:t>Объём внеурочной деятельности для каждого учащегося составляет до 10 часов. Для учащихся, посещающих занятия в отделении дополнительного образования ОУ, организациях дополнительного образования, спортивных школах, музыкальных школах и других организациях, количество часов внеурочной деятельности сокращается.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Продолжительность занятия внеурочной деятельности на уровне основного общего образования составляет 45</w:t>
      </w:r>
      <w:r w:rsidR="00591F4C">
        <w:rPr>
          <w:rFonts w:ascii="Times New Roman" w:eastAsiaTheme="minorHAnsi" w:hAnsi="Times New Roman"/>
          <w:sz w:val="24"/>
          <w:szCs w:val="24"/>
        </w:rPr>
        <w:t>-90 минут</w:t>
      </w:r>
      <w:r w:rsidRPr="00E5401B">
        <w:rPr>
          <w:rFonts w:ascii="Times New Roman" w:eastAsiaTheme="minorHAnsi" w:hAnsi="Times New Roman"/>
          <w:sz w:val="24"/>
          <w:szCs w:val="24"/>
        </w:rPr>
        <w:t>.</w:t>
      </w:r>
    </w:p>
    <w:p w:rsid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Балльное оценивание результатов освоения курсов внеурочной деятельности не производится. Оценивание результатов освоения курсов внеурочной деятельности проводится нестандартными видами контроля в виде творческих/практических работ, дневников достижений, выступлений с докладами, презентациями, созданием экскурсии, театральной постановки, выпуском школьной газеты, в форме праздника, защиты проектов и др.</w:t>
      </w:r>
    </w:p>
    <w:p w:rsidR="00654706" w:rsidRPr="00E5401B" w:rsidRDefault="00654706" w:rsidP="00077286">
      <w:pPr>
        <w:spacing w:after="0"/>
        <w:ind w:firstLine="567"/>
        <w:jc w:val="both"/>
        <w:rPr>
          <w:rFonts w:ascii="Times New Roman" w:eastAsiaTheme="minorHAnsi" w:hAnsi="Times New Roman"/>
          <w:sz w:val="24"/>
          <w:szCs w:val="24"/>
        </w:rPr>
      </w:pPr>
      <w:r w:rsidRPr="001F32E4">
        <w:rPr>
          <w:rFonts w:ascii="Times New Roman" w:eastAsiaTheme="minorHAnsi" w:hAnsi="Times New Roman"/>
          <w:sz w:val="24"/>
          <w:szCs w:val="24"/>
        </w:rPr>
        <w:t>Промежуточная аттестация выставляется по итогам текущего контроля (как среднее арифметическое текущих результатов, фиксирующих достижение учащимися результатов освоения курса)</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Занятия ведутся в соответствии с режимом внеурочной деятельности. Расписание занятий внеурочной деятельности составлено отдельно от расписания уроков. Часы внеурочной деятельности могут быть реализованы как в течение учебной недели, так и в период каникул.</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При разработке плана внеурочной деятельности были учтены мнения и пожелания  родителей обучающихся.</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Педагогические работники, ведущие занятия в рамках внеурочной деятельности, прошли повышение квалификации по реализации ФГОС основного общего образования. В соответствии с возможностями лицея, а также особенностями окружающего социума внеурочная деятельность осуществляется непосредственно в образовательной организации.</w:t>
      </w:r>
    </w:p>
    <w:p w:rsidR="00E5401B" w:rsidRPr="00E5401B" w:rsidRDefault="00E5401B" w:rsidP="00077286">
      <w:pPr>
        <w:spacing w:after="0"/>
        <w:ind w:firstLine="567"/>
        <w:jc w:val="both"/>
        <w:rPr>
          <w:rFonts w:ascii="Times New Roman" w:eastAsiaTheme="minorHAnsi" w:hAnsi="Times New Roman"/>
          <w:sz w:val="24"/>
          <w:szCs w:val="24"/>
        </w:rPr>
      </w:pPr>
      <w:r w:rsidRPr="00E5401B">
        <w:rPr>
          <w:rFonts w:ascii="Times New Roman" w:eastAsiaTheme="minorHAnsi" w:hAnsi="Times New Roman"/>
          <w:sz w:val="24"/>
          <w:szCs w:val="24"/>
        </w:rPr>
        <w:t>План внеурочной деятельности МБОУ «Лицей № 120 г. Челябинска» направлен на достижение обучающимися планируемых результатов освоения основной образовательной программы основного общего образования.</w:t>
      </w:r>
    </w:p>
    <w:p w:rsidR="00E5401B" w:rsidRPr="00E5401B" w:rsidRDefault="00E5401B" w:rsidP="00077286">
      <w:pPr>
        <w:rPr>
          <w:rFonts w:asciiTheme="minorHAnsi" w:eastAsiaTheme="minorHAnsi" w:hAnsiTheme="minorHAnsi" w:cstheme="minorBidi"/>
        </w:rPr>
      </w:pPr>
    </w:p>
    <w:p w:rsidR="00E5401B" w:rsidRPr="00E5401B" w:rsidRDefault="00E5401B" w:rsidP="00E5401B">
      <w:pPr>
        <w:spacing w:after="0"/>
        <w:jc w:val="center"/>
        <w:rPr>
          <w:rFonts w:ascii="Times New Roman" w:eastAsiaTheme="minorHAnsi" w:hAnsi="Times New Roman"/>
          <w:b/>
          <w:sz w:val="24"/>
          <w:szCs w:val="24"/>
        </w:rPr>
      </w:pPr>
      <w:r w:rsidRPr="00E5401B">
        <w:rPr>
          <w:rFonts w:ascii="Times New Roman" w:eastAsiaTheme="minorHAnsi" w:hAnsi="Times New Roman"/>
          <w:b/>
          <w:sz w:val="24"/>
          <w:szCs w:val="24"/>
        </w:rPr>
        <w:t>Недельный план внеурочной деятельности МБОУ «Лицей № 120 г. Челябинска»</w:t>
      </w:r>
    </w:p>
    <w:p w:rsidR="00E5401B" w:rsidRPr="00E5401B" w:rsidRDefault="00E5401B" w:rsidP="00E5401B">
      <w:pPr>
        <w:spacing w:after="0"/>
        <w:jc w:val="center"/>
        <w:rPr>
          <w:rFonts w:ascii="Times New Roman" w:eastAsiaTheme="minorHAnsi" w:hAnsi="Times New Roman"/>
          <w:b/>
          <w:sz w:val="24"/>
          <w:szCs w:val="24"/>
        </w:rPr>
      </w:pPr>
      <w:r w:rsidRPr="00E5401B">
        <w:rPr>
          <w:rFonts w:ascii="Times New Roman" w:eastAsiaTheme="minorHAnsi" w:hAnsi="Times New Roman"/>
          <w:b/>
          <w:sz w:val="24"/>
          <w:szCs w:val="24"/>
        </w:rPr>
        <w:t>на 20</w:t>
      </w:r>
      <w:r w:rsidR="00C15C7C">
        <w:rPr>
          <w:rFonts w:ascii="Times New Roman" w:eastAsiaTheme="minorHAnsi" w:hAnsi="Times New Roman"/>
          <w:b/>
          <w:sz w:val="24"/>
          <w:szCs w:val="24"/>
          <w:lang w:val="en-US"/>
        </w:rPr>
        <w:t>2</w:t>
      </w:r>
      <w:r w:rsidR="008802DE">
        <w:rPr>
          <w:rFonts w:ascii="Times New Roman" w:eastAsiaTheme="minorHAnsi" w:hAnsi="Times New Roman"/>
          <w:b/>
          <w:sz w:val="24"/>
          <w:szCs w:val="24"/>
        </w:rPr>
        <w:t>2</w:t>
      </w:r>
      <w:r w:rsidRPr="00E5401B">
        <w:rPr>
          <w:rFonts w:ascii="Times New Roman" w:eastAsiaTheme="minorHAnsi" w:hAnsi="Times New Roman"/>
          <w:b/>
          <w:sz w:val="24"/>
          <w:szCs w:val="24"/>
        </w:rPr>
        <w:t>-202</w:t>
      </w:r>
      <w:r w:rsidR="008802DE">
        <w:rPr>
          <w:rFonts w:ascii="Times New Roman" w:eastAsiaTheme="minorHAnsi" w:hAnsi="Times New Roman"/>
          <w:b/>
          <w:sz w:val="24"/>
          <w:szCs w:val="24"/>
        </w:rPr>
        <w:t>3</w:t>
      </w:r>
      <w:r w:rsidRPr="00E5401B">
        <w:rPr>
          <w:rFonts w:ascii="Times New Roman" w:eastAsiaTheme="minorHAnsi" w:hAnsi="Times New Roman"/>
          <w:b/>
          <w:sz w:val="24"/>
          <w:szCs w:val="24"/>
        </w:rPr>
        <w:t xml:space="preserve"> учебный год</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124"/>
        <w:gridCol w:w="1558"/>
        <w:gridCol w:w="567"/>
        <w:gridCol w:w="567"/>
        <w:gridCol w:w="567"/>
        <w:gridCol w:w="567"/>
        <w:gridCol w:w="570"/>
        <w:gridCol w:w="851"/>
      </w:tblGrid>
      <w:tr w:rsidR="00E5401B" w:rsidRPr="00E5401B" w:rsidTr="001B2B67">
        <w:trPr>
          <w:trHeight w:val="690"/>
        </w:trPr>
        <w:tc>
          <w:tcPr>
            <w:tcW w:w="2235" w:type="dxa"/>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Направление</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внеурочной</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деятельности</w:t>
            </w:r>
          </w:p>
        </w:tc>
        <w:tc>
          <w:tcPr>
            <w:tcW w:w="2124" w:type="dxa"/>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Наименование</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программы</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курса внеурочной</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деятельности</w:t>
            </w:r>
          </w:p>
        </w:tc>
        <w:tc>
          <w:tcPr>
            <w:tcW w:w="1558" w:type="dxa"/>
            <w:vMerge w:val="restart"/>
            <w:vAlign w:val="center"/>
          </w:tcPr>
          <w:p w:rsidR="00E5401B" w:rsidRPr="00E5401B" w:rsidRDefault="00E5401B" w:rsidP="00E5401B">
            <w:pPr>
              <w:spacing w:after="0"/>
              <w:jc w:val="center"/>
              <w:rPr>
                <w:rFonts w:ascii="Times New Roman" w:eastAsiaTheme="minorHAnsi" w:hAnsi="Times New Roman"/>
                <w:b/>
                <w:lang w:eastAsia="ru-RU"/>
              </w:rPr>
            </w:pPr>
            <w:r w:rsidRPr="00E5401B">
              <w:rPr>
                <w:rFonts w:ascii="Times New Roman" w:eastAsiaTheme="minorHAnsi" w:hAnsi="Times New Roman"/>
                <w:b/>
                <w:lang w:eastAsia="ru-RU"/>
              </w:rPr>
              <w:t>Формы</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lang w:eastAsia="ru-RU"/>
              </w:rPr>
              <w:t>организации</w:t>
            </w:r>
          </w:p>
        </w:tc>
        <w:tc>
          <w:tcPr>
            <w:tcW w:w="2838" w:type="dxa"/>
            <w:gridSpan w:val="5"/>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Класс, количество часов в год</w:t>
            </w:r>
          </w:p>
        </w:tc>
        <w:tc>
          <w:tcPr>
            <w:tcW w:w="851" w:type="dxa"/>
            <w:vMerge w:val="restart"/>
            <w:vAlign w:val="center"/>
          </w:tcPr>
          <w:p w:rsidR="00E5401B" w:rsidRPr="00E5401B" w:rsidRDefault="00E5401B" w:rsidP="00E5401B">
            <w:pPr>
              <w:spacing w:after="0"/>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Всего</w:t>
            </w:r>
          </w:p>
        </w:tc>
      </w:tr>
      <w:tr w:rsidR="00E5401B" w:rsidRPr="00E5401B" w:rsidTr="001B2B67">
        <w:trPr>
          <w:trHeight w:val="387"/>
        </w:trPr>
        <w:tc>
          <w:tcPr>
            <w:tcW w:w="2235" w:type="dxa"/>
            <w:vMerge/>
            <w:vAlign w:val="center"/>
          </w:tcPr>
          <w:p w:rsidR="00E5401B" w:rsidRPr="00E5401B" w:rsidRDefault="00E5401B" w:rsidP="00E5401B">
            <w:pPr>
              <w:spacing w:after="0"/>
              <w:jc w:val="center"/>
              <w:rPr>
                <w:rFonts w:ascii="Times New Roman" w:eastAsiaTheme="minorHAnsi" w:hAnsi="Times New Roman"/>
                <w:b/>
                <w:sz w:val="24"/>
                <w:szCs w:val="24"/>
                <w:lang w:eastAsia="ru-RU"/>
              </w:rPr>
            </w:pPr>
          </w:p>
        </w:tc>
        <w:tc>
          <w:tcPr>
            <w:tcW w:w="2124" w:type="dxa"/>
            <w:vMerge/>
            <w:vAlign w:val="center"/>
          </w:tcPr>
          <w:p w:rsidR="00E5401B" w:rsidRPr="00E5401B" w:rsidRDefault="00E5401B" w:rsidP="00E5401B">
            <w:pPr>
              <w:spacing w:after="0"/>
              <w:jc w:val="center"/>
              <w:rPr>
                <w:rFonts w:ascii="Times New Roman" w:eastAsiaTheme="minorHAnsi" w:hAnsi="Times New Roman"/>
                <w:b/>
                <w:sz w:val="24"/>
                <w:szCs w:val="24"/>
                <w:lang w:eastAsia="ru-RU"/>
              </w:rPr>
            </w:pPr>
          </w:p>
        </w:tc>
        <w:tc>
          <w:tcPr>
            <w:tcW w:w="1558" w:type="dxa"/>
            <w:vMerge/>
            <w:vAlign w:val="center"/>
          </w:tcPr>
          <w:p w:rsidR="00E5401B" w:rsidRPr="00E5401B" w:rsidRDefault="00E5401B" w:rsidP="00E5401B">
            <w:pPr>
              <w:spacing w:after="0"/>
              <w:jc w:val="center"/>
              <w:rPr>
                <w:rFonts w:ascii="Times New Roman" w:eastAsiaTheme="minorHAnsi" w:hAnsi="Times New Roman"/>
                <w:b/>
                <w:sz w:val="24"/>
                <w:szCs w:val="24"/>
                <w:lang w:eastAsia="ru-RU"/>
              </w:rPr>
            </w:pPr>
          </w:p>
        </w:tc>
        <w:tc>
          <w:tcPr>
            <w:tcW w:w="567"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5</w:t>
            </w:r>
          </w:p>
        </w:tc>
        <w:tc>
          <w:tcPr>
            <w:tcW w:w="567"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6</w:t>
            </w:r>
          </w:p>
        </w:tc>
        <w:tc>
          <w:tcPr>
            <w:tcW w:w="567"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7</w:t>
            </w:r>
          </w:p>
        </w:tc>
        <w:tc>
          <w:tcPr>
            <w:tcW w:w="567"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8</w:t>
            </w:r>
          </w:p>
        </w:tc>
        <w:tc>
          <w:tcPr>
            <w:tcW w:w="570"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9</w:t>
            </w:r>
          </w:p>
        </w:tc>
        <w:tc>
          <w:tcPr>
            <w:tcW w:w="851"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r>
      <w:tr w:rsidR="00C66D41" w:rsidRPr="00E5401B" w:rsidTr="001B2B67">
        <w:trPr>
          <w:trHeight w:val="415"/>
        </w:trPr>
        <w:tc>
          <w:tcPr>
            <w:tcW w:w="2235" w:type="dxa"/>
            <w:vMerge w:val="restart"/>
            <w:vAlign w:val="center"/>
          </w:tcPr>
          <w:p w:rsidR="00C66D41" w:rsidRPr="00E5401B" w:rsidRDefault="00C66D41"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Духовно-нравственное</w:t>
            </w:r>
          </w:p>
        </w:tc>
        <w:tc>
          <w:tcPr>
            <w:tcW w:w="2124" w:type="dxa"/>
          </w:tcPr>
          <w:p w:rsidR="00C66D41" w:rsidRPr="00E5401B" w:rsidRDefault="00C66D41" w:rsidP="00E5401B">
            <w:pPr>
              <w:spacing w:after="0"/>
              <w:rPr>
                <w:rFonts w:ascii="Times New Roman" w:eastAsiaTheme="minorHAnsi" w:hAnsi="Times New Roman"/>
                <w:sz w:val="24"/>
                <w:szCs w:val="24"/>
              </w:rPr>
            </w:pPr>
            <w:r>
              <w:rPr>
                <w:rFonts w:ascii="Times New Roman" w:eastAsiaTheme="minorHAnsi" w:hAnsi="Times New Roman"/>
                <w:sz w:val="24"/>
                <w:szCs w:val="24"/>
              </w:rPr>
              <w:t>Разговоры о важном</w:t>
            </w:r>
          </w:p>
        </w:tc>
        <w:tc>
          <w:tcPr>
            <w:tcW w:w="1558" w:type="dxa"/>
            <w:tcBorders>
              <w:bottom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1</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1</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1</w:t>
            </w:r>
          </w:p>
        </w:tc>
        <w:tc>
          <w:tcPr>
            <w:tcW w:w="570" w:type="dxa"/>
            <w:tcBorders>
              <w:right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1</w:t>
            </w:r>
          </w:p>
        </w:tc>
        <w:tc>
          <w:tcPr>
            <w:tcW w:w="851" w:type="dxa"/>
            <w:tcBorders>
              <w:left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4</w:t>
            </w:r>
          </w:p>
        </w:tc>
      </w:tr>
      <w:tr w:rsidR="00C66D41" w:rsidRPr="00E5401B" w:rsidTr="001B2B67">
        <w:trPr>
          <w:trHeight w:val="415"/>
        </w:trPr>
        <w:tc>
          <w:tcPr>
            <w:tcW w:w="2235" w:type="dxa"/>
            <w:vMerge/>
            <w:vAlign w:val="center"/>
          </w:tcPr>
          <w:p w:rsidR="00C66D41" w:rsidRPr="00E5401B" w:rsidRDefault="00C66D41" w:rsidP="00E5401B">
            <w:pPr>
              <w:spacing w:after="0"/>
              <w:jc w:val="center"/>
              <w:rPr>
                <w:rFonts w:ascii="Times New Roman" w:eastAsiaTheme="minorHAnsi" w:hAnsi="Times New Roman"/>
                <w:b/>
                <w:sz w:val="24"/>
                <w:szCs w:val="24"/>
                <w:lang w:eastAsia="ru-RU"/>
              </w:rPr>
            </w:pPr>
          </w:p>
        </w:tc>
        <w:tc>
          <w:tcPr>
            <w:tcW w:w="2124" w:type="dxa"/>
          </w:tcPr>
          <w:p w:rsidR="00C66D41" w:rsidRPr="00E5401B" w:rsidRDefault="00C66D41"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Я и общество</w:t>
            </w:r>
          </w:p>
        </w:tc>
        <w:tc>
          <w:tcPr>
            <w:tcW w:w="1558" w:type="dxa"/>
            <w:tcBorders>
              <w:bottom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курсы</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70" w:type="dxa"/>
            <w:tcBorders>
              <w:right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851" w:type="dxa"/>
            <w:tcBorders>
              <w:left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p>
        </w:tc>
      </w:tr>
      <w:tr w:rsidR="00C66D41" w:rsidRPr="00E5401B" w:rsidTr="001B2B67">
        <w:trPr>
          <w:trHeight w:val="206"/>
        </w:trPr>
        <w:tc>
          <w:tcPr>
            <w:tcW w:w="2235" w:type="dxa"/>
            <w:vMerge/>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2124" w:type="dxa"/>
            <w:tcBorders>
              <w:bottom w:val="single" w:sz="4" w:space="0" w:color="auto"/>
            </w:tcBorders>
          </w:tcPr>
          <w:p w:rsidR="00C66D41" w:rsidRPr="00E5401B" w:rsidRDefault="00C66D41"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Наш край – Южный Урал. История и культура Южного Урала.</w:t>
            </w:r>
          </w:p>
        </w:tc>
        <w:tc>
          <w:tcPr>
            <w:tcW w:w="1558" w:type="dxa"/>
            <w:tcBorders>
              <w:top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курсы</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70" w:type="dxa"/>
            <w:tcBorders>
              <w:right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851" w:type="dxa"/>
            <w:tcBorders>
              <w:left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C66D41" w:rsidRPr="00E5401B" w:rsidTr="001B2B67">
        <w:trPr>
          <w:trHeight w:val="206"/>
        </w:trPr>
        <w:tc>
          <w:tcPr>
            <w:tcW w:w="2235" w:type="dxa"/>
            <w:vMerge/>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2124" w:type="dxa"/>
            <w:tcBorders>
              <w:bottom w:val="single" w:sz="4" w:space="0" w:color="auto"/>
            </w:tcBorders>
          </w:tcPr>
          <w:p w:rsidR="00C66D41" w:rsidRPr="00E5401B" w:rsidRDefault="00C66D41"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Юный краевед</w:t>
            </w:r>
          </w:p>
        </w:tc>
        <w:tc>
          <w:tcPr>
            <w:tcW w:w="1558" w:type="dxa"/>
            <w:tcBorders>
              <w:top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курсы</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70" w:type="dxa"/>
            <w:tcBorders>
              <w:right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851" w:type="dxa"/>
            <w:tcBorders>
              <w:left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p>
        </w:tc>
      </w:tr>
      <w:tr w:rsidR="00C66D41" w:rsidRPr="00E5401B" w:rsidTr="001B2B67">
        <w:trPr>
          <w:trHeight w:val="476"/>
        </w:trPr>
        <w:tc>
          <w:tcPr>
            <w:tcW w:w="2235" w:type="dxa"/>
            <w:vMerge/>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2124" w:type="dxa"/>
            <w:tcBorders>
              <w:bottom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школьные мероприятия</w:t>
            </w:r>
          </w:p>
        </w:tc>
        <w:tc>
          <w:tcPr>
            <w:tcW w:w="1558" w:type="dxa"/>
            <w:tcBorders>
              <w:bottom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tcBorders>
              <w:bottom w:val="single" w:sz="4" w:space="0" w:color="auto"/>
            </w:tcBorders>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70"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0,2</w:t>
            </w:r>
          </w:p>
        </w:tc>
        <w:tc>
          <w:tcPr>
            <w:tcW w:w="851" w:type="dxa"/>
            <w:vAlign w:val="center"/>
          </w:tcPr>
          <w:p w:rsidR="00C66D41" w:rsidRPr="00E5401B" w:rsidRDefault="00C66D41" w:rsidP="009779B2">
            <w:pPr>
              <w:spacing w:after="0"/>
              <w:rPr>
                <w:rFonts w:ascii="Times New Roman" w:eastAsiaTheme="minorHAnsi" w:hAnsi="Times New Roman"/>
                <w:sz w:val="24"/>
                <w:szCs w:val="24"/>
                <w:highlight w:val="yellow"/>
                <w:lang w:eastAsia="ru-RU"/>
              </w:rPr>
            </w:pPr>
            <w:r w:rsidRPr="00E5401B">
              <w:rPr>
                <w:rFonts w:ascii="Times New Roman" w:eastAsiaTheme="minorHAnsi" w:hAnsi="Times New Roman"/>
                <w:sz w:val="24"/>
                <w:szCs w:val="24"/>
                <w:lang w:eastAsia="ru-RU"/>
              </w:rPr>
              <w:t>1,</w:t>
            </w:r>
            <w:r>
              <w:rPr>
                <w:rFonts w:ascii="Times New Roman" w:eastAsiaTheme="minorHAnsi" w:hAnsi="Times New Roman"/>
                <w:sz w:val="24"/>
                <w:szCs w:val="24"/>
                <w:lang w:eastAsia="ru-RU"/>
              </w:rPr>
              <w:t>4</w:t>
            </w:r>
          </w:p>
        </w:tc>
      </w:tr>
      <w:tr w:rsidR="00E5401B" w:rsidRPr="00E5401B" w:rsidTr="001B2B67">
        <w:trPr>
          <w:trHeight w:val="319"/>
        </w:trPr>
        <w:tc>
          <w:tcPr>
            <w:tcW w:w="2235" w:type="dxa"/>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Спортивно-оздоровительное</w:t>
            </w:r>
          </w:p>
        </w:tc>
        <w:tc>
          <w:tcPr>
            <w:tcW w:w="2124"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Общая физическая подготовка</w:t>
            </w:r>
          </w:p>
        </w:tc>
        <w:tc>
          <w:tcPr>
            <w:tcW w:w="1558"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секция</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31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Волейбол</w:t>
            </w:r>
          </w:p>
        </w:tc>
        <w:tc>
          <w:tcPr>
            <w:tcW w:w="1558"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секция</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70" w:type="dxa"/>
            <w:vAlign w:val="center"/>
          </w:tcPr>
          <w:p w:rsidR="00E5401B" w:rsidRPr="00E5401B" w:rsidRDefault="00E5401B" w:rsidP="00E5401B">
            <w:pPr>
              <w:spacing w:after="0"/>
              <w:rPr>
                <w:rFonts w:ascii="Times New Roman" w:eastAsiaTheme="minorHAnsi" w:hAnsi="Times New Roman"/>
                <w:sz w:val="24"/>
                <w:szCs w:val="24"/>
                <w:highlight w:val="green"/>
                <w:lang w:eastAsia="ru-RU"/>
              </w:rPr>
            </w:pPr>
          </w:p>
        </w:tc>
        <w:tc>
          <w:tcPr>
            <w:tcW w:w="851" w:type="dxa"/>
            <w:vAlign w:val="center"/>
          </w:tcPr>
          <w:p w:rsidR="00E5401B" w:rsidRPr="00E5401B" w:rsidRDefault="009779B2" w:rsidP="00E5401B">
            <w:pPr>
              <w:spacing w:after="0"/>
              <w:rPr>
                <w:rFonts w:ascii="Times New Roman" w:eastAsiaTheme="minorHAnsi" w:hAnsi="Times New Roman"/>
                <w:sz w:val="24"/>
                <w:szCs w:val="24"/>
                <w:highlight w:val="green"/>
                <w:lang w:eastAsia="ru-RU"/>
              </w:rPr>
            </w:pPr>
            <w:r w:rsidRPr="009779B2">
              <w:rPr>
                <w:rFonts w:ascii="Times New Roman" w:eastAsiaTheme="minorHAnsi" w:hAnsi="Times New Roman"/>
                <w:sz w:val="24"/>
                <w:szCs w:val="24"/>
                <w:lang w:eastAsia="ru-RU"/>
              </w:rPr>
              <w:t>3</w:t>
            </w:r>
          </w:p>
        </w:tc>
      </w:tr>
      <w:tr w:rsidR="00E5401B" w:rsidRPr="00E5401B" w:rsidTr="001B2B67">
        <w:trPr>
          <w:trHeight w:val="707"/>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школьные мероприятия</w:t>
            </w:r>
          </w:p>
        </w:tc>
        <w:tc>
          <w:tcPr>
            <w:tcW w:w="1558" w:type="dxa"/>
          </w:tcPr>
          <w:p w:rsidR="00E5401B" w:rsidRPr="00E5401B" w:rsidRDefault="00E5401B" w:rsidP="00E5401B">
            <w:pPr>
              <w:spacing w:after="0"/>
              <w:rPr>
                <w:rFonts w:ascii="Times New Roman" w:eastAsiaTheme="minorHAnsi" w:hAnsi="Times New Roman"/>
                <w:sz w:val="24"/>
                <w:szCs w:val="24"/>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0,2</w:t>
            </w:r>
          </w:p>
        </w:tc>
        <w:tc>
          <w:tcPr>
            <w:tcW w:w="851" w:type="dxa"/>
            <w:vAlign w:val="center"/>
          </w:tcPr>
          <w:p w:rsidR="00E5401B" w:rsidRPr="00E5401B" w:rsidRDefault="00E5401B" w:rsidP="009779B2">
            <w:pPr>
              <w:spacing w:after="0"/>
              <w:rPr>
                <w:rFonts w:ascii="Times New Roman" w:eastAsiaTheme="minorHAnsi" w:hAnsi="Times New Roman"/>
                <w:sz w:val="24"/>
                <w:szCs w:val="24"/>
                <w:highlight w:val="yellow"/>
                <w:lang w:eastAsia="ru-RU"/>
              </w:rPr>
            </w:pPr>
            <w:r w:rsidRPr="00E5401B">
              <w:rPr>
                <w:rFonts w:ascii="Times New Roman" w:eastAsiaTheme="minorHAnsi" w:hAnsi="Times New Roman"/>
                <w:sz w:val="24"/>
                <w:szCs w:val="24"/>
                <w:lang w:eastAsia="ru-RU"/>
              </w:rPr>
              <w:t>1,</w:t>
            </w:r>
            <w:r w:rsidR="009779B2">
              <w:rPr>
                <w:rFonts w:ascii="Times New Roman" w:eastAsiaTheme="minorHAnsi" w:hAnsi="Times New Roman"/>
                <w:sz w:val="24"/>
                <w:szCs w:val="24"/>
                <w:lang w:eastAsia="ru-RU"/>
              </w:rPr>
              <w:t>4</w:t>
            </w:r>
          </w:p>
        </w:tc>
      </w:tr>
      <w:tr w:rsidR="00E5401B" w:rsidRPr="00E5401B" w:rsidTr="001B2B67">
        <w:trPr>
          <w:trHeight w:val="563"/>
        </w:trPr>
        <w:tc>
          <w:tcPr>
            <w:tcW w:w="2235" w:type="dxa"/>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Социальное</w:t>
            </w: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Химия вокруг нас</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r>
      <w:tr w:rsidR="00E5401B" w:rsidRPr="00E5401B" w:rsidTr="001B2B67">
        <w:trPr>
          <w:trHeight w:val="487"/>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Школа безопасности</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9779B2"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2</w:t>
            </w:r>
          </w:p>
        </w:tc>
      </w:tr>
      <w:tr w:rsidR="00E5401B" w:rsidRPr="00E5401B" w:rsidTr="001B2B67">
        <w:trPr>
          <w:trHeight w:val="537"/>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B033AE" w:rsidP="00E5401B">
            <w:pPr>
              <w:spacing w:after="0"/>
              <w:rPr>
                <w:rFonts w:ascii="Times New Roman" w:eastAsiaTheme="minorHAnsi" w:hAnsi="Times New Roman"/>
                <w:sz w:val="24"/>
                <w:szCs w:val="24"/>
              </w:rPr>
            </w:pPr>
            <w:r w:rsidRPr="00B033AE">
              <w:rPr>
                <w:rFonts w:ascii="Times New Roman" w:eastAsiaTheme="minorHAnsi" w:hAnsi="Times New Roman"/>
                <w:sz w:val="24"/>
                <w:szCs w:val="24"/>
              </w:rPr>
              <w:t>Занимательный немецкий</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545"/>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Мир вокруг нас</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618"/>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Клуб путешественников</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860"/>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Традиционные школьные мероприятия</w:t>
            </w:r>
          </w:p>
        </w:tc>
        <w:tc>
          <w:tcPr>
            <w:tcW w:w="1558" w:type="dxa"/>
          </w:tcPr>
          <w:p w:rsidR="00E5401B" w:rsidRPr="00E5401B" w:rsidRDefault="00E5401B" w:rsidP="00E5401B">
            <w:pPr>
              <w:spacing w:after="0"/>
              <w:rPr>
                <w:rFonts w:ascii="Times New Roman" w:eastAsiaTheme="minorHAnsi" w:hAnsi="Times New Roman"/>
                <w:sz w:val="24"/>
                <w:szCs w:val="24"/>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0,2</w:t>
            </w:r>
          </w:p>
        </w:tc>
        <w:tc>
          <w:tcPr>
            <w:tcW w:w="851" w:type="dxa"/>
            <w:vAlign w:val="center"/>
          </w:tcPr>
          <w:p w:rsidR="00E5401B" w:rsidRPr="00E5401B" w:rsidRDefault="00E5401B" w:rsidP="009779B2">
            <w:pPr>
              <w:spacing w:after="0"/>
              <w:rPr>
                <w:rFonts w:ascii="Times New Roman" w:eastAsiaTheme="minorHAnsi" w:hAnsi="Times New Roman"/>
                <w:sz w:val="24"/>
                <w:szCs w:val="24"/>
                <w:highlight w:val="yellow"/>
                <w:lang w:eastAsia="ru-RU"/>
              </w:rPr>
            </w:pPr>
            <w:r w:rsidRPr="00E5401B">
              <w:rPr>
                <w:rFonts w:ascii="Times New Roman" w:eastAsiaTheme="minorHAnsi" w:hAnsi="Times New Roman"/>
                <w:sz w:val="24"/>
                <w:szCs w:val="24"/>
                <w:lang w:eastAsia="ru-RU"/>
              </w:rPr>
              <w:t>1,</w:t>
            </w:r>
            <w:r w:rsidR="009779B2">
              <w:rPr>
                <w:rFonts w:ascii="Times New Roman" w:eastAsiaTheme="minorHAnsi" w:hAnsi="Times New Roman"/>
                <w:sz w:val="24"/>
                <w:szCs w:val="24"/>
                <w:lang w:eastAsia="ru-RU"/>
              </w:rPr>
              <w:t>4</w:t>
            </w:r>
          </w:p>
        </w:tc>
      </w:tr>
      <w:tr w:rsidR="00E5401B" w:rsidRPr="00E5401B" w:rsidTr="001B2B67">
        <w:trPr>
          <w:trHeight w:val="309"/>
        </w:trPr>
        <w:tc>
          <w:tcPr>
            <w:tcW w:w="2235" w:type="dxa"/>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Общеинтел-лектуальное</w:t>
            </w: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Математика в нашей жизни</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240"/>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Доступная математика</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505"/>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lang w:val="en-US"/>
              </w:rPr>
            </w:pPr>
            <w:r w:rsidRPr="00E5401B">
              <w:rPr>
                <w:rFonts w:ascii="Times New Roman" w:eastAsiaTheme="minorHAnsi" w:hAnsi="Times New Roman"/>
                <w:sz w:val="24"/>
                <w:szCs w:val="24"/>
              </w:rPr>
              <w:t>Робототехника на платформе</w:t>
            </w:r>
            <w:r w:rsidRPr="00E5401B">
              <w:rPr>
                <w:rFonts w:ascii="Times New Roman" w:eastAsiaTheme="minorHAnsi" w:hAnsi="Times New Roman"/>
                <w:sz w:val="24"/>
                <w:szCs w:val="24"/>
                <w:lang w:val="en-US"/>
              </w:rPr>
              <w:t xml:space="preserve"> EV-3</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9779B2"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3</w:t>
            </w:r>
          </w:p>
        </w:tc>
      </w:tr>
      <w:tr w:rsidR="00E5401B" w:rsidRPr="00E5401B" w:rsidTr="001B2B67">
        <w:trPr>
          <w:trHeight w:val="22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Программирование в среде КуМир</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22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Язык программирования Паскаль</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22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Проектная мастерская</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22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Русский язык и культура речи</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22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Земля загадок</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22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Чудеса в пробирке</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22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Математический клуб</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22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История России в лицах</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229"/>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По просторам Земли</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475"/>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школьные мероприятия</w:t>
            </w:r>
          </w:p>
        </w:tc>
        <w:tc>
          <w:tcPr>
            <w:tcW w:w="1558" w:type="dxa"/>
          </w:tcPr>
          <w:p w:rsidR="00E5401B" w:rsidRPr="00E5401B" w:rsidRDefault="00E5401B" w:rsidP="00E5401B">
            <w:pPr>
              <w:spacing w:after="0"/>
              <w:rPr>
                <w:rFonts w:ascii="Times New Roman" w:eastAsiaTheme="minorHAnsi" w:hAnsi="Times New Roman"/>
                <w:sz w:val="24"/>
                <w:szCs w:val="24"/>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0,2</w:t>
            </w:r>
          </w:p>
        </w:tc>
        <w:tc>
          <w:tcPr>
            <w:tcW w:w="851" w:type="dxa"/>
            <w:vAlign w:val="center"/>
          </w:tcPr>
          <w:p w:rsidR="00E5401B" w:rsidRPr="00E5401B" w:rsidRDefault="00E5401B" w:rsidP="009779B2">
            <w:pPr>
              <w:spacing w:after="0"/>
              <w:rPr>
                <w:rFonts w:ascii="Times New Roman" w:eastAsiaTheme="minorHAnsi" w:hAnsi="Times New Roman"/>
                <w:sz w:val="24"/>
                <w:szCs w:val="24"/>
                <w:highlight w:val="yellow"/>
                <w:lang w:eastAsia="ru-RU"/>
              </w:rPr>
            </w:pPr>
            <w:r w:rsidRPr="00E5401B">
              <w:rPr>
                <w:rFonts w:ascii="Times New Roman" w:eastAsiaTheme="minorHAnsi" w:hAnsi="Times New Roman"/>
                <w:sz w:val="24"/>
                <w:szCs w:val="24"/>
                <w:lang w:eastAsia="ru-RU"/>
              </w:rPr>
              <w:t>1,</w:t>
            </w:r>
            <w:r w:rsidR="009779B2">
              <w:rPr>
                <w:rFonts w:ascii="Times New Roman" w:eastAsiaTheme="minorHAnsi" w:hAnsi="Times New Roman"/>
                <w:sz w:val="24"/>
                <w:szCs w:val="24"/>
                <w:lang w:eastAsia="ru-RU"/>
              </w:rPr>
              <w:t>4</w:t>
            </w:r>
          </w:p>
        </w:tc>
      </w:tr>
      <w:tr w:rsidR="00E5401B" w:rsidRPr="00E5401B" w:rsidTr="001B2B67">
        <w:trPr>
          <w:trHeight w:val="387"/>
        </w:trPr>
        <w:tc>
          <w:tcPr>
            <w:tcW w:w="2235" w:type="dxa"/>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Общекультурное</w:t>
            </w: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Творческая мастерская</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r>
      <w:tr w:rsidR="00E5401B" w:rsidRPr="00E5401B" w:rsidTr="001B2B67">
        <w:trPr>
          <w:trHeight w:val="387"/>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highlight w:val="yellow"/>
              </w:rPr>
            </w:pPr>
            <w:r w:rsidRPr="00E5401B">
              <w:rPr>
                <w:rFonts w:ascii="Times New Roman" w:eastAsiaTheme="minorHAnsi" w:hAnsi="Times New Roman"/>
                <w:sz w:val="24"/>
                <w:szCs w:val="24"/>
              </w:rPr>
              <w:t>Волшебный клубок</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r>
      <w:tr w:rsidR="00E5401B" w:rsidRPr="00E5401B" w:rsidTr="001B2B67">
        <w:trPr>
          <w:trHeight w:val="387"/>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Проектная деятельность с использованием станков с ЧПУ</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4</w:t>
            </w:r>
          </w:p>
        </w:tc>
      </w:tr>
      <w:tr w:rsidR="00E5401B" w:rsidRPr="00E5401B" w:rsidTr="001B2B67">
        <w:trPr>
          <w:trHeight w:val="387"/>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Основы графической грамотности</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387"/>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Культура речи и этикет</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387"/>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Мастер презентаций</w:t>
            </w:r>
          </w:p>
        </w:tc>
        <w:tc>
          <w:tcPr>
            <w:tcW w:w="1558"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r>
      <w:tr w:rsidR="00E5401B" w:rsidRPr="00E5401B" w:rsidTr="001B2B67">
        <w:trPr>
          <w:trHeight w:val="680"/>
        </w:trPr>
        <w:tc>
          <w:tcPr>
            <w:tcW w:w="2235"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4"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школьные мероприятия</w:t>
            </w:r>
          </w:p>
        </w:tc>
        <w:tc>
          <w:tcPr>
            <w:tcW w:w="1558" w:type="dxa"/>
          </w:tcPr>
          <w:p w:rsidR="00E5401B" w:rsidRPr="00E5401B" w:rsidRDefault="00E5401B" w:rsidP="00E5401B">
            <w:pPr>
              <w:spacing w:after="0"/>
              <w:rPr>
                <w:rFonts w:ascii="Times New Roman" w:eastAsiaTheme="minorHAnsi" w:hAnsi="Times New Roman"/>
                <w:sz w:val="24"/>
                <w:szCs w:val="24"/>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0,4</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0,2</w:t>
            </w:r>
          </w:p>
        </w:tc>
        <w:tc>
          <w:tcPr>
            <w:tcW w:w="851" w:type="dxa"/>
            <w:vAlign w:val="center"/>
          </w:tcPr>
          <w:p w:rsidR="00E5401B" w:rsidRPr="00E5401B" w:rsidRDefault="00E5401B" w:rsidP="009779B2">
            <w:pPr>
              <w:spacing w:after="0"/>
              <w:rPr>
                <w:rFonts w:ascii="Times New Roman" w:eastAsiaTheme="minorHAnsi" w:hAnsi="Times New Roman"/>
                <w:sz w:val="24"/>
                <w:szCs w:val="24"/>
                <w:highlight w:val="yellow"/>
                <w:lang w:eastAsia="ru-RU"/>
              </w:rPr>
            </w:pPr>
            <w:r w:rsidRPr="00E5401B">
              <w:rPr>
                <w:rFonts w:ascii="Times New Roman" w:eastAsiaTheme="minorHAnsi" w:hAnsi="Times New Roman"/>
                <w:sz w:val="24"/>
                <w:szCs w:val="24"/>
                <w:lang w:eastAsia="ru-RU"/>
              </w:rPr>
              <w:t>1,</w:t>
            </w:r>
            <w:r w:rsidR="009779B2">
              <w:rPr>
                <w:rFonts w:ascii="Times New Roman" w:eastAsiaTheme="minorHAnsi" w:hAnsi="Times New Roman"/>
                <w:sz w:val="24"/>
                <w:szCs w:val="24"/>
                <w:lang w:eastAsia="ru-RU"/>
              </w:rPr>
              <w:t>4</w:t>
            </w:r>
          </w:p>
        </w:tc>
      </w:tr>
      <w:tr w:rsidR="00E5401B" w:rsidRPr="00E5401B" w:rsidTr="001B2B67">
        <w:trPr>
          <w:trHeight w:val="476"/>
        </w:trPr>
        <w:tc>
          <w:tcPr>
            <w:tcW w:w="2235" w:type="dxa"/>
            <w:vMerge w:val="restart"/>
            <w:tcBorders>
              <w:right w:val="single" w:sz="4" w:space="0" w:color="auto"/>
            </w:tcBorders>
            <w:vAlign w:val="center"/>
          </w:tcPr>
          <w:p w:rsidR="00E5401B" w:rsidRPr="00E5401B" w:rsidRDefault="00E5401B" w:rsidP="00E5401B">
            <w:pPr>
              <w:spacing w:after="0"/>
              <w:rPr>
                <w:rFonts w:ascii="Times New Roman" w:eastAsiaTheme="minorHAnsi" w:hAnsi="Times New Roman"/>
                <w:b/>
                <w:sz w:val="24"/>
                <w:szCs w:val="24"/>
                <w:lang w:eastAsia="ru-RU"/>
              </w:rPr>
            </w:pPr>
          </w:p>
        </w:tc>
        <w:tc>
          <w:tcPr>
            <w:tcW w:w="3682" w:type="dxa"/>
            <w:gridSpan w:val="2"/>
            <w:tcBorders>
              <w:left w:val="single" w:sz="4" w:space="0" w:color="auto"/>
            </w:tcBorders>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Курсы внеурочной деятельности</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8</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8</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8</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9</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41</w:t>
            </w:r>
          </w:p>
        </w:tc>
      </w:tr>
      <w:tr w:rsidR="00E5401B" w:rsidRPr="00E5401B" w:rsidTr="001B2B67">
        <w:trPr>
          <w:trHeight w:val="476"/>
        </w:trPr>
        <w:tc>
          <w:tcPr>
            <w:tcW w:w="2235" w:type="dxa"/>
            <w:vMerge/>
            <w:tcBorders>
              <w:right w:val="single" w:sz="4" w:space="0" w:color="auto"/>
            </w:tcBorders>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3682" w:type="dxa"/>
            <w:gridSpan w:val="2"/>
            <w:tcBorders>
              <w:left w:val="single" w:sz="4" w:space="0" w:color="auto"/>
            </w:tcBorders>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 xml:space="preserve">Традиционные школьные </w:t>
            </w:r>
          </w:p>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мероприятия</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2</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9</w:t>
            </w:r>
          </w:p>
        </w:tc>
      </w:tr>
      <w:tr w:rsidR="00E5401B" w:rsidRPr="00E5401B" w:rsidTr="001B2B67">
        <w:trPr>
          <w:trHeight w:val="476"/>
        </w:trPr>
        <w:tc>
          <w:tcPr>
            <w:tcW w:w="5917" w:type="dxa"/>
            <w:gridSpan w:val="3"/>
            <w:vAlign w:val="center"/>
          </w:tcPr>
          <w:p w:rsidR="00E5401B" w:rsidRPr="00E5401B" w:rsidRDefault="00E5401B" w:rsidP="00E5401B">
            <w:pPr>
              <w:spacing w:after="0"/>
              <w:jc w:val="right"/>
              <w:rPr>
                <w:rFonts w:ascii="Times New Roman" w:eastAsiaTheme="minorHAnsi" w:hAnsi="Times New Roman"/>
                <w:sz w:val="24"/>
                <w:szCs w:val="24"/>
                <w:lang w:eastAsia="ru-RU"/>
              </w:rPr>
            </w:pPr>
            <w:r w:rsidRPr="00E5401B">
              <w:rPr>
                <w:rFonts w:ascii="Times New Roman" w:eastAsiaTheme="minorHAnsi" w:hAnsi="Times New Roman"/>
                <w:b/>
                <w:sz w:val="24"/>
                <w:szCs w:val="24"/>
                <w:lang w:eastAsia="ru-RU"/>
              </w:rPr>
              <w:t>Итого:</w:t>
            </w:r>
          </w:p>
        </w:tc>
        <w:tc>
          <w:tcPr>
            <w:tcW w:w="567" w:type="dxa"/>
            <w:tcBorders>
              <w:bottom w:val="single" w:sz="4" w:space="0" w:color="auto"/>
            </w:tcBorders>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10</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10</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10</w:t>
            </w:r>
          </w:p>
        </w:tc>
        <w:tc>
          <w:tcPr>
            <w:tcW w:w="57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10</w:t>
            </w:r>
          </w:p>
        </w:tc>
        <w:tc>
          <w:tcPr>
            <w:tcW w:w="851" w:type="dxa"/>
            <w:vAlign w:val="center"/>
          </w:tcPr>
          <w:p w:rsidR="00E5401B" w:rsidRPr="00E5401B" w:rsidRDefault="009779B2"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40</w:t>
            </w:r>
          </w:p>
        </w:tc>
      </w:tr>
    </w:tbl>
    <w:p w:rsidR="00E5401B" w:rsidRPr="00E5401B" w:rsidRDefault="00E5401B" w:rsidP="00E5401B">
      <w:pPr>
        <w:rPr>
          <w:rFonts w:asciiTheme="minorHAnsi" w:eastAsiaTheme="minorHAnsi" w:hAnsiTheme="minorHAnsi" w:cstheme="minorBidi"/>
          <w:lang w:eastAsia="ru-RU"/>
        </w:rPr>
      </w:pP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Годовой план внеурочной деятельности</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МБОУ «Лицей № 120 г. Челябинска» в 20</w:t>
      </w:r>
      <w:r w:rsidR="00C15C7C" w:rsidRPr="00C15C7C">
        <w:rPr>
          <w:rFonts w:ascii="Times New Roman" w:eastAsiaTheme="minorHAnsi" w:hAnsi="Times New Roman"/>
          <w:b/>
          <w:sz w:val="24"/>
          <w:szCs w:val="24"/>
          <w:lang w:eastAsia="ru-RU"/>
        </w:rPr>
        <w:t>2</w:t>
      </w:r>
      <w:r w:rsidR="008802DE">
        <w:rPr>
          <w:rFonts w:ascii="Times New Roman" w:eastAsiaTheme="minorHAnsi" w:hAnsi="Times New Roman"/>
          <w:b/>
          <w:sz w:val="24"/>
          <w:szCs w:val="24"/>
          <w:lang w:eastAsia="ru-RU"/>
        </w:rPr>
        <w:t>2</w:t>
      </w:r>
      <w:r w:rsidRPr="00E5401B">
        <w:rPr>
          <w:rFonts w:ascii="Times New Roman" w:eastAsiaTheme="minorHAnsi" w:hAnsi="Times New Roman"/>
          <w:b/>
          <w:sz w:val="24"/>
          <w:szCs w:val="24"/>
          <w:lang w:eastAsia="ru-RU"/>
        </w:rPr>
        <w:t>-202</w:t>
      </w:r>
      <w:r w:rsidR="008802DE">
        <w:rPr>
          <w:rFonts w:ascii="Times New Roman" w:eastAsiaTheme="minorHAnsi" w:hAnsi="Times New Roman"/>
          <w:b/>
          <w:sz w:val="24"/>
          <w:szCs w:val="24"/>
          <w:lang w:eastAsia="ru-RU"/>
        </w:rPr>
        <w:t>3</w:t>
      </w:r>
      <w:r w:rsidR="00C15C7C" w:rsidRPr="00C15C7C">
        <w:rPr>
          <w:rFonts w:ascii="Times New Roman" w:eastAsiaTheme="minorHAnsi" w:hAnsi="Times New Roman"/>
          <w:b/>
          <w:sz w:val="24"/>
          <w:szCs w:val="24"/>
          <w:lang w:eastAsia="ru-RU"/>
        </w:rPr>
        <w:t xml:space="preserve"> </w:t>
      </w:r>
      <w:r w:rsidRPr="00E5401B">
        <w:rPr>
          <w:rFonts w:ascii="Times New Roman" w:eastAsiaTheme="minorHAnsi" w:hAnsi="Times New Roman"/>
          <w:b/>
          <w:sz w:val="24"/>
          <w:szCs w:val="24"/>
          <w:lang w:eastAsia="ru-RU"/>
        </w:rPr>
        <w:t>учебном году</w:t>
      </w:r>
    </w:p>
    <w:p w:rsidR="00E5401B" w:rsidRPr="00E5401B" w:rsidRDefault="00E5401B" w:rsidP="00E5401B">
      <w:pPr>
        <w:rPr>
          <w:rFonts w:asciiTheme="minorHAnsi" w:eastAsiaTheme="minorHAnsi" w:hAnsiTheme="minorHAnsi" w:cstheme="minorBidi"/>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
        <w:gridCol w:w="2120"/>
        <w:gridCol w:w="1559"/>
        <w:gridCol w:w="567"/>
        <w:gridCol w:w="567"/>
        <w:gridCol w:w="567"/>
        <w:gridCol w:w="567"/>
        <w:gridCol w:w="567"/>
        <w:gridCol w:w="851"/>
      </w:tblGrid>
      <w:tr w:rsidR="00E5401B" w:rsidRPr="00E5401B" w:rsidTr="001B2B67">
        <w:trPr>
          <w:trHeight w:val="690"/>
        </w:trPr>
        <w:tc>
          <w:tcPr>
            <w:tcW w:w="2275" w:type="dxa"/>
            <w:gridSpan w:val="2"/>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Направление</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внеурочной</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деятельности</w:t>
            </w:r>
          </w:p>
        </w:tc>
        <w:tc>
          <w:tcPr>
            <w:tcW w:w="2120" w:type="dxa"/>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Наименование</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программы</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курса внеурочной</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деятельности</w:t>
            </w:r>
          </w:p>
        </w:tc>
        <w:tc>
          <w:tcPr>
            <w:tcW w:w="1559" w:type="dxa"/>
            <w:vMerge w:val="restart"/>
            <w:vAlign w:val="center"/>
          </w:tcPr>
          <w:p w:rsidR="00E5401B" w:rsidRPr="00E5401B" w:rsidRDefault="00E5401B" w:rsidP="00E5401B">
            <w:pPr>
              <w:spacing w:after="0"/>
              <w:jc w:val="center"/>
              <w:rPr>
                <w:rFonts w:ascii="Times New Roman" w:eastAsiaTheme="minorHAnsi" w:hAnsi="Times New Roman"/>
                <w:b/>
                <w:lang w:eastAsia="ru-RU"/>
              </w:rPr>
            </w:pPr>
            <w:r w:rsidRPr="00E5401B">
              <w:rPr>
                <w:rFonts w:ascii="Times New Roman" w:eastAsiaTheme="minorHAnsi" w:hAnsi="Times New Roman"/>
                <w:b/>
                <w:lang w:eastAsia="ru-RU"/>
              </w:rPr>
              <w:t>Формы</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lang w:eastAsia="ru-RU"/>
              </w:rPr>
              <w:t>организации</w:t>
            </w:r>
          </w:p>
        </w:tc>
        <w:tc>
          <w:tcPr>
            <w:tcW w:w="2835" w:type="dxa"/>
            <w:gridSpan w:val="5"/>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Класс, количество часов в год</w:t>
            </w:r>
          </w:p>
        </w:tc>
        <w:tc>
          <w:tcPr>
            <w:tcW w:w="851" w:type="dxa"/>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Всего</w:t>
            </w:r>
          </w:p>
        </w:tc>
      </w:tr>
      <w:tr w:rsidR="00E5401B" w:rsidRPr="00E5401B" w:rsidTr="001B2B67">
        <w:trPr>
          <w:trHeight w:val="387"/>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1559"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5</w:t>
            </w:r>
          </w:p>
        </w:tc>
        <w:tc>
          <w:tcPr>
            <w:tcW w:w="567"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6</w:t>
            </w:r>
          </w:p>
        </w:tc>
        <w:tc>
          <w:tcPr>
            <w:tcW w:w="567"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7</w:t>
            </w:r>
          </w:p>
        </w:tc>
        <w:tc>
          <w:tcPr>
            <w:tcW w:w="567"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8</w:t>
            </w:r>
          </w:p>
        </w:tc>
        <w:tc>
          <w:tcPr>
            <w:tcW w:w="567" w:type="dxa"/>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9</w:t>
            </w:r>
          </w:p>
        </w:tc>
        <w:tc>
          <w:tcPr>
            <w:tcW w:w="851"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r>
      <w:tr w:rsidR="00C66D41" w:rsidRPr="00E5401B" w:rsidTr="001B2B67">
        <w:trPr>
          <w:trHeight w:val="876"/>
        </w:trPr>
        <w:tc>
          <w:tcPr>
            <w:tcW w:w="2275" w:type="dxa"/>
            <w:gridSpan w:val="2"/>
            <w:vMerge w:val="restart"/>
            <w:vAlign w:val="center"/>
          </w:tcPr>
          <w:p w:rsidR="00C66D41" w:rsidRPr="00E5401B" w:rsidRDefault="00C66D41"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lastRenderedPageBreak/>
              <w:t>Духовно-нравственное</w:t>
            </w:r>
          </w:p>
        </w:tc>
        <w:tc>
          <w:tcPr>
            <w:tcW w:w="2120"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Разговоры о важном</w:t>
            </w:r>
          </w:p>
        </w:tc>
        <w:tc>
          <w:tcPr>
            <w:tcW w:w="1559"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35</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35</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35</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35</w:t>
            </w:r>
          </w:p>
        </w:tc>
        <w:tc>
          <w:tcPr>
            <w:tcW w:w="851"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140</w:t>
            </w:r>
            <w:bookmarkStart w:id="134" w:name="_GoBack"/>
            <w:bookmarkEnd w:id="134"/>
          </w:p>
        </w:tc>
      </w:tr>
      <w:tr w:rsidR="00C66D41" w:rsidRPr="00E5401B" w:rsidTr="001B2B67">
        <w:trPr>
          <w:trHeight w:val="876"/>
        </w:trPr>
        <w:tc>
          <w:tcPr>
            <w:tcW w:w="2275" w:type="dxa"/>
            <w:gridSpan w:val="2"/>
            <w:vMerge/>
            <w:vAlign w:val="center"/>
          </w:tcPr>
          <w:p w:rsidR="00C66D41" w:rsidRPr="00E5401B" w:rsidRDefault="00C66D41" w:rsidP="00E5401B">
            <w:pPr>
              <w:spacing w:after="0"/>
              <w:jc w:val="center"/>
              <w:rPr>
                <w:rFonts w:ascii="Times New Roman" w:eastAsiaTheme="minorHAnsi" w:hAnsi="Times New Roman"/>
                <w:b/>
                <w:sz w:val="24"/>
                <w:szCs w:val="24"/>
                <w:lang w:eastAsia="ru-RU"/>
              </w:rPr>
            </w:pPr>
          </w:p>
        </w:tc>
        <w:tc>
          <w:tcPr>
            <w:tcW w:w="2120"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Я и общество</w:t>
            </w:r>
          </w:p>
        </w:tc>
        <w:tc>
          <w:tcPr>
            <w:tcW w:w="1559"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курсы</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851" w:type="dxa"/>
            <w:vAlign w:val="center"/>
          </w:tcPr>
          <w:p w:rsidR="00C66D41" w:rsidRPr="00E5401B" w:rsidRDefault="00C66D41" w:rsidP="00E5401B">
            <w:pPr>
              <w:spacing w:after="0"/>
              <w:rPr>
                <w:rFonts w:ascii="Times New Roman" w:eastAsiaTheme="minorHAnsi" w:hAnsi="Times New Roman"/>
                <w:sz w:val="24"/>
                <w:szCs w:val="24"/>
                <w:lang w:eastAsia="ru-RU"/>
              </w:rPr>
            </w:pPr>
          </w:p>
        </w:tc>
      </w:tr>
      <w:tr w:rsidR="00C66D41" w:rsidRPr="00E5401B" w:rsidTr="001B2B67">
        <w:trPr>
          <w:trHeight w:val="206"/>
        </w:trPr>
        <w:tc>
          <w:tcPr>
            <w:tcW w:w="2275" w:type="dxa"/>
            <w:gridSpan w:val="2"/>
            <w:vMerge/>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2120"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История и культура Южного Урала</w:t>
            </w:r>
          </w:p>
        </w:tc>
        <w:tc>
          <w:tcPr>
            <w:tcW w:w="1559" w:type="dxa"/>
          </w:tcPr>
          <w:p w:rsidR="00C66D41" w:rsidRPr="00E5401B" w:rsidRDefault="00C66D41"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851"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C66D41" w:rsidRPr="00E5401B" w:rsidTr="001B2B67">
        <w:trPr>
          <w:trHeight w:val="206"/>
        </w:trPr>
        <w:tc>
          <w:tcPr>
            <w:tcW w:w="2275" w:type="dxa"/>
            <w:gridSpan w:val="2"/>
            <w:vMerge/>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2120"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Юный краевед</w:t>
            </w:r>
          </w:p>
        </w:tc>
        <w:tc>
          <w:tcPr>
            <w:tcW w:w="1559" w:type="dxa"/>
          </w:tcPr>
          <w:p w:rsidR="00C66D41" w:rsidRPr="00E5401B" w:rsidRDefault="00C66D41" w:rsidP="00E5401B">
            <w:pPr>
              <w:spacing w:after="0"/>
              <w:rPr>
                <w:rFonts w:ascii="Times New Roman" w:eastAsiaTheme="minorHAnsi" w:hAnsi="Times New Roman"/>
                <w:sz w:val="24"/>
                <w:szCs w:val="24"/>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851"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C66D41" w:rsidRPr="00E5401B" w:rsidTr="001B2B67">
        <w:trPr>
          <w:trHeight w:val="278"/>
        </w:trPr>
        <w:tc>
          <w:tcPr>
            <w:tcW w:w="2275" w:type="dxa"/>
            <w:gridSpan w:val="2"/>
            <w:vMerge/>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2120"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школьные и городские мероприятия</w:t>
            </w:r>
          </w:p>
        </w:tc>
        <w:tc>
          <w:tcPr>
            <w:tcW w:w="1559" w:type="dxa"/>
          </w:tcPr>
          <w:p w:rsidR="00C66D41" w:rsidRPr="00E5401B" w:rsidRDefault="00C66D41" w:rsidP="00E5401B">
            <w:pPr>
              <w:spacing w:after="0"/>
              <w:rPr>
                <w:rFonts w:ascii="Times New Roman" w:eastAsiaTheme="minorHAnsi" w:hAnsi="Times New Roman"/>
                <w:sz w:val="24"/>
                <w:szCs w:val="24"/>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C66D41" w:rsidRPr="00E5401B" w:rsidRDefault="00C66D41"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w:t>
            </w:r>
          </w:p>
        </w:tc>
        <w:tc>
          <w:tcPr>
            <w:tcW w:w="851" w:type="dxa"/>
            <w:vAlign w:val="center"/>
          </w:tcPr>
          <w:p w:rsidR="00C66D41" w:rsidRPr="00E5401B" w:rsidRDefault="00C66D41"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49</w:t>
            </w:r>
          </w:p>
        </w:tc>
      </w:tr>
      <w:tr w:rsidR="00E5401B" w:rsidRPr="00E5401B" w:rsidTr="001B2B67">
        <w:trPr>
          <w:trHeight w:val="469"/>
        </w:trPr>
        <w:tc>
          <w:tcPr>
            <w:tcW w:w="2275" w:type="dxa"/>
            <w:gridSpan w:val="2"/>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Спортивно-оздоровительное</w:t>
            </w:r>
          </w:p>
        </w:tc>
        <w:tc>
          <w:tcPr>
            <w:tcW w:w="212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Общая физическая подготовка</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469"/>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Волейбол</w:t>
            </w:r>
          </w:p>
        </w:tc>
        <w:tc>
          <w:tcPr>
            <w:tcW w:w="1559"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секция</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105</w:t>
            </w:r>
          </w:p>
        </w:tc>
      </w:tr>
      <w:tr w:rsidR="00E5401B" w:rsidRPr="00E5401B" w:rsidTr="001B2B67">
        <w:trPr>
          <w:trHeight w:val="703"/>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школьные и городские мероприятия</w:t>
            </w:r>
          </w:p>
        </w:tc>
        <w:tc>
          <w:tcPr>
            <w:tcW w:w="1559"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w:t>
            </w:r>
          </w:p>
        </w:tc>
        <w:tc>
          <w:tcPr>
            <w:tcW w:w="851" w:type="dxa"/>
            <w:vAlign w:val="center"/>
          </w:tcPr>
          <w:p w:rsidR="00E5401B" w:rsidRPr="00E5401B" w:rsidRDefault="009779B2"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49</w:t>
            </w:r>
          </w:p>
        </w:tc>
      </w:tr>
      <w:tr w:rsidR="00E5401B" w:rsidRPr="00E5401B" w:rsidTr="001B2B67">
        <w:trPr>
          <w:trHeight w:val="715"/>
        </w:trPr>
        <w:tc>
          <w:tcPr>
            <w:tcW w:w="2275" w:type="dxa"/>
            <w:gridSpan w:val="2"/>
            <w:vMerge w:val="restart"/>
            <w:vAlign w:val="center"/>
          </w:tcPr>
          <w:p w:rsidR="00E5401B" w:rsidRPr="00E5401B" w:rsidRDefault="00E5401B" w:rsidP="00E5401B">
            <w:pPr>
              <w:spacing w:after="0"/>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Социальное</w:t>
            </w: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Химия вокруг нас</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70</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70</w:t>
            </w:r>
          </w:p>
        </w:tc>
      </w:tr>
      <w:tr w:rsidR="00E5401B" w:rsidRPr="00E5401B" w:rsidTr="001B2B67">
        <w:trPr>
          <w:trHeight w:val="71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Школа безопасности</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9779B2"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70</w:t>
            </w:r>
          </w:p>
        </w:tc>
      </w:tr>
      <w:tr w:rsidR="00E5401B" w:rsidRPr="00E5401B" w:rsidTr="001B2B67">
        <w:trPr>
          <w:trHeight w:val="71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B033AE" w:rsidP="00E5401B">
            <w:pPr>
              <w:spacing w:after="0"/>
              <w:rPr>
                <w:rFonts w:ascii="Times New Roman" w:eastAsiaTheme="minorHAnsi" w:hAnsi="Times New Roman"/>
                <w:sz w:val="24"/>
                <w:szCs w:val="24"/>
              </w:rPr>
            </w:pPr>
            <w:r w:rsidRPr="00B033AE">
              <w:rPr>
                <w:rFonts w:ascii="Times New Roman" w:eastAsiaTheme="minorHAnsi" w:hAnsi="Times New Roman"/>
                <w:sz w:val="24"/>
                <w:szCs w:val="24"/>
              </w:rPr>
              <w:t>Занимательный немецкий</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71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Мир вокруг нас</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71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rPr>
            </w:pPr>
            <w:r w:rsidRPr="00E5401B">
              <w:rPr>
                <w:rFonts w:ascii="Times New Roman" w:eastAsiaTheme="minorHAnsi" w:hAnsi="Times New Roman"/>
              </w:rPr>
              <w:t>Клуб путешественников</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71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школьные и городские мероприятия</w:t>
            </w:r>
          </w:p>
        </w:tc>
        <w:tc>
          <w:tcPr>
            <w:tcW w:w="1559" w:type="dxa"/>
          </w:tcPr>
          <w:p w:rsidR="00E5401B" w:rsidRPr="00E5401B" w:rsidRDefault="00E5401B" w:rsidP="00E5401B">
            <w:pPr>
              <w:spacing w:after="0"/>
              <w:rPr>
                <w:rFonts w:ascii="Times New Roman" w:eastAsiaTheme="minorHAnsi" w:hAnsi="Times New Roman"/>
                <w:sz w:val="24"/>
                <w:szCs w:val="24"/>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w:t>
            </w:r>
          </w:p>
        </w:tc>
        <w:tc>
          <w:tcPr>
            <w:tcW w:w="851" w:type="dxa"/>
            <w:vAlign w:val="center"/>
          </w:tcPr>
          <w:p w:rsidR="00E5401B" w:rsidRPr="00E5401B" w:rsidRDefault="009779B2"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49</w:t>
            </w:r>
          </w:p>
        </w:tc>
      </w:tr>
      <w:tr w:rsidR="00E5401B" w:rsidRPr="00E5401B" w:rsidTr="001B2B67">
        <w:trPr>
          <w:trHeight w:val="301"/>
        </w:trPr>
        <w:tc>
          <w:tcPr>
            <w:tcW w:w="2275" w:type="dxa"/>
            <w:gridSpan w:val="2"/>
            <w:vMerge w:val="restart"/>
            <w:vAlign w:val="center"/>
          </w:tcPr>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Общеинтел-</w:t>
            </w:r>
          </w:p>
          <w:p w:rsidR="00E5401B" w:rsidRPr="00E5401B" w:rsidRDefault="00E5401B" w:rsidP="00E5401B">
            <w:pPr>
              <w:spacing w:after="0"/>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лектуальное</w:t>
            </w: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lastRenderedPageBreak/>
              <w:t>Математика в нашей жизни</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278"/>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Доступная математика</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267"/>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lang w:val="en-US"/>
              </w:rPr>
            </w:pPr>
            <w:r w:rsidRPr="00E5401B">
              <w:rPr>
                <w:rFonts w:ascii="Times New Roman" w:eastAsiaTheme="minorHAnsi" w:hAnsi="Times New Roman"/>
                <w:sz w:val="24"/>
                <w:szCs w:val="24"/>
              </w:rPr>
              <w:t>Робототехника на платформе</w:t>
            </w:r>
            <w:r w:rsidRPr="00E5401B">
              <w:rPr>
                <w:rFonts w:ascii="Times New Roman" w:eastAsiaTheme="minorHAnsi" w:hAnsi="Times New Roman"/>
                <w:sz w:val="24"/>
                <w:szCs w:val="24"/>
                <w:lang w:val="en-US"/>
              </w:rPr>
              <w:t xml:space="preserve"> EV-3</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70</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9779B2"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105</w:t>
            </w: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Программирование в среде КуМир</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Язык программирования Паскаль</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Проектная мастерская</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Русский язык и культура речи</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highlight w:val="yellow"/>
              </w:rPr>
            </w:pPr>
            <w:r w:rsidRPr="00E5401B">
              <w:rPr>
                <w:rFonts w:ascii="Times New Roman" w:eastAsiaTheme="minorHAnsi" w:hAnsi="Times New Roman"/>
                <w:sz w:val="24"/>
                <w:szCs w:val="24"/>
              </w:rPr>
              <w:t>Земля загадок</w:t>
            </w:r>
          </w:p>
        </w:tc>
        <w:tc>
          <w:tcPr>
            <w:tcW w:w="1559" w:type="dxa"/>
          </w:tcPr>
          <w:p w:rsidR="00E5401B" w:rsidRPr="00E5401B" w:rsidRDefault="00E5401B" w:rsidP="00E5401B">
            <w:pPr>
              <w:spacing w:after="0"/>
              <w:rPr>
                <w:rFonts w:ascii="Times New Roman" w:eastAsiaTheme="minorHAnsi" w:hAnsi="Times New Roman"/>
                <w:sz w:val="24"/>
                <w:szCs w:val="24"/>
                <w:highlight w:val="yellow"/>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highlight w:val="yellow"/>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highlight w:val="yellow"/>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highlight w:val="yellow"/>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highlight w:val="yellow"/>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highlight w:val="yellow"/>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highlight w:val="yellow"/>
                <w:lang w:eastAsia="ru-RU"/>
              </w:rPr>
            </w:pPr>
            <w:r w:rsidRPr="00E5401B">
              <w:rPr>
                <w:rFonts w:ascii="Times New Roman" w:eastAsiaTheme="minorHAnsi" w:hAnsi="Times New Roman"/>
                <w:sz w:val="24"/>
                <w:szCs w:val="24"/>
                <w:lang w:eastAsia="ru-RU"/>
              </w:rPr>
              <w:t>35</w:t>
            </w: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Чудеса в пробирке</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Математический клуб</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История России в лицах</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По просторам Земли</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47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городские и школьные мероприятия</w:t>
            </w:r>
          </w:p>
        </w:tc>
        <w:tc>
          <w:tcPr>
            <w:tcW w:w="1559" w:type="dxa"/>
          </w:tcPr>
          <w:p w:rsidR="00E5401B" w:rsidRPr="00E5401B" w:rsidRDefault="00E5401B" w:rsidP="00E5401B">
            <w:pPr>
              <w:spacing w:after="0"/>
              <w:rPr>
                <w:rFonts w:ascii="Times New Roman" w:eastAsiaTheme="minorHAnsi" w:hAnsi="Times New Roman"/>
                <w:sz w:val="24"/>
                <w:szCs w:val="24"/>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w:t>
            </w:r>
          </w:p>
        </w:tc>
        <w:tc>
          <w:tcPr>
            <w:tcW w:w="851" w:type="dxa"/>
            <w:vAlign w:val="center"/>
          </w:tcPr>
          <w:p w:rsidR="00E5401B" w:rsidRPr="00E5401B" w:rsidRDefault="009779B2"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49</w:t>
            </w:r>
          </w:p>
        </w:tc>
      </w:tr>
      <w:tr w:rsidR="00E5401B" w:rsidRPr="00E5401B" w:rsidTr="001B2B67">
        <w:trPr>
          <w:trHeight w:val="425"/>
        </w:trPr>
        <w:tc>
          <w:tcPr>
            <w:tcW w:w="2275" w:type="dxa"/>
            <w:gridSpan w:val="2"/>
            <w:vMerge w:val="restart"/>
            <w:vAlign w:val="center"/>
          </w:tcPr>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Общекультурное</w:t>
            </w: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Творческая мастерская</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70</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70</w:t>
            </w:r>
          </w:p>
        </w:tc>
      </w:tr>
      <w:tr w:rsidR="00E5401B" w:rsidRPr="00E5401B" w:rsidTr="001B2B67">
        <w:trPr>
          <w:trHeight w:val="42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highlight w:val="yellow"/>
              </w:rPr>
            </w:pPr>
            <w:r w:rsidRPr="00E5401B">
              <w:rPr>
                <w:rFonts w:ascii="Times New Roman" w:eastAsiaTheme="minorHAnsi" w:hAnsi="Times New Roman"/>
                <w:sz w:val="24"/>
                <w:szCs w:val="24"/>
              </w:rPr>
              <w:t>Волшебный клубок</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70</w:t>
            </w:r>
          </w:p>
        </w:tc>
      </w:tr>
      <w:tr w:rsidR="00E5401B" w:rsidRPr="00E5401B" w:rsidTr="001B2B67">
        <w:trPr>
          <w:trHeight w:val="42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Проектная деятельность с использованием станков с ЧПУ</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70</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70</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140</w:t>
            </w:r>
          </w:p>
        </w:tc>
      </w:tr>
      <w:tr w:rsidR="00E5401B" w:rsidRPr="00E5401B" w:rsidTr="001B2B67">
        <w:trPr>
          <w:trHeight w:val="42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Основы графической грамотности</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p>
        </w:tc>
      </w:tr>
      <w:tr w:rsidR="00E5401B" w:rsidRPr="00E5401B" w:rsidTr="001B2B67">
        <w:trPr>
          <w:trHeight w:val="42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Культура речи и этикет</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425"/>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Мастер презентаций</w:t>
            </w:r>
          </w:p>
        </w:tc>
        <w:tc>
          <w:tcPr>
            <w:tcW w:w="1559" w:type="dxa"/>
          </w:tcPr>
          <w:p w:rsidR="00E5401B" w:rsidRPr="00E5401B" w:rsidRDefault="00E5401B" w:rsidP="00E5401B">
            <w:pPr>
              <w:spacing w:after="0"/>
              <w:rPr>
                <w:rFonts w:ascii="Times New Roman" w:eastAsiaTheme="minorHAnsi" w:hAnsi="Times New Roman"/>
                <w:sz w:val="24"/>
                <w:szCs w:val="24"/>
              </w:rPr>
            </w:pPr>
            <w:r w:rsidRPr="00E5401B">
              <w:rPr>
                <w:rFonts w:ascii="Times New Roman" w:eastAsiaTheme="minorHAnsi" w:hAnsi="Times New Roman"/>
                <w:sz w:val="24"/>
                <w:szCs w:val="24"/>
              </w:rPr>
              <w:t>курсы</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851"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35</w:t>
            </w:r>
          </w:p>
        </w:tc>
      </w:tr>
      <w:tr w:rsidR="00E5401B" w:rsidRPr="00E5401B" w:rsidTr="001B2B67">
        <w:trPr>
          <w:trHeight w:val="680"/>
        </w:trPr>
        <w:tc>
          <w:tcPr>
            <w:tcW w:w="2275" w:type="dxa"/>
            <w:gridSpan w:val="2"/>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2120"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городские и школьные мероприятия</w:t>
            </w:r>
          </w:p>
        </w:tc>
        <w:tc>
          <w:tcPr>
            <w:tcW w:w="1559"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14</w:t>
            </w:r>
          </w:p>
        </w:tc>
        <w:tc>
          <w:tcPr>
            <w:tcW w:w="567" w:type="dxa"/>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7</w:t>
            </w:r>
          </w:p>
        </w:tc>
        <w:tc>
          <w:tcPr>
            <w:tcW w:w="851" w:type="dxa"/>
            <w:vAlign w:val="center"/>
          </w:tcPr>
          <w:p w:rsidR="00E5401B" w:rsidRPr="00E5401B" w:rsidRDefault="009779B2" w:rsidP="00E5401B">
            <w:pPr>
              <w:spacing w:after="0"/>
              <w:rPr>
                <w:rFonts w:ascii="Times New Roman" w:eastAsiaTheme="minorHAnsi" w:hAnsi="Times New Roman"/>
                <w:sz w:val="24"/>
                <w:szCs w:val="24"/>
                <w:lang w:eastAsia="ru-RU"/>
              </w:rPr>
            </w:pPr>
            <w:r>
              <w:rPr>
                <w:rFonts w:ascii="Times New Roman" w:eastAsiaTheme="minorHAnsi" w:hAnsi="Times New Roman"/>
                <w:sz w:val="24"/>
                <w:szCs w:val="24"/>
                <w:lang w:eastAsia="ru-RU"/>
              </w:rPr>
              <w:t>49</w:t>
            </w:r>
          </w:p>
        </w:tc>
      </w:tr>
      <w:tr w:rsidR="00E5401B" w:rsidRPr="00E5401B" w:rsidTr="001B2B67">
        <w:trPr>
          <w:trHeight w:val="685"/>
        </w:trPr>
        <w:tc>
          <w:tcPr>
            <w:tcW w:w="2269" w:type="dxa"/>
            <w:vMerge w:val="restart"/>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3685" w:type="dxa"/>
            <w:gridSpan w:val="3"/>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Курсы внеурочной деятельности</w:t>
            </w:r>
          </w:p>
        </w:tc>
        <w:tc>
          <w:tcPr>
            <w:tcW w:w="567" w:type="dxa"/>
            <w:vAlign w:val="center"/>
          </w:tcPr>
          <w:p w:rsidR="00E5401B" w:rsidRPr="00E5401B" w:rsidRDefault="00E5401B" w:rsidP="00E5401B">
            <w:pPr>
              <w:spacing w:after="0"/>
              <w:rPr>
                <w:rFonts w:ascii="Times New Roman" w:eastAsiaTheme="minorHAnsi" w:hAnsi="Times New Roman"/>
                <w:lang w:eastAsia="ru-RU"/>
              </w:rPr>
            </w:pP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280</w:t>
            </w: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280</w:t>
            </w: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280</w:t>
            </w: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315</w:t>
            </w:r>
          </w:p>
        </w:tc>
        <w:tc>
          <w:tcPr>
            <w:tcW w:w="851" w:type="dxa"/>
            <w:vAlign w:val="center"/>
          </w:tcPr>
          <w:p w:rsidR="00E5401B" w:rsidRPr="00E5401B" w:rsidRDefault="00E5401B" w:rsidP="009779B2">
            <w:pPr>
              <w:spacing w:after="0"/>
              <w:rPr>
                <w:rFonts w:ascii="Times New Roman" w:eastAsiaTheme="minorHAnsi" w:hAnsi="Times New Roman"/>
                <w:lang w:eastAsia="ru-RU"/>
              </w:rPr>
            </w:pPr>
            <w:r w:rsidRPr="00E5401B">
              <w:rPr>
                <w:rFonts w:ascii="Times New Roman" w:eastAsiaTheme="minorHAnsi" w:hAnsi="Times New Roman"/>
                <w:lang w:eastAsia="ru-RU"/>
              </w:rPr>
              <w:t>1</w:t>
            </w:r>
            <w:r w:rsidR="009779B2">
              <w:rPr>
                <w:rFonts w:ascii="Times New Roman" w:eastAsiaTheme="minorHAnsi" w:hAnsi="Times New Roman"/>
                <w:lang w:eastAsia="ru-RU"/>
              </w:rPr>
              <w:t>15</w:t>
            </w:r>
            <w:r w:rsidRPr="00E5401B">
              <w:rPr>
                <w:rFonts w:ascii="Times New Roman" w:eastAsiaTheme="minorHAnsi" w:hAnsi="Times New Roman"/>
                <w:lang w:eastAsia="ru-RU"/>
              </w:rPr>
              <w:t>5</w:t>
            </w:r>
          </w:p>
        </w:tc>
      </w:tr>
      <w:tr w:rsidR="00E5401B" w:rsidRPr="00E5401B" w:rsidTr="001B2B67">
        <w:trPr>
          <w:trHeight w:val="685"/>
        </w:trPr>
        <w:tc>
          <w:tcPr>
            <w:tcW w:w="2269" w:type="dxa"/>
            <w:vMerge/>
            <w:vAlign w:val="center"/>
          </w:tcPr>
          <w:p w:rsidR="00E5401B" w:rsidRPr="00E5401B" w:rsidRDefault="00E5401B" w:rsidP="00E5401B">
            <w:pPr>
              <w:spacing w:after="0"/>
              <w:rPr>
                <w:rFonts w:ascii="Times New Roman" w:eastAsiaTheme="minorHAnsi" w:hAnsi="Times New Roman"/>
                <w:sz w:val="24"/>
                <w:szCs w:val="24"/>
                <w:lang w:eastAsia="ru-RU"/>
              </w:rPr>
            </w:pPr>
          </w:p>
        </w:tc>
        <w:tc>
          <w:tcPr>
            <w:tcW w:w="3685" w:type="dxa"/>
            <w:gridSpan w:val="3"/>
            <w:vAlign w:val="center"/>
          </w:tcPr>
          <w:p w:rsidR="00E5401B" w:rsidRPr="00E5401B" w:rsidRDefault="00E5401B" w:rsidP="00E5401B">
            <w:pPr>
              <w:spacing w:after="0"/>
              <w:rPr>
                <w:rFonts w:ascii="Times New Roman" w:eastAsiaTheme="minorHAnsi" w:hAnsi="Times New Roman"/>
                <w:sz w:val="24"/>
                <w:szCs w:val="24"/>
                <w:lang w:eastAsia="ru-RU"/>
              </w:rPr>
            </w:pPr>
            <w:r w:rsidRPr="00E5401B">
              <w:rPr>
                <w:rFonts w:ascii="Times New Roman" w:eastAsiaTheme="minorHAnsi" w:hAnsi="Times New Roman"/>
                <w:sz w:val="24"/>
                <w:szCs w:val="24"/>
                <w:lang w:eastAsia="ru-RU"/>
              </w:rPr>
              <w:t>Традиционные школьные мероприятия</w:t>
            </w:r>
          </w:p>
        </w:tc>
        <w:tc>
          <w:tcPr>
            <w:tcW w:w="567" w:type="dxa"/>
            <w:vAlign w:val="center"/>
          </w:tcPr>
          <w:p w:rsidR="00E5401B" w:rsidRPr="00E5401B" w:rsidRDefault="00E5401B" w:rsidP="00E5401B">
            <w:pPr>
              <w:spacing w:after="0"/>
              <w:rPr>
                <w:rFonts w:ascii="Times New Roman" w:eastAsiaTheme="minorHAnsi" w:hAnsi="Times New Roman"/>
                <w:lang w:eastAsia="ru-RU"/>
              </w:rPr>
            </w:pP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70</w:t>
            </w: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70</w:t>
            </w: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70</w:t>
            </w: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35</w:t>
            </w:r>
          </w:p>
        </w:tc>
        <w:tc>
          <w:tcPr>
            <w:tcW w:w="851" w:type="dxa"/>
            <w:vAlign w:val="center"/>
          </w:tcPr>
          <w:p w:rsidR="00E5401B" w:rsidRPr="00E5401B" w:rsidRDefault="009779B2" w:rsidP="00E5401B">
            <w:pPr>
              <w:spacing w:after="0"/>
              <w:rPr>
                <w:rFonts w:ascii="Times New Roman" w:eastAsiaTheme="minorHAnsi" w:hAnsi="Times New Roman"/>
                <w:lang w:eastAsia="ru-RU"/>
              </w:rPr>
            </w:pPr>
            <w:r>
              <w:rPr>
                <w:rFonts w:ascii="Times New Roman" w:eastAsiaTheme="minorHAnsi" w:hAnsi="Times New Roman"/>
                <w:lang w:eastAsia="ru-RU"/>
              </w:rPr>
              <w:t>245</w:t>
            </w:r>
          </w:p>
        </w:tc>
      </w:tr>
      <w:tr w:rsidR="00E5401B" w:rsidRPr="00E5401B" w:rsidTr="001B2B67">
        <w:trPr>
          <w:trHeight w:val="685"/>
        </w:trPr>
        <w:tc>
          <w:tcPr>
            <w:tcW w:w="5954" w:type="dxa"/>
            <w:gridSpan w:val="4"/>
            <w:vAlign w:val="center"/>
          </w:tcPr>
          <w:p w:rsidR="00E5401B" w:rsidRPr="00E5401B" w:rsidRDefault="00E5401B" w:rsidP="00E5401B">
            <w:pPr>
              <w:spacing w:after="0"/>
              <w:jc w:val="right"/>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Итого:</w:t>
            </w:r>
          </w:p>
        </w:tc>
        <w:tc>
          <w:tcPr>
            <w:tcW w:w="567" w:type="dxa"/>
            <w:vAlign w:val="center"/>
          </w:tcPr>
          <w:p w:rsidR="00E5401B" w:rsidRPr="00E5401B" w:rsidRDefault="00E5401B" w:rsidP="00E5401B">
            <w:pPr>
              <w:spacing w:after="0"/>
              <w:rPr>
                <w:rFonts w:ascii="Times New Roman" w:eastAsiaTheme="minorHAnsi" w:hAnsi="Times New Roman"/>
                <w:lang w:eastAsia="ru-RU"/>
              </w:rPr>
            </w:pP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350</w:t>
            </w: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350</w:t>
            </w: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350</w:t>
            </w:r>
          </w:p>
        </w:tc>
        <w:tc>
          <w:tcPr>
            <w:tcW w:w="567" w:type="dxa"/>
            <w:vAlign w:val="center"/>
          </w:tcPr>
          <w:p w:rsidR="00E5401B" w:rsidRPr="00E5401B" w:rsidRDefault="00E5401B" w:rsidP="00E5401B">
            <w:pPr>
              <w:spacing w:after="0"/>
              <w:rPr>
                <w:rFonts w:ascii="Times New Roman" w:eastAsiaTheme="minorHAnsi" w:hAnsi="Times New Roman"/>
                <w:lang w:eastAsia="ru-RU"/>
              </w:rPr>
            </w:pPr>
            <w:r w:rsidRPr="00E5401B">
              <w:rPr>
                <w:rFonts w:ascii="Times New Roman" w:eastAsiaTheme="minorHAnsi" w:hAnsi="Times New Roman"/>
                <w:lang w:eastAsia="ru-RU"/>
              </w:rPr>
              <w:t>350</w:t>
            </w:r>
          </w:p>
        </w:tc>
        <w:tc>
          <w:tcPr>
            <w:tcW w:w="851" w:type="dxa"/>
            <w:vAlign w:val="center"/>
          </w:tcPr>
          <w:p w:rsidR="00E5401B" w:rsidRPr="00E5401B" w:rsidRDefault="00E5401B" w:rsidP="009779B2">
            <w:pPr>
              <w:spacing w:after="0"/>
              <w:rPr>
                <w:rFonts w:ascii="Times New Roman" w:eastAsiaTheme="minorHAnsi" w:hAnsi="Times New Roman"/>
                <w:lang w:eastAsia="ru-RU"/>
              </w:rPr>
            </w:pPr>
            <w:r w:rsidRPr="00E5401B">
              <w:rPr>
                <w:rFonts w:ascii="Times New Roman" w:eastAsiaTheme="minorHAnsi" w:hAnsi="Times New Roman"/>
                <w:lang w:eastAsia="ru-RU"/>
              </w:rPr>
              <w:t>1</w:t>
            </w:r>
            <w:r w:rsidR="009779B2">
              <w:rPr>
                <w:rFonts w:ascii="Times New Roman" w:eastAsiaTheme="minorHAnsi" w:hAnsi="Times New Roman"/>
                <w:lang w:eastAsia="ru-RU"/>
              </w:rPr>
              <w:t>400</w:t>
            </w:r>
          </w:p>
        </w:tc>
      </w:tr>
    </w:tbl>
    <w:p w:rsidR="00B033AE" w:rsidRDefault="00B033AE" w:rsidP="00E4494B">
      <w:pPr>
        <w:spacing w:after="0"/>
        <w:rPr>
          <w:rFonts w:ascii="Times New Roman" w:eastAsiaTheme="minorHAnsi" w:hAnsi="Times New Roman"/>
          <w:b/>
          <w:sz w:val="24"/>
          <w:szCs w:val="24"/>
          <w:lang w:eastAsia="ru-RU"/>
        </w:rPr>
      </w:pPr>
    </w:p>
    <w:p w:rsidR="00654706" w:rsidRDefault="00654706" w:rsidP="00E5401B">
      <w:pPr>
        <w:spacing w:after="0"/>
        <w:jc w:val="center"/>
        <w:rPr>
          <w:rFonts w:ascii="Times New Roman" w:eastAsiaTheme="minorHAnsi" w:hAnsi="Times New Roman"/>
          <w:b/>
          <w:sz w:val="24"/>
          <w:szCs w:val="24"/>
          <w:lang w:eastAsia="ru-RU"/>
        </w:rPr>
      </w:pP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План традиционных мероприятий</w:t>
      </w:r>
    </w:p>
    <w:p w:rsidR="00E5401B" w:rsidRPr="00E5401B" w:rsidRDefault="00E5401B" w:rsidP="00E5401B">
      <w:pPr>
        <w:spacing w:after="0"/>
        <w:jc w:val="center"/>
        <w:rPr>
          <w:rFonts w:ascii="Times New Roman" w:eastAsiaTheme="minorHAnsi" w:hAnsi="Times New Roman"/>
          <w:b/>
          <w:sz w:val="24"/>
          <w:szCs w:val="24"/>
          <w:lang w:eastAsia="ru-RU"/>
        </w:rPr>
      </w:pPr>
      <w:r w:rsidRPr="00E5401B">
        <w:rPr>
          <w:rFonts w:ascii="Times New Roman" w:eastAsiaTheme="minorHAnsi" w:hAnsi="Times New Roman"/>
          <w:b/>
          <w:sz w:val="24"/>
          <w:szCs w:val="24"/>
          <w:lang w:eastAsia="ru-RU"/>
        </w:rPr>
        <w:t>в МБОУ «Лицей № 120 г. Челябинска» в 20</w:t>
      </w:r>
      <w:r w:rsidR="00C15C7C" w:rsidRPr="00C15C7C">
        <w:rPr>
          <w:rFonts w:ascii="Times New Roman" w:eastAsiaTheme="minorHAnsi" w:hAnsi="Times New Roman"/>
          <w:b/>
          <w:sz w:val="24"/>
          <w:szCs w:val="24"/>
          <w:lang w:eastAsia="ru-RU"/>
        </w:rPr>
        <w:t>2</w:t>
      </w:r>
      <w:r w:rsidR="009779B2">
        <w:rPr>
          <w:rFonts w:ascii="Times New Roman" w:eastAsiaTheme="minorHAnsi" w:hAnsi="Times New Roman"/>
          <w:b/>
          <w:sz w:val="24"/>
          <w:szCs w:val="24"/>
          <w:lang w:eastAsia="ru-RU"/>
        </w:rPr>
        <w:t>2</w:t>
      </w:r>
      <w:r w:rsidRPr="00E5401B">
        <w:rPr>
          <w:rFonts w:ascii="Times New Roman" w:eastAsiaTheme="minorHAnsi" w:hAnsi="Times New Roman"/>
          <w:b/>
          <w:sz w:val="24"/>
          <w:szCs w:val="24"/>
          <w:lang w:eastAsia="ru-RU"/>
        </w:rPr>
        <w:t>-202</w:t>
      </w:r>
      <w:r w:rsidR="009779B2">
        <w:rPr>
          <w:rFonts w:ascii="Times New Roman" w:eastAsiaTheme="minorHAnsi" w:hAnsi="Times New Roman"/>
          <w:b/>
          <w:sz w:val="24"/>
          <w:szCs w:val="24"/>
          <w:lang w:eastAsia="ru-RU"/>
        </w:rPr>
        <w:t>3</w:t>
      </w:r>
      <w:r w:rsidRPr="00E5401B">
        <w:rPr>
          <w:rFonts w:ascii="Times New Roman" w:eastAsiaTheme="minorHAnsi" w:hAnsi="Times New Roman"/>
          <w:b/>
          <w:sz w:val="24"/>
          <w:szCs w:val="24"/>
          <w:lang w:eastAsia="ru-RU"/>
        </w:rPr>
        <w:t xml:space="preserve"> учебном году</w:t>
      </w:r>
    </w:p>
    <w:p w:rsidR="00E5401B" w:rsidRPr="00E5401B" w:rsidRDefault="00E5401B" w:rsidP="00E5401B">
      <w:pPr>
        <w:spacing w:after="0"/>
        <w:jc w:val="center"/>
        <w:rPr>
          <w:rFonts w:ascii="Times New Roman" w:eastAsiaTheme="minorHAnsi" w:hAnsi="Times New Roman"/>
          <w:b/>
          <w:sz w:val="24"/>
          <w:szCs w:val="24"/>
          <w:lang w:eastAsia="ru-RU"/>
        </w:rPr>
      </w:pPr>
    </w:p>
    <w:p w:rsidR="00E5401B" w:rsidRPr="00E5401B" w:rsidRDefault="00E5401B" w:rsidP="00E5401B">
      <w:pPr>
        <w:spacing w:after="0"/>
        <w:rPr>
          <w:rFonts w:ascii="Times New Roman" w:eastAsiaTheme="minorHAnsi" w:hAnsi="Times New Roman"/>
          <w:b/>
          <w:sz w:val="24"/>
          <w:szCs w:val="24"/>
          <w:lang w:eastAsia="ru-RU"/>
        </w:rPr>
      </w:pPr>
    </w:p>
    <w:tbl>
      <w:tblPr>
        <w:tblStyle w:val="21c"/>
        <w:tblpPr w:leftFromText="180" w:rightFromText="180" w:vertAnchor="text" w:tblpY="1"/>
        <w:tblOverlap w:val="never"/>
        <w:tblW w:w="9889" w:type="dxa"/>
        <w:tblLayout w:type="fixed"/>
        <w:tblLook w:val="04A0" w:firstRow="1" w:lastRow="0" w:firstColumn="1" w:lastColumn="0" w:noHBand="0" w:noVBand="1"/>
      </w:tblPr>
      <w:tblGrid>
        <w:gridCol w:w="2802"/>
        <w:gridCol w:w="1134"/>
        <w:gridCol w:w="850"/>
        <w:gridCol w:w="142"/>
        <w:gridCol w:w="992"/>
        <w:gridCol w:w="992"/>
        <w:gridCol w:w="993"/>
        <w:gridCol w:w="992"/>
        <w:gridCol w:w="992"/>
      </w:tblGrid>
      <w:tr w:rsidR="00E5401B" w:rsidRPr="00E5401B" w:rsidTr="001B2B67">
        <w:trPr>
          <w:trHeight w:val="131"/>
        </w:trPr>
        <w:tc>
          <w:tcPr>
            <w:tcW w:w="2802" w:type="dxa"/>
            <w:vMerge w:val="restart"/>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Мероприятия</w:t>
            </w:r>
          </w:p>
        </w:tc>
        <w:tc>
          <w:tcPr>
            <w:tcW w:w="1134" w:type="dxa"/>
            <w:vMerge w:val="restart"/>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Сроки</w:t>
            </w:r>
          </w:p>
        </w:tc>
        <w:tc>
          <w:tcPr>
            <w:tcW w:w="5953" w:type="dxa"/>
            <w:gridSpan w:val="7"/>
          </w:tcPr>
          <w:p w:rsidR="00E5401B" w:rsidRPr="00E5401B" w:rsidRDefault="00E5401B" w:rsidP="00E5401B">
            <w:pPr>
              <w:tabs>
                <w:tab w:val="left" w:pos="703"/>
              </w:tabs>
              <w:spacing w:after="0" w:line="240" w:lineRule="auto"/>
              <w:jc w:val="center"/>
              <w:rPr>
                <w:rFonts w:ascii="Times New Roman" w:hAnsi="Times New Roman"/>
                <w:sz w:val="24"/>
                <w:szCs w:val="24"/>
              </w:rPr>
            </w:pPr>
            <w:r w:rsidRPr="00E5401B">
              <w:rPr>
                <w:rFonts w:ascii="Times New Roman" w:hAnsi="Times New Roman"/>
                <w:sz w:val="24"/>
                <w:szCs w:val="24"/>
              </w:rPr>
              <w:t>Количество часов в год</w:t>
            </w:r>
          </w:p>
        </w:tc>
      </w:tr>
      <w:tr w:rsidR="00E5401B" w:rsidRPr="00E5401B" w:rsidTr="001B2B67">
        <w:tc>
          <w:tcPr>
            <w:tcW w:w="2802" w:type="dxa"/>
            <w:vMerge/>
          </w:tcPr>
          <w:p w:rsidR="00E5401B" w:rsidRPr="00E5401B" w:rsidRDefault="00E5401B" w:rsidP="00E5401B">
            <w:pPr>
              <w:spacing w:after="0" w:line="240" w:lineRule="auto"/>
              <w:jc w:val="center"/>
              <w:rPr>
                <w:rFonts w:ascii="Times New Roman" w:hAnsi="Times New Roman"/>
                <w:sz w:val="24"/>
                <w:szCs w:val="24"/>
              </w:rPr>
            </w:pPr>
          </w:p>
        </w:tc>
        <w:tc>
          <w:tcPr>
            <w:tcW w:w="1134" w:type="dxa"/>
            <w:vMerge/>
          </w:tcPr>
          <w:p w:rsidR="00E5401B" w:rsidRPr="00E5401B" w:rsidRDefault="00E5401B" w:rsidP="00E5401B">
            <w:pPr>
              <w:spacing w:after="0" w:line="240" w:lineRule="auto"/>
              <w:jc w:val="center"/>
              <w:rPr>
                <w:rFonts w:ascii="Times New Roman" w:hAnsi="Times New Roman"/>
                <w:sz w:val="24"/>
                <w:szCs w:val="24"/>
              </w:rPr>
            </w:pPr>
          </w:p>
        </w:tc>
        <w:tc>
          <w:tcPr>
            <w:tcW w:w="992"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5 класс</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6 класс</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7 класс</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8 класс</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9 класс</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Всего</w:t>
            </w:r>
          </w:p>
        </w:tc>
      </w:tr>
      <w:tr w:rsidR="00E5401B" w:rsidRPr="00E5401B" w:rsidTr="001B2B67">
        <w:tc>
          <w:tcPr>
            <w:tcW w:w="8897" w:type="dxa"/>
            <w:gridSpan w:val="8"/>
          </w:tcPr>
          <w:p w:rsidR="00E5401B" w:rsidRPr="00E5401B" w:rsidRDefault="00E5401B" w:rsidP="00E5401B">
            <w:pPr>
              <w:spacing w:after="0" w:line="240" w:lineRule="auto"/>
              <w:jc w:val="center"/>
              <w:rPr>
                <w:rFonts w:ascii="Times New Roman" w:hAnsi="Times New Roman"/>
                <w:b/>
                <w:sz w:val="24"/>
                <w:szCs w:val="24"/>
              </w:rPr>
            </w:pPr>
            <w:r w:rsidRPr="00E5401B">
              <w:rPr>
                <w:rFonts w:ascii="Times New Roman" w:hAnsi="Times New Roman"/>
                <w:b/>
                <w:sz w:val="24"/>
                <w:szCs w:val="24"/>
              </w:rPr>
              <w:t>Общекультурное направление</w:t>
            </w:r>
          </w:p>
        </w:tc>
        <w:tc>
          <w:tcPr>
            <w:tcW w:w="992" w:type="dxa"/>
          </w:tcPr>
          <w:p w:rsidR="00E5401B" w:rsidRPr="00E5401B" w:rsidRDefault="00E5401B" w:rsidP="00E5401B">
            <w:pPr>
              <w:spacing w:after="0" w:line="240" w:lineRule="auto"/>
              <w:jc w:val="center"/>
              <w:rPr>
                <w:rFonts w:ascii="Times New Roman" w:hAnsi="Times New Roman"/>
                <w:b/>
                <w:sz w:val="24"/>
                <w:szCs w:val="24"/>
              </w:rPr>
            </w:pP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Праздник «День знаний»</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Праздничный концерт «С наилучшими пожеланиями» в день пожилого человека</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октябрь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Конкурс стихов и рисунков, посвященный дню Матери</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ноябрь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Экскурсии в исторический музей выставка из Фондов Кремля «Наследники русского царства» «Кладовая Южного Урала»</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октябрь-декабрь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2</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2</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2</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6</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Конкурс художественного чтения «Шаг к Парнасу»</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ноябрь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Посещение театра</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январь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2</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2</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2</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6</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Творческий конкурс  «Минута славы»</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февраль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Новогодний праздник «Здравствуй, Новый год!»</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декабрь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Конкурс «Мисс Лицея»</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март</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Выставка «Мое творчество»</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апрель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Филармонические уроки музыки</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март-апрель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Фотовернисаж «Счастливые мгновения моей семьи»</w:t>
            </w:r>
          </w:p>
        </w:tc>
        <w:tc>
          <w:tcPr>
            <w:tcW w:w="1134" w:type="dxa"/>
          </w:tcPr>
          <w:p w:rsidR="00E5401B" w:rsidRPr="00E5401B" w:rsidRDefault="00E5401B" w:rsidP="00E5401B">
            <w:pPr>
              <w:spacing w:after="0" w:line="240" w:lineRule="auto"/>
              <w:rPr>
                <w:rFonts w:ascii="Times New Roman" w:hAnsi="Times New Roman"/>
                <w:sz w:val="24"/>
                <w:szCs w:val="24"/>
              </w:rPr>
            </w:pPr>
            <w:r w:rsidRPr="00E5401B">
              <w:rPr>
                <w:rFonts w:ascii="Times New Roman" w:hAnsi="Times New Roman"/>
                <w:sz w:val="24"/>
                <w:szCs w:val="24"/>
              </w:rPr>
              <w:t>февраль</w:t>
            </w:r>
          </w:p>
        </w:tc>
        <w:tc>
          <w:tcPr>
            <w:tcW w:w="850" w:type="dxa"/>
            <w:vAlign w:val="center"/>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vAlign w:val="center"/>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rPr>
                <w:rFonts w:ascii="Times New Roman" w:hAnsi="Times New Roman"/>
                <w:sz w:val="24"/>
                <w:szCs w:val="24"/>
              </w:rPr>
            </w:pPr>
          </w:p>
        </w:tc>
        <w:tc>
          <w:tcPr>
            <w:tcW w:w="1134" w:type="dxa"/>
          </w:tcPr>
          <w:p w:rsidR="00E5401B" w:rsidRPr="00E5401B" w:rsidRDefault="00E5401B" w:rsidP="00E5401B">
            <w:pPr>
              <w:spacing w:after="0" w:line="240" w:lineRule="auto"/>
              <w:rPr>
                <w:rFonts w:ascii="Times New Roman" w:hAnsi="Times New Roman"/>
                <w:sz w:val="24"/>
                <w:szCs w:val="24"/>
              </w:rPr>
            </w:pP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7</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49</w:t>
            </w:r>
          </w:p>
        </w:tc>
      </w:tr>
      <w:tr w:rsidR="00E5401B" w:rsidRPr="00E5401B" w:rsidTr="001B2B67">
        <w:tc>
          <w:tcPr>
            <w:tcW w:w="8897" w:type="dxa"/>
            <w:gridSpan w:val="8"/>
          </w:tcPr>
          <w:p w:rsidR="00E5401B" w:rsidRPr="00E5401B" w:rsidRDefault="00E5401B" w:rsidP="00E5401B">
            <w:pPr>
              <w:spacing w:after="0" w:line="240" w:lineRule="auto"/>
              <w:jc w:val="center"/>
              <w:rPr>
                <w:rFonts w:ascii="Times New Roman" w:hAnsi="Times New Roman"/>
                <w:b/>
                <w:sz w:val="24"/>
                <w:szCs w:val="24"/>
              </w:rPr>
            </w:pPr>
            <w:r w:rsidRPr="00E5401B">
              <w:rPr>
                <w:rFonts w:ascii="Times New Roman" w:hAnsi="Times New Roman"/>
                <w:b/>
                <w:sz w:val="24"/>
                <w:szCs w:val="24"/>
              </w:rPr>
              <w:t>Духовно-нравственное направление</w:t>
            </w:r>
          </w:p>
        </w:tc>
        <w:tc>
          <w:tcPr>
            <w:tcW w:w="992" w:type="dxa"/>
          </w:tcPr>
          <w:p w:rsidR="00E5401B" w:rsidRPr="00E5401B" w:rsidRDefault="00E5401B" w:rsidP="00E5401B">
            <w:pPr>
              <w:spacing w:after="0" w:line="240" w:lineRule="auto"/>
              <w:jc w:val="center"/>
              <w:rPr>
                <w:rFonts w:ascii="Times New Roman" w:hAnsi="Times New Roman"/>
                <w:b/>
                <w:sz w:val="24"/>
                <w:szCs w:val="24"/>
              </w:rPr>
            </w:pP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Декада Лицея</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1</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lastRenderedPageBreak/>
              <w:t>Фестиваль национальных культур «В семье единой!»</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ноябрь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Конкурс зримой песни ко Дню комсомола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Конкурс зримой песни ко Дню Победы</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май</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Декада военно-спортивного воспитания, посвященная Дню защитника Отечества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февраль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Бессмертный полк, посвященный Дню Победы</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май</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Экскурсии на интерактивную выставку «Россия-моя история»</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декабрь-апрель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Час в  публичной библиотеке</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март</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Городской образовательный проект «Я поведу тебя в музей»</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ноябрь-апрель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Конкурс сочинений «Россия-страна мечты»</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ноябрь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Встреча поколений «Судеб связующая нить», посвященная 75 летию Великой Победы</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Квесты, посвященные 75 летию Победы</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май</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Экологический марофон «Я меняю мир вокруг себя»</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март</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Классный час на тему «Герои Отечества: наши земляки»</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февраль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p>
        </w:tc>
        <w:tc>
          <w:tcPr>
            <w:tcW w:w="1134" w:type="dxa"/>
          </w:tcPr>
          <w:p w:rsidR="00E5401B" w:rsidRPr="00E5401B" w:rsidRDefault="00E5401B" w:rsidP="00E5401B">
            <w:pPr>
              <w:spacing w:after="0" w:line="240" w:lineRule="auto"/>
              <w:jc w:val="center"/>
              <w:rPr>
                <w:rFonts w:ascii="Times New Roman" w:hAnsi="Times New Roman"/>
                <w:sz w:val="24"/>
                <w:szCs w:val="24"/>
              </w:rPr>
            </w:pP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7</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49</w:t>
            </w:r>
          </w:p>
        </w:tc>
      </w:tr>
      <w:tr w:rsidR="00E5401B" w:rsidRPr="00E5401B" w:rsidTr="001B2B67">
        <w:tc>
          <w:tcPr>
            <w:tcW w:w="8897" w:type="dxa"/>
            <w:gridSpan w:val="8"/>
          </w:tcPr>
          <w:p w:rsidR="00E5401B" w:rsidRPr="00E5401B" w:rsidRDefault="00E5401B" w:rsidP="00E5401B">
            <w:pPr>
              <w:spacing w:after="0" w:line="240" w:lineRule="auto"/>
              <w:jc w:val="center"/>
              <w:rPr>
                <w:rFonts w:ascii="Times New Roman" w:hAnsi="Times New Roman"/>
                <w:b/>
                <w:sz w:val="24"/>
                <w:szCs w:val="24"/>
              </w:rPr>
            </w:pPr>
            <w:r w:rsidRPr="00E5401B">
              <w:rPr>
                <w:rFonts w:ascii="Times New Roman" w:hAnsi="Times New Roman"/>
                <w:b/>
                <w:sz w:val="24"/>
                <w:szCs w:val="24"/>
              </w:rPr>
              <w:t>Общеинтеллектуальное направление</w:t>
            </w:r>
          </w:p>
        </w:tc>
        <w:tc>
          <w:tcPr>
            <w:tcW w:w="992" w:type="dxa"/>
          </w:tcPr>
          <w:p w:rsidR="00E5401B" w:rsidRPr="00E5401B" w:rsidRDefault="00E5401B" w:rsidP="00E5401B">
            <w:pPr>
              <w:spacing w:after="0" w:line="240" w:lineRule="auto"/>
              <w:jc w:val="center"/>
              <w:rPr>
                <w:rFonts w:ascii="Times New Roman" w:hAnsi="Times New Roman"/>
                <w:b/>
                <w:sz w:val="24"/>
                <w:szCs w:val="24"/>
              </w:rPr>
            </w:pP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Классный час «Медиабезопасность»</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Открытая сессия лицея по защите ученических проектов</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апрель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Интеллектуальная игра «Что? Где? Когда?»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ноябрь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Участие в городском форуме «Новое поколение выбирает»</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lastRenderedPageBreak/>
              <w:t>Экскурсии «День без турникетов»</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ноябрь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Рыцарский турнир среди учащихся 6-8-х классов</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февраль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Интеллектуальный квиз</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февраль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Участие в Челябинском городском НОУ «Я намечаю путь к открытию»</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Интеллектуальная игра для школьников «Русский мир», посвященная 75 летию  Победы в Великой Отечественной войне</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декабрь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Интеллектуальная игра «Литературный олимп».</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январь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Городская конференция «Шаг в будущее»</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декабрь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Библиотечный час «Удивительный мир настольных игр» в библиотеке им. А.С. Пушкина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март</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Экологический марафон</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октябрь-апрель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Интеллектуальная игра «Своя игра»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март</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E5401B" w:rsidP="009779B2">
            <w:pPr>
              <w:tabs>
                <w:tab w:val="left" w:pos="300"/>
                <w:tab w:val="center" w:pos="388"/>
              </w:tabs>
              <w:spacing w:after="0" w:line="240" w:lineRule="auto"/>
              <w:rPr>
                <w:rFonts w:ascii="Times New Roman" w:hAnsi="Times New Roman"/>
                <w:sz w:val="24"/>
                <w:szCs w:val="24"/>
              </w:rPr>
            </w:pPr>
            <w:r w:rsidRPr="00E5401B">
              <w:rPr>
                <w:rFonts w:ascii="Times New Roman" w:hAnsi="Times New Roman"/>
                <w:sz w:val="24"/>
                <w:szCs w:val="24"/>
              </w:rPr>
              <w:tab/>
            </w:r>
            <w:r w:rsidR="009779B2">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p>
        </w:tc>
        <w:tc>
          <w:tcPr>
            <w:tcW w:w="1134" w:type="dxa"/>
          </w:tcPr>
          <w:p w:rsidR="00E5401B" w:rsidRPr="00E5401B" w:rsidRDefault="00E5401B" w:rsidP="00E5401B">
            <w:pPr>
              <w:spacing w:after="0" w:line="240" w:lineRule="auto"/>
              <w:jc w:val="center"/>
              <w:rPr>
                <w:rFonts w:ascii="Times New Roman" w:hAnsi="Times New Roman"/>
                <w:sz w:val="24"/>
                <w:szCs w:val="24"/>
              </w:rPr>
            </w:pP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7</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49</w:t>
            </w:r>
          </w:p>
        </w:tc>
      </w:tr>
      <w:tr w:rsidR="00E5401B" w:rsidRPr="00E5401B" w:rsidTr="001B2B67">
        <w:tc>
          <w:tcPr>
            <w:tcW w:w="8897" w:type="dxa"/>
            <w:gridSpan w:val="8"/>
          </w:tcPr>
          <w:p w:rsidR="00E5401B" w:rsidRPr="00E5401B" w:rsidRDefault="00E5401B" w:rsidP="00E5401B">
            <w:pPr>
              <w:spacing w:after="0" w:line="240" w:lineRule="auto"/>
              <w:jc w:val="center"/>
              <w:rPr>
                <w:rFonts w:ascii="Times New Roman" w:hAnsi="Times New Roman"/>
                <w:b/>
                <w:sz w:val="24"/>
                <w:szCs w:val="24"/>
              </w:rPr>
            </w:pPr>
            <w:r w:rsidRPr="00E5401B">
              <w:rPr>
                <w:rFonts w:ascii="Times New Roman" w:hAnsi="Times New Roman"/>
                <w:b/>
                <w:sz w:val="24"/>
                <w:szCs w:val="24"/>
              </w:rPr>
              <w:t>Социальное направление</w:t>
            </w:r>
          </w:p>
        </w:tc>
        <w:tc>
          <w:tcPr>
            <w:tcW w:w="992" w:type="dxa"/>
          </w:tcPr>
          <w:p w:rsidR="00E5401B" w:rsidRPr="00E5401B" w:rsidRDefault="00E5401B" w:rsidP="00E5401B">
            <w:pPr>
              <w:spacing w:after="0" w:line="240" w:lineRule="auto"/>
              <w:jc w:val="center"/>
              <w:rPr>
                <w:rFonts w:ascii="Times New Roman" w:hAnsi="Times New Roman"/>
                <w:b/>
                <w:sz w:val="24"/>
                <w:szCs w:val="24"/>
              </w:rPr>
            </w:pP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Городской конкурс «Я- гражданин России»</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Ноябрь-февраль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Декада ПДД</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апрель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Акция «За здоровый образ жизни»</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апрель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rPr>
          <w:trHeight w:val="331"/>
        </w:trPr>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Конкурс социальной рекламы</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март</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Гражданский форум «Выборы актива»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Городской конкурс «Медиатрек»</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октябрь-апрель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Работа в контенте «ПРОнас»</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сентябрь-май</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2</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Городской конкурс «Наше здоровье- в наших руках»</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октябрь-май</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2</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Ученическая городская конференция «Твой выбор-твоё будущее!»</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lastRenderedPageBreak/>
              <w:t>Конкурс правовых знаний «ПРАВда»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февраль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Участие в форуме «Российское движение школьников»</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март</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Классный час по медиабезопасности</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Всероссийский открытый урок «Основы безопасности и жизнедеятельности»</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май</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Классный час</w:t>
            </w:r>
          </w:p>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 Государственная символика»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p>
        </w:tc>
        <w:tc>
          <w:tcPr>
            <w:tcW w:w="1134" w:type="dxa"/>
          </w:tcPr>
          <w:p w:rsidR="00E5401B" w:rsidRPr="00E5401B" w:rsidRDefault="00E5401B" w:rsidP="00E5401B">
            <w:pPr>
              <w:spacing w:after="0" w:line="240" w:lineRule="auto"/>
              <w:jc w:val="center"/>
              <w:rPr>
                <w:rFonts w:ascii="Times New Roman" w:hAnsi="Times New Roman"/>
                <w:sz w:val="24"/>
                <w:szCs w:val="24"/>
              </w:rPr>
            </w:pP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7</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49</w:t>
            </w:r>
          </w:p>
        </w:tc>
      </w:tr>
      <w:tr w:rsidR="00E5401B" w:rsidRPr="00E5401B" w:rsidTr="001B2B67">
        <w:tc>
          <w:tcPr>
            <w:tcW w:w="8897" w:type="dxa"/>
            <w:gridSpan w:val="8"/>
          </w:tcPr>
          <w:p w:rsidR="00E5401B" w:rsidRPr="00E5401B" w:rsidRDefault="00E5401B" w:rsidP="00E5401B">
            <w:pPr>
              <w:spacing w:after="0" w:line="240" w:lineRule="auto"/>
              <w:jc w:val="center"/>
              <w:rPr>
                <w:rFonts w:ascii="Times New Roman" w:hAnsi="Times New Roman"/>
                <w:b/>
                <w:sz w:val="24"/>
                <w:szCs w:val="24"/>
              </w:rPr>
            </w:pPr>
            <w:r w:rsidRPr="00E5401B">
              <w:rPr>
                <w:rFonts w:ascii="Times New Roman" w:hAnsi="Times New Roman"/>
                <w:b/>
                <w:sz w:val="24"/>
                <w:szCs w:val="24"/>
              </w:rPr>
              <w:t>Спортивно-оздоровительное направление</w:t>
            </w:r>
          </w:p>
        </w:tc>
        <w:tc>
          <w:tcPr>
            <w:tcW w:w="992" w:type="dxa"/>
          </w:tcPr>
          <w:p w:rsidR="00E5401B" w:rsidRPr="00E5401B" w:rsidRDefault="00E5401B" w:rsidP="00E5401B">
            <w:pPr>
              <w:spacing w:after="0" w:line="240" w:lineRule="auto"/>
              <w:jc w:val="center"/>
              <w:rPr>
                <w:rFonts w:ascii="Times New Roman" w:hAnsi="Times New Roman"/>
                <w:b/>
                <w:sz w:val="24"/>
                <w:szCs w:val="24"/>
              </w:rPr>
            </w:pP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Военно-патриотическая игра Зарница»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Конкурс «Минута славы»</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Городской легкоатлетический «Кросс наций»</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Городские соревнования по футболу «Метрошка»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Участие в районной спартакиаде школьников</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апрель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Веселые старты</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март</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Районные соревнования по общей физической подготовке</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декабрь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Конкурс «Наше здоровье- в наших руках»</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октябрь-апрель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Урок физической культуры в Солнечной долине на горнолыжном курорте</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декабрь-январь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Городские соревнования по мини-футболу  по программе Специальной олимпиады России</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сентябрь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Соревнования по баскетболу «Серебряная корзина»</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ноябрь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Лыжные гонки соревнования</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январь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Теннисный турнир</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декабрь</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Шахматный турнир</w:t>
            </w:r>
          </w:p>
        </w:tc>
        <w:tc>
          <w:tcPr>
            <w:tcW w:w="1134"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март</w:t>
            </w: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w:t>
            </w:r>
          </w:p>
        </w:tc>
        <w:tc>
          <w:tcPr>
            <w:tcW w:w="992" w:type="dxa"/>
          </w:tcPr>
          <w:p w:rsidR="00E5401B" w:rsidRPr="00E5401B" w:rsidRDefault="00E5401B" w:rsidP="00E5401B">
            <w:pPr>
              <w:spacing w:after="0" w:line="240" w:lineRule="auto"/>
              <w:jc w:val="center"/>
              <w:rPr>
                <w:rFonts w:ascii="Times New Roman" w:hAnsi="Times New Roman"/>
                <w:sz w:val="24"/>
                <w:szCs w:val="24"/>
              </w:rPr>
            </w:pP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3</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p>
        </w:tc>
        <w:tc>
          <w:tcPr>
            <w:tcW w:w="1134" w:type="dxa"/>
          </w:tcPr>
          <w:p w:rsidR="00E5401B" w:rsidRPr="00E5401B" w:rsidRDefault="00E5401B" w:rsidP="00E5401B">
            <w:pPr>
              <w:spacing w:after="0" w:line="240" w:lineRule="auto"/>
              <w:jc w:val="center"/>
              <w:rPr>
                <w:rFonts w:ascii="Times New Roman" w:hAnsi="Times New Roman"/>
                <w:sz w:val="24"/>
                <w:szCs w:val="24"/>
              </w:rPr>
            </w:pP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14</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7</w:t>
            </w:r>
          </w:p>
        </w:tc>
        <w:tc>
          <w:tcPr>
            <w:tcW w:w="992" w:type="dxa"/>
          </w:tcPr>
          <w:p w:rsidR="00E5401B" w:rsidRPr="00E5401B" w:rsidRDefault="009779B2" w:rsidP="00E5401B">
            <w:pPr>
              <w:spacing w:after="0" w:line="240" w:lineRule="auto"/>
              <w:jc w:val="center"/>
              <w:rPr>
                <w:rFonts w:ascii="Times New Roman" w:hAnsi="Times New Roman"/>
                <w:sz w:val="24"/>
                <w:szCs w:val="24"/>
              </w:rPr>
            </w:pPr>
            <w:r>
              <w:rPr>
                <w:rFonts w:ascii="Times New Roman" w:hAnsi="Times New Roman"/>
                <w:sz w:val="24"/>
                <w:szCs w:val="24"/>
              </w:rPr>
              <w:t>49</w:t>
            </w:r>
          </w:p>
        </w:tc>
      </w:tr>
      <w:tr w:rsidR="00E5401B" w:rsidRPr="00E5401B" w:rsidTr="001B2B67">
        <w:tc>
          <w:tcPr>
            <w:tcW w:w="2802" w:type="dxa"/>
          </w:tcPr>
          <w:p w:rsidR="00E5401B" w:rsidRPr="00E5401B" w:rsidRDefault="00E5401B" w:rsidP="00E5401B">
            <w:pPr>
              <w:spacing w:after="0" w:line="240" w:lineRule="auto"/>
              <w:jc w:val="center"/>
              <w:rPr>
                <w:rFonts w:ascii="Times New Roman" w:hAnsi="Times New Roman"/>
                <w:sz w:val="24"/>
                <w:szCs w:val="24"/>
              </w:rPr>
            </w:pPr>
          </w:p>
        </w:tc>
        <w:tc>
          <w:tcPr>
            <w:tcW w:w="1134" w:type="dxa"/>
          </w:tcPr>
          <w:p w:rsidR="00E5401B" w:rsidRPr="00E5401B" w:rsidRDefault="00E5401B" w:rsidP="00E5401B">
            <w:pPr>
              <w:spacing w:after="0" w:line="240" w:lineRule="auto"/>
              <w:jc w:val="center"/>
              <w:rPr>
                <w:rFonts w:ascii="Times New Roman" w:hAnsi="Times New Roman"/>
                <w:sz w:val="24"/>
                <w:szCs w:val="24"/>
              </w:rPr>
            </w:pPr>
          </w:p>
        </w:tc>
        <w:tc>
          <w:tcPr>
            <w:tcW w:w="850" w:type="dxa"/>
          </w:tcPr>
          <w:p w:rsidR="00E5401B" w:rsidRPr="00E5401B" w:rsidRDefault="00E5401B" w:rsidP="00E5401B">
            <w:pPr>
              <w:spacing w:after="0" w:line="240" w:lineRule="auto"/>
              <w:jc w:val="center"/>
              <w:rPr>
                <w:rFonts w:ascii="Times New Roman" w:hAnsi="Times New Roman"/>
                <w:sz w:val="24"/>
                <w:szCs w:val="24"/>
              </w:rPr>
            </w:pPr>
          </w:p>
        </w:tc>
        <w:tc>
          <w:tcPr>
            <w:tcW w:w="1134" w:type="dxa"/>
            <w:gridSpan w:val="2"/>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70</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70</w:t>
            </w:r>
          </w:p>
        </w:tc>
        <w:tc>
          <w:tcPr>
            <w:tcW w:w="993"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70</w:t>
            </w:r>
          </w:p>
        </w:tc>
        <w:tc>
          <w:tcPr>
            <w:tcW w:w="992" w:type="dxa"/>
          </w:tcPr>
          <w:p w:rsidR="00E5401B" w:rsidRPr="00E5401B" w:rsidRDefault="00E5401B" w:rsidP="00E5401B">
            <w:pPr>
              <w:spacing w:after="0" w:line="240" w:lineRule="auto"/>
              <w:jc w:val="center"/>
              <w:rPr>
                <w:rFonts w:ascii="Times New Roman" w:hAnsi="Times New Roman"/>
                <w:sz w:val="24"/>
                <w:szCs w:val="24"/>
              </w:rPr>
            </w:pPr>
            <w:r w:rsidRPr="00E5401B">
              <w:rPr>
                <w:rFonts w:ascii="Times New Roman" w:hAnsi="Times New Roman"/>
                <w:sz w:val="24"/>
                <w:szCs w:val="24"/>
              </w:rPr>
              <w:t>35</w:t>
            </w:r>
          </w:p>
        </w:tc>
        <w:tc>
          <w:tcPr>
            <w:tcW w:w="992" w:type="dxa"/>
          </w:tcPr>
          <w:p w:rsidR="00E5401B" w:rsidRPr="00E5401B" w:rsidRDefault="009C6159" w:rsidP="00E5401B">
            <w:pPr>
              <w:spacing w:after="0" w:line="240" w:lineRule="auto"/>
              <w:jc w:val="center"/>
              <w:rPr>
                <w:rFonts w:ascii="Times New Roman" w:hAnsi="Times New Roman"/>
                <w:sz w:val="24"/>
                <w:szCs w:val="24"/>
              </w:rPr>
            </w:pPr>
            <w:r>
              <w:rPr>
                <w:rFonts w:ascii="Times New Roman" w:hAnsi="Times New Roman"/>
                <w:sz w:val="24"/>
                <w:szCs w:val="24"/>
              </w:rPr>
              <w:t>245</w:t>
            </w:r>
          </w:p>
        </w:tc>
      </w:tr>
    </w:tbl>
    <w:p w:rsidR="007D46AF" w:rsidRDefault="007D46AF" w:rsidP="00E5401B">
      <w:pPr>
        <w:spacing w:after="0"/>
        <w:rPr>
          <w:rFonts w:ascii="Times New Roman" w:eastAsiaTheme="minorHAnsi" w:hAnsi="Times New Roman"/>
          <w:b/>
          <w:sz w:val="24"/>
          <w:szCs w:val="24"/>
          <w:lang w:eastAsia="ru-RU"/>
        </w:rPr>
        <w:sectPr w:rsidR="007D46AF" w:rsidSect="00554D49">
          <w:footerReference w:type="default" r:id="rId77"/>
          <w:pgSz w:w="11906" w:h="16838"/>
          <w:pgMar w:top="1134" w:right="851" w:bottom="1134" w:left="1418" w:header="709" w:footer="709" w:gutter="0"/>
          <w:cols w:space="708"/>
          <w:docGrid w:linePitch="360"/>
        </w:sectPr>
      </w:pPr>
    </w:p>
    <w:p w:rsidR="00C15C7C" w:rsidRDefault="00C15C7C" w:rsidP="00E5401B">
      <w:pPr>
        <w:spacing w:after="0"/>
        <w:rPr>
          <w:rFonts w:ascii="Times New Roman" w:eastAsiaTheme="minorHAnsi" w:hAnsi="Times New Roman"/>
          <w:b/>
          <w:sz w:val="24"/>
          <w:szCs w:val="24"/>
          <w:lang w:eastAsia="ru-RU"/>
        </w:rPr>
      </w:pPr>
    </w:p>
    <w:p w:rsidR="007D46AF" w:rsidRDefault="007D46AF" w:rsidP="00E5401B">
      <w:pPr>
        <w:spacing w:after="0"/>
        <w:rPr>
          <w:rFonts w:ascii="Times New Roman" w:eastAsiaTheme="minorHAnsi" w:hAnsi="Times New Roman"/>
          <w:b/>
          <w:sz w:val="24"/>
          <w:szCs w:val="24"/>
          <w:lang w:eastAsia="ru-RU"/>
        </w:rPr>
      </w:pPr>
      <w:r>
        <w:rPr>
          <w:rFonts w:ascii="Times New Roman" w:eastAsiaTheme="minorHAnsi" w:hAnsi="Times New Roman"/>
          <w:b/>
          <w:sz w:val="24"/>
          <w:szCs w:val="24"/>
          <w:lang w:eastAsia="ru-RU"/>
        </w:rPr>
        <w:t>3.1.3 Календарный план воспитательной работы</w:t>
      </w:r>
    </w:p>
    <w:p w:rsidR="007D46AF" w:rsidRDefault="007D46AF" w:rsidP="00E5401B">
      <w:pPr>
        <w:spacing w:after="0"/>
        <w:rPr>
          <w:rFonts w:ascii="Times New Roman" w:eastAsiaTheme="minorHAnsi" w:hAnsi="Times New Roman"/>
          <w:b/>
          <w:sz w:val="24"/>
          <w:szCs w:val="24"/>
          <w:lang w:eastAsia="ru-RU"/>
        </w:rPr>
      </w:pPr>
    </w:p>
    <w:tbl>
      <w:tblPr>
        <w:tblW w:w="15168" w:type="dxa"/>
        <w:tblInd w:w="-34" w:type="dxa"/>
        <w:tblLayout w:type="fixed"/>
        <w:tblLook w:val="0000" w:firstRow="0" w:lastRow="0" w:firstColumn="0" w:lastColumn="0" w:noHBand="0" w:noVBand="0"/>
      </w:tblPr>
      <w:tblGrid>
        <w:gridCol w:w="4854"/>
        <w:gridCol w:w="4814"/>
        <w:gridCol w:w="5500"/>
      </w:tblGrid>
      <w:tr w:rsidR="007D46AF" w:rsidRPr="007D46AF" w:rsidTr="007D46AF">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suppressAutoHyphens/>
              <w:snapToGrid w:val="0"/>
              <w:spacing w:after="0" w:line="240" w:lineRule="auto"/>
              <w:jc w:val="center"/>
              <w:rPr>
                <w:rFonts w:ascii="Times New Roman" w:eastAsia="Times New Roman" w:hAnsi="Times New Roman"/>
                <w:i/>
                <w:sz w:val="24"/>
                <w:szCs w:val="24"/>
                <w:lang w:eastAsia="ar-SA"/>
              </w:rPr>
            </w:pPr>
            <w:r w:rsidRPr="007D46AF">
              <w:rPr>
                <w:rFonts w:ascii="Times New Roman" w:eastAsia="Times New Roman" w:hAnsi="Times New Roman"/>
                <w:i/>
                <w:sz w:val="24"/>
                <w:szCs w:val="24"/>
                <w:lang w:eastAsia="ar-SA"/>
              </w:rPr>
              <w:t>Организация педагогической деятельности</w:t>
            </w: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suppressAutoHyphens/>
              <w:snapToGrid w:val="0"/>
              <w:spacing w:after="0" w:line="240" w:lineRule="auto"/>
              <w:jc w:val="center"/>
              <w:rPr>
                <w:rFonts w:ascii="Times New Roman" w:eastAsia="Times New Roman" w:hAnsi="Times New Roman"/>
                <w:i/>
                <w:sz w:val="24"/>
                <w:szCs w:val="24"/>
                <w:lang w:eastAsia="ar-SA"/>
              </w:rPr>
            </w:pPr>
            <w:r w:rsidRPr="007D46AF">
              <w:rPr>
                <w:rFonts w:ascii="Times New Roman" w:eastAsia="Times New Roman" w:hAnsi="Times New Roman"/>
                <w:i/>
                <w:sz w:val="24"/>
                <w:szCs w:val="24"/>
                <w:lang w:eastAsia="ar-SA"/>
              </w:rPr>
              <w:t>Работа с учащимися</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suppressAutoHyphens/>
              <w:snapToGrid w:val="0"/>
              <w:spacing w:after="0" w:line="240" w:lineRule="auto"/>
              <w:jc w:val="center"/>
              <w:rPr>
                <w:rFonts w:ascii="Times New Roman" w:eastAsia="Times New Roman" w:hAnsi="Times New Roman"/>
                <w:i/>
                <w:sz w:val="24"/>
                <w:szCs w:val="24"/>
                <w:lang w:eastAsia="ar-SA"/>
              </w:rPr>
            </w:pPr>
            <w:r w:rsidRPr="007D46AF">
              <w:rPr>
                <w:rFonts w:ascii="Times New Roman" w:eastAsia="Times New Roman" w:hAnsi="Times New Roman"/>
                <w:i/>
                <w:sz w:val="24"/>
                <w:szCs w:val="24"/>
                <w:lang w:eastAsia="ar-SA"/>
              </w:rPr>
              <w:t>Мероприятия по организации  социально-значимого досуга, оздоровления и отдыха учащихся</w:t>
            </w:r>
          </w:p>
        </w:tc>
      </w:tr>
      <w:tr w:rsidR="007D46AF" w:rsidRPr="007D46AF" w:rsidTr="007D46AF">
        <w:trPr>
          <w:cantSplit/>
        </w:trPr>
        <w:tc>
          <w:tcPr>
            <w:tcW w:w="15168" w:type="dxa"/>
            <w:gridSpan w:val="3"/>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keepNext/>
              <w:numPr>
                <w:ilvl w:val="1"/>
                <w:numId w:val="0"/>
              </w:numPr>
              <w:tabs>
                <w:tab w:val="num" w:pos="0"/>
              </w:tabs>
              <w:suppressAutoHyphens/>
              <w:snapToGrid w:val="0"/>
              <w:spacing w:before="240" w:after="60" w:line="240" w:lineRule="auto"/>
              <w:ind w:left="576" w:hanging="576"/>
              <w:jc w:val="center"/>
              <w:outlineLvl w:val="1"/>
              <w:rPr>
                <w:rFonts w:ascii="Times New Roman" w:eastAsia="Times New Roman" w:hAnsi="Times New Roman"/>
                <w:bCs/>
                <w:i/>
                <w:iCs/>
                <w:sz w:val="24"/>
                <w:szCs w:val="24"/>
                <w:lang w:eastAsia="ar-SA"/>
              </w:rPr>
            </w:pPr>
            <w:r w:rsidRPr="007D46AF">
              <w:rPr>
                <w:rFonts w:ascii="Times New Roman" w:eastAsia="Times New Roman" w:hAnsi="Times New Roman"/>
                <w:bCs/>
                <w:i/>
                <w:iCs/>
                <w:sz w:val="24"/>
                <w:szCs w:val="24"/>
                <w:lang w:eastAsia="ar-SA"/>
              </w:rPr>
              <w:t>Сентябрь</w:t>
            </w:r>
          </w:p>
        </w:tc>
      </w:tr>
      <w:tr w:rsidR="007D46AF" w:rsidRPr="007D46AF" w:rsidTr="007D46AF">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suppressAutoHyphens/>
              <w:snapToGrid w:val="0"/>
              <w:spacing w:after="0"/>
              <w:jc w:val="both"/>
              <w:rPr>
                <w:rFonts w:ascii="Times New Roman" w:eastAsia="Times New Roman" w:hAnsi="Times New Roman"/>
                <w:i/>
                <w:sz w:val="24"/>
                <w:szCs w:val="24"/>
                <w:lang w:eastAsia="ar-SA"/>
              </w:rPr>
            </w:pPr>
            <w:r w:rsidRPr="007D46AF">
              <w:rPr>
                <w:rFonts w:ascii="Times New Roman" w:eastAsia="Times New Roman" w:hAnsi="Times New Roman"/>
                <w:i/>
                <w:sz w:val="24"/>
                <w:szCs w:val="24"/>
                <w:lang w:eastAsia="ar-SA"/>
              </w:rPr>
              <w:t>Оперативные совещания: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совершенствование нормативно-правовой базы для обеспечения воспитательного процесса (службы сопровождения);</w:t>
            </w:r>
          </w:p>
          <w:p w:rsidR="007D46AF" w:rsidRPr="007D46AF" w:rsidRDefault="007D46AF" w:rsidP="007D46AF">
            <w:pPr>
              <w:suppressAutoHyphens/>
              <w:spacing w:after="0"/>
              <w:jc w:val="both"/>
              <w:rPr>
                <w:rFonts w:ascii="Times New Roman" w:eastAsia="Times New Roman" w:hAnsi="Times New Roman"/>
                <w:i/>
                <w:sz w:val="24"/>
                <w:szCs w:val="24"/>
                <w:lang w:eastAsia="ar-SA"/>
              </w:rPr>
            </w:pPr>
            <w:r w:rsidRPr="007D46AF">
              <w:rPr>
                <w:rFonts w:ascii="Times New Roman" w:eastAsia="Times New Roman" w:hAnsi="Times New Roman"/>
                <w:i/>
                <w:sz w:val="24"/>
                <w:szCs w:val="24"/>
                <w:lang w:eastAsia="ar-SA"/>
              </w:rPr>
              <w:t>Классные руководители:</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утверждение плана воспитательной работы классных руководителей;</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формирование социального паспорта классов лицея;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родительских собраний;</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школьного самоуправления;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профилактической работы служб сопровождения.</w:t>
            </w:r>
          </w:p>
          <w:p w:rsidR="007D46AF" w:rsidRPr="007D46AF" w:rsidRDefault="007D46AF" w:rsidP="007D46AF">
            <w:pPr>
              <w:numPr>
                <w:ilvl w:val="0"/>
                <w:numId w:val="342"/>
              </w:numPr>
              <w:suppressAutoHyphens/>
              <w:spacing w:after="0"/>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Родительский  лекторий «Медиабезопасность»;</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Праздник в начальной школе по ПДД</w:t>
            </w:r>
          </w:p>
          <w:p w:rsidR="007D46AF" w:rsidRPr="007D46AF" w:rsidRDefault="007D46AF" w:rsidP="007D46AF">
            <w:pPr>
              <w:suppressAutoHyphens/>
              <w:spacing w:after="0"/>
              <w:ind w:left="735"/>
              <w:jc w:val="both"/>
              <w:rPr>
                <w:rFonts w:ascii="Times New Roman" w:eastAsia="Times New Roman" w:hAnsi="Times New Roman"/>
                <w:sz w:val="24"/>
                <w:szCs w:val="24"/>
                <w:lang w:eastAsia="ar-SA"/>
              </w:rPr>
            </w:pP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suppressAutoHyphens/>
              <w:snapToGrid w:val="0"/>
              <w:spacing w:after="0"/>
              <w:rPr>
                <w:rFonts w:ascii="Times New Roman" w:eastAsia="Times New Roman" w:hAnsi="Times New Roman"/>
                <w:b/>
                <w:i/>
                <w:sz w:val="24"/>
                <w:szCs w:val="24"/>
                <w:lang w:eastAsia="ar-SA"/>
              </w:rPr>
            </w:pPr>
            <w:r w:rsidRPr="007D46AF">
              <w:rPr>
                <w:rFonts w:ascii="Times New Roman" w:eastAsia="Times New Roman" w:hAnsi="Times New Roman"/>
                <w:i/>
                <w:sz w:val="24"/>
                <w:szCs w:val="24"/>
                <w:lang w:eastAsia="ar-SA"/>
              </w:rPr>
              <w:t>Инструктажи</w:t>
            </w:r>
            <w:r w:rsidRPr="007D46AF">
              <w:rPr>
                <w:rFonts w:ascii="Times New Roman" w:eastAsia="Times New Roman" w:hAnsi="Times New Roman"/>
                <w:b/>
                <w:i/>
                <w:sz w:val="24"/>
                <w:szCs w:val="24"/>
                <w:lang w:eastAsia="ar-SA"/>
              </w:rPr>
              <w:t>:</w:t>
            </w:r>
          </w:p>
          <w:p w:rsidR="007D46AF" w:rsidRPr="007D46AF" w:rsidRDefault="007D46AF" w:rsidP="007D46AF">
            <w:pPr>
              <w:numPr>
                <w:ilvl w:val="0"/>
                <w:numId w:val="346"/>
              </w:numPr>
              <w:suppressAutoHyphens/>
              <w:snapToGrid w:val="0"/>
              <w:spacing w:after="0"/>
              <w:ind w:left="425" w:hanging="425"/>
              <w:contextualSpacing/>
              <w:rPr>
                <w:rFonts w:ascii="Times New Roman" w:eastAsia="Times New Roman" w:hAnsi="Times New Roman"/>
                <w:b/>
                <w:i/>
                <w:sz w:val="24"/>
                <w:szCs w:val="24"/>
                <w:lang w:eastAsia="ar-SA"/>
              </w:rPr>
            </w:pPr>
            <w:r w:rsidRPr="007D46AF">
              <w:rPr>
                <w:rFonts w:ascii="Times New Roman" w:eastAsia="Times New Roman" w:hAnsi="Times New Roman"/>
                <w:sz w:val="24"/>
                <w:szCs w:val="24"/>
                <w:lang w:eastAsia="ar-SA"/>
              </w:rPr>
              <w:t>сохранность сотовых телефонов учащихся;</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 безопасный подход к лицею;</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выполнение правил поведения в лицее;</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день Знаний;</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занятости учащихся в секциях, кружках, объединениях по интересам;</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организация деятельности органов ученического самоуправления;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Презентация кружков, секций по интересам;</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Декада «Сотовый телефон»;</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Тематическая радиопередача по ПДД;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День выходного дня (3-4 классы, отв.  Антонюк Т.Л.)</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Веселые старты 3,4 классы (отв. Мухин Л.В.);</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Рейды по внешнему виду учащихся;</w:t>
            </w:r>
          </w:p>
          <w:p w:rsidR="007D46AF" w:rsidRPr="007D46AF" w:rsidRDefault="007D46AF" w:rsidP="007D46AF">
            <w:pPr>
              <w:numPr>
                <w:ilvl w:val="0"/>
                <w:numId w:val="343"/>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Тематическая радиопередача,  посвященная Дню города</w:t>
            </w:r>
          </w:p>
          <w:p w:rsidR="007D46AF" w:rsidRPr="007D46AF" w:rsidRDefault="007D46AF" w:rsidP="007D46AF">
            <w:pPr>
              <w:numPr>
                <w:ilvl w:val="0"/>
                <w:numId w:val="343"/>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Тематическая радиопередача «Безопасный Интернет</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numPr>
                <w:ilvl w:val="0"/>
                <w:numId w:val="342"/>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 xml:space="preserve">декада по специальному плану «Челябинск- мой город родной»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акция «Образование всем детям»;</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декада «Внимание, дети!»</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интеллектуальная игра «Что? Где? Когда?»</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районный легкоатлетический кросс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-всероссийский  легкоатлетический забег «Кросс наций»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тематические классные часы «Выборы актива класса»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мероприятиях районной спартакиады школьников</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городском  конкурсе «Дорога и дети»</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участие в районном конкурсе Государственной символики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городских военно-полевых сборах учащихся 10-х классов</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участие в мероприятиях по открытию ХХ мультимедийного исторического парка «Россия-Моя история»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участие в награждении стипендиатов Главы города Челябинска </w:t>
            </w:r>
          </w:p>
          <w:p w:rsidR="007D46AF" w:rsidRPr="007D46AF" w:rsidRDefault="007D46AF" w:rsidP="007D46AF">
            <w:pPr>
              <w:suppressAutoHyphens/>
              <w:spacing w:after="0"/>
              <w:jc w:val="both"/>
              <w:rPr>
                <w:rFonts w:ascii="Times New Roman" w:eastAsia="Times New Roman" w:hAnsi="Times New Roman"/>
                <w:sz w:val="24"/>
                <w:szCs w:val="24"/>
                <w:lang w:eastAsia="ar-SA"/>
              </w:rPr>
            </w:pPr>
          </w:p>
        </w:tc>
      </w:tr>
      <w:tr w:rsidR="007D46AF" w:rsidRPr="007D46AF" w:rsidTr="007D46AF">
        <w:trPr>
          <w:cantSplit/>
        </w:trPr>
        <w:tc>
          <w:tcPr>
            <w:tcW w:w="15168" w:type="dxa"/>
            <w:gridSpan w:val="3"/>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keepNext/>
              <w:numPr>
                <w:ilvl w:val="1"/>
                <w:numId w:val="0"/>
              </w:numPr>
              <w:tabs>
                <w:tab w:val="num" w:pos="0"/>
              </w:tabs>
              <w:suppressAutoHyphens/>
              <w:snapToGrid w:val="0"/>
              <w:spacing w:before="240" w:after="60"/>
              <w:ind w:left="576" w:hanging="576"/>
              <w:jc w:val="center"/>
              <w:outlineLvl w:val="1"/>
              <w:rPr>
                <w:rFonts w:ascii="Times New Roman" w:eastAsia="Times New Roman" w:hAnsi="Times New Roman"/>
                <w:bCs/>
                <w:i/>
                <w:iCs/>
                <w:sz w:val="24"/>
                <w:szCs w:val="24"/>
                <w:lang w:eastAsia="ar-SA"/>
              </w:rPr>
            </w:pPr>
            <w:r w:rsidRPr="007D46AF">
              <w:rPr>
                <w:rFonts w:ascii="Times New Roman" w:eastAsia="Times New Roman" w:hAnsi="Times New Roman"/>
                <w:bCs/>
                <w:i/>
                <w:iCs/>
                <w:sz w:val="24"/>
                <w:szCs w:val="24"/>
                <w:lang w:eastAsia="ar-SA"/>
              </w:rPr>
              <w:lastRenderedPageBreak/>
              <w:t>Октябрь</w:t>
            </w:r>
          </w:p>
        </w:tc>
      </w:tr>
      <w:tr w:rsidR="007D46AF" w:rsidRPr="007D46AF" w:rsidTr="007D46AF">
        <w:trPr>
          <w:trHeight w:val="2117"/>
        </w:trPr>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suppressAutoHyphens/>
              <w:snapToGrid w:val="0"/>
              <w:spacing w:after="0"/>
              <w:rPr>
                <w:rFonts w:ascii="Times New Roman" w:eastAsia="Times New Roman" w:hAnsi="Times New Roman"/>
                <w:i/>
                <w:sz w:val="24"/>
                <w:szCs w:val="24"/>
                <w:lang w:eastAsia="ar-SA"/>
              </w:rPr>
            </w:pPr>
            <w:r w:rsidRPr="007D46AF">
              <w:rPr>
                <w:rFonts w:ascii="Times New Roman" w:eastAsia="Times New Roman" w:hAnsi="Times New Roman"/>
                <w:i/>
                <w:sz w:val="24"/>
                <w:szCs w:val="24"/>
                <w:lang w:eastAsia="ar-SA"/>
              </w:rPr>
              <w:t>Совещание педагогов дополнительного образования:</w:t>
            </w:r>
          </w:p>
          <w:p w:rsidR="007D46AF" w:rsidRPr="007D46AF" w:rsidRDefault="007D46AF" w:rsidP="007D46AF">
            <w:pPr>
              <w:suppressAutoHyphens/>
              <w:snapToGrid w:val="0"/>
              <w:spacing w:after="0"/>
              <w:rPr>
                <w:rFonts w:ascii="Times New Roman" w:eastAsia="Times New Roman" w:hAnsi="Times New Roman"/>
                <w:i/>
                <w:sz w:val="24"/>
                <w:szCs w:val="24"/>
                <w:lang w:eastAsia="ar-SA"/>
              </w:rPr>
            </w:pPr>
          </w:p>
          <w:p w:rsidR="007D46AF" w:rsidRPr="007D46AF" w:rsidRDefault="007D46AF" w:rsidP="007D46AF">
            <w:pPr>
              <w:suppressAutoHyphens/>
              <w:spacing w:after="0"/>
              <w:ind w:left="609" w:hanging="568"/>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Программно-методическое обеспечение работы кружков, секций и творческих объединений учащихся;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Совещание классных руководителей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Совещание классных руководителей «Межличностные отношения подростков, что такое толерантность»</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Совещание классных руководителей «Итоги проверки дневников учащихся»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Праздник в начальной школе, посвященный международному дню защиты животных;</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конкурсе «Дорога и дети»;</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районном фестивале Национальных культур</w:t>
            </w:r>
          </w:p>
          <w:p w:rsidR="007D46AF" w:rsidRPr="007D46AF" w:rsidRDefault="007D46AF" w:rsidP="007D46AF">
            <w:pPr>
              <w:suppressAutoHyphens/>
              <w:spacing w:after="0"/>
              <w:ind w:left="735"/>
              <w:jc w:val="both"/>
              <w:rPr>
                <w:rFonts w:ascii="Times New Roman" w:eastAsia="Times New Roman" w:hAnsi="Times New Roman"/>
                <w:sz w:val="24"/>
                <w:szCs w:val="24"/>
                <w:lang w:eastAsia="ar-SA"/>
              </w:rPr>
            </w:pP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Акция «Поздравительная открытка»</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Акция «Забота», «С наилучшими пожеланиями» в день пожилого человека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Проведение индивидуальных бесед с учащимися «группы риска» по профилактике правонарушений;</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Неделя правовых знаний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Конкурс рисунков по ПДД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Операция «Зеркало»;</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Занятие школы «Лидер» (игровые программы, чаепитие);</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Районный фестиваль Национальных культур</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Конкурс сочинений «Россия-страна мечты»</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городской ученинческой конференции «Твой выбор- твоё будущее»</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участие в первом этапе проекта «День без турникетов»</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районном фестивале Национальных культур</w:t>
            </w:r>
          </w:p>
          <w:p w:rsidR="007D46AF" w:rsidRPr="007D46AF" w:rsidRDefault="007D46AF" w:rsidP="007D46AF">
            <w:pPr>
              <w:suppressAutoHyphens/>
              <w:spacing w:after="0"/>
              <w:ind w:left="360"/>
              <w:jc w:val="both"/>
              <w:rPr>
                <w:rFonts w:ascii="Times New Roman" w:eastAsia="Times New Roman" w:hAnsi="Times New Roman"/>
                <w:sz w:val="24"/>
                <w:szCs w:val="24"/>
                <w:lang w:eastAsia="ar-SA"/>
              </w:rPr>
            </w:pPr>
          </w:p>
          <w:p w:rsidR="007D46AF" w:rsidRPr="007D46AF" w:rsidRDefault="007D46AF" w:rsidP="007D46AF">
            <w:pPr>
              <w:suppressAutoHyphens/>
              <w:spacing w:after="0"/>
              <w:jc w:val="both"/>
              <w:rPr>
                <w:rFonts w:ascii="Times New Roman" w:eastAsia="Times New Roman" w:hAnsi="Times New Roman"/>
                <w:sz w:val="24"/>
                <w:szCs w:val="24"/>
                <w:lang w:eastAsia="ar-SA"/>
              </w:rPr>
            </w:pP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numPr>
                <w:ilvl w:val="0"/>
                <w:numId w:val="342"/>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Декада «Виват, лицей!» (по спец. плану);</w:t>
            </w:r>
          </w:p>
          <w:p w:rsidR="007D46AF" w:rsidRPr="007D46AF" w:rsidRDefault="007D46AF" w:rsidP="007D46AF">
            <w:pPr>
              <w:numPr>
                <w:ilvl w:val="0"/>
                <w:numId w:val="342"/>
              </w:numPr>
              <w:suppressAutoHyphens/>
              <w:spacing w:after="0"/>
              <w:contextualSpacing/>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Встреча учащихся 7-8 классов с инспектором ОПДН</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Посвящение в лицеисты учащихся 1 классов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Праздничный концерт для жителей микрорайона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осеннем легкоатлетическом кроссе;</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соревнованиях по общефизической подготовке;</w:t>
            </w:r>
          </w:p>
          <w:p w:rsidR="007D46AF" w:rsidRPr="007D46AF" w:rsidRDefault="007D46AF" w:rsidP="007D46AF">
            <w:pPr>
              <w:numPr>
                <w:ilvl w:val="0"/>
                <w:numId w:val="342"/>
              </w:numPr>
              <w:suppressAutoHyphens/>
              <w:spacing w:after="0"/>
              <w:contextualSpacing/>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Гражданский форум «Выборы актива» </w:t>
            </w:r>
          </w:p>
          <w:p w:rsidR="007D46AF" w:rsidRPr="007D46AF" w:rsidRDefault="007D46AF" w:rsidP="007D46AF">
            <w:pPr>
              <w:numPr>
                <w:ilvl w:val="0"/>
                <w:numId w:val="342"/>
              </w:numPr>
              <w:suppressAutoHyphens/>
              <w:spacing w:after="0"/>
              <w:contextualSpacing/>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Участие в мероприятиях экологического марафона </w:t>
            </w:r>
          </w:p>
          <w:p w:rsidR="007D46AF" w:rsidRPr="007D46AF" w:rsidRDefault="007D46AF" w:rsidP="007D46AF">
            <w:pPr>
              <w:numPr>
                <w:ilvl w:val="0"/>
                <w:numId w:val="342"/>
              </w:numPr>
              <w:suppressAutoHyphens/>
              <w:spacing w:after="0"/>
              <w:contextualSpacing/>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конкурсе «Я меняю мир вокруг себя»</w:t>
            </w:r>
          </w:p>
          <w:p w:rsidR="007D46AF" w:rsidRPr="007D46AF" w:rsidRDefault="007D46AF" w:rsidP="007D46AF">
            <w:pPr>
              <w:numPr>
                <w:ilvl w:val="0"/>
                <w:numId w:val="342"/>
              </w:numPr>
              <w:suppressAutoHyphens/>
              <w:spacing w:after="0"/>
              <w:contextualSpacing/>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Школьный тур районного конкурса «Наше здоровье – в наших руках»</w:t>
            </w:r>
          </w:p>
          <w:p w:rsidR="007D46AF" w:rsidRPr="007D46AF" w:rsidRDefault="007D46AF" w:rsidP="007D46AF">
            <w:pPr>
              <w:numPr>
                <w:ilvl w:val="0"/>
                <w:numId w:val="342"/>
              </w:numPr>
              <w:suppressAutoHyphens/>
              <w:spacing w:after="0"/>
              <w:contextualSpacing/>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Встреча учащихся 1-4 классов с инспектором ГИБДД</w:t>
            </w:r>
          </w:p>
          <w:p w:rsidR="007D46AF" w:rsidRPr="007D46AF" w:rsidRDefault="007D46AF" w:rsidP="007D46AF">
            <w:pPr>
              <w:numPr>
                <w:ilvl w:val="0"/>
                <w:numId w:val="342"/>
              </w:numPr>
              <w:suppressAutoHyphens/>
              <w:spacing w:after="0"/>
              <w:contextualSpacing/>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Участие в мероприятиях</w:t>
            </w:r>
            <w:r w:rsidRPr="007D46AF">
              <w:rPr>
                <w:rFonts w:ascii="Times New Roman" w:eastAsia="Times New Roman" w:hAnsi="Times New Roman"/>
                <w:sz w:val="24"/>
                <w:szCs w:val="24"/>
                <w:lang w:val="en-US" w:eastAsia="ar-SA"/>
              </w:rPr>
              <w:t>IV</w:t>
            </w:r>
            <w:r w:rsidRPr="007D46AF">
              <w:rPr>
                <w:rFonts w:ascii="Times New Roman" w:eastAsia="Times New Roman" w:hAnsi="Times New Roman"/>
                <w:sz w:val="24"/>
                <w:szCs w:val="24"/>
                <w:lang w:eastAsia="ar-SA"/>
              </w:rPr>
              <w:t xml:space="preserve">  форума «Новое поколение выбирает»</w:t>
            </w:r>
          </w:p>
        </w:tc>
      </w:tr>
      <w:tr w:rsidR="007D46AF" w:rsidRPr="007D46AF" w:rsidTr="007D46AF">
        <w:trPr>
          <w:cantSplit/>
        </w:trPr>
        <w:tc>
          <w:tcPr>
            <w:tcW w:w="15168" w:type="dxa"/>
            <w:gridSpan w:val="3"/>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keepNext/>
              <w:numPr>
                <w:ilvl w:val="1"/>
                <w:numId w:val="0"/>
              </w:numPr>
              <w:tabs>
                <w:tab w:val="num" w:pos="0"/>
              </w:tabs>
              <w:suppressAutoHyphens/>
              <w:snapToGrid w:val="0"/>
              <w:spacing w:before="240" w:after="60"/>
              <w:ind w:left="576" w:hanging="576"/>
              <w:jc w:val="center"/>
              <w:outlineLvl w:val="1"/>
              <w:rPr>
                <w:rFonts w:ascii="Times New Roman" w:eastAsia="Times New Roman" w:hAnsi="Times New Roman"/>
                <w:bCs/>
                <w:i/>
                <w:iCs/>
                <w:sz w:val="24"/>
                <w:szCs w:val="24"/>
                <w:lang w:eastAsia="ar-SA"/>
              </w:rPr>
            </w:pPr>
            <w:r w:rsidRPr="007D46AF">
              <w:rPr>
                <w:rFonts w:ascii="Times New Roman" w:eastAsia="Times New Roman" w:hAnsi="Times New Roman"/>
                <w:bCs/>
                <w:i/>
                <w:iCs/>
                <w:sz w:val="24"/>
                <w:szCs w:val="24"/>
                <w:lang w:eastAsia="ar-SA"/>
              </w:rPr>
              <w:lastRenderedPageBreak/>
              <w:t>Ноябрь</w:t>
            </w:r>
          </w:p>
        </w:tc>
      </w:tr>
      <w:tr w:rsidR="007D46AF" w:rsidRPr="007D46AF" w:rsidTr="007D46AF">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4"/>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Совещание классных руководителей по внешнему виду лицеистов.</w:t>
            </w:r>
          </w:p>
          <w:p w:rsidR="007D46AF" w:rsidRPr="007D46AF" w:rsidRDefault="007D46AF" w:rsidP="007D46AF">
            <w:pPr>
              <w:numPr>
                <w:ilvl w:val="0"/>
                <w:numId w:val="344"/>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Собеседование с классными руководителями «Итоги деятельности классного коллектива за 1 четверть»</w:t>
            </w:r>
          </w:p>
          <w:p w:rsidR="007D46AF" w:rsidRPr="007D46AF" w:rsidRDefault="007D46AF" w:rsidP="007D46AF">
            <w:pPr>
              <w:suppressAutoHyphens/>
              <w:snapToGrid w:val="0"/>
              <w:spacing w:after="0"/>
              <w:ind w:left="360"/>
              <w:jc w:val="both"/>
              <w:rPr>
                <w:rFonts w:ascii="Times New Roman" w:eastAsia="Times New Roman" w:hAnsi="Times New Roman"/>
                <w:sz w:val="24"/>
                <w:szCs w:val="24"/>
                <w:lang w:eastAsia="ar-SA"/>
              </w:rPr>
            </w:pP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Спортивные соревнования «Папа, мама, я спортивная семья»</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Тематические классные часы (по спец. плану)</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Тематическая радиопередача «История в символах и знаках»</w:t>
            </w:r>
          </w:p>
          <w:p w:rsidR="007D46AF" w:rsidRPr="007D46AF" w:rsidRDefault="007D46AF" w:rsidP="007D46AF">
            <w:pPr>
              <w:suppressAutoHyphens/>
              <w:spacing w:after="0"/>
              <w:ind w:left="360"/>
              <w:jc w:val="both"/>
              <w:rPr>
                <w:rFonts w:ascii="Times New Roman" w:eastAsia="Times New Roman" w:hAnsi="Times New Roman"/>
                <w:sz w:val="24"/>
                <w:szCs w:val="24"/>
                <w:lang w:eastAsia="ar-SA"/>
              </w:rPr>
            </w:pP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Участие в конкурсе «Разговор о правильном питании»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Конкурс стихов и рисунков, посвященный Дню матери</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городском конкурсе «Шаг к Парнасу»</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Конкурс талантов «Минута славы»</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Тематические классные часы в начальной школе «Мама, милая мама»</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Беседа «Гражданин России начинается с гражданина лицея»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Экскурсия в музей ЧТЗ</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пеших экскурсий  в период осенних каникул</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мероприятиях календаря массовых дел</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Выпуск школьной газеты «БиП 120» (Будни и праздники лицея № 120)</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школьного телевидения</w:t>
            </w:r>
          </w:p>
        </w:tc>
      </w:tr>
      <w:tr w:rsidR="007D46AF" w:rsidRPr="007D46AF" w:rsidTr="007D46AF">
        <w:trPr>
          <w:cantSplit/>
        </w:trPr>
        <w:tc>
          <w:tcPr>
            <w:tcW w:w="15168" w:type="dxa"/>
            <w:gridSpan w:val="3"/>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keepNext/>
              <w:numPr>
                <w:ilvl w:val="1"/>
                <w:numId w:val="0"/>
              </w:numPr>
              <w:tabs>
                <w:tab w:val="num" w:pos="0"/>
              </w:tabs>
              <w:suppressAutoHyphens/>
              <w:snapToGrid w:val="0"/>
              <w:spacing w:before="240" w:after="60"/>
              <w:ind w:left="576" w:hanging="576"/>
              <w:jc w:val="center"/>
              <w:outlineLvl w:val="1"/>
              <w:rPr>
                <w:rFonts w:ascii="Times New Roman" w:eastAsia="Times New Roman" w:hAnsi="Times New Roman"/>
                <w:bCs/>
                <w:i/>
                <w:iCs/>
                <w:sz w:val="24"/>
                <w:szCs w:val="24"/>
                <w:lang w:eastAsia="ar-SA"/>
              </w:rPr>
            </w:pPr>
            <w:r w:rsidRPr="007D46AF">
              <w:rPr>
                <w:rFonts w:ascii="Times New Roman" w:eastAsia="Times New Roman" w:hAnsi="Times New Roman"/>
                <w:bCs/>
                <w:i/>
                <w:iCs/>
                <w:sz w:val="24"/>
                <w:szCs w:val="24"/>
                <w:lang w:eastAsia="ar-SA"/>
              </w:rPr>
              <w:lastRenderedPageBreak/>
              <w:t>Декабрь</w:t>
            </w:r>
          </w:p>
        </w:tc>
      </w:tr>
      <w:tr w:rsidR="007D46AF" w:rsidRPr="007D46AF" w:rsidTr="007D46AF">
        <w:trPr>
          <w:trHeight w:val="3083"/>
        </w:trPr>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2"/>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Родительские собрания «Безопасный Интернет»</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Конкурс методических материалов, разработок внеклассных материалов;</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Собеседование с классными руководителями по организации новогодней кампании «Создание безопасных условий»</w:t>
            </w:r>
          </w:p>
          <w:p w:rsidR="007D46AF" w:rsidRPr="007D46AF" w:rsidRDefault="007D46AF" w:rsidP="007D46AF">
            <w:pPr>
              <w:suppressAutoHyphens/>
              <w:spacing w:after="0"/>
              <w:ind w:left="735"/>
              <w:jc w:val="both"/>
              <w:rPr>
                <w:rFonts w:ascii="Times New Roman" w:eastAsia="Times New Roman" w:hAnsi="Times New Roman"/>
                <w:sz w:val="24"/>
                <w:szCs w:val="24"/>
                <w:lang w:eastAsia="ar-SA"/>
              </w:rPr>
            </w:pP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выставок и вернисажей;</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Конкурс новогодней игрушки «Зимняя сказка»;</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Тематический классный час «Что такое толерантность»</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Акция «Поздравительная открытка»</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Организация новогодней кампании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Декада «Зеркало»</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Открытое занятие школы «Лидер»</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Беседа «Человек среди людей»</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Выпуск первой телепередачи школьного телевидения</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Выездной спектакль для учащихся начальной школы </w:t>
            </w:r>
          </w:p>
          <w:p w:rsidR="007D46AF" w:rsidRPr="007D46AF" w:rsidRDefault="007D46AF" w:rsidP="007D46AF">
            <w:pPr>
              <w:numPr>
                <w:ilvl w:val="0"/>
                <w:numId w:val="345"/>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Участие в районном конкурсе интеллектуальной игры «Русский мир» </w:t>
            </w:r>
          </w:p>
          <w:p w:rsidR="007D46AF" w:rsidRPr="007D46AF" w:rsidRDefault="007D46AF" w:rsidP="007D46AF">
            <w:pPr>
              <w:numPr>
                <w:ilvl w:val="0"/>
                <w:numId w:val="345"/>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Участие в конкурсе эрудитов-знатоков «Что? Где? Когда?»  </w:t>
            </w:r>
          </w:p>
          <w:p w:rsidR="007D46AF" w:rsidRPr="007D46AF" w:rsidRDefault="007D46AF" w:rsidP="007D46AF">
            <w:pPr>
              <w:numPr>
                <w:ilvl w:val="0"/>
                <w:numId w:val="345"/>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Игра «Подари другу радость»</w:t>
            </w:r>
          </w:p>
          <w:p w:rsidR="007D46AF" w:rsidRPr="007D46AF" w:rsidRDefault="007D46AF" w:rsidP="007D46AF">
            <w:pPr>
              <w:numPr>
                <w:ilvl w:val="0"/>
                <w:numId w:val="345"/>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Фотография «Счастливые мгновенья моей семьи»</w:t>
            </w:r>
          </w:p>
          <w:p w:rsidR="007D46AF" w:rsidRPr="007D46AF" w:rsidRDefault="007D46AF" w:rsidP="007D46AF">
            <w:pPr>
              <w:numPr>
                <w:ilvl w:val="0"/>
                <w:numId w:val="345"/>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городском конкурсе школьных СМИ «Медиатрек»</w:t>
            </w:r>
          </w:p>
          <w:p w:rsidR="007D46AF" w:rsidRPr="007D46AF" w:rsidRDefault="007D46AF" w:rsidP="007D46AF">
            <w:pPr>
              <w:suppressAutoHyphens/>
              <w:spacing w:after="0"/>
              <w:ind w:left="720"/>
              <w:jc w:val="both"/>
              <w:rPr>
                <w:rFonts w:ascii="Times New Roman" w:eastAsia="Times New Roman" w:hAnsi="Times New Roman"/>
                <w:sz w:val="24"/>
                <w:szCs w:val="24"/>
                <w:lang w:eastAsia="ar-SA"/>
              </w:rPr>
            </w:pPr>
          </w:p>
        </w:tc>
      </w:tr>
      <w:tr w:rsidR="007D46AF" w:rsidRPr="007D46AF" w:rsidTr="007D46AF">
        <w:trPr>
          <w:cantSplit/>
        </w:trPr>
        <w:tc>
          <w:tcPr>
            <w:tcW w:w="15168" w:type="dxa"/>
            <w:gridSpan w:val="3"/>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keepNext/>
              <w:numPr>
                <w:ilvl w:val="1"/>
                <w:numId w:val="0"/>
              </w:numPr>
              <w:tabs>
                <w:tab w:val="num" w:pos="0"/>
              </w:tabs>
              <w:suppressAutoHyphens/>
              <w:snapToGrid w:val="0"/>
              <w:spacing w:before="240" w:after="60"/>
              <w:ind w:left="576" w:hanging="576"/>
              <w:jc w:val="center"/>
              <w:outlineLvl w:val="1"/>
              <w:rPr>
                <w:rFonts w:ascii="Times New Roman" w:eastAsia="Times New Roman" w:hAnsi="Times New Roman"/>
                <w:bCs/>
                <w:i/>
                <w:iCs/>
                <w:sz w:val="24"/>
                <w:szCs w:val="24"/>
                <w:lang w:eastAsia="ar-SA"/>
              </w:rPr>
            </w:pPr>
            <w:r w:rsidRPr="007D46AF">
              <w:rPr>
                <w:rFonts w:ascii="Times New Roman" w:eastAsia="Times New Roman" w:hAnsi="Times New Roman"/>
                <w:bCs/>
                <w:i/>
                <w:iCs/>
                <w:sz w:val="24"/>
                <w:szCs w:val="24"/>
                <w:lang w:eastAsia="ar-SA"/>
              </w:rPr>
              <w:t>Январь</w:t>
            </w:r>
          </w:p>
        </w:tc>
      </w:tr>
      <w:tr w:rsidR="007D46AF" w:rsidRPr="007D46AF" w:rsidTr="007D46AF">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2"/>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зимних каникул;</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Проведение классного часа «Способы преодоления конфликтов в детской среде»</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Родительское собрание «Административная ответственность родителей за правонарушения, совершенные их детьми»</w:t>
            </w:r>
          </w:p>
          <w:p w:rsidR="007D46AF" w:rsidRPr="007D46AF" w:rsidRDefault="007D46AF" w:rsidP="007D46AF">
            <w:pPr>
              <w:suppressAutoHyphens/>
              <w:spacing w:after="0"/>
              <w:ind w:left="735"/>
              <w:jc w:val="both"/>
              <w:rPr>
                <w:rFonts w:ascii="Times New Roman" w:eastAsia="Times New Roman" w:hAnsi="Times New Roman"/>
                <w:sz w:val="24"/>
                <w:szCs w:val="24"/>
                <w:lang w:eastAsia="ar-SA"/>
              </w:rPr>
            </w:pP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вернисажей, экскурсий;</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Классный час «Что такое толерантность и как она проявляется»</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 «Новогодняя мозаика»;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Урок – путешествие «Мир красоты, добра, справедливости»</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Конкурсная семейная программа «Когда мы вместе»</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Анкетирование «Межличностные отношения подростков»</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Беседа «Мода и стиль» </w:t>
            </w:r>
          </w:p>
          <w:p w:rsidR="007D46AF" w:rsidRPr="007D46AF" w:rsidRDefault="007D46AF" w:rsidP="007D46AF">
            <w:pPr>
              <w:suppressAutoHyphens/>
              <w:spacing w:after="0"/>
              <w:jc w:val="both"/>
              <w:rPr>
                <w:rFonts w:ascii="Times New Roman" w:eastAsia="Times New Roman" w:hAnsi="Times New Roman"/>
                <w:sz w:val="24"/>
                <w:szCs w:val="24"/>
                <w:lang w:eastAsia="ar-SA"/>
              </w:rPr>
            </w:pP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Подведение итогов первого полугодия 5-11кл</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День здоровья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Акция «Чистый двор»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Участие в районном соревновании «Наше здоровье в наших руках»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Выставка «Мое творчество»</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Встреча учащихся 8 классов с представителями прокуратуры Тракторозаводского района</w:t>
            </w:r>
          </w:p>
          <w:p w:rsidR="007D46AF" w:rsidRPr="007D46AF" w:rsidRDefault="007D46AF" w:rsidP="007D46AF">
            <w:pPr>
              <w:tabs>
                <w:tab w:val="left" w:pos="735"/>
              </w:tabs>
              <w:suppressAutoHyphens/>
              <w:spacing w:after="0"/>
              <w:ind w:left="714" w:hanging="714"/>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 xml:space="preserve">-   </w:t>
            </w:r>
            <w:r w:rsidRPr="007D46AF">
              <w:rPr>
                <w:rFonts w:ascii="Times New Roman" w:eastAsia="Times New Roman" w:hAnsi="Times New Roman"/>
                <w:sz w:val="24"/>
                <w:szCs w:val="24"/>
                <w:lang w:eastAsia="ar-SA"/>
              </w:rPr>
              <w:tab/>
              <w:t>Встреча учащихся 8-9 классов с писателем,              лауреатом премии МВД России Вафиным В.А.</w:t>
            </w:r>
          </w:p>
        </w:tc>
      </w:tr>
      <w:tr w:rsidR="007D46AF" w:rsidRPr="007D46AF" w:rsidTr="007D46AF">
        <w:trPr>
          <w:cantSplit/>
        </w:trPr>
        <w:tc>
          <w:tcPr>
            <w:tcW w:w="15168" w:type="dxa"/>
            <w:gridSpan w:val="3"/>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keepNext/>
              <w:numPr>
                <w:ilvl w:val="1"/>
                <w:numId w:val="0"/>
              </w:numPr>
              <w:tabs>
                <w:tab w:val="num" w:pos="0"/>
              </w:tabs>
              <w:suppressAutoHyphens/>
              <w:snapToGrid w:val="0"/>
              <w:spacing w:after="0"/>
              <w:ind w:left="576" w:hanging="576"/>
              <w:jc w:val="center"/>
              <w:outlineLvl w:val="1"/>
              <w:rPr>
                <w:rFonts w:ascii="Times New Roman" w:eastAsia="Times New Roman" w:hAnsi="Times New Roman"/>
                <w:bCs/>
                <w:i/>
                <w:iCs/>
                <w:sz w:val="24"/>
                <w:szCs w:val="24"/>
                <w:lang w:eastAsia="ar-SA"/>
              </w:rPr>
            </w:pPr>
            <w:r w:rsidRPr="007D46AF">
              <w:rPr>
                <w:rFonts w:ascii="Times New Roman" w:eastAsia="Times New Roman" w:hAnsi="Times New Roman"/>
                <w:bCs/>
                <w:i/>
                <w:iCs/>
                <w:sz w:val="24"/>
                <w:szCs w:val="24"/>
                <w:lang w:eastAsia="ar-SA"/>
              </w:rPr>
              <w:lastRenderedPageBreak/>
              <w:t>Февраль</w:t>
            </w:r>
          </w:p>
        </w:tc>
      </w:tr>
      <w:tr w:rsidR="007D46AF" w:rsidRPr="007D46AF" w:rsidTr="007D46AF">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Пополнение методической копилки (сценарии праздников и КТД).</w:t>
            </w:r>
          </w:p>
          <w:p w:rsidR="007D46AF" w:rsidRPr="007D46AF" w:rsidRDefault="007D46AF" w:rsidP="007D46AF">
            <w:pPr>
              <w:numPr>
                <w:ilvl w:val="0"/>
                <w:numId w:val="342"/>
              </w:numPr>
              <w:contextualSpacing/>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Семинар для педагогов «Роль педагога в обеспечении безопасности учащихся в сети Интернет» </w:t>
            </w: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3"/>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Декада допризывников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Уроки мужества</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Акция «Поздравительная открытка»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Беседы с обучающимися по безопасному использованию сети Интернет</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Классный час «Культура должна быть во всем»</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Классный час «Профессии наших родителей»</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numPr>
                <w:ilvl w:val="0"/>
                <w:numId w:val="342"/>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КТД «День защитника Отечества»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Операция «Зеркало»  среди юношей лицея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«Рыцарский турнир» в 6 -7 классах;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КТД «Мистер Лицея»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Школьный турнир по мини-футболу</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 Участие во всероссийских соревнованиях «Лыжня России»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районном этапе фестиваля-конкурса «Хрустальная капель»;</w:t>
            </w:r>
          </w:p>
        </w:tc>
      </w:tr>
      <w:tr w:rsidR="007D46AF" w:rsidRPr="007D46AF" w:rsidTr="007D46AF">
        <w:trPr>
          <w:cantSplit/>
        </w:trPr>
        <w:tc>
          <w:tcPr>
            <w:tcW w:w="15168" w:type="dxa"/>
            <w:gridSpan w:val="3"/>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keepNext/>
              <w:numPr>
                <w:ilvl w:val="1"/>
                <w:numId w:val="0"/>
              </w:numPr>
              <w:tabs>
                <w:tab w:val="num" w:pos="0"/>
              </w:tabs>
              <w:suppressAutoHyphens/>
              <w:snapToGrid w:val="0"/>
              <w:spacing w:after="0"/>
              <w:ind w:left="576" w:hanging="576"/>
              <w:jc w:val="center"/>
              <w:outlineLvl w:val="1"/>
              <w:rPr>
                <w:rFonts w:ascii="Times New Roman" w:eastAsia="Times New Roman" w:hAnsi="Times New Roman"/>
                <w:bCs/>
                <w:i/>
                <w:iCs/>
                <w:sz w:val="24"/>
                <w:szCs w:val="24"/>
                <w:lang w:eastAsia="ar-SA"/>
              </w:rPr>
            </w:pPr>
            <w:r w:rsidRPr="007D46AF">
              <w:rPr>
                <w:rFonts w:ascii="Times New Roman" w:eastAsia="Times New Roman" w:hAnsi="Times New Roman"/>
                <w:bCs/>
                <w:i/>
                <w:iCs/>
                <w:sz w:val="24"/>
                <w:szCs w:val="24"/>
                <w:lang w:eastAsia="ar-SA"/>
              </w:rPr>
              <w:t>Март</w:t>
            </w:r>
          </w:p>
        </w:tc>
      </w:tr>
      <w:tr w:rsidR="007D46AF" w:rsidRPr="007D46AF" w:rsidTr="007D46AF">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  Совещание классных руководителей «Анализ анкет и тестов, диагностирующих характер отношений воспитанников в классном коллективе»; </w:t>
            </w:r>
          </w:p>
          <w:p w:rsidR="007D46AF" w:rsidRPr="007D46AF" w:rsidRDefault="007D46AF" w:rsidP="007D46AF">
            <w:p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Совещание педагогов дополнительного образования по выполнению КТП, ведению документации</w:t>
            </w:r>
          </w:p>
          <w:p w:rsidR="007D46AF" w:rsidRPr="007D46AF" w:rsidRDefault="007D46AF" w:rsidP="007D46AF">
            <w:p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Семинар – тренинг «Пути решения конфликтов в детском коллективе»</w:t>
            </w: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Выставка творческих работ технической и технологической направленности;</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 Неделя детской книги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Тематический классный час «Школа вежливости»</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Тематический урок доброты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Проведение тематических классных часов (по спец. плану)</w:t>
            </w:r>
          </w:p>
          <w:p w:rsidR="007D46AF" w:rsidRPr="007D46AF" w:rsidRDefault="007D46AF" w:rsidP="007D46AF">
            <w:pPr>
              <w:suppressAutoHyphens/>
              <w:spacing w:after="0"/>
              <w:jc w:val="both"/>
              <w:rPr>
                <w:rFonts w:ascii="Times New Roman" w:eastAsia="Times New Roman" w:hAnsi="Times New Roman"/>
                <w:sz w:val="24"/>
                <w:szCs w:val="24"/>
                <w:lang w:eastAsia="ar-SA"/>
              </w:rPr>
            </w:pP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suppressAutoHyphens/>
              <w:spacing w:after="0"/>
              <w:ind w:left="735" w:hanging="735"/>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Круглый стол по профориентации «Каким я вижу себя в будущем»</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Праздник в начальной школе «Прощание с букварем»;</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Вернисаж в начальной школе «Мама, милая моя»;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Конкурс «Мисс лицея»;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конкурсах экологической направленности;</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Экскурсия в музей леса;</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Минута славы;</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Организация библиотечных уроков в 6-7 классах</w:t>
            </w:r>
          </w:p>
        </w:tc>
      </w:tr>
      <w:tr w:rsidR="007D46AF" w:rsidRPr="007D46AF" w:rsidTr="007D46AF">
        <w:trPr>
          <w:cantSplit/>
        </w:trPr>
        <w:tc>
          <w:tcPr>
            <w:tcW w:w="15168" w:type="dxa"/>
            <w:gridSpan w:val="3"/>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keepNext/>
              <w:numPr>
                <w:ilvl w:val="1"/>
                <w:numId w:val="0"/>
              </w:numPr>
              <w:tabs>
                <w:tab w:val="num" w:pos="0"/>
              </w:tabs>
              <w:suppressAutoHyphens/>
              <w:snapToGrid w:val="0"/>
              <w:spacing w:after="0"/>
              <w:ind w:left="576" w:hanging="576"/>
              <w:jc w:val="center"/>
              <w:outlineLvl w:val="1"/>
              <w:rPr>
                <w:rFonts w:ascii="Times New Roman" w:eastAsia="Times New Roman" w:hAnsi="Times New Roman"/>
                <w:bCs/>
                <w:i/>
                <w:iCs/>
                <w:sz w:val="24"/>
                <w:szCs w:val="24"/>
                <w:lang w:eastAsia="ar-SA"/>
              </w:rPr>
            </w:pPr>
            <w:r w:rsidRPr="007D46AF">
              <w:rPr>
                <w:rFonts w:ascii="Times New Roman" w:eastAsia="Times New Roman" w:hAnsi="Times New Roman"/>
                <w:bCs/>
                <w:i/>
                <w:iCs/>
                <w:sz w:val="24"/>
                <w:szCs w:val="24"/>
                <w:lang w:eastAsia="ar-SA"/>
              </w:rPr>
              <w:lastRenderedPageBreak/>
              <w:t>Апрель</w:t>
            </w:r>
          </w:p>
        </w:tc>
      </w:tr>
      <w:tr w:rsidR="007D46AF" w:rsidRPr="007D46AF" w:rsidTr="007D46AF">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Совещание классных руководителей «Пятая трудовая четверть» (комплектование трудовых отрядов)</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Встреча классных руководителей с инспектором ОПДН «Вид наказания подростков за правонарушения»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Родительский лекторий «Административная ответственность родителей»</w:t>
            </w: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3"/>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Планирование летней занятости учащихся;</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Круглый стол «Итоги деятельности классных коллективов за год» (Совет президентов)</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летных трудовых отрядов «Лето-2019»</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Конкурс буклетов «Хочешь быть здоровым – будь им!» </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numPr>
                <w:ilvl w:val="0"/>
                <w:numId w:val="342"/>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Месячник по профориентации;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Выставка детского творчества.</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 Ярмарка ремесел;</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Участие в проведении районного «Месячника защиты детей»;</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 Неделя космонавтики.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Конкурс рисунков и плакатов экологической направленности</w:t>
            </w:r>
          </w:p>
        </w:tc>
      </w:tr>
      <w:tr w:rsidR="007D46AF" w:rsidRPr="007D46AF" w:rsidTr="007D46AF">
        <w:trPr>
          <w:cantSplit/>
        </w:trPr>
        <w:tc>
          <w:tcPr>
            <w:tcW w:w="15168" w:type="dxa"/>
            <w:gridSpan w:val="3"/>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keepNext/>
              <w:numPr>
                <w:ilvl w:val="1"/>
                <w:numId w:val="0"/>
              </w:numPr>
              <w:tabs>
                <w:tab w:val="num" w:pos="0"/>
              </w:tabs>
              <w:suppressAutoHyphens/>
              <w:snapToGrid w:val="0"/>
              <w:spacing w:after="0"/>
              <w:ind w:left="576" w:hanging="576"/>
              <w:jc w:val="center"/>
              <w:outlineLvl w:val="1"/>
              <w:rPr>
                <w:rFonts w:ascii="Times New Roman" w:eastAsia="Times New Roman" w:hAnsi="Times New Roman"/>
                <w:bCs/>
                <w:i/>
                <w:iCs/>
                <w:sz w:val="24"/>
                <w:szCs w:val="24"/>
                <w:lang w:eastAsia="ar-SA"/>
              </w:rPr>
            </w:pPr>
            <w:r w:rsidRPr="007D46AF">
              <w:rPr>
                <w:rFonts w:ascii="Times New Roman" w:eastAsia="Times New Roman" w:hAnsi="Times New Roman"/>
                <w:bCs/>
                <w:i/>
                <w:iCs/>
                <w:sz w:val="24"/>
                <w:szCs w:val="24"/>
                <w:lang w:eastAsia="ar-SA"/>
              </w:rPr>
              <w:t>Май</w:t>
            </w:r>
          </w:p>
        </w:tc>
      </w:tr>
      <w:tr w:rsidR="007D46AF" w:rsidRPr="007D46AF" w:rsidTr="007D46AF">
        <w:tc>
          <w:tcPr>
            <w:tcW w:w="485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Педагогической совет «Анализ воспитательной деятельности за 2019-2020 учебный год»;</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Пополнение методической копилки «Формула правильного питания»</w:t>
            </w:r>
          </w:p>
        </w:tc>
        <w:tc>
          <w:tcPr>
            <w:tcW w:w="4814" w:type="dxa"/>
            <w:tcBorders>
              <w:top w:val="single" w:sz="4" w:space="0" w:color="000000"/>
              <w:left w:val="single" w:sz="4" w:space="0" w:color="000000"/>
              <w:bottom w:val="single" w:sz="4" w:space="0" w:color="000000"/>
            </w:tcBorders>
            <w:shd w:val="clear" w:color="auto" w:fill="auto"/>
          </w:tcPr>
          <w:p w:rsidR="007D46AF" w:rsidRPr="007D46AF" w:rsidRDefault="007D46AF" w:rsidP="007D46AF">
            <w:pPr>
              <w:numPr>
                <w:ilvl w:val="0"/>
                <w:numId w:val="343"/>
              </w:numPr>
              <w:suppressAutoHyphens/>
              <w:snapToGrid w:val="0"/>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Митинг в Саду Победы, посвященный 9 мая;</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Декада «Память»;.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Реализация проекта «Бессмертный полк»;</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Организация летней оздоровительной кампании,</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 реализация программы «Две недели в лагере здоровья» (для учащихся начальных классов) </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Беседа для учащихся «Что нужно знать о молодежных субкультурах»</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Организация торжественных праздников и вечеров, посвященных окончанию учебного года</w:t>
            </w:r>
          </w:p>
          <w:p w:rsidR="007D46AF" w:rsidRPr="007D46AF" w:rsidRDefault="007D46AF" w:rsidP="007D46AF">
            <w:pPr>
              <w:numPr>
                <w:ilvl w:val="0"/>
                <w:numId w:val="343"/>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Операция «Мой учебник»</w:t>
            </w:r>
          </w:p>
        </w:tc>
        <w:tc>
          <w:tcPr>
            <w:tcW w:w="5500" w:type="dxa"/>
            <w:tcBorders>
              <w:top w:val="single" w:sz="4" w:space="0" w:color="000000"/>
              <w:left w:val="single" w:sz="4" w:space="0" w:color="000000"/>
              <w:bottom w:val="single" w:sz="4" w:space="0" w:color="000000"/>
              <w:right w:val="single" w:sz="4" w:space="0" w:color="000000"/>
            </w:tcBorders>
            <w:shd w:val="clear" w:color="auto" w:fill="auto"/>
          </w:tcPr>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lastRenderedPageBreak/>
              <w:t>Акция «Георгиевская ленточка»</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Чествование лучших лицеистов;</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Церемония праздников «Последний звонок»;</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Церемония вручения аттестатов выпускникам лицея;</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 xml:space="preserve">Участие в  «Президентских состязаниях» </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Встреча учащихся 8-10 классов с инспектором   ОПДН</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Фестиваль «Стихи и песни военных лет»</w:t>
            </w:r>
          </w:p>
          <w:p w:rsidR="007D46AF" w:rsidRPr="007D46AF" w:rsidRDefault="007D46AF" w:rsidP="007D46AF">
            <w:pPr>
              <w:numPr>
                <w:ilvl w:val="0"/>
                <w:numId w:val="342"/>
              </w:numPr>
              <w:suppressAutoHyphens/>
              <w:spacing w:after="0"/>
              <w:jc w:val="both"/>
              <w:rPr>
                <w:rFonts w:ascii="Times New Roman" w:eastAsia="Times New Roman" w:hAnsi="Times New Roman"/>
                <w:sz w:val="24"/>
                <w:szCs w:val="24"/>
                <w:lang w:eastAsia="ar-SA"/>
              </w:rPr>
            </w:pPr>
            <w:r w:rsidRPr="007D46AF">
              <w:rPr>
                <w:rFonts w:ascii="Times New Roman" w:eastAsia="Times New Roman" w:hAnsi="Times New Roman"/>
                <w:sz w:val="24"/>
                <w:szCs w:val="24"/>
                <w:lang w:eastAsia="ar-SA"/>
              </w:rPr>
              <w:t>Акции «Белый цветок», «Росток»</w:t>
            </w:r>
          </w:p>
        </w:tc>
      </w:tr>
    </w:tbl>
    <w:p w:rsidR="007D46AF" w:rsidRDefault="007D46AF" w:rsidP="00E5401B">
      <w:pPr>
        <w:spacing w:after="0"/>
        <w:rPr>
          <w:rFonts w:ascii="Times New Roman" w:eastAsiaTheme="minorHAnsi" w:hAnsi="Times New Roman"/>
          <w:b/>
          <w:sz w:val="24"/>
          <w:szCs w:val="24"/>
          <w:lang w:eastAsia="ru-RU"/>
        </w:rPr>
      </w:pPr>
    </w:p>
    <w:p w:rsidR="007D46AF" w:rsidRDefault="007D46AF" w:rsidP="00E5401B">
      <w:pPr>
        <w:spacing w:after="0"/>
        <w:rPr>
          <w:rFonts w:ascii="Times New Roman" w:eastAsiaTheme="minorHAnsi" w:hAnsi="Times New Roman"/>
          <w:b/>
          <w:sz w:val="24"/>
          <w:szCs w:val="24"/>
          <w:lang w:eastAsia="ru-RU"/>
        </w:rPr>
      </w:pPr>
    </w:p>
    <w:p w:rsidR="007D46AF" w:rsidRDefault="007D46AF" w:rsidP="00E5401B">
      <w:pPr>
        <w:spacing w:after="0"/>
        <w:rPr>
          <w:rFonts w:ascii="Times New Roman" w:eastAsiaTheme="minorHAnsi" w:hAnsi="Times New Roman"/>
          <w:b/>
          <w:sz w:val="24"/>
          <w:szCs w:val="24"/>
          <w:lang w:eastAsia="ru-RU"/>
        </w:rPr>
      </w:pPr>
    </w:p>
    <w:p w:rsidR="007D46AF" w:rsidRDefault="007D46AF" w:rsidP="00E5401B">
      <w:pPr>
        <w:spacing w:after="0"/>
        <w:rPr>
          <w:rFonts w:ascii="Times New Roman" w:eastAsiaTheme="minorHAnsi" w:hAnsi="Times New Roman"/>
          <w:b/>
          <w:sz w:val="24"/>
          <w:szCs w:val="24"/>
          <w:lang w:eastAsia="ru-RU"/>
        </w:rPr>
      </w:pPr>
    </w:p>
    <w:p w:rsidR="007D46AF" w:rsidRDefault="007D46AF" w:rsidP="00E5401B">
      <w:pPr>
        <w:spacing w:after="0"/>
        <w:rPr>
          <w:rFonts w:ascii="Times New Roman" w:eastAsiaTheme="minorHAnsi" w:hAnsi="Times New Roman"/>
          <w:b/>
          <w:sz w:val="24"/>
          <w:szCs w:val="24"/>
          <w:lang w:eastAsia="ru-RU"/>
        </w:rPr>
        <w:sectPr w:rsidR="007D46AF" w:rsidSect="007D46AF">
          <w:pgSz w:w="16838" w:h="11906" w:orient="landscape"/>
          <w:pgMar w:top="1418" w:right="1134" w:bottom="851" w:left="1134" w:header="709" w:footer="709" w:gutter="0"/>
          <w:cols w:space="708"/>
          <w:docGrid w:linePitch="360"/>
        </w:sectPr>
      </w:pPr>
    </w:p>
    <w:p w:rsidR="007D46AF" w:rsidRDefault="007D46AF" w:rsidP="00E5401B">
      <w:pPr>
        <w:spacing w:after="0"/>
        <w:rPr>
          <w:rFonts w:ascii="Times New Roman" w:eastAsiaTheme="minorHAnsi" w:hAnsi="Times New Roman"/>
          <w:b/>
          <w:sz w:val="24"/>
          <w:szCs w:val="24"/>
          <w:lang w:eastAsia="ru-RU"/>
        </w:rPr>
      </w:pPr>
    </w:p>
    <w:p w:rsidR="00AE5D00" w:rsidRDefault="00AE5D00" w:rsidP="00E5401B">
      <w:pPr>
        <w:spacing w:after="0"/>
        <w:rPr>
          <w:rFonts w:ascii="Times New Roman" w:hAnsi="Times New Roman"/>
          <w:b/>
          <w:bCs/>
          <w:sz w:val="24"/>
          <w:szCs w:val="24"/>
        </w:rPr>
      </w:pPr>
      <w:r w:rsidRPr="00AE5D00">
        <w:rPr>
          <w:rFonts w:ascii="Times New Roman" w:eastAsiaTheme="minorHAnsi" w:hAnsi="Times New Roman"/>
          <w:b/>
          <w:sz w:val="24"/>
          <w:szCs w:val="24"/>
          <w:lang w:eastAsia="ru-RU"/>
        </w:rPr>
        <w:t xml:space="preserve">3.1.3 </w:t>
      </w:r>
      <w:r w:rsidRPr="00AE5D00">
        <w:rPr>
          <w:rFonts w:ascii="Times New Roman" w:hAnsi="Times New Roman"/>
          <w:b/>
          <w:bCs/>
          <w:sz w:val="24"/>
          <w:szCs w:val="24"/>
        </w:rPr>
        <w:t xml:space="preserve"> О</w:t>
      </w:r>
      <w:r>
        <w:rPr>
          <w:rFonts w:ascii="Times New Roman" w:hAnsi="Times New Roman"/>
          <w:b/>
          <w:bCs/>
          <w:sz w:val="24"/>
          <w:szCs w:val="24"/>
        </w:rPr>
        <w:t>ценочные и методические материалы</w:t>
      </w:r>
    </w:p>
    <w:p w:rsidR="00AE5D00" w:rsidRDefault="00AE5D00" w:rsidP="00E5401B">
      <w:pPr>
        <w:spacing w:after="0"/>
        <w:rPr>
          <w:rFonts w:ascii="Times New Roman" w:hAnsi="Times New Roman"/>
          <w:b/>
          <w:bCs/>
          <w:sz w:val="24"/>
          <w:szCs w:val="24"/>
        </w:rPr>
      </w:pPr>
      <w:r>
        <w:rPr>
          <w:rFonts w:ascii="Times New Roman" w:hAnsi="Times New Roman"/>
          <w:b/>
          <w:bCs/>
          <w:sz w:val="24"/>
          <w:szCs w:val="24"/>
        </w:rPr>
        <w:t>Приложение 3.</w:t>
      </w:r>
      <w:r w:rsidR="00035492">
        <w:rPr>
          <w:rFonts w:ascii="Times New Roman" w:hAnsi="Times New Roman"/>
          <w:b/>
          <w:bCs/>
          <w:sz w:val="24"/>
          <w:szCs w:val="24"/>
        </w:rPr>
        <w:t xml:space="preserve"> </w:t>
      </w:r>
      <w:r w:rsidR="00035492" w:rsidRPr="00035492">
        <w:rPr>
          <w:rFonts w:ascii="Times New Roman" w:eastAsia="Times New Roman" w:hAnsi="Times New Roman"/>
          <w:b/>
          <w:sz w:val="24"/>
          <w:szCs w:val="24"/>
          <w:lang w:eastAsia="ru-RU"/>
        </w:rPr>
        <w:t>Учебно-методическое обеспечение образовательной программы.</w:t>
      </w:r>
    </w:p>
    <w:p w:rsidR="00AE5D00" w:rsidRPr="00035492" w:rsidRDefault="00AE5D00" w:rsidP="00035492">
      <w:pPr>
        <w:autoSpaceDE w:val="0"/>
        <w:autoSpaceDN w:val="0"/>
        <w:adjustRightInd w:val="0"/>
        <w:jc w:val="both"/>
        <w:rPr>
          <w:rFonts w:ascii="Times New Roman" w:eastAsia="Times New Roman" w:hAnsi="Times New Roman"/>
          <w:b/>
          <w:sz w:val="24"/>
          <w:szCs w:val="24"/>
          <w:lang w:eastAsia="ru-RU"/>
        </w:rPr>
      </w:pPr>
      <w:r>
        <w:rPr>
          <w:rFonts w:ascii="Times New Roman" w:hAnsi="Times New Roman"/>
          <w:b/>
          <w:bCs/>
          <w:sz w:val="24"/>
          <w:szCs w:val="24"/>
        </w:rPr>
        <w:t>Приложение 4</w:t>
      </w:r>
      <w:r w:rsidR="00035492">
        <w:rPr>
          <w:rFonts w:ascii="Times New Roman" w:hAnsi="Times New Roman"/>
          <w:b/>
          <w:bCs/>
          <w:sz w:val="24"/>
          <w:szCs w:val="24"/>
        </w:rPr>
        <w:t xml:space="preserve">. </w:t>
      </w:r>
      <w:r w:rsidR="00035492" w:rsidRPr="00035492">
        <w:rPr>
          <w:rFonts w:ascii="Times New Roman" w:eastAsia="Times New Roman" w:hAnsi="Times New Roman"/>
          <w:b/>
          <w:sz w:val="24"/>
          <w:szCs w:val="24"/>
          <w:lang w:eastAsia="ru-RU"/>
        </w:rPr>
        <w:t>Оценочные материалы</w:t>
      </w:r>
      <w:r w:rsidR="00035492">
        <w:rPr>
          <w:rFonts w:ascii="Times New Roman" w:eastAsia="Times New Roman" w:hAnsi="Times New Roman"/>
          <w:b/>
          <w:sz w:val="24"/>
          <w:szCs w:val="24"/>
          <w:lang w:eastAsia="ru-RU"/>
        </w:rPr>
        <w:t xml:space="preserve"> </w:t>
      </w:r>
      <w:r w:rsidR="00035492" w:rsidRPr="00035492">
        <w:rPr>
          <w:rFonts w:ascii="Times New Roman" w:eastAsia="Times New Roman" w:hAnsi="Times New Roman"/>
          <w:b/>
          <w:sz w:val="24"/>
          <w:szCs w:val="24"/>
          <w:lang w:eastAsia="ru-RU"/>
        </w:rPr>
        <w:t>учебных предметов основной образовательной программы основного общего образования МБОУ «Лицей № 120 г. Челябинска»</w:t>
      </w:r>
      <w:r w:rsidR="00035492">
        <w:rPr>
          <w:rFonts w:ascii="Times New Roman" w:eastAsia="Times New Roman" w:hAnsi="Times New Roman"/>
          <w:b/>
          <w:sz w:val="24"/>
          <w:szCs w:val="24"/>
          <w:lang w:eastAsia="ru-RU"/>
        </w:rPr>
        <w:t xml:space="preserve"> </w:t>
      </w:r>
      <w:r w:rsidR="00035492" w:rsidRPr="00035492">
        <w:rPr>
          <w:rFonts w:ascii="Times New Roman" w:eastAsia="Times New Roman" w:hAnsi="Times New Roman"/>
          <w:b/>
          <w:sz w:val="24"/>
          <w:szCs w:val="24"/>
          <w:lang w:eastAsia="ru-RU"/>
        </w:rPr>
        <w:t>(перечень контрольно-измерительных материалов, обеспечивающих проведение текущего контроля успеваемости и промежуточной аттестации)</w:t>
      </w:r>
    </w:p>
    <w:p w:rsidR="00CF75EE" w:rsidRPr="00CD730E" w:rsidRDefault="00CF75EE" w:rsidP="003F67A2">
      <w:pPr>
        <w:pStyle w:val="af8"/>
        <w:widowControl w:val="0"/>
        <w:numPr>
          <w:ilvl w:val="1"/>
          <w:numId w:val="201"/>
        </w:numPr>
        <w:spacing w:after="0" w:line="240" w:lineRule="auto"/>
        <w:jc w:val="both"/>
        <w:outlineLvl w:val="1"/>
        <w:rPr>
          <w:rFonts w:ascii="Times New Roman" w:eastAsia="@Arial Unicode MS" w:hAnsi="Times New Roman"/>
          <w:b/>
          <w:bCs/>
          <w:sz w:val="24"/>
          <w:szCs w:val="24"/>
          <w:lang w:eastAsia="ru-RU"/>
        </w:rPr>
      </w:pPr>
      <w:bookmarkStart w:id="135" w:name="_Toc406059071"/>
      <w:bookmarkStart w:id="136" w:name="_Toc409691735"/>
      <w:bookmarkStart w:id="137" w:name="_Toc410654075"/>
      <w:bookmarkStart w:id="138" w:name="_Toc414553285"/>
      <w:r w:rsidRPr="00CD730E">
        <w:rPr>
          <w:rFonts w:ascii="Times New Roman" w:eastAsia="@Arial Unicode MS" w:hAnsi="Times New Roman"/>
          <w:b/>
          <w:bCs/>
          <w:sz w:val="24"/>
          <w:szCs w:val="24"/>
          <w:lang w:eastAsia="ru-RU"/>
        </w:rPr>
        <w:t>Система условий</w:t>
      </w:r>
      <w:bookmarkEnd w:id="135"/>
      <w:r w:rsidRPr="00CD730E">
        <w:rPr>
          <w:rFonts w:ascii="Times New Roman" w:eastAsia="@Arial Unicode MS" w:hAnsi="Times New Roman"/>
          <w:b/>
          <w:bCs/>
          <w:sz w:val="24"/>
          <w:szCs w:val="24"/>
          <w:lang w:eastAsia="ru-RU"/>
        </w:rPr>
        <w:t xml:space="preserve"> реализации основной образовательной программы</w:t>
      </w:r>
      <w:bookmarkStart w:id="139" w:name="_Toc409691736"/>
      <w:bookmarkEnd w:id="136"/>
      <w:bookmarkEnd w:id="137"/>
      <w:bookmarkEnd w:id="138"/>
    </w:p>
    <w:p w:rsidR="00ED455C" w:rsidRDefault="00ED455C" w:rsidP="00ED455C">
      <w:pPr>
        <w:widowControl w:val="0"/>
        <w:spacing w:after="0" w:line="240" w:lineRule="auto"/>
        <w:jc w:val="both"/>
        <w:outlineLvl w:val="1"/>
        <w:rPr>
          <w:rFonts w:ascii="Times New Roman" w:eastAsia="@Arial Unicode MS" w:hAnsi="Times New Roman"/>
          <w:b/>
          <w:bCs/>
          <w:sz w:val="24"/>
          <w:szCs w:val="24"/>
          <w:lang w:eastAsia="ru-RU"/>
        </w:rPr>
      </w:pPr>
    </w:p>
    <w:p w:rsidR="00ED455C" w:rsidRPr="00EE3AB3" w:rsidRDefault="00ED455C" w:rsidP="00077286">
      <w:pPr>
        <w:spacing w:after="0"/>
        <w:ind w:firstLine="397"/>
        <w:jc w:val="both"/>
        <w:rPr>
          <w:rFonts w:ascii="Times New Roman" w:eastAsia="Times New Roman" w:hAnsi="Times New Roman"/>
          <w:sz w:val="24"/>
          <w:szCs w:val="24"/>
        </w:rPr>
      </w:pPr>
      <w:r w:rsidRPr="00EE3AB3">
        <w:rPr>
          <w:rFonts w:ascii="Times New Roman" w:eastAsia="Times New Roman" w:hAnsi="Times New Roman"/>
          <w:sz w:val="24"/>
          <w:szCs w:val="24"/>
        </w:rPr>
        <w:t>Система условий реализации основной образовательной программы основного общего образования (далее – система условий) разработана на основе требований Федерального государственного образовательного стандарта основного общего образования и обеспечивает обучающимся достижение планируемых результатов освоения основной образовательной программы основного общего образования.</w:t>
      </w:r>
    </w:p>
    <w:p w:rsidR="00ED455C" w:rsidRPr="00EE3AB3" w:rsidRDefault="00ED455C" w:rsidP="00077286">
      <w:pPr>
        <w:spacing w:after="0"/>
        <w:ind w:firstLine="397"/>
        <w:jc w:val="both"/>
        <w:rPr>
          <w:rFonts w:ascii="Times New Roman" w:eastAsia="Times New Roman" w:hAnsi="Times New Roman"/>
          <w:i/>
          <w:sz w:val="24"/>
          <w:szCs w:val="24"/>
        </w:rPr>
      </w:pPr>
      <w:r w:rsidRPr="00EE3AB3">
        <w:rPr>
          <w:rFonts w:ascii="Times New Roman" w:eastAsia="Times New Roman" w:hAnsi="Times New Roman"/>
          <w:sz w:val="24"/>
          <w:szCs w:val="24"/>
        </w:rPr>
        <w:t>Система условий разработана с учетом организационной структуры</w:t>
      </w:r>
      <w:r w:rsidRPr="00EE3AB3">
        <w:rPr>
          <w:rFonts w:eastAsia="Times New Roman"/>
          <w:sz w:val="24"/>
          <w:szCs w:val="24"/>
        </w:rPr>
        <w:t xml:space="preserve"> </w:t>
      </w:r>
      <w:r w:rsidRPr="00EE3AB3">
        <w:rPr>
          <w:rFonts w:ascii="Times New Roman" w:eastAsia="Times New Roman" w:hAnsi="Times New Roman"/>
          <w:sz w:val="24"/>
          <w:szCs w:val="24"/>
        </w:rPr>
        <w:t>МБОУ «Лицей № 120 г. Челябинска».</w:t>
      </w:r>
      <w:r w:rsidRPr="00EE3AB3">
        <w:rPr>
          <w:rFonts w:ascii="Times New Roman" w:eastAsia="Times New Roman" w:hAnsi="Times New Roman"/>
          <w:i/>
          <w:sz w:val="24"/>
          <w:szCs w:val="24"/>
        </w:rPr>
        <w:t xml:space="preserve"> </w:t>
      </w:r>
    </w:p>
    <w:p w:rsidR="00ED455C" w:rsidRPr="00EE3AB3" w:rsidRDefault="00ED455C" w:rsidP="00077286">
      <w:pPr>
        <w:spacing w:after="0"/>
        <w:ind w:firstLine="397"/>
        <w:jc w:val="both"/>
        <w:rPr>
          <w:rFonts w:ascii="Times New Roman" w:eastAsia="Times New Roman" w:hAnsi="Times New Roman"/>
          <w:sz w:val="24"/>
          <w:szCs w:val="24"/>
        </w:rPr>
      </w:pPr>
      <w:r w:rsidRPr="00EE3AB3">
        <w:rPr>
          <w:rFonts w:ascii="Times New Roman" w:eastAsia="Times New Roman" w:hAnsi="Times New Roman"/>
          <w:sz w:val="24"/>
          <w:szCs w:val="24"/>
        </w:rPr>
        <w:t>Система условий МБОУ «Лицей № 120 г. Челябинска» ориентирована на создание комфортной развивающей образовательной среды:</w:t>
      </w:r>
    </w:p>
    <w:p w:rsidR="00ED455C" w:rsidRPr="00EE3AB3" w:rsidRDefault="00ED455C" w:rsidP="003F67A2">
      <w:pPr>
        <w:numPr>
          <w:ilvl w:val="0"/>
          <w:numId w:val="227"/>
        </w:numPr>
        <w:shd w:val="clear" w:color="auto" w:fill="FFFFFF"/>
        <w:spacing w:after="0"/>
        <w:ind w:left="0" w:firstLine="425"/>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ED455C" w:rsidRPr="00EE3AB3" w:rsidRDefault="00ED455C" w:rsidP="003F67A2">
      <w:pPr>
        <w:numPr>
          <w:ilvl w:val="0"/>
          <w:numId w:val="227"/>
        </w:numPr>
        <w:shd w:val="clear" w:color="auto" w:fill="FFFFFF"/>
        <w:spacing w:after="0"/>
        <w:ind w:left="0" w:firstLine="425"/>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гарантирующей охрану и укрепление физического, психологического и социального здоровья обучающихся;</w:t>
      </w:r>
    </w:p>
    <w:p w:rsidR="00ED455C" w:rsidRPr="00EE3AB3" w:rsidRDefault="00ED455C" w:rsidP="003F67A2">
      <w:pPr>
        <w:numPr>
          <w:ilvl w:val="0"/>
          <w:numId w:val="227"/>
        </w:numPr>
        <w:shd w:val="clear" w:color="auto" w:fill="FFFFFF"/>
        <w:spacing w:after="0"/>
        <w:ind w:left="0" w:firstLine="425"/>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ED455C" w:rsidRPr="00EE3AB3" w:rsidRDefault="00ED455C" w:rsidP="00077286">
      <w:pPr>
        <w:spacing w:after="0"/>
        <w:ind w:firstLine="397"/>
        <w:jc w:val="both"/>
        <w:rPr>
          <w:rFonts w:ascii="Times New Roman" w:eastAsia="Times New Roman" w:hAnsi="Times New Roman"/>
          <w:sz w:val="24"/>
          <w:szCs w:val="24"/>
        </w:rPr>
      </w:pPr>
      <w:r w:rsidRPr="00EE3AB3">
        <w:rPr>
          <w:rFonts w:ascii="Times New Roman" w:eastAsia="Times New Roman" w:hAnsi="Times New Roman"/>
          <w:sz w:val="24"/>
          <w:szCs w:val="24"/>
        </w:rPr>
        <w:t>Условия реализации основной образовательной программы основного общего образования МБОУ «Лицей № 120 г. Челябинска»</w:t>
      </w:r>
      <w:r w:rsidR="006A545E" w:rsidRPr="00EE3AB3">
        <w:rPr>
          <w:rFonts w:ascii="Times New Roman" w:eastAsia="Times New Roman" w:hAnsi="Times New Roman"/>
          <w:sz w:val="24"/>
          <w:szCs w:val="24"/>
        </w:rPr>
        <w:t xml:space="preserve"> </w:t>
      </w:r>
      <w:r w:rsidRPr="00EE3AB3">
        <w:rPr>
          <w:rFonts w:ascii="Times New Roman" w:eastAsia="Times New Roman" w:hAnsi="Times New Roman"/>
          <w:sz w:val="24"/>
          <w:szCs w:val="24"/>
        </w:rPr>
        <w:t>обеспечивают для участников образовательных отношений возможность:</w:t>
      </w:r>
    </w:p>
    <w:p w:rsidR="00ED455C" w:rsidRPr="00EE3AB3" w:rsidRDefault="00ED455C" w:rsidP="003F67A2">
      <w:pPr>
        <w:numPr>
          <w:ilvl w:val="0"/>
          <w:numId w:val="227"/>
        </w:numPr>
        <w:shd w:val="clear" w:color="auto" w:fill="FFFFFF"/>
        <w:spacing w:after="0"/>
        <w:ind w:left="0" w:firstLine="425"/>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достижения планируемых результатов освоения основной образовательной программы основного общего образования всеми обучающимся;</w:t>
      </w:r>
    </w:p>
    <w:p w:rsidR="00ED455C" w:rsidRPr="00EE3AB3" w:rsidRDefault="00ED455C" w:rsidP="003F67A2">
      <w:pPr>
        <w:numPr>
          <w:ilvl w:val="0"/>
          <w:numId w:val="227"/>
        </w:numPr>
        <w:shd w:val="clear" w:color="auto" w:fill="FFFFFF"/>
        <w:spacing w:after="0"/>
        <w:ind w:left="0" w:firstLine="425"/>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w:t>
      </w:r>
    </w:p>
    <w:p w:rsidR="00ED455C" w:rsidRPr="00EE3AB3" w:rsidRDefault="00ED455C" w:rsidP="003F67A2">
      <w:pPr>
        <w:numPr>
          <w:ilvl w:val="0"/>
          <w:numId w:val="227"/>
        </w:numPr>
        <w:shd w:val="clear" w:color="auto" w:fill="FFFFFF"/>
        <w:spacing w:after="0"/>
        <w:ind w:left="0" w:firstLine="425"/>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овладения обучающимися ключевыми компетенциями, составляющими основу дальнейшего успешного образования и ориентации в мире профессий;</w:t>
      </w:r>
    </w:p>
    <w:p w:rsidR="00ED455C" w:rsidRPr="00EE3AB3" w:rsidRDefault="00ED455C" w:rsidP="003F67A2">
      <w:pPr>
        <w:numPr>
          <w:ilvl w:val="0"/>
          <w:numId w:val="227"/>
        </w:numPr>
        <w:shd w:val="clear" w:color="auto" w:fill="FFFFFF"/>
        <w:spacing w:after="0"/>
        <w:ind w:left="0" w:firstLine="425"/>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формирования социальных ценностей обучающихся, основ их гражданской идентичности и социально-профессиональных ориентаций;</w:t>
      </w:r>
    </w:p>
    <w:p w:rsidR="00ED455C" w:rsidRPr="00EE3AB3" w:rsidRDefault="00ED455C" w:rsidP="003F67A2">
      <w:pPr>
        <w:widowControl w:val="0"/>
        <w:numPr>
          <w:ilvl w:val="0"/>
          <w:numId w:val="228"/>
        </w:numPr>
        <w:autoSpaceDE w:val="0"/>
        <w:autoSpaceDN w:val="0"/>
        <w:adjustRightInd w:val="0"/>
        <w:spacing w:after="0"/>
        <w:ind w:left="0" w:firstLine="426"/>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ED455C" w:rsidRPr="00EE3AB3" w:rsidRDefault="00ED455C" w:rsidP="003F67A2">
      <w:pPr>
        <w:widowControl w:val="0"/>
        <w:numPr>
          <w:ilvl w:val="0"/>
          <w:numId w:val="228"/>
        </w:numPr>
        <w:autoSpaceDE w:val="0"/>
        <w:autoSpaceDN w:val="0"/>
        <w:adjustRightInd w:val="0"/>
        <w:spacing w:after="0"/>
        <w:ind w:left="0" w:firstLine="426"/>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 xml:space="preserve">организации сетевого взаимодействия организаций, осуществляющих образовательную деятельность, направленного на повышение эффективности </w:t>
      </w:r>
      <w:r w:rsidRPr="00EE3AB3">
        <w:rPr>
          <w:rFonts w:ascii="Times New Roman" w:eastAsia="Times New Roman" w:hAnsi="Times New Roman"/>
          <w:bCs/>
          <w:color w:val="000000"/>
          <w:sz w:val="24"/>
          <w:szCs w:val="24"/>
          <w:lang w:eastAsia="ru-RU"/>
        </w:rPr>
        <w:lastRenderedPageBreak/>
        <w:t>образовательной деятельности;</w:t>
      </w:r>
    </w:p>
    <w:p w:rsidR="00ED455C" w:rsidRPr="00EE3AB3" w:rsidRDefault="00ED455C" w:rsidP="003F67A2">
      <w:pPr>
        <w:widowControl w:val="0"/>
        <w:numPr>
          <w:ilvl w:val="0"/>
          <w:numId w:val="228"/>
        </w:numPr>
        <w:autoSpaceDE w:val="0"/>
        <w:autoSpaceDN w:val="0"/>
        <w:adjustRightInd w:val="0"/>
        <w:spacing w:after="0"/>
        <w:ind w:left="0" w:firstLine="426"/>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ED455C" w:rsidRPr="00EE3AB3" w:rsidRDefault="00ED455C" w:rsidP="003F67A2">
      <w:pPr>
        <w:widowControl w:val="0"/>
        <w:numPr>
          <w:ilvl w:val="0"/>
          <w:numId w:val="228"/>
        </w:numPr>
        <w:autoSpaceDE w:val="0"/>
        <w:autoSpaceDN w:val="0"/>
        <w:adjustRightInd w:val="0"/>
        <w:spacing w:after="0"/>
        <w:ind w:left="0" w:firstLine="426"/>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ED455C" w:rsidRPr="00EE3AB3" w:rsidRDefault="00ED455C" w:rsidP="003F67A2">
      <w:pPr>
        <w:widowControl w:val="0"/>
        <w:numPr>
          <w:ilvl w:val="0"/>
          <w:numId w:val="228"/>
        </w:numPr>
        <w:autoSpaceDE w:val="0"/>
        <w:autoSpaceDN w:val="0"/>
        <w:adjustRightInd w:val="0"/>
        <w:spacing w:after="0"/>
        <w:ind w:left="0" w:firstLine="426"/>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использования в образовательной деятельности современных образовательных технологий деятельностного типа;</w:t>
      </w:r>
    </w:p>
    <w:p w:rsidR="00ED455C" w:rsidRPr="00EE3AB3" w:rsidRDefault="00ED455C" w:rsidP="003F67A2">
      <w:pPr>
        <w:widowControl w:val="0"/>
        <w:numPr>
          <w:ilvl w:val="0"/>
          <w:numId w:val="228"/>
        </w:numPr>
        <w:autoSpaceDE w:val="0"/>
        <w:autoSpaceDN w:val="0"/>
        <w:adjustRightInd w:val="0"/>
        <w:spacing w:after="0"/>
        <w:ind w:left="0" w:firstLine="426"/>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D455C" w:rsidRPr="00EE3AB3" w:rsidRDefault="00ED455C" w:rsidP="003F67A2">
      <w:pPr>
        <w:widowControl w:val="0"/>
        <w:numPr>
          <w:ilvl w:val="0"/>
          <w:numId w:val="228"/>
        </w:numPr>
        <w:autoSpaceDE w:val="0"/>
        <w:autoSpaceDN w:val="0"/>
        <w:adjustRightInd w:val="0"/>
        <w:spacing w:after="0"/>
        <w:ind w:left="0" w:firstLine="426"/>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ED455C" w:rsidRPr="00EE3AB3" w:rsidRDefault="00ED455C" w:rsidP="003F67A2">
      <w:pPr>
        <w:widowControl w:val="0"/>
        <w:numPr>
          <w:ilvl w:val="0"/>
          <w:numId w:val="228"/>
        </w:numPr>
        <w:autoSpaceDE w:val="0"/>
        <w:autoSpaceDN w:val="0"/>
        <w:adjustRightInd w:val="0"/>
        <w:spacing w:after="0"/>
        <w:ind w:left="0" w:firstLine="426"/>
        <w:jc w:val="both"/>
        <w:rPr>
          <w:rFonts w:ascii="Times New Roman" w:eastAsia="Times New Roman" w:hAnsi="Times New Roman"/>
          <w:bCs/>
          <w:color w:val="000000"/>
          <w:sz w:val="24"/>
          <w:szCs w:val="24"/>
          <w:lang w:eastAsia="ru-RU"/>
        </w:rPr>
      </w:pPr>
      <w:r w:rsidRPr="00EE3AB3">
        <w:rPr>
          <w:rFonts w:ascii="Times New Roman" w:eastAsia="Times New Roman" w:hAnsi="Times New Roman"/>
          <w:bCs/>
          <w:color w:val="000000"/>
          <w:sz w:val="24"/>
          <w:szCs w:val="24"/>
          <w:lang w:eastAsia="ru-RU"/>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ED455C" w:rsidRPr="00EE3AB3" w:rsidRDefault="00ED455C" w:rsidP="00077286">
      <w:pPr>
        <w:shd w:val="clear" w:color="auto" w:fill="FFFFFF"/>
        <w:spacing w:after="0"/>
        <w:ind w:firstLine="425"/>
        <w:jc w:val="both"/>
        <w:rPr>
          <w:rFonts w:ascii="Times New Roman" w:eastAsia="Times New Roman" w:hAnsi="Times New Roman"/>
          <w:sz w:val="24"/>
          <w:szCs w:val="24"/>
          <w:lang w:eastAsia="ru-RU"/>
        </w:rPr>
      </w:pPr>
      <w:r w:rsidRPr="00EE3AB3">
        <w:rPr>
          <w:rFonts w:ascii="Times New Roman" w:eastAsia="Times New Roman" w:hAnsi="Times New Roman"/>
          <w:sz w:val="24"/>
          <w:szCs w:val="24"/>
          <w:lang w:eastAsia="ru-RU"/>
        </w:rPr>
        <w:t>Система условий</w:t>
      </w:r>
      <w:r w:rsidR="00B45ADD" w:rsidRPr="00EE3AB3">
        <w:rPr>
          <w:rFonts w:ascii="Times New Roman" w:eastAsia="Times New Roman" w:hAnsi="Times New Roman"/>
          <w:sz w:val="24"/>
          <w:szCs w:val="24"/>
        </w:rPr>
        <w:t xml:space="preserve"> МБОУ «Лицей № 120 г. Челябинска»</w:t>
      </w:r>
      <w:r w:rsidRPr="00EE3AB3">
        <w:rPr>
          <w:rFonts w:ascii="Times New Roman" w:eastAsia="Times New Roman" w:hAnsi="Times New Roman"/>
          <w:sz w:val="24"/>
          <w:szCs w:val="24"/>
          <w:lang w:eastAsia="ru-RU"/>
        </w:rPr>
        <w:t xml:space="preserve"> содержит:</w:t>
      </w:r>
    </w:p>
    <w:p w:rsidR="00ED455C" w:rsidRPr="00EE3AB3" w:rsidRDefault="00ED455C" w:rsidP="003F67A2">
      <w:pPr>
        <w:numPr>
          <w:ilvl w:val="0"/>
          <w:numId w:val="228"/>
        </w:numPr>
        <w:shd w:val="clear" w:color="auto" w:fill="FFFFFF"/>
        <w:spacing w:after="0"/>
        <w:ind w:left="0" w:firstLine="425"/>
        <w:jc w:val="both"/>
        <w:rPr>
          <w:rFonts w:ascii="Times New Roman" w:eastAsia="Times New Roman" w:hAnsi="Times New Roman"/>
          <w:sz w:val="24"/>
          <w:szCs w:val="24"/>
          <w:lang w:eastAsia="ru-RU"/>
        </w:rPr>
      </w:pPr>
      <w:r w:rsidRPr="00EE3AB3">
        <w:rPr>
          <w:rFonts w:ascii="Times New Roman" w:eastAsia="Times New Roman" w:hAnsi="Times New Roman"/>
          <w:sz w:val="24"/>
          <w:szCs w:val="24"/>
          <w:lang w:eastAsia="ru-RU"/>
        </w:rPr>
        <w:t>описание имеющихся условий: кадровых, психолого-педагогических, финансовых, материально-технических, информационно-методических;</w:t>
      </w:r>
    </w:p>
    <w:p w:rsidR="00ED455C" w:rsidRPr="00EE3AB3" w:rsidRDefault="00ED455C" w:rsidP="003F67A2">
      <w:pPr>
        <w:numPr>
          <w:ilvl w:val="0"/>
          <w:numId w:val="228"/>
        </w:numPr>
        <w:shd w:val="clear" w:color="auto" w:fill="FFFFFF"/>
        <w:spacing w:after="0"/>
        <w:ind w:left="0" w:firstLine="425"/>
        <w:jc w:val="both"/>
        <w:rPr>
          <w:rFonts w:ascii="Times New Roman" w:eastAsia="Times New Roman" w:hAnsi="Times New Roman"/>
          <w:sz w:val="24"/>
          <w:szCs w:val="24"/>
          <w:lang w:eastAsia="ru-RU"/>
        </w:rPr>
      </w:pPr>
      <w:r w:rsidRPr="00EE3AB3">
        <w:rPr>
          <w:rFonts w:ascii="Times New Roman" w:eastAsia="Times New Roman" w:hAnsi="Times New Roman"/>
          <w:sz w:val="24"/>
          <w:szCs w:val="24"/>
          <w:lang w:eastAsia="ru-RU"/>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ED455C" w:rsidRPr="00EE3AB3" w:rsidRDefault="00ED455C" w:rsidP="003F67A2">
      <w:pPr>
        <w:numPr>
          <w:ilvl w:val="0"/>
          <w:numId w:val="228"/>
        </w:numPr>
        <w:shd w:val="clear" w:color="auto" w:fill="FFFFFF"/>
        <w:spacing w:after="0"/>
        <w:ind w:left="0" w:firstLine="425"/>
        <w:jc w:val="both"/>
        <w:rPr>
          <w:rFonts w:ascii="Times New Roman" w:eastAsia="Times New Roman" w:hAnsi="Times New Roman"/>
          <w:sz w:val="24"/>
          <w:szCs w:val="24"/>
          <w:lang w:eastAsia="ru-RU"/>
        </w:rPr>
      </w:pPr>
      <w:r w:rsidRPr="00EE3AB3">
        <w:rPr>
          <w:rFonts w:ascii="Times New Roman" w:eastAsia="Times New Roman" w:hAnsi="Times New Roman"/>
          <w:sz w:val="24"/>
          <w:szCs w:val="24"/>
          <w:lang w:eastAsia="ru-RU"/>
        </w:rPr>
        <w:t>механизмы достижения целевых ориентиров в системе условий;</w:t>
      </w:r>
    </w:p>
    <w:p w:rsidR="00ED455C" w:rsidRPr="00EE3AB3" w:rsidRDefault="00ED455C" w:rsidP="003F67A2">
      <w:pPr>
        <w:numPr>
          <w:ilvl w:val="0"/>
          <w:numId w:val="228"/>
        </w:numPr>
        <w:shd w:val="clear" w:color="auto" w:fill="FFFFFF"/>
        <w:spacing w:after="0"/>
        <w:ind w:left="0" w:firstLine="425"/>
        <w:jc w:val="both"/>
        <w:rPr>
          <w:rFonts w:ascii="Times New Roman" w:eastAsia="Times New Roman" w:hAnsi="Times New Roman"/>
          <w:sz w:val="24"/>
          <w:szCs w:val="24"/>
          <w:lang w:eastAsia="ru-RU"/>
        </w:rPr>
      </w:pPr>
      <w:r w:rsidRPr="00EE3AB3">
        <w:rPr>
          <w:rFonts w:ascii="Times New Roman" w:eastAsia="Times New Roman" w:hAnsi="Times New Roman"/>
          <w:sz w:val="24"/>
          <w:szCs w:val="24"/>
        </w:rPr>
        <w:t>сетевой график</w:t>
      </w:r>
      <w:r w:rsidRPr="00EE3AB3">
        <w:rPr>
          <w:rFonts w:ascii="Times New Roman" w:eastAsia="Times New Roman" w:hAnsi="Times New Roman"/>
          <w:i/>
          <w:sz w:val="24"/>
          <w:szCs w:val="24"/>
        </w:rPr>
        <w:t xml:space="preserve"> </w:t>
      </w:r>
      <w:r w:rsidRPr="00EE3AB3">
        <w:rPr>
          <w:rFonts w:ascii="Times New Roman" w:eastAsia="Times New Roman" w:hAnsi="Times New Roman"/>
          <w:sz w:val="24"/>
          <w:szCs w:val="24"/>
          <w:lang w:eastAsia="ru-RU"/>
        </w:rPr>
        <w:t>по формированию необходимой системы условий;</w:t>
      </w:r>
    </w:p>
    <w:p w:rsidR="00ED455C" w:rsidRPr="00EE3AB3" w:rsidRDefault="00ED455C" w:rsidP="003F67A2">
      <w:pPr>
        <w:numPr>
          <w:ilvl w:val="0"/>
          <w:numId w:val="228"/>
        </w:numPr>
        <w:shd w:val="clear" w:color="auto" w:fill="FFFFFF"/>
        <w:spacing w:after="0"/>
        <w:ind w:left="0" w:firstLine="425"/>
        <w:jc w:val="both"/>
        <w:rPr>
          <w:rFonts w:ascii="Times New Roman" w:eastAsia="Times New Roman" w:hAnsi="Times New Roman"/>
          <w:sz w:val="24"/>
          <w:szCs w:val="24"/>
          <w:lang w:eastAsia="ru-RU"/>
        </w:rPr>
      </w:pPr>
      <w:r w:rsidRPr="00EE3AB3">
        <w:rPr>
          <w:rFonts w:ascii="Times New Roman" w:eastAsia="Times New Roman" w:hAnsi="Times New Roman"/>
          <w:sz w:val="24"/>
          <w:szCs w:val="24"/>
          <w:lang w:eastAsia="ru-RU"/>
        </w:rPr>
        <w:t>контроль состояния системы условий.</w:t>
      </w:r>
    </w:p>
    <w:p w:rsidR="00ED455C" w:rsidRPr="00EE3AB3" w:rsidRDefault="00ED455C" w:rsidP="00077286">
      <w:pPr>
        <w:widowControl w:val="0"/>
        <w:spacing w:after="0"/>
        <w:jc w:val="both"/>
        <w:outlineLvl w:val="1"/>
        <w:rPr>
          <w:rFonts w:ascii="Times New Roman" w:eastAsia="@Arial Unicode MS" w:hAnsi="Times New Roman"/>
          <w:b/>
          <w:bCs/>
          <w:sz w:val="24"/>
          <w:szCs w:val="24"/>
          <w:lang w:eastAsia="ru-RU"/>
        </w:rPr>
      </w:pPr>
    </w:p>
    <w:p w:rsidR="00ED455C" w:rsidRPr="00EE3AB3" w:rsidRDefault="00ED455C" w:rsidP="00ED455C">
      <w:pPr>
        <w:widowControl w:val="0"/>
        <w:spacing w:after="0" w:line="240" w:lineRule="auto"/>
        <w:jc w:val="both"/>
        <w:outlineLvl w:val="1"/>
        <w:rPr>
          <w:rFonts w:ascii="Times New Roman" w:eastAsia="@Arial Unicode MS" w:hAnsi="Times New Roman"/>
          <w:b/>
          <w:bCs/>
          <w:sz w:val="24"/>
          <w:szCs w:val="24"/>
          <w:lang w:eastAsia="ru-RU"/>
        </w:rPr>
      </w:pPr>
    </w:p>
    <w:p w:rsidR="00CF75EE" w:rsidRPr="00CD730E" w:rsidRDefault="00CF75EE" w:rsidP="003F67A2">
      <w:pPr>
        <w:pStyle w:val="af8"/>
        <w:widowControl w:val="0"/>
        <w:numPr>
          <w:ilvl w:val="2"/>
          <w:numId w:val="241"/>
        </w:numPr>
        <w:spacing w:after="0" w:line="240" w:lineRule="auto"/>
        <w:ind w:left="0" w:firstLine="0"/>
        <w:jc w:val="center"/>
        <w:outlineLvl w:val="1"/>
        <w:rPr>
          <w:rFonts w:ascii="Times New Roman" w:eastAsia="@Arial Unicode MS" w:hAnsi="Times New Roman"/>
          <w:b/>
          <w:bCs/>
          <w:sz w:val="24"/>
          <w:szCs w:val="24"/>
          <w:lang w:eastAsia="ru-RU"/>
        </w:rPr>
      </w:pPr>
      <w:bookmarkStart w:id="140" w:name="_Toc414553286"/>
      <w:bookmarkEnd w:id="139"/>
      <w:r w:rsidRPr="00CD730E">
        <w:rPr>
          <w:rFonts w:ascii="Times New Roman" w:eastAsia="@Arial Unicode MS" w:hAnsi="Times New Roman"/>
          <w:b/>
          <w:bCs/>
          <w:sz w:val="24"/>
          <w:szCs w:val="24"/>
          <w:lang w:eastAsia="ru-RU"/>
        </w:rPr>
        <w:t>Описание кадровых условий реализации основной образовательной программы основного общего образования</w:t>
      </w:r>
      <w:bookmarkEnd w:id="140"/>
    </w:p>
    <w:p w:rsidR="003F61D8" w:rsidRPr="003F61D8" w:rsidRDefault="003F61D8" w:rsidP="00077286">
      <w:pPr>
        <w:autoSpaceDE w:val="0"/>
        <w:autoSpaceDN w:val="0"/>
        <w:adjustRightInd w:val="0"/>
        <w:spacing w:after="0"/>
        <w:ind w:firstLine="567"/>
        <w:jc w:val="both"/>
        <w:rPr>
          <w:rFonts w:ascii="Times New Roman" w:hAnsi="Times New Roman"/>
          <w:color w:val="000000"/>
          <w:sz w:val="23"/>
          <w:szCs w:val="23"/>
        </w:rPr>
      </w:pPr>
      <w:r w:rsidRPr="003F61D8">
        <w:rPr>
          <w:rFonts w:ascii="Times New Roman" w:hAnsi="Times New Roman"/>
          <w:color w:val="000000"/>
          <w:sz w:val="23"/>
          <w:szCs w:val="23"/>
        </w:rPr>
        <w:t xml:space="preserve">Кадровое обеспечение образовательного процесса соответствует требованиям, предъявляемым ОУ, реализующих ФГОС ООО. Укомплектованность штатов 100%. В лицее сложился стабильный коллектив педагогов профессионалов, реализующий общую цель в соответствии с программой развития и политикой ОУ. </w:t>
      </w:r>
    </w:p>
    <w:p w:rsidR="003F61D8" w:rsidRPr="003F61D8" w:rsidRDefault="003F61D8" w:rsidP="00077286">
      <w:pPr>
        <w:autoSpaceDE w:val="0"/>
        <w:autoSpaceDN w:val="0"/>
        <w:adjustRightInd w:val="0"/>
        <w:spacing w:after="0"/>
        <w:jc w:val="both"/>
        <w:rPr>
          <w:rFonts w:ascii="Times New Roman" w:hAnsi="Times New Roman"/>
          <w:color w:val="000000"/>
          <w:sz w:val="23"/>
          <w:szCs w:val="23"/>
        </w:rPr>
      </w:pPr>
    </w:p>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 xml:space="preserve">Кадровое обеспечение реализации ООП </w:t>
      </w:r>
      <w:r w:rsidRPr="00C15C7C">
        <w:rPr>
          <w:rFonts w:ascii="Times New Roman" w:eastAsia="Times New Roman" w:hAnsi="Times New Roman"/>
          <w:sz w:val="24"/>
          <w:szCs w:val="24"/>
          <w:lang w:eastAsia="ru-RU"/>
        </w:rPr>
        <w:t>ООО (на 0</w:t>
      </w:r>
      <w:r w:rsidR="00EE3AB3" w:rsidRPr="00C15C7C">
        <w:rPr>
          <w:rFonts w:ascii="Times New Roman" w:eastAsia="Times New Roman" w:hAnsi="Times New Roman"/>
          <w:sz w:val="24"/>
          <w:szCs w:val="24"/>
          <w:lang w:eastAsia="ru-RU"/>
        </w:rPr>
        <w:t>2</w:t>
      </w:r>
      <w:r w:rsidRPr="00C15C7C">
        <w:rPr>
          <w:rFonts w:ascii="Times New Roman" w:eastAsia="Times New Roman" w:hAnsi="Times New Roman"/>
          <w:sz w:val="24"/>
          <w:szCs w:val="24"/>
          <w:lang w:eastAsia="ru-RU"/>
        </w:rPr>
        <w:t>.09.20</w:t>
      </w:r>
      <w:r w:rsidR="00E4494B" w:rsidRPr="00C15C7C">
        <w:rPr>
          <w:rFonts w:ascii="Times New Roman" w:eastAsia="Times New Roman" w:hAnsi="Times New Roman"/>
          <w:sz w:val="24"/>
          <w:szCs w:val="24"/>
          <w:lang w:eastAsia="ru-RU"/>
        </w:rPr>
        <w:t>2</w:t>
      </w:r>
      <w:r w:rsidR="00C15C7C" w:rsidRPr="00C15C7C">
        <w:rPr>
          <w:rFonts w:ascii="Times New Roman" w:eastAsia="Times New Roman" w:hAnsi="Times New Roman"/>
          <w:sz w:val="24"/>
          <w:szCs w:val="24"/>
          <w:lang w:eastAsia="ru-RU"/>
        </w:rPr>
        <w:t>1</w:t>
      </w:r>
      <w:r w:rsidRPr="00C15C7C">
        <w:rPr>
          <w:rFonts w:ascii="Times New Roman" w:eastAsia="Times New Roman" w:hAnsi="Times New Roman"/>
          <w:sz w:val="24"/>
          <w:szCs w:val="24"/>
          <w:lang w:eastAsia="ru-RU"/>
        </w:rPr>
        <w:t>):</w:t>
      </w:r>
    </w:p>
    <w:p w:rsidR="003F61D8" w:rsidRPr="003F61D8" w:rsidRDefault="003F61D8" w:rsidP="003F61D8">
      <w:pPr>
        <w:spacing w:after="0" w:line="240" w:lineRule="auto"/>
        <w:jc w:val="center"/>
        <w:rPr>
          <w:rFonts w:ascii="Times New Roman" w:eastAsia="Times New Roman" w:hAnsi="Times New Roman"/>
          <w:sz w:val="24"/>
          <w:szCs w:val="24"/>
          <w:lang w:eastAsia="ru-RU"/>
        </w:rPr>
      </w:pP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2659"/>
      </w:tblGrid>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b/>
                <w:sz w:val="24"/>
                <w:szCs w:val="24"/>
                <w:lang w:eastAsia="ru-RU"/>
              </w:rPr>
            </w:pPr>
            <w:r w:rsidRPr="003F61D8">
              <w:rPr>
                <w:rFonts w:ascii="Times New Roman" w:eastAsia="Times New Roman" w:hAnsi="Times New Roman"/>
                <w:b/>
                <w:sz w:val="24"/>
                <w:szCs w:val="24"/>
                <w:lang w:eastAsia="ru-RU"/>
              </w:rPr>
              <w:t>Должность</w:t>
            </w:r>
          </w:p>
        </w:tc>
        <w:tc>
          <w:tcPr>
            <w:tcW w:w="2659" w:type="dxa"/>
          </w:tcPr>
          <w:p w:rsidR="003F61D8" w:rsidRPr="003F61D8" w:rsidRDefault="003F61D8" w:rsidP="003F61D8">
            <w:pPr>
              <w:spacing w:after="0" w:line="240" w:lineRule="auto"/>
              <w:jc w:val="center"/>
              <w:rPr>
                <w:rFonts w:ascii="Times New Roman" w:eastAsia="Times New Roman" w:hAnsi="Times New Roman"/>
                <w:b/>
                <w:sz w:val="24"/>
                <w:szCs w:val="24"/>
                <w:lang w:eastAsia="ru-RU"/>
              </w:rPr>
            </w:pPr>
            <w:r w:rsidRPr="003F61D8">
              <w:rPr>
                <w:rFonts w:ascii="Times New Roman" w:eastAsia="Times New Roman" w:hAnsi="Times New Roman"/>
                <w:b/>
                <w:sz w:val="24"/>
                <w:szCs w:val="24"/>
                <w:lang w:eastAsia="ru-RU"/>
              </w:rPr>
              <w:t>Количество</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Руководящие работники:</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Директор</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Заместитель директора по УВР</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2</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Заместитель директора по ВР</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Заместитель директора по НМР</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Учителя:</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lastRenderedPageBreak/>
              <w:t>Учитель русского языка и литературы</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highlight w:val="yellow"/>
                <w:lang w:eastAsia="ru-RU"/>
              </w:rPr>
            </w:pPr>
            <w:r w:rsidRPr="005A7CA2">
              <w:rPr>
                <w:rFonts w:ascii="Times New Roman" w:eastAsia="Times New Roman" w:hAnsi="Times New Roman"/>
                <w:sz w:val="24"/>
                <w:szCs w:val="24"/>
                <w:lang w:eastAsia="ru-RU"/>
              </w:rPr>
              <w:t>5</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математики</w:t>
            </w:r>
          </w:p>
        </w:tc>
        <w:tc>
          <w:tcPr>
            <w:tcW w:w="2659" w:type="dxa"/>
          </w:tcPr>
          <w:p w:rsidR="003F61D8" w:rsidRPr="003F61D8" w:rsidRDefault="005A7CA2" w:rsidP="003F61D8">
            <w:pPr>
              <w:spacing w:after="0" w:line="240" w:lineRule="auto"/>
              <w:jc w:val="center"/>
              <w:rPr>
                <w:rFonts w:ascii="Times New Roman" w:eastAsia="Times New Roman" w:hAnsi="Times New Roman"/>
                <w:sz w:val="24"/>
                <w:szCs w:val="24"/>
                <w:highlight w:val="yellow"/>
                <w:lang w:eastAsia="ru-RU"/>
              </w:rPr>
            </w:pPr>
            <w:r w:rsidRPr="005A7CA2">
              <w:rPr>
                <w:rFonts w:ascii="Times New Roman" w:eastAsia="Times New Roman" w:hAnsi="Times New Roman"/>
                <w:sz w:val="24"/>
                <w:szCs w:val="24"/>
                <w:lang w:eastAsia="ru-RU"/>
              </w:rPr>
              <w:t>5</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истории и обществознания</w:t>
            </w:r>
          </w:p>
        </w:tc>
        <w:tc>
          <w:tcPr>
            <w:tcW w:w="2659" w:type="dxa"/>
          </w:tcPr>
          <w:p w:rsidR="003F61D8" w:rsidRPr="003F61D8" w:rsidRDefault="005A7CA2" w:rsidP="003F61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физики</w:t>
            </w:r>
          </w:p>
        </w:tc>
        <w:tc>
          <w:tcPr>
            <w:tcW w:w="2659" w:type="dxa"/>
          </w:tcPr>
          <w:p w:rsidR="003F61D8" w:rsidRPr="003F61D8" w:rsidRDefault="005A7CA2" w:rsidP="003F61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географии</w:t>
            </w:r>
          </w:p>
        </w:tc>
        <w:tc>
          <w:tcPr>
            <w:tcW w:w="2659" w:type="dxa"/>
          </w:tcPr>
          <w:p w:rsidR="003F61D8" w:rsidRPr="003F61D8" w:rsidRDefault="005A7CA2" w:rsidP="003F61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биологии</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ОБЖ</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технологии</w:t>
            </w:r>
          </w:p>
        </w:tc>
        <w:tc>
          <w:tcPr>
            <w:tcW w:w="2659" w:type="dxa"/>
          </w:tcPr>
          <w:p w:rsidR="003F61D8" w:rsidRPr="003F61D8" w:rsidRDefault="005A7CA2" w:rsidP="003F61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информатики</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2</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иностранного языка</w:t>
            </w:r>
          </w:p>
        </w:tc>
        <w:tc>
          <w:tcPr>
            <w:tcW w:w="2659" w:type="dxa"/>
          </w:tcPr>
          <w:p w:rsidR="003F61D8" w:rsidRPr="003F61D8" w:rsidRDefault="005A7CA2" w:rsidP="003F61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химии</w:t>
            </w:r>
          </w:p>
        </w:tc>
        <w:tc>
          <w:tcPr>
            <w:tcW w:w="2659" w:type="dxa"/>
          </w:tcPr>
          <w:p w:rsidR="003F61D8" w:rsidRPr="003F61D8" w:rsidRDefault="005A7CA2" w:rsidP="003F61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физической культуры</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3</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музыки</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Учитель ИЗО</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 xml:space="preserve">Учитель экономики </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Другие педагогические работники:</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Педагог - психолог</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Социальный педагог</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r w:rsidR="003F61D8" w:rsidRPr="003F61D8" w:rsidTr="00B73828">
        <w:tc>
          <w:tcPr>
            <w:tcW w:w="6378"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Педагог- библиотекарь</w:t>
            </w:r>
          </w:p>
        </w:tc>
        <w:tc>
          <w:tcPr>
            <w:tcW w:w="2659" w:type="dxa"/>
          </w:tcPr>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1</w:t>
            </w:r>
          </w:p>
        </w:tc>
      </w:tr>
    </w:tbl>
    <w:p w:rsidR="003F61D8" w:rsidRPr="003F61D8" w:rsidRDefault="003F61D8" w:rsidP="003F61D8">
      <w:pPr>
        <w:autoSpaceDE w:val="0"/>
        <w:autoSpaceDN w:val="0"/>
        <w:adjustRightInd w:val="0"/>
        <w:spacing w:after="0" w:line="240" w:lineRule="auto"/>
        <w:jc w:val="both"/>
        <w:rPr>
          <w:rFonts w:ascii="Times New Roman" w:hAnsi="Times New Roman"/>
          <w:color w:val="000000"/>
          <w:sz w:val="23"/>
          <w:szCs w:val="23"/>
        </w:rPr>
      </w:pPr>
    </w:p>
    <w:p w:rsidR="003F61D8" w:rsidRPr="003F61D8" w:rsidRDefault="003F61D8" w:rsidP="00077286">
      <w:pPr>
        <w:autoSpaceDE w:val="0"/>
        <w:autoSpaceDN w:val="0"/>
        <w:adjustRightInd w:val="0"/>
        <w:spacing w:after="0"/>
        <w:ind w:firstLine="567"/>
        <w:jc w:val="both"/>
        <w:rPr>
          <w:rFonts w:ascii="Times New Roman" w:hAnsi="Times New Roman"/>
          <w:color w:val="000000"/>
          <w:sz w:val="23"/>
          <w:szCs w:val="23"/>
        </w:rPr>
      </w:pPr>
      <w:r w:rsidRPr="003F61D8">
        <w:rPr>
          <w:rFonts w:ascii="Times New Roman" w:hAnsi="Times New Roman"/>
          <w:color w:val="000000"/>
          <w:sz w:val="23"/>
          <w:szCs w:val="23"/>
        </w:rPr>
        <w:t xml:space="preserve">В лицее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w:t>
      </w:r>
    </w:p>
    <w:p w:rsidR="003F61D8" w:rsidRPr="003F61D8" w:rsidRDefault="003F61D8" w:rsidP="00077286">
      <w:pPr>
        <w:autoSpaceDE w:val="0"/>
        <w:autoSpaceDN w:val="0"/>
        <w:adjustRightInd w:val="0"/>
        <w:spacing w:after="0"/>
        <w:jc w:val="both"/>
        <w:rPr>
          <w:rFonts w:ascii="Times New Roman" w:hAnsi="Times New Roman"/>
          <w:color w:val="000000"/>
          <w:sz w:val="23"/>
          <w:szCs w:val="23"/>
        </w:rPr>
      </w:pPr>
      <w:r w:rsidRPr="003F61D8">
        <w:rPr>
          <w:rFonts w:ascii="Times New Roman" w:hAnsi="Times New Roman"/>
          <w:color w:val="000000"/>
          <w:sz w:val="23"/>
          <w:szCs w:val="23"/>
        </w:rPr>
        <w:t xml:space="preserve">-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Российской Федерации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 </w:t>
      </w:r>
    </w:p>
    <w:p w:rsidR="003F61D8" w:rsidRPr="003F61D8" w:rsidRDefault="003F61D8" w:rsidP="00077286">
      <w:pPr>
        <w:autoSpaceDE w:val="0"/>
        <w:autoSpaceDN w:val="0"/>
        <w:adjustRightInd w:val="0"/>
        <w:spacing w:after="0"/>
        <w:jc w:val="both"/>
        <w:rPr>
          <w:rFonts w:ascii="Times New Roman" w:hAnsi="Times New Roman"/>
          <w:sz w:val="23"/>
          <w:szCs w:val="23"/>
        </w:rPr>
      </w:pPr>
      <w:r w:rsidRPr="003F61D8">
        <w:rPr>
          <w:rFonts w:ascii="Times New Roman" w:hAnsi="Times New Roman"/>
          <w:color w:val="000000"/>
          <w:sz w:val="23"/>
          <w:szCs w:val="23"/>
        </w:rPr>
        <w:t xml:space="preserve">- в положениях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w:t>
      </w:r>
      <w:r w:rsidRPr="003F61D8">
        <w:rPr>
          <w:rFonts w:ascii="Times New Roman" w:hAnsi="Times New Roman"/>
          <w:sz w:val="23"/>
          <w:szCs w:val="23"/>
        </w:rPr>
        <w:t>(воспитатель, учитель)» приказ Минтруда России от 18 октября 2013 г. № 544н., зарегистрировано в Минюсте 6 декабря 2013, № 30550В.</w:t>
      </w:r>
    </w:p>
    <w:p w:rsidR="003F61D8" w:rsidRPr="003F61D8" w:rsidRDefault="003F61D8" w:rsidP="003F61D8">
      <w:pPr>
        <w:autoSpaceDE w:val="0"/>
        <w:autoSpaceDN w:val="0"/>
        <w:adjustRightInd w:val="0"/>
        <w:spacing w:after="0" w:line="240" w:lineRule="auto"/>
        <w:jc w:val="both"/>
        <w:rPr>
          <w:rFonts w:ascii="Times New Roman" w:hAnsi="Times New Roman"/>
          <w:sz w:val="23"/>
          <w:szCs w:val="23"/>
        </w:rPr>
      </w:pPr>
    </w:p>
    <w:p w:rsidR="003F61D8" w:rsidRPr="003F61D8" w:rsidRDefault="003F61D8" w:rsidP="003F61D8">
      <w:pPr>
        <w:autoSpaceDE w:val="0"/>
        <w:autoSpaceDN w:val="0"/>
        <w:adjustRightInd w:val="0"/>
        <w:spacing w:after="0" w:line="240" w:lineRule="auto"/>
        <w:jc w:val="center"/>
        <w:rPr>
          <w:rFonts w:ascii="Times New Roman" w:hAnsi="Times New Roman"/>
          <w:b/>
          <w:bCs/>
          <w:color w:val="000000"/>
          <w:sz w:val="23"/>
          <w:szCs w:val="23"/>
        </w:rPr>
      </w:pPr>
      <w:r w:rsidRPr="003F61D8">
        <w:rPr>
          <w:rFonts w:ascii="Times New Roman" w:hAnsi="Times New Roman"/>
          <w:b/>
          <w:bCs/>
          <w:color w:val="000000"/>
          <w:sz w:val="23"/>
          <w:szCs w:val="23"/>
        </w:rPr>
        <w:t>Кадровое обеспечение реализации основной образовательной программы основного общего образования МБОУ «Лицей № 120 г. Челябинска»</w:t>
      </w:r>
    </w:p>
    <w:p w:rsidR="003F61D8" w:rsidRPr="003F61D8" w:rsidRDefault="003F61D8" w:rsidP="003F61D8">
      <w:pPr>
        <w:autoSpaceDE w:val="0"/>
        <w:autoSpaceDN w:val="0"/>
        <w:adjustRightInd w:val="0"/>
        <w:spacing w:after="0" w:line="240" w:lineRule="auto"/>
        <w:jc w:val="center"/>
        <w:rPr>
          <w:rFonts w:ascii="Times New Roman" w:hAnsi="Times New Roman"/>
          <w:b/>
          <w:bCs/>
          <w:color w:val="000000"/>
          <w:sz w:val="23"/>
          <w:szCs w:val="23"/>
        </w:rPr>
      </w:pPr>
    </w:p>
    <w:tbl>
      <w:tblPr>
        <w:tblStyle w:val="203"/>
        <w:tblW w:w="0" w:type="auto"/>
        <w:tblInd w:w="567" w:type="dxa"/>
        <w:tblLook w:val="04A0" w:firstRow="1" w:lastRow="0" w:firstColumn="1" w:lastColumn="0" w:noHBand="0" w:noVBand="1"/>
      </w:tblPr>
      <w:tblGrid>
        <w:gridCol w:w="1852"/>
        <w:gridCol w:w="2046"/>
        <w:gridCol w:w="1350"/>
        <w:gridCol w:w="1906"/>
        <w:gridCol w:w="1906"/>
      </w:tblGrid>
      <w:tr w:rsidR="003F61D8" w:rsidRPr="003F61D8" w:rsidTr="00B6084D">
        <w:tc>
          <w:tcPr>
            <w:tcW w:w="1900" w:type="dxa"/>
            <w:vMerge w:val="restart"/>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3"/>
                <w:szCs w:val="23"/>
              </w:rPr>
            </w:pPr>
            <w:r w:rsidRPr="003F61D8">
              <w:rPr>
                <w:rFonts w:ascii="Times New Roman" w:hAnsi="Times New Roman"/>
                <w:b/>
                <w:bCs/>
                <w:color w:val="000000"/>
                <w:sz w:val="23"/>
                <w:szCs w:val="23"/>
              </w:rPr>
              <w:t xml:space="preserve">Должность </w:t>
            </w:r>
          </w:p>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p>
        </w:tc>
        <w:tc>
          <w:tcPr>
            <w:tcW w:w="2098" w:type="dxa"/>
            <w:vMerge w:val="restart"/>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b/>
                <w:bCs/>
                <w:color w:val="000000"/>
                <w:sz w:val="23"/>
                <w:szCs w:val="23"/>
              </w:rPr>
              <w:t xml:space="preserve">Должностные обязанности </w:t>
            </w:r>
          </w:p>
        </w:tc>
        <w:tc>
          <w:tcPr>
            <w:tcW w:w="1382" w:type="dxa"/>
            <w:vMerge w:val="restart"/>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b/>
                <w:bCs/>
                <w:color w:val="000000"/>
                <w:sz w:val="23"/>
                <w:szCs w:val="23"/>
              </w:rPr>
              <w:t xml:space="preserve">Количество работников в ОУ (требуется/ </w:t>
            </w:r>
          </w:p>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b/>
                <w:bCs/>
                <w:color w:val="000000"/>
                <w:sz w:val="23"/>
                <w:szCs w:val="23"/>
              </w:rPr>
              <w:t xml:space="preserve">имеется) </w:t>
            </w:r>
          </w:p>
        </w:tc>
        <w:tc>
          <w:tcPr>
            <w:tcW w:w="3906" w:type="dxa"/>
            <w:gridSpan w:val="2"/>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b/>
                <w:bCs/>
                <w:color w:val="000000"/>
                <w:sz w:val="23"/>
                <w:szCs w:val="23"/>
              </w:rPr>
              <w:t xml:space="preserve">Уровень квалификации работников ОУ </w:t>
            </w:r>
          </w:p>
        </w:tc>
      </w:tr>
      <w:tr w:rsidR="003F61D8" w:rsidRPr="003F61D8" w:rsidTr="00B6084D">
        <w:tc>
          <w:tcPr>
            <w:tcW w:w="1900" w:type="dxa"/>
            <w:vMerge/>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p>
        </w:tc>
        <w:tc>
          <w:tcPr>
            <w:tcW w:w="2098" w:type="dxa"/>
            <w:vMerge/>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p>
        </w:tc>
        <w:tc>
          <w:tcPr>
            <w:tcW w:w="1382" w:type="dxa"/>
            <w:vMerge/>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b/>
                <w:bCs/>
                <w:color w:val="000000"/>
                <w:sz w:val="23"/>
                <w:szCs w:val="23"/>
              </w:rPr>
              <w:t xml:space="preserve">Требования к уровню квалификации </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b/>
                <w:bCs/>
                <w:color w:val="000000"/>
                <w:sz w:val="23"/>
                <w:szCs w:val="23"/>
              </w:rPr>
              <w:t xml:space="preserve">Фактический </w:t>
            </w:r>
          </w:p>
        </w:tc>
      </w:tr>
      <w:tr w:rsidR="003F61D8" w:rsidRPr="003F61D8" w:rsidTr="00B6084D">
        <w:tc>
          <w:tcPr>
            <w:tcW w:w="1900"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t xml:space="preserve">Руководитель </w:t>
            </w:r>
          </w:p>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lastRenderedPageBreak/>
              <w:t xml:space="preserve">образовательного </w:t>
            </w:r>
          </w:p>
          <w:p w:rsidR="003F61D8" w:rsidRPr="003F61D8" w:rsidRDefault="003F61D8" w:rsidP="003F61D8">
            <w:pPr>
              <w:autoSpaceDE w:val="0"/>
              <w:autoSpaceDN w:val="0"/>
              <w:adjustRightInd w:val="0"/>
              <w:spacing w:after="0" w:line="240" w:lineRule="auto"/>
              <w:rPr>
                <w:rFonts w:ascii="Times New Roman" w:hAnsi="Times New Roman"/>
                <w:color w:val="000000"/>
                <w:sz w:val="24"/>
                <w:szCs w:val="24"/>
              </w:rPr>
            </w:pPr>
            <w:r w:rsidRPr="003F61D8">
              <w:rPr>
                <w:rFonts w:ascii="Times New Roman" w:hAnsi="Times New Roman"/>
                <w:color w:val="000000"/>
                <w:sz w:val="23"/>
                <w:szCs w:val="23"/>
              </w:rPr>
              <w:t>учреждения</w:t>
            </w:r>
          </w:p>
        </w:tc>
        <w:tc>
          <w:tcPr>
            <w:tcW w:w="2098"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lastRenderedPageBreak/>
              <w:t xml:space="preserve">Обеспечивает системную </w:t>
            </w:r>
            <w:r w:rsidRPr="003F61D8">
              <w:rPr>
                <w:rFonts w:ascii="Times New Roman" w:hAnsi="Times New Roman"/>
                <w:color w:val="000000"/>
                <w:sz w:val="23"/>
                <w:szCs w:val="23"/>
              </w:rPr>
              <w:lastRenderedPageBreak/>
              <w:t xml:space="preserve">образовательную и административно-хозяйственную работу образовательного учреждения. </w:t>
            </w:r>
          </w:p>
        </w:tc>
        <w:tc>
          <w:tcPr>
            <w:tcW w:w="1382"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lastRenderedPageBreak/>
              <w:t xml:space="preserve">1/1 </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t>Высшее профессиональн</w:t>
            </w:r>
            <w:r w:rsidRPr="003F61D8">
              <w:rPr>
                <w:rFonts w:ascii="Times New Roman" w:hAnsi="Times New Roman"/>
                <w:color w:val="000000"/>
                <w:sz w:val="23"/>
                <w:szCs w:val="23"/>
              </w:rPr>
              <w:lastRenderedPageBreak/>
              <w:t xml:space="preserve">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953" w:type="dxa"/>
          </w:tcPr>
          <w:p w:rsidR="003F61D8" w:rsidRPr="003F61D8" w:rsidRDefault="003F61D8" w:rsidP="00DF3A29">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lastRenderedPageBreak/>
              <w:t>Высшее профессиональн</w:t>
            </w:r>
            <w:r w:rsidRPr="003F61D8">
              <w:rPr>
                <w:rFonts w:ascii="Times New Roman" w:hAnsi="Times New Roman"/>
                <w:color w:val="000000"/>
                <w:sz w:val="23"/>
                <w:szCs w:val="23"/>
              </w:rPr>
              <w:lastRenderedPageBreak/>
              <w:t xml:space="preserve">ое образование, стаж работы на педагогической и руководящей должности </w:t>
            </w:r>
            <w:r w:rsidRPr="009816EA">
              <w:rPr>
                <w:rFonts w:ascii="Times New Roman" w:hAnsi="Times New Roman"/>
                <w:color w:val="000000"/>
                <w:sz w:val="23"/>
                <w:szCs w:val="23"/>
              </w:rPr>
              <w:t>25 лет</w:t>
            </w:r>
            <w:r w:rsidRPr="003F61D8">
              <w:rPr>
                <w:rFonts w:ascii="Times New Roman" w:hAnsi="Times New Roman"/>
                <w:color w:val="000000"/>
                <w:sz w:val="23"/>
                <w:szCs w:val="23"/>
              </w:rPr>
              <w:t xml:space="preserve"> </w:t>
            </w:r>
          </w:p>
        </w:tc>
      </w:tr>
      <w:tr w:rsidR="003F61D8" w:rsidRPr="003F61D8" w:rsidTr="00B6084D">
        <w:tc>
          <w:tcPr>
            <w:tcW w:w="1900"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lastRenderedPageBreak/>
              <w:t>Заместители директора по УВР, ВР, НМР</w:t>
            </w:r>
          </w:p>
        </w:tc>
        <w:tc>
          <w:tcPr>
            <w:tcW w:w="2098"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382"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4/4</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Высшее профессиональное образование по направлению подготовки «Менеджмент в образовании», и стаж работы на педагогических должностях не менее 5 лет </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t xml:space="preserve">Высшее профессиональное образование, стаж работы на педагогических должностях не менее 5 лет </w:t>
            </w:r>
          </w:p>
        </w:tc>
      </w:tr>
      <w:tr w:rsidR="003F61D8" w:rsidRPr="003F61D8" w:rsidTr="00B6084D">
        <w:tc>
          <w:tcPr>
            <w:tcW w:w="1900"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lastRenderedPageBreak/>
              <w:t>Учитель</w:t>
            </w:r>
          </w:p>
        </w:tc>
        <w:tc>
          <w:tcPr>
            <w:tcW w:w="2098"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382" w:type="dxa"/>
          </w:tcPr>
          <w:p w:rsidR="003F61D8" w:rsidRPr="003F61D8" w:rsidRDefault="00587D0C" w:rsidP="00587D0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r w:rsidR="003F61D8" w:rsidRPr="003F61D8">
              <w:rPr>
                <w:rFonts w:ascii="Times New Roman" w:hAnsi="Times New Roman"/>
                <w:color w:val="000000"/>
                <w:sz w:val="24"/>
                <w:szCs w:val="24"/>
              </w:rPr>
              <w:t>/</w:t>
            </w:r>
            <w:r>
              <w:rPr>
                <w:rFonts w:ascii="Times New Roman" w:hAnsi="Times New Roman"/>
                <w:color w:val="000000"/>
                <w:sz w:val="24"/>
                <w:szCs w:val="24"/>
              </w:rPr>
              <w:t>35</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w:t>
            </w:r>
          </w:p>
        </w:tc>
        <w:tc>
          <w:tcPr>
            <w:tcW w:w="1953" w:type="dxa"/>
          </w:tcPr>
          <w:p w:rsidR="003F61D8" w:rsidRPr="003F61D8" w:rsidRDefault="00587D0C" w:rsidP="003F61D8">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35</w:t>
            </w:r>
            <w:r w:rsidR="003F61D8" w:rsidRPr="003F61D8">
              <w:rPr>
                <w:rFonts w:ascii="Times New Roman" w:hAnsi="Times New Roman"/>
                <w:color w:val="000000"/>
                <w:sz w:val="23"/>
                <w:szCs w:val="23"/>
              </w:rPr>
              <w:t xml:space="preserve"> чел. – высшее профессиональное образование; </w:t>
            </w:r>
          </w:p>
          <w:p w:rsidR="003F61D8" w:rsidRPr="003F61D8" w:rsidRDefault="00587D0C" w:rsidP="003F61D8">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r w:rsidR="003F61D8" w:rsidRPr="003F61D8">
              <w:rPr>
                <w:rFonts w:ascii="Times New Roman" w:hAnsi="Times New Roman"/>
                <w:color w:val="000000"/>
                <w:sz w:val="23"/>
                <w:szCs w:val="23"/>
              </w:rPr>
              <w:t xml:space="preserve"> чел. – среднее профессиональное образование. </w:t>
            </w:r>
          </w:p>
        </w:tc>
      </w:tr>
      <w:tr w:rsidR="003F61D8" w:rsidRPr="003F61D8" w:rsidTr="00B6084D">
        <w:tc>
          <w:tcPr>
            <w:tcW w:w="1900"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Педагог-психолог</w:t>
            </w:r>
          </w:p>
        </w:tc>
        <w:tc>
          <w:tcPr>
            <w:tcW w:w="2098"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382"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1/1</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t>Высшее профессиональное образование по направлению подготовки «Педагогика и психология»</w:t>
            </w:r>
          </w:p>
        </w:tc>
      </w:tr>
      <w:tr w:rsidR="003F61D8" w:rsidRPr="003F61D8" w:rsidTr="00B6084D">
        <w:tc>
          <w:tcPr>
            <w:tcW w:w="1900"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Педагог дополнительного образования</w:t>
            </w:r>
          </w:p>
        </w:tc>
        <w:tc>
          <w:tcPr>
            <w:tcW w:w="2098"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t xml:space="preserve">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w:t>
            </w:r>
          </w:p>
        </w:tc>
        <w:tc>
          <w:tcPr>
            <w:tcW w:w="1382"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587D0C">
              <w:rPr>
                <w:rFonts w:ascii="Times New Roman" w:hAnsi="Times New Roman"/>
                <w:color w:val="000000"/>
                <w:sz w:val="24"/>
                <w:szCs w:val="24"/>
              </w:rPr>
              <w:t>1/1</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t xml:space="preserve">Высшее профессиональное образование или среднее профессиональное образование в области, соответствующей профилю кружка, секции, студии, </w:t>
            </w:r>
            <w:r w:rsidRPr="003F61D8">
              <w:rPr>
                <w:rFonts w:ascii="Times New Roman" w:hAnsi="Times New Roman"/>
                <w:color w:val="000000"/>
                <w:sz w:val="23"/>
                <w:szCs w:val="23"/>
              </w:rPr>
              <w:lastRenderedPageBreak/>
              <w:t>клубного и иного детского объединения, без предъявления требований к стажу работ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требования к стажу работы.</w:t>
            </w:r>
          </w:p>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sz w:val="23"/>
                <w:szCs w:val="23"/>
              </w:rPr>
            </w:pPr>
            <w:r w:rsidRPr="003F61D8">
              <w:rPr>
                <w:rFonts w:ascii="Times New Roman" w:hAnsi="Times New Roman"/>
                <w:color w:val="000000"/>
                <w:sz w:val="23"/>
                <w:szCs w:val="23"/>
              </w:rPr>
              <w:lastRenderedPageBreak/>
              <w:t xml:space="preserve">Высшее педагогическое образование </w:t>
            </w:r>
          </w:p>
        </w:tc>
      </w:tr>
      <w:tr w:rsidR="003F61D8" w:rsidRPr="003F61D8" w:rsidTr="00B6084D">
        <w:tc>
          <w:tcPr>
            <w:tcW w:w="1900"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Педагог-библиотекарь</w:t>
            </w:r>
          </w:p>
        </w:tc>
        <w:tc>
          <w:tcPr>
            <w:tcW w:w="2098"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382"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1/1</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Высшее профессиональное (библиотечное) образование и стаж работы по специальности не менее 1 года или среднее профессиональное (библиотечное) образование и стаж библиотечной работы не менее 3 лет. </w:t>
            </w:r>
          </w:p>
        </w:tc>
        <w:tc>
          <w:tcPr>
            <w:tcW w:w="1953"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p>
        </w:tc>
      </w:tr>
      <w:tr w:rsidR="003F61D8" w:rsidRPr="003F61D8" w:rsidTr="00B6084D">
        <w:tc>
          <w:tcPr>
            <w:tcW w:w="1900"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Социальный педагог</w:t>
            </w:r>
          </w:p>
        </w:tc>
        <w:tc>
          <w:tcPr>
            <w:tcW w:w="2098"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Осуществляет комплекс мероприятий по воспитанию, образованию, развитию и социальной защите личности Определяет задачи, формы, методы социально-педагогической работы с обучающимися, способы решения </w:t>
            </w:r>
            <w:r w:rsidRPr="003F61D8">
              <w:rPr>
                <w:rFonts w:ascii="Times New Roman" w:hAnsi="Times New Roman"/>
                <w:color w:val="000000"/>
              </w:rPr>
              <w:lastRenderedPageBreak/>
              <w:t xml:space="preserve">личных и социальных проблем, Принимает меры по социальной защите и социальной помощи, реализации прав и свобод личности обучающихся. </w:t>
            </w:r>
          </w:p>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процесса.</w:t>
            </w:r>
          </w:p>
        </w:tc>
        <w:tc>
          <w:tcPr>
            <w:tcW w:w="1382"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587D0C">
              <w:rPr>
                <w:rFonts w:ascii="Times New Roman" w:hAnsi="Times New Roman"/>
                <w:color w:val="000000"/>
                <w:sz w:val="24"/>
                <w:szCs w:val="24"/>
              </w:rPr>
              <w:lastRenderedPageBreak/>
              <w:t>1/1</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tc>
        <w:tc>
          <w:tcPr>
            <w:tcW w:w="1953"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rPr>
              <w:t>Высшее профессиональное образование</w:t>
            </w:r>
          </w:p>
        </w:tc>
      </w:tr>
      <w:tr w:rsidR="003F61D8" w:rsidRPr="003F61D8" w:rsidTr="00B6084D">
        <w:tc>
          <w:tcPr>
            <w:tcW w:w="1900"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Главный бухгалтер</w:t>
            </w:r>
          </w:p>
        </w:tc>
        <w:tc>
          <w:tcPr>
            <w:tcW w:w="2098"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rPr>
            </w:pPr>
            <w:r w:rsidRPr="003F61D8">
              <w:rPr>
                <w:rFonts w:ascii="Times New Roman" w:hAnsi="Times New Roman"/>
                <w:color w:val="000000"/>
              </w:rPr>
              <w:t>Руководит работой бухгалтерии, ведет работу по ведению бухгалтерского учёта имущества, обязательств и хозяйственных операций</w:t>
            </w:r>
          </w:p>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p>
        </w:tc>
        <w:tc>
          <w:tcPr>
            <w:tcW w:w="1382"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1/1</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Высшее профессиональное (экономическое) образование и стаж бухгалтерско-финансовой работы, в том числе на руководящих должностях, не менее 5 лет. </w:t>
            </w:r>
          </w:p>
        </w:tc>
        <w:tc>
          <w:tcPr>
            <w:tcW w:w="1953"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rPr>
              <w:t xml:space="preserve">Высшее профессиональное (экономическое) образование и стаж бухгалтерско-финансовой работы, в том числе на руководящих должностях, не </w:t>
            </w:r>
            <w:r w:rsidRPr="00587D0C">
              <w:rPr>
                <w:rFonts w:ascii="Times New Roman" w:hAnsi="Times New Roman"/>
                <w:color w:val="000000"/>
              </w:rPr>
              <w:t>менее 5 лет.</w:t>
            </w:r>
          </w:p>
        </w:tc>
      </w:tr>
      <w:tr w:rsidR="003F61D8" w:rsidRPr="003F61D8" w:rsidTr="00B6084D">
        <w:tc>
          <w:tcPr>
            <w:tcW w:w="1900"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t>Бухгалтер</w:t>
            </w:r>
          </w:p>
        </w:tc>
        <w:tc>
          <w:tcPr>
            <w:tcW w:w="2098"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Выполняет работу по ведению </w:t>
            </w:r>
            <w:r w:rsidRPr="003F61D8">
              <w:rPr>
                <w:rFonts w:ascii="Times New Roman" w:hAnsi="Times New Roman"/>
                <w:color w:val="000000"/>
              </w:rPr>
              <w:lastRenderedPageBreak/>
              <w:t xml:space="preserve">бухгалтерского учёта имущества, обязательств и хозяйственных операций </w:t>
            </w:r>
          </w:p>
          <w:p w:rsidR="003F61D8" w:rsidRPr="003F61D8" w:rsidRDefault="003F61D8" w:rsidP="003F61D8">
            <w:pPr>
              <w:autoSpaceDE w:val="0"/>
              <w:autoSpaceDN w:val="0"/>
              <w:adjustRightInd w:val="0"/>
              <w:spacing w:after="0" w:line="240" w:lineRule="auto"/>
              <w:rPr>
                <w:rFonts w:ascii="Times New Roman" w:hAnsi="Times New Roman"/>
                <w:color w:val="000000"/>
              </w:rPr>
            </w:pPr>
          </w:p>
        </w:tc>
        <w:tc>
          <w:tcPr>
            <w:tcW w:w="1382"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r w:rsidRPr="003F61D8">
              <w:rPr>
                <w:rFonts w:ascii="Times New Roman" w:hAnsi="Times New Roman"/>
                <w:color w:val="000000"/>
                <w:sz w:val="24"/>
                <w:szCs w:val="24"/>
              </w:rPr>
              <w:lastRenderedPageBreak/>
              <w:t>2/2</w:t>
            </w:r>
          </w:p>
        </w:tc>
        <w:tc>
          <w:tcPr>
            <w:tcW w:w="1953" w:type="dxa"/>
          </w:tcPr>
          <w:p w:rsidR="003F61D8" w:rsidRPr="003F61D8" w:rsidRDefault="003F61D8" w:rsidP="003F61D8">
            <w:pPr>
              <w:autoSpaceDE w:val="0"/>
              <w:autoSpaceDN w:val="0"/>
              <w:adjustRightInd w:val="0"/>
              <w:spacing w:after="0" w:line="240" w:lineRule="auto"/>
              <w:rPr>
                <w:rFonts w:ascii="Times New Roman" w:hAnsi="Times New Roman"/>
                <w:color w:val="000000"/>
              </w:rPr>
            </w:pPr>
            <w:r w:rsidRPr="003F61D8">
              <w:rPr>
                <w:rFonts w:ascii="Times New Roman" w:hAnsi="Times New Roman"/>
                <w:color w:val="000000"/>
              </w:rPr>
              <w:t xml:space="preserve">Бухгалтер II категории: </w:t>
            </w:r>
            <w:r w:rsidRPr="003F61D8">
              <w:rPr>
                <w:rFonts w:ascii="Times New Roman" w:hAnsi="Times New Roman"/>
                <w:color w:val="000000"/>
              </w:rPr>
              <w:lastRenderedPageBreak/>
              <w:t xml:space="preserve">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 </w:t>
            </w:r>
          </w:p>
        </w:tc>
        <w:tc>
          <w:tcPr>
            <w:tcW w:w="1953" w:type="dxa"/>
          </w:tcPr>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p>
        </w:tc>
      </w:tr>
    </w:tbl>
    <w:p w:rsidR="003F61D8" w:rsidRPr="003F61D8" w:rsidRDefault="003F61D8" w:rsidP="003F61D8">
      <w:pPr>
        <w:autoSpaceDE w:val="0"/>
        <w:autoSpaceDN w:val="0"/>
        <w:adjustRightInd w:val="0"/>
        <w:spacing w:after="0" w:line="240" w:lineRule="auto"/>
        <w:jc w:val="center"/>
        <w:rPr>
          <w:rFonts w:ascii="Times New Roman" w:hAnsi="Times New Roman"/>
          <w:color w:val="000000"/>
          <w:sz w:val="24"/>
          <w:szCs w:val="24"/>
        </w:rPr>
      </w:pPr>
    </w:p>
    <w:p w:rsidR="003F61D8" w:rsidRPr="003F61D8" w:rsidRDefault="003F61D8" w:rsidP="003F61D8">
      <w:pPr>
        <w:autoSpaceDE w:val="0"/>
        <w:autoSpaceDN w:val="0"/>
        <w:adjustRightInd w:val="0"/>
        <w:spacing w:after="0" w:line="240" w:lineRule="auto"/>
        <w:jc w:val="center"/>
        <w:rPr>
          <w:rFonts w:ascii="Times New Roman" w:hAnsi="Times New Roman"/>
          <w:b/>
          <w:bCs/>
          <w:color w:val="000000"/>
          <w:sz w:val="24"/>
          <w:szCs w:val="24"/>
        </w:rPr>
      </w:pPr>
      <w:r w:rsidRPr="003F61D8">
        <w:rPr>
          <w:rFonts w:ascii="Times New Roman" w:hAnsi="Times New Roman"/>
          <w:b/>
          <w:bCs/>
          <w:color w:val="000000"/>
          <w:sz w:val="24"/>
          <w:szCs w:val="24"/>
        </w:rPr>
        <w:t>Профессиональное развитие и повышение квалификации педагогических работников</w:t>
      </w:r>
    </w:p>
    <w:p w:rsidR="003F61D8" w:rsidRPr="003F61D8" w:rsidRDefault="003F61D8" w:rsidP="003F61D8">
      <w:pPr>
        <w:autoSpaceDE w:val="0"/>
        <w:autoSpaceDN w:val="0"/>
        <w:adjustRightInd w:val="0"/>
        <w:spacing w:after="0" w:line="240" w:lineRule="auto"/>
        <w:jc w:val="center"/>
        <w:rPr>
          <w:rFonts w:ascii="Times New Roman" w:hAnsi="Times New Roman"/>
          <w:b/>
          <w:bCs/>
          <w:color w:val="000000"/>
          <w:sz w:val="24"/>
          <w:szCs w:val="24"/>
        </w:rPr>
      </w:pPr>
    </w:p>
    <w:p w:rsidR="003F61D8" w:rsidRPr="003F61D8" w:rsidRDefault="003F61D8" w:rsidP="003F61D8">
      <w:pPr>
        <w:spacing w:after="0" w:line="240" w:lineRule="auto"/>
        <w:jc w:val="center"/>
        <w:rPr>
          <w:rFonts w:ascii="Times New Roman" w:eastAsia="Times New Roman" w:hAnsi="Times New Roman"/>
          <w:sz w:val="24"/>
          <w:szCs w:val="24"/>
          <w:lang w:eastAsia="ru-RU"/>
        </w:rPr>
      </w:pPr>
      <w:r w:rsidRPr="003F61D8">
        <w:rPr>
          <w:rFonts w:ascii="Times New Roman" w:eastAsia="Times New Roman" w:hAnsi="Times New Roman"/>
          <w:sz w:val="24"/>
          <w:szCs w:val="24"/>
          <w:lang w:eastAsia="ru-RU"/>
        </w:rPr>
        <w:t>Квалификация педагогов, обеспечивающих реализацию ООП ООО</w:t>
      </w:r>
    </w:p>
    <w:p w:rsidR="003F61D8" w:rsidRPr="003F61D8" w:rsidRDefault="003F61D8" w:rsidP="003F61D8">
      <w:pPr>
        <w:spacing w:after="0" w:line="240" w:lineRule="auto"/>
        <w:jc w:val="center"/>
        <w:rPr>
          <w:rFonts w:ascii="Times New Roman" w:eastAsia="Times New Roman" w:hAnsi="Times New Roman"/>
          <w:sz w:val="24"/>
          <w:szCs w:val="24"/>
          <w:lang w:eastAsia="ru-RU"/>
        </w:rPr>
      </w:pPr>
    </w:p>
    <w:tbl>
      <w:tblPr>
        <w:tblStyle w:val="1101"/>
        <w:tblW w:w="0" w:type="auto"/>
        <w:tblInd w:w="-176" w:type="dxa"/>
        <w:tblLook w:val="04A0" w:firstRow="1" w:lastRow="0" w:firstColumn="1" w:lastColumn="0" w:noHBand="0" w:noVBand="1"/>
      </w:tblPr>
      <w:tblGrid>
        <w:gridCol w:w="2020"/>
        <w:gridCol w:w="1242"/>
        <w:gridCol w:w="2370"/>
        <w:gridCol w:w="2370"/>
        <w:gridCol w:w="1801"/>
      </w:tblGrid>
      <w:tr w:rsidR="003F61D8" w:rsidRPr="003F61D8" w:rsidTr="00B73828">
        <w:tc>
          <w:tcPr>
            <w:tcW w:w="1595" w:type="dxa"/>
          </w:tcPr>
          <w:p w:rsidR="003F61D8" w:rsidRPr="003F61D8" w:rsidRDefault="003F61D8" w:rsidP="003F61D8">
            <w:pPr>
              <w:spacing w:after="0" w:line="240" w:lineRule="auto"/>
              <w:jc w:val="center"/>
              <w:rPr>
                <w:rFonts w:ascii="Times New Roman" w:hAnsi="Times New Roman"/>
                <w:sz w:val="24"/>
                <w:szCs w:val="24"/>
                <w:lang w:eastAsia="ru-RU"/>
              </w:rPr>
            </w:pPr>
          </w:p>
        </w:tc>
        <w:tc>
          <w:tcPr>
            <w:tcW w:w="1475" w:type="dxa"/>
          </w:tcPr>
          <w:p w:rsidR="003F61D8" w:rsidRPr="003F61D8" w:rsidRDefault="003F61D8" w:rsidP="003F61D8">
            <w:pPr>
              <w:spacing w:after="0" w:line="240" w:lineRule="auto"/>
              <w:jc w:val="center"/>
              <w:rPr>
                <w:rFonts w:ascii="Times New Roman" w:hAnsi="Times New Roman"/>
                <w:sz w:val="24"/>
                <w:szCs w:val="24"/>
                <w:lang w:eastAsia="ru-RU"/>
              </w:rPr>
            </w:pPr>
            <w:r w:rsidRPr="003F61D8">
              <w:rPr>
                <w:rFonts w:ascii="Times New Roman" w:hAnsi="Times New Roman"/>
                <w:sz w:val="24"/>
                <w:szCs w:val="24"/>
                <w:lang w:eastAsia="ru-RU"/>
              </w:rPr>
              <w:t>Всего чел.</w:t>
            </w:r>
          </w:p>
        </w:tc>
        <w:tc>
          <w:tcPr>
            <w:tcW w:w="2483" w:type="dxa"/>
          </w:tcPr>
          <w:p w:rsidR="003F61D8" w:rsidRPr="003F61D8" w:rsidRDefault="003F61D8" w:rsidP="003F61D8">
            <w:pPr>
              <w:spacing w:after="0" w:line="240" w:lineRule="auto"/>
              <w:jc w:val="center"/>
              <w:rPr>
                <w:rFonts w:ascii="Times New Roman" w:hAnsi="Times New Roman"/>
                <w:sz w:val="24"/>
                <w:szCs w:val="24"/>
                <w:lang w:eastAsia="ru-RU"/>
              </w:rPr>
            </w:pPr>
            <w:r w:rsidRPr="003F61D8">
              <w:rPr>
                <w:rFonts w:ascii="Times New Roman" w:hAnsi="Times New Roman"/>
                <w:sz w:val="24"/>
                <w:szCs w:val="24"/>
                <w:lang w:eastAsia="ru-RU"/>
              </w:rPr>
              <w:t>Высшая квалификационная категория</w:t>
            </w:r>
          </w:p>
        </w:tc>
        <w:tc>
          <w:tcPr>
            <w:tcW w:w="2483" w:type="dxa"/>
          </w:tcPr>
          <w:p w:rsidR="003F61D8" w:rsidRPr="003F61D8" w:rsidRDefault="003F61D8" w:rsidP="003F61D8">
            <w:pPr>
              <w:spacing w:after="0" w:line="240" w:lineRule="auto"/>
              <w:jc w:val="center"/>
              <w:rPr>
                <w:rFonts w:ascii="Times New Roman" w:hAnsi="Times New Roman"/>
                <w:sz w:val="24"/>
                <w:szCs w:val="24"/>
                <w:lang w:eastAsia="ru-RU"/>
              </w:rPr>
            </w:pPr>
            <w:r w:rsidRPr="003F61D8">
              <w:rPr>
                <w:rFonts w:ascii="Times New Roman" w:hAnsi="Times New Roman"/>
                <w:sz w:val="24"/>
                <w:szCs w:val="24"/>
                <w:lang w:eastAsia="ru-RU"/>
              </w:rPr>
              <w:t>Первая квалификационная категория</w:t>
            </w:r>
          </w:p>
        </w:tc>
        <w:tc>
          <w:tcPr>
            <w:tcW w:w="1905" w:type="dxa"/>
          </w:tcPr>
          <w:p w:rsidR="003F61D8" w:rsidRPr="003F61D8" w:rsidRDefault="003F61D8" w:rsidP="003F61D8">
            <w:pPr>
              <w:spacing w:after="0" w:line="240" w:lineRule="auto"/>
              <w:jc w:val="center"/>
              <w:rPr>
                <w:rFonts w:ascii="Times New Roman" w:hAnsi="Times New Roman"/>
                <w:sz w:val="24"/>
                <w:szCs w:val="24"/>
                <w:lang w:eastAsia="ru-RU"/>
              </w:rPr>
            </w:pPr>
            <w:r w:rsidRPr="003F61D8">
              <w:rPr>
                <w:rFonts w:ascii="Times New Roman" w:hAnsi="Times New Roman"/>
                <w:sz w:val="24"/>
                <w:szCs w:val="24"/>
                <w:lang w:eastAsia="ru-RU"/>
              </w:rPr>
              <w:t>Соответствие занимаемой должности</w:t>
            </w:r>
          </w:p>
        </w:tc>
      </w:tr>
      <w:tr w:rsidR="003F61D8" w:rsidRPr="003F61D8" w:rsidTr="00B73828">
        <w:tc>
          <w:tcPr>
            <w:tcW w:w="1595" w:type="dxa"/>
          </w:tcPr>
          <w:p w:rsidR="003F61D8" w:rsidRPr="003F61D8" w:rsidRDefault="003F61D8" w:rsidP="003F61D8">
            <w:pPr>
              <w:spacing w:after="0" w:line="240" w:lineRule="auto"/>
              <w:jc w:val="center"/>
              <w:rPr>
                <w:rFonts w:ascii="Times New Roman" w:hAnsi="Times New Roman"/>
                <w:sz w:val="24"/>
                <w:szCs w:val="24"/>
                <w:lang w:eastAsia="ru-RU"/>
              </w:rPr>
            </w:pPr>
            <w:r w:rsidRPr="003F61D8">
              <w:rPr>
                <w:rFonts w:ascii="Times New Roman" w:hAnsi="Times New Roman"/>
                <w:sz w:val="24"/>
                <w:szCs w:val="24"/>
                <w:lang w:eastAsia="ru-RU"/>
              </w:rPr>
              <w:t>Руководящие работники</w:t>
            </w:r>
          </w:p>
        </w:tc>
        <w:tc>
          <w:tcPr>
            <w:tcW w:w="1475" w:type="dxa"/>
          </w:tcPr>
          <w:p w:rsidR="003F61D8" w:rsidRPr="003F61D8" w:rsidRDefault="003F61D8" w:rsidP="003F61D8">
            <w:pPr>
              <w:spacing w:after="0" w:line="240" w:lineRule="auto"/>
              <w:jc w:val="center"/>
              <w:rPr>
                <w:rFonts w:ascii="Times New Roman" w:hAnsi="Times New Roman"/>
                <w:sz w:val="24"/>
                <w:szCs w:val="24"/>
                <w:lang w:eastAsia="ru-RU"/>
              </w:rPr>
            </w:pPr>
            <w:r w:rsidRPr="003F61D8">
              <w:rPr>
                <w:rFonts w:ascii="Times New Roman" w:hAnsi="Times New Roman"/>
                <w:sz w:val="24"/>
                <w:szCs w:val="24"/>
                <w:lang w:eastAsia="ru-RU"/>
              </w:rPr>
              <w:t>5</w:t>
            </w:r>
          </w:p>
        </w:tc>
        <w:tc>
          <w:tcPr>
            <w:tcW w:w="2483" w:type="dxa"/>
          </w:tcPr>
          <w:p w:rsidR="003F61D8" w:rsidRPr="00C177A7" w:rsidRDefault="00C177A7" w:rsidP="003F61D8">
            <w:pPr>
              <w:spacing w:after="0" w:line="240" w:lineRule="auto"/>
              <w:jc w:val="center"/>
              <w:rPr>
                <w:rFonts w:ascii="Times New Roman" w:hAnsi="Times New Roman"/>
                <w:sz w:val="24"/>
                <w:szCs w:val="24"/>
                <w:lang w:eastAsia="ru-RU"/>
              </w:rPr>
            </w:pPr>
            <w:r w:rsidRPr="00C177A7">
              <w:rPr>
                <w:rFonts w:ascii="Times New Roman" w:hAnsi="Times New Roman"/>
                <w:sz w:val="24"/>
                <w:szCs w:val="24"/>
                <w:lang w:eastAsia="ru-RU"/>
              </w:rPr>
              <w:t>4</w:t>
            </w:r>
          </w:p>
        </w:tc>
        <w:tc>
          <w:tcPr>
            <w:tcW w:w="2483" w:type="dxa"/>
          </w:tcPr>
          <w:p w:rsidR="003F61D8" w:rsidRPr="00C177A7" w:rsidRDefault="00C177A7" w:rsidP="003F61D8">
            <w:pPr>
              <w:spacing w:after="0" w:line="240" w:lineRule="auto"/>
              <w:jc w:val="center"/>
              <w:rPr>
                <w:rFonts w:ascii="Times New Roman" w:hAnsi="Times New Roman"/>
                <w:sz w:val="24"/>
                <w:szCs w:val="24"/>
                <w:lang w:eastAsia="ru-RU"/>
              </w:rPr>
            </w:pPr>
            <w:r w:rsidRPr="00C177A7">
              <w:rPr>
                <w:rFonts w:ascii="Times New Roman" w:hAnsi="Times New Roman"/>
                <w:sz w:val="24"/>
                <w:szCs w:val="24"/>
                <w:lang w:eastAsia="ru-RU"/>
              </w:rPr>
              <w:t>1</w:t>
            </w:r>
          </w:p>
        </w:tc>
        <w:tc>
          <w:tcPr>
            <w:tcW w:w="1905" w:type="dxa"/>
          </w:tcPr>
          <w:p w:rsidR="003F61D8" w:rsidRPr="00C177A7" w:rsidRDefault="00C177A7" w:rsidP="003F61D8">
            <w:pPr>
              <w:spacing w:after="0" w:line="240" w:lineRule="auto"/>
              <w:jc w:val="center"/>
              <w:rPr>
                <w:rFonts w:ascii="Times New Roman" w:hAnsi="Times New Roman"/>
                <w:sz w:val="24"/>
                <w:szCs w:val="24"/>
                <w:lang w:eastAsia="ru-RU"/>
              </w:rPr>
            </w:pPr>
            <w:r w:rsidRPr="00C177A7">
              <w:rPr>
                <w:rFonts w:ascii="Times New Roman" w:hAnsi="Times New Roman"/>
                <w:sz w:val="24"/>
                <w:szCs w:val="24"/>
                <w:lang w:eastAsia="ru-RU"/>
              </w:rPr>
              <w:t>0</w:t>
            </w:r>
          </w:p>
        </w:tc>
      </w:tr>
      <w:tr w:rsidR="003F61D8" w:rsidRPr="003F61D8" w:rsidTr="00B73828">
        <w:tc>
          <w:tcPr>
            <w:tcW w:w="1595" w:type="dxa"/>
          </w:tcPr>
          <w:p w:rsidR="003F61D8" w:rsidRPr="003F61D8" w:rsidRDefault="003F61D8" w:rsidP="003F61D8">
            <w:pPr>
              <w:spacing w:after="0" w:line="240" w:lineRule="auto"/>
              <w:jc w:val="center"/>
              <w:rPr>
                <w:rFonts w:ascii="Times New Roman" w:hAnsi="Times New Roman"/>
                <w:sz w:val="24"/>
                <w:szCs w:val="24"/>
                <w:lang w:eastAsia="ru-RU"/>
              </w:rPr>
            </w:pPr>
            <w:r w:rsidRPr="003F61D8">
              <w:rPr>
                <w:rFonts w:ascii="Times New Roman" w:hAnsi="Times New Roman"/>
                <w:sz w:val="24"/>
                <w:szCs w:val="24"/>
                <w:lang w:eastAsia="ru-RU"/>
              </w:rPr>
              <w:t>Учителя</w:t>
            </w:r>
          </w:p>
        </w:tc>
        <w:tc>
          <w:tcPr>
            <w:tcW w:w="1475" w:type="dxa"/>
          </w:tcPr>
          <w:p w:rsidR="003F61D8" w:rsidRPr="00587D0C" w:rsidRDefault="00587D0C" w:rsidP="003F61D8">
            <w:pPr>
              <w:spacing w:after="0" w:line="240" w:lineRule="auto"/>
              <w:jc w:val="center"/>
              <w:rPr>
                <w:rFonts w:ascii="Times New Roman" w:hAnsi="Times New Roman"/>
                <w:sz w:val="24"/>
                <w:szCs w:val="24"/>
                <w:lang w:eastAsia="ru-RU"/>
              </w:rPr>
            </w:pPr>
            <w:r w:rsidRPr="00587D0C">
              <w:rPr>
                <w:rFonts w:ascii="Times New Roman" w:hAnsi="Times New Roman"/>
                <w:sz w:val="24"/>
                <w:szCs w:val="24"/>
                <w:lang w:eastAsia="ru-RU"/>
              </w:rPr>
              <w:t>35</w:t>
            </w:r>
          </w:p>
        </w:tc>
        <w:tc>
          <w:tcPr>
            <w:tcW w:w="2483" w:type="dxa"/>
          </w:tcPr>
          <w:p w:rsidR="003F61D8" w:rsidRPr="00587D0C" w:rsidRDefault="00587D0C" w:rsidP="003F61D8">
            <w:pPr>
              <w:spacing w:after="0" w:line="240" w:lineRule="auto"/>
              <w:jc w:val="center"/>
              <w:rPr>
                <w:rFonts w:ascii="Times New Roman" w:hAnsi="Times New Roman"/>
                <w:sz w:val="24"/>
                <w:szCs w:val="24"/>
                <w:lang w:eastAsia="ru-RU"/>
              </w:rPr>
            </w:pPr>
            <w:r w:rsidRPr="00587D0C">
              <w:rPr>
                <w:rFonts w:ascii="Times New Roman" w:hAnsi="Times New Roman"/>
                <w:sz w:val="24"/>
                <w:szCs w:val="24"/>
                <w:lang w:eastAsia="ru-RU"/>
              </w:rPr>
              <w:t>19</w:t>
            </w:r>
          </w:p>
        </w:tc>
        <w:tc>
          <w:tcPr>
            <w:tcW w:w="2483" w:type="dxa"/>
          </w:tcPr>
          <w:p w:rsidR="003F61D8" w:rsidRPr="00587D0C" w:rsidRDefault="00587D0C" w:rsidP="003F61D8">
            <w:pPr>
              <w:spacing w:after="0" w:line="240" w:lineRule="auto"/>
              <w:jc w:val="center"/>
              <w:rPr>
                <w:rFonts w:ascii="Times New Roman" w:hAnsi="Times New Roman"/>
                <w:sz w:val="24"/>
                <w:szCs w:val="24"/>
                <w:lang w:eastAsia="ru-RU"/>
              </w:rPr>
            </w:pPr>
            <w:r w:rsidRPr="00587D0C">
              <w:rPr>
                <w:rFonts w:ascii="Times New Roman" w:hAnsi="Times New Roman"/>
                <w:sz w:val="24"/>
                <w:szCs w:val="24"/>
                <w:lang w:eastAsia="ru-RU"/>
              </w:rPr>
              <w:t>6</w:t>
            </w:r>
          </w:p>
        </w:tc>
        <w:tc>
          <w:tcPr>
            <w:tcW w:w="1905" w:type="dxa"/>
          </w:tcPr>
          <w:p w:rsidR="003F61D8" w:rsidRPr="00587D0C" w:rsidRDefault="00587D0C" w:rsidP="003F61D8">
            <w:pPr>
              <w:spacing w:after="0" w:line="240" w:lineRule="auto"/>
              <w:jc w:val="center"/>
              <w:rPr>
                <w:rFonts w:ascii="Times New Roman" w:hAnsi="Times New Roman"/>
                <w:sz w:val="24"/>
                <w:szCs w:val="24"/>
                <w:lang w:eastAsia="ru-RU"/>
              </w:rPr>
            </w:pPr>
            <w:r w:rsidRPr="00587D0C">
              <w:rPr>
                <w:rFonts w:ascii="Times New Roman" w:hAnsi="Times New Roman"/>
                <w:sz w:val="24"/>
                <w:szCs w:val="24"/>
                <w:lang w:eastAsia="ru-RU"/>
              </w:rPr>
              <w:t>5</w:t>
            </w:r>
          </w:p>
        </w:tc>
      </w:tr>
      <w:tr w:rsidR="003F61D8" w:rsidRPr="003F61D8" w:rsidTr="00B73828">
        <w:tc>
          <w:tcPr>
            <w:tcW w:w="1595" w:type="dxa"/>
          </w:tcPr>
          <w:p w:rsidR="003F61D8" w:rsidRPr="003F61D8" w:rsidRDefault="003F61D8" w:rsidP="003F61D8">
            <w:pPr>
              <w:spacing w:after="0" w:line="240" w:lineRule="auto"/>
              <w:jc w:val="center"/>
              <w:rPr>
                <w:rFonts w:ascii="Times New Roman" w:hAnsi="Times New Roman"/>
                <w:sz w:val="24"/>
                <w:szCs w:val="24"/>
                <w:lang w:eastAsia="ru-RU"/>
              </w:rPr>
            </w:pPr>
            <w:r w:rsidRPr="003F61D8">
              <w:rPr>
                <w:rFonts w:ascii="Times New Roman" w:hAnsi="Times New Roman"/>
                <w:sz w:val="24"/>
                <w:szCs w:val="24"/>
                <w:lang w:eastAsia="ru-RU"/>
              </w:rPr>
              <w:t>Другие педагогические работники</w:t>
            </w:r>
          </w:p>
        </w:tc>
        <w:tc>
          <w:tcPr>
            <w:tcW w:w="1475" w:type="dxa"/>
          </w:tcPr>
          <w:p w:rsidR="003F61D8" w:rsidRPr="00587D0C" w:rsidRDefault="00587D0C" w:rsidP="003F61D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483" w:type="dxa"/>
          </w:tcPr>
          <w:p w:rsidR="003F61D8" w:rsidRPr="00587D0C" w:rsidRDefault="00B6084D" w:rsidP="003F61D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483" w:type="dxa"/>
          </w:tcPr>
          <w:p w:rsidR="003F61D8" w:rsidRPr="00587D0C" w:rsidRDefault="003F61D8" w:rsidP="003F61D8">
            <w:pPr>
              <w:spacing w:after="0" w:line="240" w:lineRule="auto"/>
              <w:jc w:val="center"/>
              <w:rPr>
                <w:rFonts w:ascii="Times New Roman" w:hAnsi="Times New Roman"/>
                <w:sz w:val="24"/>
                <w:szCs w:val="24"/>
                <w:lang w:eastAsia="ru-RU"/>
              </w:rPr>
            </w:pPr>
          </w:p>
        </w:tc>
        <w:tc>
          <w:tcPr>
            <w:tcW w:w="1905" w:type="dxa"/>
          </w:tcPr>
          <w:p w:rsidR="003F61D8" w:rsidRPr="00587D0C" w:rsidRDefault="003F61D8" w:rsidP="003F61D8">
            <w:pPr>
              <w:spacing w:after="0" w:line="240" w:lineRule="auto"/>
              <w:jc w:val="center"/>
              <w:rPr>
                <w:rFonts w:ascii="Times New Roman" w:hAnsi="Times New Roman"/>
                <w:sz w:val="24"/>
                <w:szCs w:val="24"/>
                <w:lang w:eastAsia="ru-RU"/>
              </w:rPr>
            </w:pPr>
          </w:p>
        </w:tc>
      </w:tr>
      <w:tr w:rsidR="003F61D8" w:rsidRPr="003F61D8" w:rsidTr="00B73828">
        <w:tc>
          <w:tcPr>
            <w:tcW w:w="1595" w:type="dxa"/>
          </w:tcPr>
          <w:p w:rsidR="003F61D8" w:rsidRPr="003F61D8" w:rsidRDefault="003F61D8" w:rsidP="003F61D8">
            <w:pPr>
              <w:spacing w:after="0" w:line="240" w:lineRule="auto"/>
              <w:jc w:val="center"/>
              <w:rPr>
                <w:rFonts w:ascii="Times New Roman" w:hAnsi="Times New Roman"/>
                <w:sz w:val="24"/>
                <w:szCs w:val="24"/>
                <w:lang w:eastAsia="ru-RU"/>
              </w:rPr>
            </w:pPr>
            <w:r w:rsidRPr="003F61D8">
              <w:rPr>
                <w:rFonts w:ascii="Times New Roman" w:hAnsi="Times New Roman"/>
                <w:sz w:val="24"/>
                <w:szCs w:val="24"/>
                <w:lang w:eastAsia="ru-RU"/>
              </w:rPr>
              <w:t>Учебно-вспомогательный персонал</w:t>
            </w:r>
          </w:p>
        </w:tc>
        <w:tc>
          <w:tcPr>
            <w:tcW w:w="1475" w:type="dxa"/>
          </w:tcPr>
          <w:p w:rsidR="003F61D8" w:rsidRPr="00587D0C" w:rsidRDefault="00587D0C" w:rsidP="003F61D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2483" w:type="dxa"/>
          </w:tcPr>
          <w:p w:rsidR="003F61D8" w:rsidRPr="00587D0C" w:rsidRDefault="003F61D8" w:rsidP="003F61D8">
            <w:pPr>
              <w:spacing w:after="0" w:line="240" w:lineRule="auto"/>
              <w:jc w:val="center"/>
              <w:rPr>
                <w:rFonts w:ascii="Times New Roman" w:hAnsi="Times New Roman"/>
                <w:sz w:val="24"/>
                <w:szCs w:val="24"/>
                <w:lang w:eastAsia="ru-RU"/>
              </w:rPr>
            </w:pPr>
          </w:p>
        </w:tc>
        <w:tc>
          <w:tcPr>
            <w:tcW w:w="2483" w:type="dxa"/>
          </w:tcPr>
          <w:p w:rsidR="003F61D8" w:rsidRPr="00587D0C" w:rsidRDefault="003F61D8" w:rsidP="003F61D8">
            <w:pPr>
              <w:spacing w:after="0" w:line="240" w:lineRule="auto"/>
              <w:jc w:val="center"/>
              <w:rPr>
                <w:rFonts w:ascii="Times New Roman" w:hAnsi="Times New Roman"/>
                <w:sz w:val="24"/>
                <w:szCs w:val="24"/>
                <w:lang w:eastAsia="ru-RU"/>
              </w:rPr>
            </w:pPr>
          </w:p>
        </w:tc>
        <w:tc>
          <w:tcPr>
            <w:tcW w:w="1905" w:type="dxa"/>
          </w:tcPr>
          <w:p w:rsidR="003F61D8" w:rsidRPr="00587D0C" w:rsidRDefault="003F61D8" w:rsidP="003F61D8">
            <w:pPr>
              <w:spacing w:after="0" w:line="240" w:lineRule="auto"/>
              <w:jc w:val="center"/>
              <w:rPr>
                <w:rFonts w:ascii="Times New Roman" w:hAnsi="Times New Roman"/>
                <w:sz w:val="24"/>
                <w:szCs w:val="24"/>
                <w:lang w:eastAsia="ru-RU"/>
              </w:rPr>
            </w:pPr>
          </w:p>
        </w:tc>
      </w:tr>
    </w:tbl>
    <w:p w:rsidR="003F61D8" w:rsidRPr="003F61D8" w:rsidRDefault="003F61D8" w:rsidP="003F61D8">
      <w:pPr>
        <w:autoSpaceDE w:val="0"/>
        <w:autoSpaceDN w:val="0"/>
        <w:adjustRightInd w:val="0"/>
        <w:spacing w:after="0" w:line="240" w:lineRule="auto"/>
        <w:jc w:val="center"/>
        <w:rPr>
          <w:rFonts w:ascii="Times New Roman" w:hAnsi="Times New Roman"/>
          <w:b/>
          <w:bCs/>
          <w:color w:val="000000"/>
          <w:sz w:val="24"/>
          <w:szCs w:val="24"/>
        </w:rPr>
      </w:pPr>
    </w:p>
    <w:p w:rsidR="003F61D8" w:rsidRP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 xml:space="preserve">   Обновление состава педагогического коллектива привело к увеличению количества учителей, имеющих стаж работы менее 3 лет. Этим объясняется, что </w:t>
      </w:r>
      <w:r w:rsidR="00587D0C">
        <w:rPr>
          <w:rFonts w:ascii="Times New Roman" w:eastAsia="Droid Sans Fallback" w:hAnsi="Times New Roman"/>
          <w:sz w:val="24"/>
          <w:szCs w:val="24"/>
          <w:lang w:eastAsia="ru-RU"/>
        </w:rPr>
        <w:t>5</w:t>
      </w:r>
      <w:r w:rsidRPr="003F61D8">
        <w:rPr>
          <w:rFonts w:ascii="Times New Roman" w:eastAsia="Droid Sans Fallback" w:hAnsi="Times New Roman"/>
          <w:sz w:val="24"/>
          <w:szCs w:val="24"/>
          <w:lang w:eastAsia="ru-RU"/>
        </w:rPr>
        <w:t xml:space="preserve"> учителей</w:t>
      </w:r>
      <w:r w:rsidR="00587D0C">
        <w:rPr>
          <w:rFonts w:ascii="Times New Roman" w:eastAsia="Droid Sans Fallback" w:hAnsi="Times New Roman"/>
          <w:sz w:val="24"/>
          <w:szCs w:val="24"/>
          <w:lang w:eastAsia="ru-RU"/>
        </w:rPr>
        <w:t xml:space="preserve"> (15%)</w:t>
      </w:r>
      <w:r w:rsidRPr="003F61D8">
        <w:rPr>
          <w:rFonts w:ascii="Times New Roman" w:eastAsia="Droid Sans Fallback" w:hAnsi="Times New Roman"/>
          <w:sz w:val="24"/>
          <w:szCs w:val="24"/>
          <w:lang w:eastAsia="ru-RU"/>
        </w:rPr>
        <w:t xml:space="preserve"> не </w:t>
      </w:r>
      <w:r w:rsidRPr="003F61D8">
        <w:rPr>
          <w:rFonts w:ascii="Times New Roman" w:eastAsia="Droid Sans Fallback" w:hAnsi="Times New Roman"/>
          <w:sz w:val="24"/>
          <w:szCs w:val="24"/>
          <w:lang w:eastAsia="ru-RU"/>
        </w:rPr>
        <w:lastRenderedPageBreak/>
        <w:t xml:space="preserve">имеют квалификационной категории. </w:t>
      </w:r>
    </w:p>
    <w:p w:rsidR="003F61D8" w:rsidRPr="003F61D8" w:rsidRDefault="003F61D8" w:rsidP="003F61D8">
      <w:pPr>
        <w:widowControl w:val="0"/>
        <w:suppressAutoHyphens/>
        <w:spacing w:after="0" w:line="240" w:lineRule="auto"/>
        <w:jc w:val="right"/>
        <w:rPr>
          <w:rFonts w:ascii="Times New Roman" w:eastAsia="Droid Sans Fallback" w:hAnsi="Times New Roman"/>
          <w:sz w:val="24"/>
          <w:szCs w:val="24"/>
          <w:lang w:eastAsia="ru-RU"/>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984"/>
        <w:gridCol w:w="2823"/>
        <w:gridCol w:w="2798"/>
      </w:tblGrid>
      <w:tr w:rsidR="003F61D8" w:rsidRPr="003F61D8" w:rsidTr="00B73828">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F61D8" w:rsidRPr="003F61D8" w:rsidRDefault="003F61D8" w:rsidP="003F61D8">
            <w:pPr>
              <w:widowControl w:val="0"/>
              <w:suppressAutoHyphens/>
              <w:spacing w:after="0" w:line="240" w:lineRule="auto"/>
              <w:jc w:val="center"/>
              <w:outlineLvl w:val="0"/>
              <w:rPr>
                <w:rFonts w:ascii="Times New Roman" w:eastAsia="Droid Sans Fallback" w:hAnsi="Times New Roman"/>
                <w:bCs/>
                <w:sz w:val="24"/>
                <w:szCs w:val="24"/>
                <w:lang w:eastAsia="ru-RU"/>
              </w:rPr>
            </w:pPr>
            <w:r w:rsidRPr="003F61D8">
              <w:rPr>
                <w:rFonts w:ascii="Times New Roman" w:eastAsia="Droid Sans Fallback" w:hAnsi="Times New Roman"/>
                <w:bCs/>
                <w:sz w:val="24"/>
                <w:szCs w:val="24"/>
                <w:lang w:eastAsia="ru-RU"/>
              </w:rPr>
              <w:t>Педагогический стаж</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F61D8" w:rsidRPr="003F61D8" w:rsidRDefault="003F61D8" w:rsidP="003F61D8">
            <w:pPr>
              <w:widowControl w:val="0"/>
              <w:suppressAutoHyphens/>
              <w:spacing w:after="0" w:line="240" w:lineRule="auto"/>
              <w:jc w:val="center"/>
              <w:rPr>
                <w:rFonts w:ascii="Times New Roman" w:eastAsia="Droid Sans Fallback" w:hAnsi="Times New Roman"/>
                <w:bCs/>
                <w:sz w:val="24"/>
                <w:szCs w:val="24"/>
                <w:lang w:eastAsia="ru-RU"/>
              </w:rPr>
            </w:pPr>
            <w:r w:rsidRPr="003F61D8">
              <w:rPr>
                <w:rFonts w:ascii="Times New Roman" w:eastAsia="Droid Sans Fallback" w:hAnsi="Times New Roman"/>
                <w:bCs/>
                <w:sz w:val="24"/>
                <w:szCs w:val="24"/>
                <w:lang w:eastAsia="ru-RU"/>
              </w:rPr>
              <w:t>количество педагогов</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F61D8" w:rsidRPr="003F61D8" w:rsidRDefault="003F61D8" w:rsidP="003F61D8">
            <w:pPr>
              <w:widowControl w:val="0"/>
              <w:suppressAutoHyphens/>
              <w:spacing w:after="0" w:line="240" w:lineRule="auto"/>
              <w:jc w:val="center"/>
              <w:rPr>
                <w:rFonts w:ascii="Times New Roman" w:eastAsia="Droid Sans Fallback" w:hAnsi="Times New Roman"/>
                <w:bCs/>
                <w:sz w:val="24"/>
                <w:szCs w:val="24"/>
                <w:lang w:eastAsia="ru-RU"/>
              </w:rPr>
            </w:pPr>
            <w:r w:rsidRPr="003F61D8">
              <w:rPr>
                <w:rFonts w:ascii="Times New Roman" w:eastAsia="Droid Sans Fallback" w:hAnsi="Times New Roman"/>
                <w:bCs/>
                <w:sz w:val="24"/>
                <w:szCs w:val="24"/>
                <w:lang w:eastAsia="ru-RU"/>
              </w:rPr>
              <w:t>% от общего числа педагогов</w:t>
            </w:r>
          </w:p>
        </w:tc>
      </w:tr>
      <w:tr w:rsidR="003F61D8" w:rsidRPr="003F61D8" w:rsidTr="00B73828">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3F61D8" w:rsidRDefault="003F61D8" w:rsidP="003F61D8">
            <w:pPr>
              <w:widowControl w:val="0"/>
              <w:suppressAutoHyphens/>
              <w:spacing w:after="0" w:line="240" w:lineRule="auto"/>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до 3 лет</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3F61D8" w:rsidRDefault="00587D0C" w:rsidP="003F61D8">
            <w:pPr>
              <w:widowControl w:val="0"/>
              <w:suppressAutoHyphens/>
              <w:spacing w:after="0" w:line="240" w:lineRule="auto"/>
              <w:jc w:val="center"/>
              <w:rPr>
                <w:rFonts w:ascii="Times New Roman" w:eastAsia="Droid Sans Fallback" w:hAnsi="Times New Roman"/>
                <w:sz w:val="24"/>
                <w:szCs w:val="24"/>
                <w:lang w:eastAsia="ru-RU"/>
              </w:rPr>
            </w:pPr>
            <w:r>
              <w:rPr>
                <w:rFonts w:ascii="Times New Roman" w:eastAsia="Droid Sans Fallback" w:hAnsi="Times New Roman"/>
                <w:sz w:val="24"/>
                <w:szCs w:val="24"/>
                <w:lang w:eastAsia="ru-RU"/>
              </w:rPr>
              <w:t>7</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0E39F6" w:rsidRDefault="00587D0C" w:rsidP="003F61D8">
            <w:pPr>
              <w:widowControl w:val="0"/>
              <w:suppressAutoHyphens/>
              <w:spacing w:after="0" w:line="240" w:lineRule="auto"/>
              <w:jc w:val="center"/>
              <w:rPr>
                <w:rFonts w:ascii="Times New Roman" w:eastAsia="Droid Sans Fallback" w:hAnsi="Times New Roman"/>
                <w:sz w:val="24"/>
                <w:szCs w:val="24"/>
                <w:lang w:eastAsia="ru-RU"/>
              </w:rPr>
            </w:pPr>
            <w:r w:rsidRPr="000E39F6">
              <w:rPr>
                <w:rFonts w:ascii="Times New Roman" w:eastAsia="Droid Sans Fallback" w:hAnsi="Times New Roman"/>
                <w:sz w:val="24"/>
                <w:szCs w:val="24"/>
                <w:lang w:eastAsia="ru-RU"/>
              </w:rPr>
              <w:t>20</w:t>
            </w:r>
            <w:r w:rsidR="003F61D8" w:rsidRPr="000E39F6">
              <w:rPr>
                <w:rFonts w:ascii="Times New Roman" w:eastAsia="Droid Sans Fallback" w:hAnsi="Times New Roman"/>
                <w:sz w:val="24"/>
                <w:szCs w:val="24"/>
                <w:lang w:eastAsia="ru-RU"/>
              </w:rPr>
              <w:t>%</w:t>
            </w:r>
          </w:p>
        </w:tc>
      </w:tr>
      <w:tr w:rsidR="003F61D8" w:rsidRPr="003F61D8" w:rsidTr="00B73828">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3F61D8" w:rsidRDefault="003F61D8" w:rsidP="003F61D8">
            <w:pPr>
              <w:widowControl w:val="0"/>
              <w:suppressAutoHyphens/>
              <w:spacing w:after="0" w:line="240" w:lineRule="auto"/>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от 3 до 10 лет</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3F61D8" w:rsidRDefault="00587D0C" w:rsidP="003F61D8">
            <w:pPr>
              <w:widowControl w:val="0"/>
              <w:suppressAutoHyphens/>
              <w:spacing w:after="0" w:line="240" w:lineRule="auto"/>
              <w:jc w:val="center"/>
              <w:rPr>
                <w:rFonts w:ascii="Times New Roman" w:eastAsia="Droid Sans Fallback" w:hAnsi="Times New Roman"/>
                <w:sz w:val="24"/>
                <w:szCs w:val="24"/>
                <w:lang w:eastAsia="ru-RU"/>
              </w:rPr>
            </w:pPr>
            <w:r>
              <w:rPr>
                <w:rFonts w:ascii="Times New Roman" w:eastAsia="Droid Sans Fallback" w:hAnsi="Times New Roman"/>
                <w:sz w:val="24"/>
                <w:szCs w:val="24"/>
                <w:lang w:eastAsia="ru-RU"/>
              </w:rPr>
              <w:t>6</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0E39F6" w:rsidRDefault="003F61D8" w:rsidP="003F61D8">
            <w:pPr>
              <w:widowControl w:val="0"/>
              <w:suppressAutoHyphens/>
              <w:spacing w:after="0" w:line="240" w:lineRule="auto"/>
              <w:jc w:val="center"/>
              <w:rPr>
                <w:rFonts w:ascii="Times New Roman" w:eastAsia="Droid Sans Fallback" w:hAnsi="Times New Roman"/>
                <w:sz w:val="24"/>
                <w:szCs w:val="24"/>
                <w:lang w:eastAsia="ru-RU"/>
              </w:rPr>
            </w:pPr>
            <w:r w:rsidRPr="000E39F6">
              <w:rPr>
                <w:rFonts w:ascii="Times New Roman" w:eastAsia="Droid Sans Fallback" w:hAnsi="Times New Roman"/>
                <w:sz w:val="24"/>
                <w:szCs w:val="24"/>
                <w:lang w:eastAsia="ru-RU"/>
              </w:rPr>
              <w:t>17%</w:t>
            </w:r>
          </w:p>
        </w:tc>
      </w:tr>
      <w:tr w:rsidR="003F61D8" w:rsidRPr="003F61D8" w:rsidTr="00B73828">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3F61D8" w:rsidRDefault="003F61D8" w:rsidP="003F61D8">
            <w:pPr>
              <w:widowControl w:val="0"/>
              <w:suppressAutoHyphens/>
              <w:spacing w:after="0" w:line="240" w:lineRule="auto"/>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от 10 до 20 лет</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3F61D8" w:rsidRDefault="00587D0C" w:rsidP="003F61D8">
            <w:pPr>
              <w:widowControl w:val="0"/>
              <w:suppressAutoHyphens/>
              <w:spacing w:after="0" w:line="240" w:lineRule="auto"/>
              <w:jc w:val="center"/>
              <w:rPr>
                <w:rFonts w:ascii="Times New Roman" w:eastAsia="Droid Sans Fallback" w:hAnsi="Times New Roman"/>
                <w:sz w:val="24"/>
                <w:szCs w:val="24"/>
                <w:lang w:eastAsia="ru-RU"/>
              </w:rPr>
            </w:pPr>
            <w:r>
              <w:rPr>
                <w:rFonts w:ascii="Times New Roman" w:eastAsia="Droid Sans Fallback" w:hAnsi="Times New Roman"/>
                <w:sz w:val="24"/>
                <w:szCs w:val="24"/>
                <w:lang w:eastAsia="ru-RU"/>
              </w:rPr>
              <w:t>7</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0E39F6" w:rsidRDefault="00587D0C" w:rsidP="003F61D8">
            <w:pPr>
              <w:widowControl w:val="0"/>
              <w:suppressAutoHyphens/>
              <w:spacing w:after="0" w:line="240" w:lineRule="auto"/>
              <w:jc w:val="center"/>
              <w:rPr>
                <w:rFonts w:ascii="Times New Roman" w:eastAsia="Droid Sans Fallback" w:hAnsi="Times New Roman"/>
                <w:sz w:val="24"/>
                <w:szCs w:val="24"/>
                <w:lang w:eastAsia="ru-RU"/>
              </w:rPr>
            </w:pPr>
            <w:r w:rsidRPr="000E39F6">
              <w:rPr>
                <w:rFonts w:ascii="Times New Roman" w:eastAsia="Droid Sans Fallback" w:hAnsi="Times New Roman"/>
                <w:sz w:val="24"/>
                <w:szCs w:val="24"/>
                <w:lang w:eastAsia="ru-RU"/>
              </w:rPr>
              <w:t>20</w:t>
            </w:r>
            <w:r w:rsidR="003F61D8" w:rsidRPr="000E39F6">
              <w:rPr>
                <w:rFonts w:ascii="Times New Roman" w:eastAsia="Droid Sans Fallback" w:hAnsi="Times New Roman"/>
                <w:sz w:val="24"/>
                <w:szCs w:val="24"/>
                <w:lang w:eastAsia="ru-RU"/>
              </w:rPr>
              <w:t>%</w:t>
            </w:r>
          </w:p>
        </w:tc>
      </w:tr>
      <w:tr w:rsidR="003F61D8" w:rsidRPr="003F61D8" w:rsidTr="00B73828">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3F61D8" w:rsidRDefault="003F61D8" w:rsidP="003F61D8">
            <w:pPr>
              <w:widowControl w:val="0"/>
              <w:suppressAutoHyphens/>
              <w:spacing w:after="0" w:line="240" w:lineRule="auto"/>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свыше 20 лет</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3F61D8" w:rsidRDefault="00587D0C" w:rsidP="003F61D8">
            <w:pPr>
              <w:widowControl w:val="0"/>
              <w:suppressAutoHyphens/>
              <w:spacing w:after="0" w:line="240" w:lineRule="auto"/>
              <w:jc w:val="center"/>
              <w:rPr>
                <w:rFonts w:ascii="Times New Roman" w:eastAsia="Droid Sans Fallback" w:hAnsi="Times New Roman"/>
                <w:sz w:val="24"/>
                <w:szCs w:val="24"/>
                <w:lang w:eastAsia="ru-RU"/>
              </w:rPr>
            </w:pPr>
            <w:r>
              <w:rPr>
                <w:rFonts w:ascii="Times New Roman" w:eastAsia="Droid Sans Fallback" w:hAnsi="Times New Roman"/>
                <w:sz w:val="24"/>
                <w:szCs w:val="24"/>
                <w:lang w:eastAsia="ru-RU"/>
              </w:rPr>
              <w:t>15</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61D8" w:rsidRPr="000E39F6" w:rsidRDefault="000E39F6" w:rsidP="003F61D8">
            <w:pPr>
              <w:widowControl w:val="0"/>
              <w:suppressAutoHyphens/>
              <w:spacing w:after="0" w:line="240" w:lineRule="auto"/>
              <w:jc w:val="center"/>
              <w:rPr>
                <w:rFonts w:ascii="Times New Roman" w:eastAsia="Droid Sans Fallback" w:hAnsi="Times New Roman"/>
                <w:sz w:val="24"/>
                <w:szCs w:val="24"/>
                <w:lang w:eastAsia="ru-RU"/>
              </w:rPr>
            </w:pPr>
            <w:r w:rsidRPr="000E39F6">
              <w:rPr>
                <w:rFonts w:ascii="Times New Roman" w:eastAsia="Droid Sans Fallback" w:hAnsi="Times New Roman"/>
                <w:sz w:val="24"/>
                <w:szCs w:val="24"/>
                <w:lang w:eastAsia="ru-RU"/>
              </w:rPr>
              <w:t>4</w:t>
            </w:r>
            <w:r w:rsidR="003F61D8" w:rsidRPr="000E39F6">
              <w:rPr>
                <w:rFonts w:ascii="Times New Roman" w:eastAsia="Droid Sans Fallback" w:hAnsi="Times New Roman"/>
                <w:sz w:val="24"/>
                <w:szCs w:val="24"/>
                <w:lang w:eastAsia="ru-RU"/>
              </w:rPr>
              <w:t>3%</w:t>
            </w:r>
          </w:p>
        </w:tc>
      </w:tr>
    </w:tbl>
    <w:p w:rsidR="003F61D8" w:rsidRP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pPr>
    </w:p>
    <w:p w:rsidR="003F61D8" w:rsidRP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 xml:space="preserve"> Повышение квалификации педагогических работников  проводится в соответствии с перспективным графиком курсовой подготовки.</w:t>
      </w:r>
    </w:p>
    <w:p w:rsidR="003F61D8" w:rsidRP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5"/>
        <w:gridCol w:w="3827"/>
        <w:gridCol w:w="3262"/>
      </w:tblGrid>
      <w:tr w:rsidR="003F61D8" w:rsidRPr="003F61D8" w:rsidTr="00B73828">
        <w:tc>
          <w:tcPr>
            <w:tcW w:w="2375"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Учебный год</w:t>
            </w:r>
          </w:p>
        </w:tc>
        <w:tc>
          <w:tcPr>
            <w:tcW w:w="708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Количество педагогов, прошедших курсовую подготовку</w:t>
            </w:r>
          </w:p>
        </w:tc>
      </w:tr>
      <w:tr w:rsidR="003F61D8" w:rsidRPr="003F61D8" w:rsidTr="00B73828">
        <w:trPr>
          <w:trHeight w:val="335"/>
        </w:trPr>
        <w:tc>
          <w:tcPr>
            <w:tcW w:w="2375"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rPr>
                <w:rFonts w:ascii="Times New Roman" w:eastAsia="Droid Sans Fallback" w:hAnsi="Times New Roman"/>
                <w:sz w:val="24"/>
                <w:szCs w:val="24"/>
                <w:lang w:eastAsia="ru-RU"/>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jc w:val="center"/>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ЧИППКРО</w:t>
            </w:r>
          </w:p>
        </w:tc>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jc w:val="center"/>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ЮУрГГПУ (ЧГПУ)</w:t>
            </w:r>
          </w:p>
        </w:tc>
      </w:tr>
      <w:tr w:rsidR="003F61D8" w:rsidRPr="003F61D8" w:rsidTr="00B73828">
        <w:tc>
          <w:tcPr>
            <w:tcW w:w="23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2016-2017</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jc w:val="center"/>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14</w:t>
            </w:r>
          </w:p>
        </w:tc>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jc w:val="center"/>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w:t>
            </w:r>
          </w:p>
        </w:tc>
      </w:tr>
      <w:tr w:rsidR="003F61D8" w:rsidRPr="003F61D8" w:rsidTr="00B73828">
        <w:tc>
          <w:tcPr>
            <w:tcW w:w="23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2017-2018</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jc w:val="center"/>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28</w:t>
            </w:r>
          </w:p>
        </w:tc>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jc w:val="center"/>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w:t>
            </w:r>
          </w:p>
        </w:tc>
      </w:tr>
      <w:tr w:rsidR="003F61D8" w:rsidRPr="003F61D8" w:rsidTr="00B73828">
        <w:tc>
          <w:tcPr>
            <w:tcW w:w="23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2018-2019</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jc w:val="center"/>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26</w:t>
            </w:r>
          </w:p>
        </w:tc>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F61D8" w:rsidRPr="003F61D8" w:rsidRDefault="003F61D8" w:rsidP="003F61D8">
            <w:pPr>
              <w:widowControl w:val="0"/>
              <w:suppressAutoHyphens/>
              <w:spacing w:after="0" w:line="240" w:lineRule="auto"/>
              <w:jc w:val="center"/>
              <w:rPr>
                <w:rFonts w:ascii="Times New Roman" w:eastAsia="Droid Sans Fallback" w:hAnsi="Times New Roman"/>
                <w:sz w:val="24"/>
                <w:szCs w:val="24"/>
                <w:lang w:eastAsia="ru-RU"/>
              </w:rPr>
            </w:pPr>
            <w:r w:rsidRPr="003F61D8">
              <w:rPr>
                <w:rFonts w:ascii="Times New Roman" w:eastAsia="Droid Sans Fallback" w:hAnsi="Times New Roman"/>
                <w:sz w:val="24"/>
                <w:szCs w:val="24"/>
                <w:lang w:eastAsia="ru-RU"/>
              </w:rPr>
              <w:t>2</w:t>
            </w:r>
          </w:p>
        </w:tc>
      </w:tr>
    </w:tbl>
    <w:p w:rsidR="003F61D8" w:rsidRP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pPr>
    </w:p>
    <w:p w:rsidR="003F61D8" w:rsidRP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pPr>
    </w:p>
    <w:p w:rsid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sectPr w:rsidR="003F61D8" w:rsidSect="00554D49">
          <w:pgSz w:w="11906" w:h="16838"/>
          <w:pgMar w:top="1134" w:right="851" w:bottom="1134" w:left="1418" w:header="709" w:footer="709" w:gutter="0"/>
          <w:cols w:space="708"/>
          <w:docGrid w:linePitch="360"/>
        </w:sectPr>
      </w:pPr>
      <w:r w:rsidRPr="003F61D8">
        <w:rPr>
          <w:rFonts w:ascii="Times New Roman" w:eastAsia="Droid Sans Fallback" w:hAnsi="Times New Roman"/>
          <w:sz w:val="24"/>
          <w:szCs w:val="24"/>
          <w:lang w:eastAsia="ru-RU"/>
        </w:rPr>
        <w:t>Педагоги лицея ведут активную работу по обобщению и распространению педагогического  опыта в печатных изданиях, на различных заседаниях, семинарах, конференциях, проводят мастер-классы.</w:t>
      </w:r>
    </w:p>
    <w:p w:rsid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pPr>
    </w:p>
    <w:p w:rsidR="003F61D8" w:rsidRDefault="003F61D8" w:rsidP="003F61D8">
      <w:pPr>
        <w:widowControl w:val="0"/>
        <w:suppressAutoHyphens/>
        <w:spacing w:after="0" w:line="240" w:lineRule="auto"/>
        <w:jc w:val="both"/>
        <w:rPr>
          <w:rFonts w:ascii="Times New Roman" w:eastAsia="Droid Sans Fallback" w:hAnsi="Times New Roman"/>
          <w:sz w:val="24"/>
          <w:szCs w:val="24"/>
          <w:lang w:eastAsia="ru-RU"/>
        </w:rPr>
      </w:pPr>
    </w:p>
    <w:p w:rsidR="003F61D8" w:rsidRPr="003F61D8" w:rsidRDefault="003F61D8" w:rsidP="003F61D8">
      <w:pPr>
        <w:widowControl w:val="0"/>
        <w:suppressAutoHyphens/>
        <w:spacing w:after="0" w:line="240" w:lineRule="auto"/>
        <w:jc w:val="center"/>
        <w:rPr>
          <w:rFonts w:ascii="Times New Roman" w:eastAsia="Times New Roman" w:hAnsi="Times New Roman"/>
          <w:b/>
          <w:sz w:val="24"/>
          <w:szCs w:val="24"/>
          <w:lang w:eastAsia="ru-RU"/>
        </w:rPr>
      </w:pPr>
      <w:r w:rsidRPr="003F61D8">
        <w:rPr>
          <w:rFonts w:ascii="Times New Roman" w:eastAsia="Times New Roman" w:hAnsi="Times New Roman"/>
          <w:b/>
          <w:sz w:val="24"/>
          <w:szCs w:val="24"/>
          <w:lang w:eastAsia="ru-RU"/>
        </w:rPr>
        <w:t>Информационная справка о прохождении курсовой подготовки</w:t>
      </w:r>
    </w:p>
    <w:p w:rsidR="003F61D8" w:rsidRPr="003F61D8" w:rsidRDefault="003F61D8" w:rsidP="003F61D8">
      <w:pPr>
        <w:spacing w:after="0" w:line="240" w:lineRule="auto"/>
        <w:jc w:val="center"/>
        <w:rPr>
          <w:rFonts w:ascii="Times New Roman" w:eastAsia="Times New Roman" w:hAnsi="Times New Roman"/>
          <w:sz w:val="28"/>
          <w:szCs w:val="20"/>
          <w:lang w:eastAsia="ru-RU"/>
        </w:rPr>
      </w:pPr>
    </w:p>
    <w:tbl>
      <w:tblPr>
        <w:tblStyle w:val="203"/>
        <w:tblW w:w="15309" w:type="dxa"/>
        <w:tblInd w:w="-459" w:type="dxa"/>
        <w:tblLayout w:type="fixed"/>
        <w:tblLook w:val="04A0" w:firstRow="1" w:lastRow="0" w:firstColumn="1" w:lastColumn="0" w:noHBand="0" w:noVBand="1"/>
      </w:tblPr>
      <w:tblGrid>
        <w:gridCol w:w="851"/>
        <w:gridCol w:w="2977"/>
        <w:gridCol w:w="1701"/>
        <w:gridCol w:w="1134"/>
        <w:gridCol w:w="2268"/>
        <w:gridCol w:w="6378"/>
      </w:tblGrid>
      <w:tr w:rsidR="003F61D8" w:rsidRPr="003F61D8" w:rsidTr="00B73828">
        <w:tc>
          <w:tcPr>
            <w:tcW w:w="85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п/п</w:t>
            </w:r>
          </w:p>
        </w:tc>
        <w:tc>
          <w:tcPr>
            <w:tcW w:w="2977"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ФИО педагогов</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Должность</w:t>
            </w: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Образование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Квалификационная категория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Повышение квалификации</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Пашкова Марина Юрьевна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директор</w:t>
            </w:r>
          </w:p>
          <w:p w:rsidR="003F61D8" w:rsidRPr="003F61D8" w:rsidRDefault="003F61D8" w:rsidP="003F61D8">
            <w:pPr>
              <w:spacing w:after="0" w:line="240" w:lineRule="auto"/>
              <w:jc w:val="center"/>
              <w:rPr>
                <w:rFonts w:ascii="Times New Roman" w:eastAsia="Times New Roman" w:hAnsi="Times New Roman"/>
                <w:lang w:eastAsia="ru-RU"/>
              </w:rPr>
            </w:pP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«Педагогический дизайн образовательно-научно-культурной среды в образовательной организации как социализации исследовательского типа»</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p w:rsidR="003F61D8" w:rsidRPr="003F61D8" w:rsidRDefault="003F61D8" w:rsidP="003F61D8">
            <w:pPr>
              <w:spacing w:after="0" w:line="240" w:lineRule="auto"/>
              <w:rPr>
                <w:rFonts w:ascii="Times New Roman" w:eastAsia="Times New Roman" w:hAnsi="Times New Roman"/>
                <w:lang w:eastAsia="ru-RU"/>
              </w:rPr>
            </w:pP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«Технология разработки локальной нормативной базы образовательной организации. Проектирование учебного плана основной образовательной программы среднего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2019г.</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Булыго Елена Анатольевна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зам. директора по УВР </w:t>
            </w:r>
          </w:p>
          <w:p w:rsidR="003F61D8" w:rsidRPr="003F61D8" w:rsidRDefault="003F61D8" w:rsidP="003F61D8">
            <w:pPr>
              <w:spacing w:after="0" w:line="240" w:lineRule="auto"/>
              <w:jc w:val="center"/>
              <w:rPr>
                <w:rFonts w:ascii="Times New Roman" w:eastAsia="Times New Roman" w:hAnsi="Times New Roman"/>
                <w:lang w:eastAsia="ru-RU"/>
              </w:rPr>
            </w:pP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первая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МБУ ДПО «ЦРО города Челябинска»</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«Профессиональная деятельность педагогических работников при реализации федеральных государственных образовательных стандартов основного общего и среднего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2019г.</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Терентьева </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Татьяна Павловна </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зам. директора по УВР </w:t>
            </w:r>
          </w:p>
          <w:p w:rsidR="003F61D8" w:rsidRPr="003F61D8" w:rsidRDefault="003F61D8" w:rsidP="003F61D8">
            <w:pPr>
              <w:spacing w:after="0" w:line="240" w:lineRule="auto"/>
              <w:jc w:val="center"/>
              <w:rPr>
                <w:rFonts w:ascii="Times New Roman" w:eastAsia="Times New Roman" w:hAnsi="Times New Roman"/>
                <w:lang w:eastAsia="ru-RU"/>
              </w:rPr>
            </w:pP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«Технология разработки локальной нормативной базы образовательной организации. Проектирование учебного плана основной образовательной программы среднего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2019г.</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Горбачева Ирина Васильевна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зам. директора по НМР </w:t>
            </w:r>
          </w:p>
          <w:p w:rsidR="003F61D8" w:rsidRPr="003F61D8" w:rsidRDefault="003F61D8" w:rsidP="003F61D8">
            <w:pPr>
              <w:spacing w:after="0" w:line="240" w:lineRule="auto"/>
              <w:jc w:val="center"/>
              <w:rPr>
                <w:rFonts w:ascii="Times New Roman" w:eastAsia="Times New Roman" w:hAnsi="Times New Roman"/>
                <w:lang w:eastAsia="ru-RU"/>
              </w:rPr>
            </w:pP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МБУ ДПО «ЦРО города Челябинска»</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«Профессиональная деятельность педагогических работников при реализации федеральных государственных образовательных стандартов основного общего и среднего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2019г. </w:t>
            </w:r>
          </w:p>
          <w:p w:rsidR="003F61D8" w:rsidRPr="003F61D8" w:rsidRDefault="003F61D8" w:rsidP="003F61D8">
            <w:pPr>
              <w:spacing w:after="0" w:line="240" w:lineRule="auto"/>
              <w:jc w:val="center"/>
              <w:rPr>
                <w:rFonts w:ascii="Times New Roman" w:eastAsia="Times New Roman" w:hAnsi="Times New Roman"/>
                <w:lang w:eastAsia="ru-RU"/>
              </w:rPr>
            </w:pP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РЦОКИО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lastRenderedPageBreak/>
              <w:t>«Экспертная деятельность в сфере оценки качества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«Педагогический дизайн образовательно-научно-культурной среды в образовательной организации как социализации исследовательского типа»</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Банникова Марина Викторовна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зам. директора по ВР</w:t>
            </w: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МБУ ДПО «ЦРО города Челябинска»</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«Профессиональная деятельность педагогических работников при реализации федеральных государственных образовательных стандартов основного общего и среднего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2019г.</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Галькевич Татьяна Владимировна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учитель русского языка и литературы</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первая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«Современные образовательные технологии в школьном филологическом образовании»</w:t>
            </w:r>
          </w:p>
          <w:p w:rsidR="003F61D8" w:rsidRPr="003F61D8" w:rsidRDefault="003F61D8" w:rsidP="003F61D8">
            <w:pPr>
              <w:spacing w:after="0" w:line="240" w:lineRule="auto"/>
              <w:jc w:val="center"/>
              <w:rPr>
                <w:rFonts w:ascii="Times New Roman" w:eastAsia="Times New Roman" w:hAnsi="Times New Roman"/>
                <w:lang w:val="en-US" w:eastAsia="ru-RU"/>
              </w:rPr>
            </w:pPr>
            <w:r w:rsidRPr="003F61D8">
              <w:rPr>
                <w:rFonts w:ascii="Times New Roman" w:eastAsia="Times New Roman" w:hAnsi="Times New Roman"/>
                <w:lang w:val="en-US" w:eastAsia="ru-RU"/>
              </w:rPr>
              <w:t>2019</w:t>
            </w:r>
          </w:p>
          <w:p w:rsidR="003F61D8" w:rsidRPr="003F61D8" w:rsidRDefault="003F61D8" w:rsidP="003F61D8">
            <w:pPr>
              <w:spacing w:after="0" w:line="240" w:lineRule="auto"/>
              <w:jc w:val="center"/>
              <w:rPr>
                <w:rFonts w:ascii="Times New Roman" w:eastAsia="Times New Roman" w:hAnsi="Times New Roman"/>
                <w:lang w:eastAsia="ru-RU"/>
              </w:rPr>
            </w:pP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Казанцева Татьяна Аркадьевна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учитель русского языка и литературы</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РЦОКИО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«Экспертная деятельность в сфере оценки качества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Трегуб Ирина Владимировна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учитель русского языка и литературы</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«Профессиональная деятельность учителя русского языка и литературы в сфере оценивания учебных достижений обучающихся (среднее общее образование)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Курылева Юлия Юрьевна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учитель русского языка и литературы</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sz w:val="20"/>
                <w:szCs w:val="20"/>
                <w:lang w:eastAsia="ru-RU"/>
              </w:rPr>
            </w:pPr>
            <w:r w:rsidRPr="003F61D8">
              <w:rPr>
                <w:rFonts w:ascii="Times New Roman" w:eastAsia="Times New Roman" w:hAnsi="Times New Roman"/>
                <w:sz w:val="20"/>
                <w:szCs w:val="20"/>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sz w:val="20"/>
                <w:szCs w:val="20"/>
                <w:lang w:eastAsia="ru-RU"/>
              </w:rPr>
            </w:pPr>
            <w:r w:rsidRPr="003F61D8">
              <w:rPr>
                <w:rFonts w:ascii="Times New Roman" w:eastAsia="Times New Roman" w:hAnsi="Times New Roman"/>
                <w:sz w:val="20"/>
                <w:szCs w:val="20"/>
                <w:lang w:eastAsia="ru-RU"/>
              </w:rPr>
              <w:t xml:space="preserve">«Методология и </w:t>
            </w:r>
          </w:p>
          <w:p w:rsidR="003F61D8" w:rsidRPr="003F61D8" w:rsidRDefault="003F61D8" w:rsidP="003F61D8">
            <w:pPr>
              <w:spacing w:after="0" w:line="240" w:lineRule="auto"/>
              <w:jc w:val="center"/>
              <w:rPr>
                <w:rFonts w:ascii="Times New Roman" w:eastAsia="Times New Roman" w:hAnsi="Times New Roman"/>
                <w:sz w:val="20"/>
                <w:szCs w:val="20"/>
                <w:lang w:eastAsia="ru-RU"/>
              </w:rPr>
            </w:pPr>
            <w:r w:rsidRPr="003F61D8">
              <w:rPr>
                <w:rFonts w:ascii="Times New Roman" w:eastAsia="Times New Roman" w:hAnsi="Times New Roman"/>
                <w:sz w:val="20"/>
                <w:szCs w:val="20"/>
                <w:lang w:eastAsia="ru-RU"/>
              </w:rPr>
              <w:t xml:space="preserve">методика педагогического исследования» </w:t>
            </w:r>
          </w:p>
          <w:p w:rsidR="003F61D8" w:rsidRPr="003F61D8" w:rsidRDefault="003F61D8" w:rsidP="003F61D8">
            <w:pPr>
              <w:spacing w:after="0" w:line="240" w:lineRule="auto"/>
              <w:jc w:val="center"/>
              <w:rPr>
                <w:rFonts w:ascii="Times New Roman" w:eastAsia="Times New Roman" w:hAnsi="Times New Roman"/>
                <w:sz w:val="20"/>
                <w:szCs w:val="20"/>
                <w:lang w:eastAsia="ru-RU"/>
              </w:rPr>
            </w:pPr>
            <w:r w:rsidRPr="003F61D8">
              <w:rPr>
                <w:rFonts w:ascii="Times New Roman" w:eastAsia="Times New Roman" w:hAnsi="Times New Roman"/>
                <w:sz w:val="20"/>
                <w:szCs w:val="20"/>
                <w:lang w:eastAsia="ru-RU"/>
              </w:rPr>
              <w:t>2017</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lastRenderedPageBreak/>
              <w:t>«Теория и методика преподавания учебных предметов «Русский язык» и «Литература» в условиях введения федеральных государственных образовательных стандартов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val="en-US"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Горбачева Ирина Васильевна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учитель русского языка и литературы</w:t>
            </w: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РЦОКИО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«Экспертная деятельность в сфере оценки качества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«Профессиональная деятельность учителя русского языка и литературы в сфере оценивания учебных достижений обучающихся (среднее общее образование)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Борисенко Наталья Станиславовна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учитель русского языка и литературы</w:t>
            </w: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«Теория и методика преподавания учебных предметов «Русский язык» и «Литература» в условиях введения федеральных государственных образовательных стандартов общего образования»</w:t>
            </w:r>
          </w:p>
          <w:p w:rsidR="003F61D8" w:rsidRPr="003F61D8" w:rsidRDefault="003F61D8" w:rsidP="003F61D8">
            <w:pPr>
              <w:spacing w:after="0" w:line="240" w:lineRule="auto"/>
              <w:jc w:val="center"/>
              <w:rPr>
                <w:rFonts w:ascii="Times New Roman" w:eastAsia="Times New Roman" w:hAnsi="Times New Roman"/>
                <w:lang w:val="en-US" w:eastAsia="ru-RU"/>
              </w:rPr>
            </w:pPr>
            <w:r w:rsidRPr="003F61D8">
              <w:rPr>
                <w:rFonts w:ascii="Times New Roman" w:eastAsia="Times New Roman" w:hAnsi="Times New Roman"/>
                <w:lang w:val="en-US" w:eastAsia="ru-RU"/>
              </w:rPr>
              <w:t>2019</w:t>
            </w:r>
          </w:p>
        </w:tc>
      </w:tr>
      <w:tr w:rsidR="003F61D8" w:rsidRPr="003F61D8" w:rsidTr="00B73828">
        <w:trPr>
          <w:trHeight w:val="1309"/>
        </w:trPr>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Зарембо Надежда Ивановна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учитель математики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p w:rsidR="003F61D8" w:rsidRPr="003F61D8" w:rsidRDefault="003F61D8" w:rsidP="003F61D8">
            <w:pPr>
              <w:spacing w:after="0" w:line="240" w:lineRule="auto"/>
              <w:jc w:val="center"/>
              <w:rPr>
                <w:rFonts w:ascii="Times New Roman" w:eastAsia="Times New Roman" w:hAnsi="Times New Roman"/>
                <w:lang w:eastAsia="ru-RU"/>
              </w:rPr>
            </w:pP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Стаценко Людмила Викторовна</w:t>
            </w:r>
          </w:p>
        </w:tc>
        <w:tc>
          <w:tcPr>
            <w:tcW w:w="1701"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учитель математики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«Теория и методика преподавания учебного предмета «Математика» в условиях введения федеральных государственных образовательных стандартов общего образования»</w:t>
            </w:r>
          </w:p>
          <w:p w:rsidR="003F61D8" w:rsidRPr="003F61D8" w:rsidRDefault="003F61D8" w:rsidP="003F61D8">
            <w:pPr>
              <w:spacing w:after="0" w:line="240" w:lineRule="auto"/>
              <w:jc w:val="center"/>
              <w:rPr>
                <w:rFonts w:ascii="Times New Roman" w:eastAsia="Times New Roman" w:hAnsi="Times New Roman"/>
                <w:lang w:val="en-US" w:eastAsia="ru-RU"/>
              </w:rPr>
            </w:pPr>
            <w:r w:rsidRPr="003F61D8">
              <w:rPr>
                <w:rFonts w:ascii="Times New Roman" w:eastAsia="Times New Roman" w:hAnsi="Times New Roman"/>
                <w:lang w:val="en-US"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Тетерина Елена Валерьевна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математики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«Теория и методика преподавания учебного предмета «Математика» в условиях введения федеральных государственных образовательных стандартов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lastRenderedPageBreak/>
              <w:t>2016</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Мартыненко Любовь Владимировна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математики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sz w:val="28"/>
                <w:szCs w:val="20"/>
                <w:lang w:eastAsia="ru-RU"/>
              </w:rPr>
              <w:t>первая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«Теория и методика преподавания учебного предмета «Математика» в условиях введения федеральных государственных образовательных стандартов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Долгин Тимофей Сергеевич</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информатики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«Информатика»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2018</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highlight w:val="yellow"/>
                <w:lang w:eastAsia="ru-RU"/>
              </w:rPr>
            </w:pPr>
            <w:r w:rsidRPr="003F61D8">
              <w:rPr>
                <w:rFonts w:ascii="Times New Roman" w:eastAsia="Times New Roman" w:hAnsi="Times New Roman"/>
                <w:lang w:eastAsia="ru-RU"/>
              </w:rPr>
              <w:t>Самсонова Анжела Валентиновна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информатики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первая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ФГАОУ ВО «ЮУрГУ»</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«Технология создания эффективной презентации»</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«Информатика»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Полякова </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Ольга Николаевна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истории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Полякова </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Ольга Николаевна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обществозна-ния</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«Обществознание»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2016</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lastRenderedPageBreak/>
              <w:t>ГБУ ДПО РЦОКИО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«Экспертная деятельность в сфере оценки качества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2018</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Полякова </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Ольга Николаевна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экономики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Финансовый университет при Правительстве Российской Федерации (Челябинский филиал)</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«Содержание и методика преподавания курса финансовой грамотности различным категориям учащихся»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Полякова </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Ольга Николаевна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географии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«Профессиональная деятельность педагога по учебному предмету «География» в условиях реализации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ab/>
              <w:t>2018</w:t>
            </w:r>
            <w:r w:rsidRPr="003F61D8">
              <w:rPr>
                <w:rFonts w:ascii="Times New Roman" w:eastAsia="Times New Roman" w:hAnsi="Times New Roman"/>
                <w:lang w:eastAsia="ru-RU"/>
              </w:rPr>
              <w:tab/>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Васильева Наталья Николаевна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истории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Васильева Наталья Николаевна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МХК</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«Мировая художественная культура»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20109                   </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Елунина Татьяна Алексеевна </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географии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sz w:val="28"/>
                <w:szCs w:val="20"/>
                <w:lang w:eastAsia="ru-RU"/>
              </w:rPr>
              <w:t>-</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«Профессиональная деятельность педагога по учебному предмету «География» (5-9 классы) в условиях реализации федеральных государственных образовательных стандартов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Морозова Ольга Сергеевна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географии</w:t>
            </w: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«Профессиональная деятельность педагога по учебному предмету «География» (5-9 классы) в условиях реализации федеральных государственных образовательных стандартов общего образования» </w:t>
            </w:r>
          </w:p>
          <w:p w:rsidR="003F61D8" w:rsidRPr="003F61D8" w:rsidRDefault="003F61D8" w:rsidP="003F61D8">
            <w:pPr>
              <w:tabs>
                <w:tab w:val="center" w:pos="3081"/>
                <w:tab w:val="left" w:pos="4551"/>
              </w:tabs>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ab/>
              <w:t>2018</w:t>
            </w:r>
            <w:r w:rsidRPr="003F61D8">
              <w:rPr>
                <w:rFonts w:ascii="Times New Roman" w:eastAsia="Times New Roman" w:hAnsi="Times New Roman"/>
                <w:lang w:eastAsia="ru-RU"/>
              </w:rPr>
              <w:tab/>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Антонюк</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Татьяна Леонидовна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музыки</w:t>
            </w: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среднее специ-альное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«Профессиональная деятельность педагога (обучение) по учебному предмету «Музыка» (1-8 классы) в условиях реализации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2017 </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Полянская Людмила Геннадьевна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ИЗО</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«Профессиональная деятельность педагога (обучение) по учебному предмету «Изобразительное  искусство» (1-8 классы) в условиях реализации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2018</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Батаева Галина Викторовна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физики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первая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Кононова </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Ольга Петровна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астрономии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«Теория и методика преподавания учебного предмета «Астрономия»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Подобряева Людмила Михайловна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биологии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«Биология»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Князева Ксения Николаевна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биологии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«Биология»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2018</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Кононова Ольга</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lastRenderedPageBreak/>
              <w:t xml:space="preserve"> Петровна</w:t>
            </w:r>
          </w:p>
          <w:p w:rsidR="003F61D8" w:rsidRPr="003F61D8" w:rsidRDefault="003F61D8" w:rsidP="003F61D8">
            <w:pPr>
              <w:spacing w:after="0" w:line="240" w:lineRule="auto"/>
              <w:rPr>
                <w:rFonts w:ascii="Times New Roman" w:eastAsia="Times New Roman" w:hAnsi="Times New Roman"/>
                <w:lang w:eastAsia="ru-RU"/>
              </w:rPr>
            </w:pPr>
          </w:p>
          <w:p w:rsidR="003F61D8" w:rsidRPr="003F61D8" w:rsidRDefault="003F61D8" w:rsidP="003F61D8">
            <w:pPr>
              <w:spacing w:after="0" w:line="240" w:lineRule="auto"/>
              <w:rPr>
                <w:rFonts w:ascii="Times New Roman" w:eastAsia="Times New Roman" w:hAnsi="Times New Roman"/>
                <w:lang w:eastAsia="ru-RU"/>
              </w:rPr>
            </w:pP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lastRenderedPageBreak/>
              <w:t>учитель химии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lastRenderedPageBreak/>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Кононова Ольга</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 Петровна</w:t>
            </w:r>
          </w:p>
          <w:p w:rsidR="003F61D8" w:rsidRPr="003F61D8" w:rsidRDefault="003F61D8" w:rsidP="003F61D8">
            <w:pPr>
              <w:spacing w:after="0" w:line="240" w:lineRule="auto"/>
              <w:rPr>
                <w:rFonts w:ascii="Times New Roman" w:eastAsia="Times New Roman" w:hAnsi="Times New Roman"/>
                <w:lang w:eastAsia="ru-RU"/>
              </w:rPr>
            </w:pPr>
          </w:p>
          <w:p w:rsidR="003F61D8" w:rsidRPr="003F61D8" w:rsidRDefault="003F61D8" w:rsidP="003F61D8">
            <w:pPr>
              <w:spacing w:after="0" w:line="240" w:lineRule="auto"/>
              <w:rPr>
                <w:rFonts w:ascii="Times New Roman" w:eastAsia="Times New Roman" w:hAnsi="Times New Roman"/>
                <w:lang w:eastAsia="ru-RU"/>
              </w:rPr>
            </w:pP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биологии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«Биология»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Ефремочкина Ольга Андреевна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химии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ЮУр ГГПУ-бакалавриат</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2018</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Ефремочкина Ольга Андреевна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биологии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ЮУр ГГПУ- бакалавриат</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2018</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Ефремочкина Ольга Андреевна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географии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«Профессиональная деятельность педагога по учебному предмету «География» (5-9 классы) в условиях реализации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Степина </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Татьяна </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Федоровна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технологии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первая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«Теория и методика преподавания учебного предмета «Технология» в условиях введения федеральных государственных образовательных  стандартов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2018</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Пережогина Марина Витальевна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технологии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Полторак Татьяна Юрьевна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технологии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lastRenderedPageBreak/>
              <w:t xml:space="preserve">«Система оценивания достижений обучающимися планируемых результатов освоения учебного предмета «Технология»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2017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Васильев Андрей Сергеевич</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технологии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Гаврилов Михаил Сергеевич</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технологии</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«Технология»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Пашнина Любовь Алексеевна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английского языка</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sz w:val="28"/>
                <w:szCs w:val="20"/>
                <w:lang w:eastAsia="ru-RU"/>
              </w:rPr>
              <w:t>-</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Созыкина</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 Ольга Александровна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английского языка</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sz w:val="28"/>
                <w:szCs w:val="20"/>
                <w:lang w:eastAsia="ru-RU"/>
              </w:rPr>
              <w:t>первая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ЧУ ОДО «ОЦ «ИФ Инглиш Фест СНГ»</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«Английский язык для учителя: носители языка, лучшая мировая практика»</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2016</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2017</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«РЦОКИО»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«Экспертная деятельность в сфере оценки качества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lastRenderedPageBreak/>
              <w:t>2018</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highlight w:val="yellow"/>
                <w:lang w:eastAsia="ru-RU"/>
              </w:rPr>
            </w:pPr>
            <w:r w:rsidRPr="003F61D8">
              <w:rPr>
                <w:rFonts w:ascii="Times New Roman" w:eastAsia="Times New Roman" w:hAnsi="Times New Roman"/>
                <w:lang w:eastAsia="ru-RU"/>
              </w:rPr>
              <w:t>Пичугина Елена Николаевна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английского языка</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sz w:val="28"/>
                <w:szCs w:val="20"/>
                <w:lang w:eastAsia="ru-RU"/>
              </w:rPr>
              <w:t>-</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Полянская Людмила Геннадьевна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ОБЖ</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Профессиональная переподготовка по дополнительной профессиональной программе «Теория и методика преподавания технологии»</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2018</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«Теория и методика преподавания учебного предмета «Основы безопасности жизнедеятельности» в условиях введения ФГОС общего образования»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 xml:space="preserve">Мухин </w:t>
            </w:r>
          </w:p>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Леонид Викторович</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физической культуры</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«Педагогическая деятельность учителей физической культуры в условиях введения ФГОС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2019</w:t>
            </w:r>
          </w:p>
          <w:p w:rsidR="003F61D8" w:rsidRPr="003F61D8" w:rsidRDefault="003F61D8" w:rsidP="003F61D8">
            <w:pPr>
              <w:spacing w:after="0" w:line="240" w:lineRule="auto"/>
              <w:jc w:val="center"/>
              <w:rPr>
                <w:rFonts w:ascii="Times New Roman" w:eastAsia="Times New Roman" w:hAnsi="Times New Roman"/>
                <w:lang w:eastAsia="ru-RU"/>
              </w:rPr>
            </w:pP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Миронов Александр Константинович</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учитель физической культуры</w:t>
            </w:r>
          </w:p>
        </w:tc>
        <w:tc>
          <w:tcPr>
            <w:tcW w:w="1134"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«Педагогическая деятельность учителей физической культуры в условиях перехода на федеральные государственные образовательные стандарты общего образования»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2016</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Князева Ксения Николаевна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педагог-психолог</w:t>
            </w: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sz w:val="28"/>
                <w:szCs w:val="20"/>
                <w:lang w:eastAsia="ru-RU"/>
              </w:rPr>
            </w:pPr>
            <w:r w:rsidRPr="003F61D8">
              <w:rPr>
                <w:rFonts w:ascii="Times New Roman" w:eastAsia="Times New Roman" w:hAnsi="Times New Roman"/>
                <w:lang w:eastAsia="ru-RU"/>
              </w:rPr>
              <w:t>высшая</w:t>
            </w: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«Психолого-педагогическое обеспечение профессиональной деятельности педагога. Профилактика суицидального поведения у детей и подростков»</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2017 </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ФГБОУ ВО  «Московский государственный психолого-педагогический университет»</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«Профилактика девиантного  поведения обучающихся в образовательной среде»</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2018</w:t>
            </w: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Морозова Ольга Сергеевна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социальный педагог</w:t>
            </w: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«Профессиональная деятельность социального педагога в условиях введения профессионального стандарта»</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2018</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«Психолого-педагогическое обеспечение профессиональной деятельности педагога. Профилактика суицидального поведения у детей и подростков»</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 xml:space="preserve"> 2017</w:t>
            </w:r>
          </w:p>
          <w:p w:rsidR="003F61D8" w:rsidRPr="003F61D8" w:rsidRDefault="003F61D8" w:rsidP="003F61D8">
            <w:pPr>
              <w:spacing w:after="0" w:line="240" w:lineRule="auto"/>
              <w:jc w:val="center"/>
              <w:rPr>
                <w:rFonts w:ascii="Times New Roman" w:eastAsia="Times New Roman" w:hAnsi="Times New Roman"/>
                <w:lang w:eastAsia="ru-RU"/>
              </w:rPr>
            </w:pPr>
          </w:p>
        </w:tc>
      </w:tr>
      <w:tr w:rsidR="003F61D8" w:rsidRPr="003F61D8" w:rsidTr="00B73828">
        <w:tc>
          <w:tcPr>
            <w:tcW w:w="851" w:type="dxa"/>
          </w:tcPr>
          <w:p w:rsidR="003F61D8" w:rsidRPr="003F61D8" w:rsidRDefault="003F61D8" w:rsidP="003F67A2">
            <w:pPr>
              <w:numPr>
                <w:ilvl w:val="0"/>
                <w:numId w:val="273"/>
              </w:numPr>
              <w:spacing w:after="0" w:line="240" w:lineRule="auto"/>
              <w:contextualSpacing/>
              <w:jc w:val="center"/>
              <w:rPr>
                <w:rFonts w:ascii="Times New Roman" w:eastAsia="Times New Roman" w:hAnsi="Times New Roman"/>
                <w:lang w:eastAsia="ru-RU"/>
              </w:rPr>
            </w:pPr>
          </w:p>
        </w:tc>
        <w:tc>
          <w:tcPr>
            <w:tcW w:w="2977"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Шкуднова Елена Геннадьевна</w:t>
            </w:r>
          </w:p>
        </w:tc>
        <w:tc>
          <w:tcPr>
            <w:tcW w:w="1701" w:type="dxa"/>
          </w:tcPr>
          <w:p w:rsidR="003F61D8" w:rsidRPr="003F61D8" w:rsidRDefault="003F61D8" w:rsidP="003F61D8">
            <w:pPr>
              <w:spacing w:after="0" w:line="240" w:lineRule="auto"/>
              <w:rPr>
                <w:rFonts w:ascii="Times New Roman" w:eastAsia="Times New Roman" w:hAnsi="Times New Roman"/>
                <w:lang w:eastAsia="ru-RU"/>
              </w:rPr>
            </w:pPr>
            <w:r w:rsidRPr="003F61D8">
              <w:rPr>
                <w:rFonts w:ascii="Times New Roman" w:eastAsia="Times New Roman" w:hAnsi="Times New Roman"/>
                <w:lang w:eastAsia="ru-RU"/>
              </w:rPr>
              <w:t>педагог-библиотекарь</w:t>
            </w:r>
          </w:p>
        </w:tc>
        <w:tc>
          <w:tcPr>
            <w:tcW w:w="1134"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высшее</w:t>
            </w:r>
          </w:p>
        </w:tc>
        <w:tc>
          <w:tcPr>
            <w:tcW w:w="2268" w:type="dxa"/>
          </w:tcPr>
          <w:p w:rsidR="003F61D8" w:rsidRPr="003F61D8" w:rsidRDefault="003F61D8" w:rsidP="003F61D8">
            <w:pPr>
              <w:spacing w:after="0" w:line="240" w:lineRule="auto"/>
              <w:jc w:val="center"/>
              <w:rPr>
                <w:rFonts w:ascii="Times New Roman" w:eastAsia="Times New Roman" w:hAnsi="Times New Roman"/>
                <w:lang w:eastAsia="ru-RU"/>
              </w:rPr>
            </w:pPr>
          </w:p>
        </w:tc>
        <w:tc>
          <w:tcPr>
            <w:tcW w:w="6378" w:type="dxa"/>
          </w:tcPr>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ГБУ ДПО ЧИППКРО</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«Современные информационные технологии в профессиональной деятельности школьного библиотекаря»</w:t>
            </w:r>
          </w:p>
          <w:p w:rsidR="003F61D8" w:rsidRPr="003F61D8" w:rsidRDefault="003F61D8" w:rsidP="003F61D8">
            <w:pPr>
              <w:spacing w:after="0" w:line="240" w:lineRule="auto"/>
              <w:jc w:val="center"/>
              <w:rPr>
                <w:rFonts w:ascii="Times New Roman" w:eastAsia="Times New Roman" w:hAnsi="Times New Roman"/>
                <w:lang w:eastAsia="ru-RU"/>
              </w:rPr>
            </w:pPr>
            <w:r w:rsidRPr="003F61D8">
              <w:rPr>
                <w:rFonts w:ascii="Times New Roman" w:eastAsia="Times New Roman" w:hAnsi="Times New Roman"/>
                <w:lang w:eastAsia="ru-RU"/>
              </w:rPr>
              <w:t>2018</w:t>
            </w:r>
          </w:p>
          <w:p w:rsidR="003F61D8" w:rsidRPr="003F61D8" w:rsidRDefault="003F61D8" w:rsidP="003F61D8">
            <w:pPr>
              <w:spacing w:after="0" w:line="240" w:lineRule="auto"/>
              <w:jc w:val="center"/>
              <w:rPr>
                <w:rFonts w:ascii="Times New Roman" w:eastAsia="Times New Roman" w:hAnsi="Times New Roman"/>
                <w:lang w:eastAsia="ru-RU"/>
              </w:rPr>
            </w:pPr>
          </w:p>
        </w:tc>
      </w:tr>
    </w:tbl>
    <w:p w:rsidR="003F61D8" w:rsidRDefault="003F61D8" w:rsidP="00DF3A29">
      <w:pPr>
        <w:autoSpaceDE w:val="0"/>
        <w:autoSpaceDN w:val="0"/>
        <w:adjustRightInd w:val="0"/>
        <w:spacing w:after="0" w:line="240" w:lineRule="auto"/>
        <w:rPr>
          <w:rFonts w:ascii="Times New Roman" w:hAnsi="Times New Roman"/>
          <w:color w:val="000000"/>
          <w:sz w:val="24"/>
          <w:szCs w:val="24"/>
        </w:rPr>
        <w:sectPr w:rsidR="003F61D8" w:rsidSect="003F61D8">
          <w:pgSz w:w="16838" w:h="11906" w:orient="landscape"/>
          <w:pgMar w:top="851" w:right="1134" w:bottom="1418" w:left="1134" w:header="709" w:footer="709" w:gutter="0"/>
          <w:cols w:space="708"/>
          <w:docGrid w:linePitch="360"/>
        </w:sectPr>
      </w:pPr>
    </w:p>
    <w:p w:rsidR="00427F2F" w:rsidRPr="0064066B" w:rsidRDefault="00427F2F" w:rsidP="00DF3A29">
      <w:pPr>
        <w:widowControl w:val="0"/>
        <w:suppressAutoHyphens/>
        <w:spacing w:after="0" w:line="240" w:lineRule="auto"/>
        <w:jc w:val="both"/>
        <w:rPr>
          <w:rFonts w:ascii="Times New Roman" w:eastAsia="Droid Sans Fallback" w:hAnsi="Times New Roman"/>
          <w:sz w:val="24"/>
          <w:szCs w:val="24"/>
          <w:lang w:eastAsia="ru-RU"/>
        </w:rPr>
      </w:pPr>
    </w:p>
    <w:p w:rsidR="00022605" w:rsidRPr="00022605" w:rsidRDefault="003F61D8" w:rsidP="00022605">
      <w:pPr>
        <w:keepNext/>
        <w:keepLines/>
        <w:spacing w:after="0" w:line="240" w:lineRule="auto"/>
        <w:ind w:firstLine="567"/>
        <w:jc w:val="center"/>
        <w:outlineLvl w:val="1"/>
        <w:rPr>
          <w:rFonts w:ascii="Times New Roman" w:hAnsi="Times New Roman"/>
          <w:b/>
          <w:sz w:val="24"/>
          <w:szCs w:val="24"/>
          <w:shd w:val="clear" w:color="auto" w:fill="FFFFFF"/>
        </w:rPr>
      </w:pPr>
      <w:bookmarkStart w:id="141" w:name="bookmark416"/>
      <w:r>
        <w:rPr>
          <w:rFonts w:ascii="Times New Roman" w:hAnsi="Times New Roman"/>
          <w:b/>
          <w:sz w:val="24"/>
          <w:szCs w:val="24"/>
          <w:shd w:val="clear" w:color="auto" w:fill="FFFFFF"/>
        </w:rPr>
        <w:t>3</w:t>
      </w:r>
      <w:r w:rsidR="00022605" w:rsidRPr="00022605">
        <w:rPr>
          <w:rFonts w:ascii="Times New Roman" w:hAnsi="Times New Roman"/>
          <w:b/>
          <w:sz w:val="24"/>
          <w:szCs w:val="24"/>
          <w:shd w:val="clear" w:color="auto" w:fill="FFFFFF"/>
        </w:rPr>
        <w:t>.2.2. Психолого-педагогические условия</w:t>
      </w:r>
      <w:r w:rsidR="00022605" w:rsidRPr="00022605">
        <w:rPr>
          <w:rFonts w:ascii="Times New Roman" w:hAnsi="Times New Roman"/>
          <w:noProof/>
          <w:sz w:val="24"/>
          <w:szCs w:val="24"/>
        </w:rPr>
        <w:t xml:space="preserve"> </w:t>
      </w:r>
      <w:r w:rsidR="00022605" w:rsidRPr="00022605">
        <w:rPr>
          <w:rFonts w:ascii="Times New Roman" w:hAnsi="Times New Roman"/>
          <w:b/>
          <w:sz w:val="24"/>
          <w:szCs w:val="24"/>
          <w:shd w:val="clear" w:color="auto" w:fill="FFFFFF"/>
        </w:rPr>
        <w:t>реализации основной образовательной</w:t>
      </w:r>
      <w:r w:rsidR="00022605" w:rsidRPr="00022605">
        <w:rPr>
          <w:rFonts w:ascii="Times New Roman" w:hAnsi="Times New Roman"/>
          <w:noProof/>
          <w:sz w:val="24"/>
          <w:szCs w:val="24"/>
        </w:rPr>
        <w:t xml:space="preserve"> </w:t>
      </w:r>
      <w:r w:rsidR="00022605" w:rsidRPr="00022605">
        <w:rPr>
          <w:rFonts w:ascii="Times New Roman" w:hAnsi="Times New Roman"/>
          <w:b/>
          <w:sz w:val="24"/>
          <w:szCs w:val="24"/>
          <w:shd w:val="clear" w:color="auto" w:fill="FFFFFF"/>
        </w:rPr>
        <w:t>программы основного общего образования</w:t>
      </w:r>
      <w:bookmarkEnd w:id="141"/>
    </w:p>
    <w:p w:rsidR="00022605" w:rsidRPr="00022605" w:rsidRDefault="00022605" w:rsidP="00077286">
      <w:pPr>
        <w:tabs>
          <w:tab w:val="left" w:pos="0"/>
        </w:tabs>
        <w:spacing w:after="0"/>
        <w:ind w:firstLine="567"/>
        <w:jc w:val="both"/>
        <w:rPr>
          <w:rFonts w:ascii="Times New Roman" w:eastAsia="Times New Roman" w:hAnsi="Times New Roman"/>
          <w:kern w:val="1"/>
          <w:sz w:val="24"/>
          <w:szCs w:val="24"/>
          <w:lang w:eastAsia="ru-RU"/>
        </w:rPr>
      </w:pPr>
      <w:r w:rsidRPr="00022605">
        <w:rPr>
          <w:rFonts w:ascii="Times New Roman" w:eastAsia="Times New Roman" w:hAnsi="Times New Roman"/>
          <w:sz w:val="24"/>
          <w:szCs w:val="24"/>
          <w:lang w:eastAsia="ru-RU"/>
        </w:rPr>
        <w:t xml:space="preserve">Обеспечением психолого-педагогических условий реализации основной образовательной программы основного общего образования в МБОУ лицее №120 занимаются: администрация лицея, педагог – психолог, социальный педагог, педагог – организатор, классные руководители, учителя – предметники. </w:t>
      </w:r>
    </w:p>
    <w:p w:rsidR="00022605" w:rsidRPr="00022605" w:rsidRDefault="00022605" w:rsidP="00077286">
      <w:pPr>
        <w:tabs>
          <w:tab w:val="left" w:pos="0"/>
        </w:tabs>
        <w:spacing w:after="0"/>
        <w:ind w:firstLine="567"/>
        <w:jc w:val="both"/>
        <w:rPr>
          <w:rFonts w:ascii="Times New Roman" w:eastAsia="Times New Roman" w:hAnsi="Times New Roman"/>
          <w:bCs/>
          <w:kern w:val="1"/>
          <w:sz w:val="24"/>
          <w:szCs w:val="24"/>
          <w:lang w:eastAsia="ru-RU"/>
        </w:rPr>
      </w:pPr>
      <w:r w:rsidRPr="00022605">
        <w:rPr>
          <w:rFonts w:ascii="Times New Roman" w:eastAsia="Times New Roman" w:hAnsi="Times New Roman"/>
          <w:b/>
          <w:bCs/>
          <w:sz w:val="24"/>
          <w:szCs w:val="24"/>
          <w:lang w:eastAsia="ru-RU"/>
        </w:rPr>
        <w:t>Цель психолого-педагогического сопровождения</w:t>
      </w:r>
      <w:r w:rsidRPr="00022605">
        <w:rPr>
          <w:rFonts w:ascii="Times New Roman" w:eastAsia="Times New Roman" w:hAnsi="Times New Roman"/>
          <w:sz w:val="24"/>
          <w:szCs w:val="24"/>
          <w:lang w:eastAsia="ru-RU"/>
        </w:rPr>
        <w:t xml:space="preserve"> - создание условий для полноценного развития личности учащихся, актуализации ее творческого потенциала, дальнейшей успешной адаптации и социализации обучающихся, сохранение и укрепление психического и психологического здоровья участников образовательных отношений.</w:t>
      </w:r>
    </w:p>
    <w:p w:rsidR="00022605" w:rsidRPr="00022605" w:rsidRDefault="00022605" w:rsidP="00077286">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firstLine="567"/>
        <w:jc w:val="center"/>
        <w:rPr>
          <w:rFonts w:ascii="Times New Roman" w:eastAsia="Times New Roman" w:hAnsi="Times New Roman"/>
          <w:kern w:val="1"/>
          <w:sz w:val="24"/>
          <w:szCs w:val="24"/>
          <w:lang w:eastAsia="zh-CN" w:bidi="hi-IN"/>
        </w:rPr>
      </w:pPr>
      <w:r w:rsidRPr="00022605">
        <w:rPr>
          <w:rFonts w:ascii="Times New Roman" w:eastAsia="Times New Roman" w:hAnsi="Times New Roman"/>
          <w:b/>
          <w:bCs/>
          <w:kern w:val="1"/>
          <w:sz w:val="24"/>
          <w:szCs w:val="24"/>
          <w:lang w:eastAsia="zh-CN" w:bidi="hi-IN"/>
        </w:rPr>
        <w:t>Задачи психолого-педагогического сопровождения:</w:t>
      </w:r>
    </w:p>
    <w:p w:rsidR="00022605" w:rsidRPr="00022605" w:rsidRDefault="00022605" w:rsidP="00077286">
      <w:pPr>
        <w:numPr>
          <w:ilvl w:val="0"/>
          <w:numId w:val="126"/>
        </w:numPr>
        <w:spacing w:after="0"/>
        <w:ind w:left="426"/>
        <w:contextualSpacing/>
        <w:jc w:val="both"/>
        <w:rPr>
          <w:rFonts w:ascii="Times New Roman" w:hAnsi="Times New Roman"/>
          <w:sz w:val="24"/>
          <w:szCs w:val="24"/>
        </w:rPr>
      </w:pPr>
      <w:r w:rsidRPr="00022605">
        <w:rPr>
          <w:rFonts w:ascii="Times New Roman" w:hAnsi="Times New Roman"/>
          <w:kern w:val="1"/>
          <w:sz w:val="24"/>
          <w:szCs w:val="24"/>
        </w:rPr>
        <w:t>предупреждение возникновения проблем развития обучающихся</w:t>
      </w:r>
      <w:r w:rsidRPr="00022605">
        <w:rPr>
          <w:rFonts w:ascii="Times New Roman" w:hAnsi="Times New Roman"/>
          <w:sz w:val="24"/>
          <w:szCs w:val="24"/>
        </w:rPr>
        <w:t xml:space="preserve"> на основной ступени общего образования; </w:t>
      </w:r>
    </w:p>
    <w:p w:rsidR="00022605" w:rsidRPr="00022605" w:rsidRDefault="00022605" w:rsidP="00077286">
      <w:pPr>
        <w:numPr>
          <w:ilvl w:val="0"/>
          <w:numId w:val="126"/>
        </w:numPr>
        <w:spacing w:after="0"/>
        <w:ind w:left="426"/>
        <w:contextualSpacing/>
        <w:jc w:val="both"/>
        <w:rPr>
          <w:rFonts w:ascii="Times New Roman" w:hAnsi="Times New Roman"/>
          <w:sz w:val="24"/>
          <w:szCs w:val="24"/>
        </w:rPr>
      </w:pPr>
      <w:r w:rsidRPr="00022605">
        <w:rPr>
          <w:rFonts w:ascii="Times New Roman" w:hAnsi="Times New Roman"/>
          <w:sz w:val="24"/>
          <w:szCs w:val="24"/>
        </w:rPr>
        <w:t>обеспечение преемственности содержания и форм организации образовательных отношений по отношению к начальной  ступени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22605" w:rsidRPr="00022605" w:rsidRDefault="00022605" w:rsidP="00077286">
      <w:pPr>
        <w:numPr>
          <w:ilvl w:val="0"/>
          <w:numId w:val="126"/>
        </w:numPr>
        <w:spacing w:after="0"/>
        <w:ind w:left="426"/>
        <w:contextualSpacing/>
        <w:jc w:val="both"/>
        <w:rPr>
          <w:rFonts w:ascii="Times New Roman" w:hAnsi="Times New Roman"/>
          <w:sz w:val="24"/>
          <w:szCs w:val="24"/>
        </w:rPr>
      </w:pPr>
      <w:r w:rsidRPr="00022605">
        <w:rPr>
          <w:rFonts w:ascii="Times New Roman" w:hAnsi="Times New Roman"/>
          <w:sz w:val="24"/>
          <w:szCs w:val="24"/>
        </w:rPr>
        <w:t xml:space="preserve">формирование и развитие психолого-педагогической компетентности участников  образовательных отношений;     </w:t>
      </w:r>
    </w:p>
    <w:p w:rsidR="00022605" w:rsidRPr="00022605" w:rsidRDefault="00022605" w:rsidP="00077286">
      <w:pPr>
        <w:numPr>
          <w:ilvl w:val="0"/>
          <w:numId w:val="126"/>
        </w:numPr>
        <w:spacing w:after="0"/>
        <w:ind w:left="426"/>
        <w:contextualSpacing/>
        <w:jc w:val="both"/>
        <w:rPr>
          <w:rFonts w:ascii="Times New Roman" w:hAnsi="Times New Roman"/>
          <w:sz w:val="24"/>
          <w:szCs w:val="24"/>
        </w:rPr>
      </w:pPr>
      <w:r w:rsidRPr="00022605">
        <w:rPr>
          <w:rFonts w:ascii="Times New Roman" w:hAnsi="Times New Roman"/>
          <w:sz w:val="24"/>
          <w:szCs w:val="24"/>
        </w:rPr>
        <w:t xml:space="preserve">обеспечение вариативности направлений психолого-педагогического сопровождения участников  образовательных отношений на основной ступени общего образования: </w:t>
      </w:r>
    </w:p>
    <w:p w:rsidR="00022605" w:rsidRPr="00022605" w:rsidRDefault="00022605" w:rsidP="00077286">
      <w:pPr>
        <w:numPr>
          <w:ilvl w:val="0"/>
          <w:numId w:val="126"/>
        </w:numPr>
        <w:spacing w:after="0"/>
        <w:ind w:left="426"/>
        <w:contextualSpacing/>
        <w:jc w:val="both"/>
        <w:rPr>
          <w:rFonts w:ascii="Times New Roman" w:hAnsi="Times New Roman"/>
          <w:sz w:val="24"/>
          <w:szCs w:val="24"/>
          <w:u w:val="single"/>
        </w:rPr>
      </w:pPr>
      <w:r w:rsidRPr="00022605">
        <w:rPr>
          <w:rFonts w:ascii="Times New Roman" w:hAnsi="Times New Roman"/>
          <w:sz w:val="24"/>
          <w:szCs w:val="24"/>
        </w:rPr>
        <w:t xml:space="preserve">сохранение и укрепление психологического здоровья всех участников  образовательных отношений на основной  ступени общего образования; </w:t>
      </w:r>
    </w:p>
    <w:p w:rsidR="00022605" w:rsidRPr="00022605" w:rsidRDefault="00022605" w:rsidP="00077286">
      <w:pPr>
        <w:numPr>
          <w:ilvl w:val="0"/>
          <w:numId w:val="126"/>
        </w:numPr>
        <w:spacing w:after="0"/>
        <w:ind w:left="426"/>
        <w:contextualSpacing/>
        <w:jc w:val="both"/>
        <w:rPr>
          <w:rFonts w:ascii="Times New Roman" w:hAnsi="Times New Roman"/>
          <w:sz w:val="24"/>
          <w:szCs w:val="24"/>
        </w:rPr>
      </w:pPr>
      <w:r w:rsidRPr="00022605">
        <w:rPr>
          <w:rFonts w:ascii="Times New Roman" w:hAnsi="Times New Roman"/>
          <w:sz w:val="24"/>
          <w:szCs w:val="24"/>
        </w:rPr>
        <w:t>мониторинг возможностей и способностей обучающихся;</w:t>
      </w:r>
    </w:p>
    <w:p w:rsidR="00022605" w:rsidRPr="00022605" w:rsidRDefault="00022605" w:rsidP="00077286">
      <w:pPr>
        <w:numPr>
          <w:ilvl w:val="0"/>
          <w:numId w:val="126"/>
        </w:numPr>
        <w:spacing w:after="0"/>
        <w:ind w:left="426"/>
        <w:contextualSpacing/>
        <w:jc w:val="both"/>
        <w:rPr>
          <w:rFonts w:ascii="Times New Roman" w:hAnsi="Times New Roman"/>
          <w:sz w:val="24"/>
          <w:szCs w:val="24"/>
        </w:rPr>
      </w:pPr>
      <w:r w:rsidRPr="00022605">
        <w:rPr>
          <w:rFonts w:ascii="Times New Roman" w:hAnsi="Times New Roman"/>
          <w:sz w:val="24"/>
          <w:szCs w:val="24"/>
        </w:rPr>
        <w:t>выявление и поддержка одаренных детей;</w:t>
      </w:r>
    </w:p>
    <w:p w:rsidR="00022605" w:rsidRPr="00022605" w:rsidRDefault="00022605" w:rsidP="00077286">
      <w:pPr>
        <w:numPr>
          <w:ilvl w:val="0"/>
          <w:numId w:val="126"/>
        </w:numPr>
        <w:spacing w:after="0"/>
        <w:ind w:left="426"/>
        <w:contextualSpacing/>
        <w:jc w:val="both"/>
        <w:rPr>
          <w:rFonts w:ascii="Times New Roman" w:hAnsi="Times New Roman"/>
          <w:sz w:val="24"/>
          <w:szCs w:val="24"/>
          <w:u w:val="single"/>
        </w:rPr>
      </w:pPr>
      <w:r w:rsidRPr="00022605">
        <w:rPr>
          <w:rFonts w:ascii="Times New Roman" w:hAnsi="Times New Roman"/>
          <w:sz w:val="24"/>
          <w:szCs w:val="24"/>
        </w:rPr>
        <w:t>психолого-педагогическая поддержка участников  олимпиадного движения;</w:t>
      </w:r>
    </w:p>
    <w:p w:rsidR="00022605" w:rsidRPr="00022605" w:rsidRDefault="00022605" w:rsidP="00077286">
      <w:pPr>
        <w:numPr>
          <w:ilvl w:val="0"/>
          <w:numId w:val="126"/>
        </w:numPr>
        <w:spacing w:after="0"/>
        <w:ind w:left="426"/>
        <w:contextualSpacing/>
        <w:jc w:val="both"/>
        <w:rPr>
          <w:rFonts w:ascii="Times New Roman" w:hAnsi="Times New Roman"/>
          <w:sz w:val="24"/>
          <w:szCs w:val="24"/>
          <w:u w:val="single"/>
        </w:rPr>
      </w:pPr>
      <w:r w:rsidRPr="00022605">
        <w:rPr>
          <w:rFonts w:ascii="Times New Roman" w:hAnsi="Times New Roman"/>
          <w:sz w:val="24"/>
          <w:szCs w:val="24"/>
        </w:rPr>
        <w:t>выявление и поддержка детей с особыми образовательными потребностями;</w:t>
      </w:r>
    </w:p>
    <w:p w:rsidR="00022605" w:rsidRPr="00022605" w:rsidRDefault="00022605" w:rsidP="00077286">
      <w:pPr>
        <w:numPr>
          <w:ilvl w:val="0"/>
          <w:numId w:val="126"/>
        </w:numPr>
        <w:spacing w:after="0"/>
        <w:ind w:left="426"/>
        <w:contextualSpacing/>
        <w:jc w:val="both"/>
        <w:rPr>
          <w:rFonts w:ascii="Times New Roman" w:hAnsi="Times New Roman"/>
          <w:sz w:val="24"/>
          <w:szCs w:val="24"/>
          <w:u w:val="single"/>
        </w:rPr>
      </w:pPr>
      <w:r w:rsidRPr="00022605">
        <w:rPr>
          <w:rFonts w:ascii="Times New Roman" w:hAnsi="Times New Roman"/>
          <w:sz w:val="24"/>
          <w:szCs w:val="24"/>
        </w:rPr>
        <w:t>психолого-педагогическая помощь в осознанном и ответственном выборе дальнейшей профессиональной сферы деятельности;</w:t>
      </w:r>
    </w:p>
    <w:p w:rsidR="00022605" w:rsidRPr="00022605" w:rsidRDefault="00022605" w:rsidP="00077286">
      <w:pPr>
        <w:numPr>
          <w:ilvl w:val="0"/>
          <w:numId w:val="126"/>
        </w:numPr>
        <w:spacing w:after="0"/>
        <w:ind w:left="426"/>
        <w:contextualSpacing/>
        <w:jc w:val="both"/>
        <w:rPr>
          <w:rFonts w:ascii="Times New Roman" w:hAnsi="Times New Roman"/>
          <w:sz w:val="24"/>
          <w:szCs w:val="24"/>
          <w:u w:val="single"/>
        </w:rPr>
      </w:pPr>
      <w:r w:rsidRPr="00022605">
        <w:rPr>
          <w:rFonts w:ascii="Times New Roman" w:hAnsi="Times New Roman"/>
          <w:sz w:val="24"/>
          <w:szCs w:val="24"/>
        </w:rPr>
        <w:t>развитие коммуникативных качеств личности подростка в разновозрастной среде;</w:t>
      </w:r>
    </w:p>
    <w:p w:rsidR="00022605" w:rsidRPr="00022605" w:rsidRDefault="00022605" w:rsidP="00077286">
      <w:pPr>
        <w:numPr>
          <w:ilvl w:val="0"/>
          <w:numId w:val="126"/>
        </w:numPr>
        <w:spacing w:after="0"/>
        <w:ind w:left="426"/>
        <w:contextualSpacing/>
        <w:jc w:val="both"/>
        <w:rPr>
          <w:rFonts w:ascii="Times New Roman" w:hAnsi="Times New Roman"/>
          <w:sz w:val="24"/>
          <w:szCs w:val="24"/>
        </w:rPr>
      </w:pPr>
      <w:r w:rsidRPr="00022605">
        <w:rPr>
          <w:rFonts w:ascii="Times New Roman" w:hAnsi="Times New Roman"/>
          <w:sz w:val="24"/>
          <w:szCs w:val="24"/>
        </w:rPr>
        <w:t>поддержка детских объединений и ученического самоуправления;</w:t>
      </w:r>
    </w:p>
    <w:p w:rsidR="00022605" w:rsidRPr="00022605" w:rsidRDefault="00022605" w:rsidP="00077286">
      <w:pPr>
        <w:numPr>
          <w:ilvl w:val="0"/>
          <w:numId w:val="126"/>
        </w:numPr>
        <w:spacing w:after="0"/>
        <w:ind w:left="426"/>
        <w:contextualSpacing/>
        <w:jc w:val="both"/>
        <w:rPr>
          <w:rFonts w:ascii="Times New Roman" w:hAnsi="Times New Roman"/>
          <w:sz w:val="24"/>
          <w:szCs w:val="24"/>
        </w:rPr>
      </w:pPr>
      <w:r w:rsidRPr="00022605">
        <w:rPr>
          <w:rFonts w:ascii="Times New Roman" w:hAnsi="Times New Roman"/>
          <w:sz w:val="24"/>
          <w:szCs w:val="24"/>
        </w:rPr>
        <w:t>формирование ценности здоровья и безопасного образа жизни;</w:t>
      </w:r>
    </w:p>
    <w:p w:rsidR="00022605" w:rsidRPr="00022605" w:rsidRDefault="00022605" w:rsidP="00077286">
      <w:pPr>
        <w:numPr>
          <w:ilvl w:val="0"/>
          <w:numId w:val="126"/>
        </w:numPr>
        <w:spacing w:after="0"/>
        <w:ind w:left="426"/>
        <w:contextualSpacing/>
        <w:jc w:val="both"/>
        <w:rPr>
          <w:rFonts w:ascii="Times New Roman" w:hAnsi="Times New Roman"/>
          <w:sz w:val="24"/>
          <w:szCs w:val="24"/>
        </w:rPr>
      </w:pPr>
      <w:r w:rsidRPr="00022605">
        <w:rPr>
          <w:rFonts w:ascii="Times New Roman" w:hAnsi="Times New Roman"/>
          <w:sz w:val="24"/>
          <w:szCs w:val="24"/>
        </w:rPr>
        <w:t>дифференциация и индивидуализация образовательных отношений на основной ступени общего образования;</w:t>
      </w:r>
    </w:p>
    <w:p w:rsidR="00022605" w:rsidRPr="00022605" w:rsidRDefault="00022605" w:rsidP="00022605">
      <w:pPr>
        <w:shd w:val="clear" w:color="auto" w:fill="FFFFFF"/>
        <w:suppressAutoHyphens/>
        <w:spacing w:after="0" w:line="240" w:lineRule="auto"/>
        <w:ind w:left="360" w:hanging="360"/>
        <w:jc w:val="center"/>
        <w:outlineLvl w:val="0"/>
        <w:rPr>
          <w:rFonts w:ascii="Times New Roman" w:eastAsia="Times New Roman" w:hAnsi="Times New Roman"/>
          <w:b/>
          <w:iCs/>
          <w:color w:val="7030A0"/>
          <w:sz w:val="24"/>
          <w:szCs w:val="24"/>
          <w:lang w:eastAsia="ru-RU"/>
        </w:rPr>
      </w:pPr>
    </w:p>
    <w:p w:rsidR="00022605" w:rsidRPr="00022605" w:rsidRDefault="00022605" w:rsidP="00022605">
      <w:pPr>
        <w:shd w:val="clear" w:color="auto" w:fill="FFFFFF"/>
        <w:spacing w:after="0" w:line="240" w:lineRule="auto"/>
        <w:ind w:firstLine="709"/>
        <w:contextualSpacing/>
        <w:jc w:val="center"/>
        <w:rPr>
          <w:rFonts w:ascii="Times New Roman" w:eastAsia="Times New Roman" w:hAnsi="Times New Roman"/>
          <w:b/>
          <w:i/>
          <w:szCs w:val="24"/>
          <w:u w:val="single"/>
          <w:lang w:eastAsia="ru-RU"/>
        </w:rPr>
      </w:pPr>
      <w:r w:rsidRPr="00022605">
        <w:rPr>
          <w:rFonts w:ascii="Times New Roman" w:eastAsia="Times New Roman" w:hAnsi="Times New Roman"/>
          <w:b/>
          <w:sz w:val="24"/>
          <w:szCs w:val="28"/>
          <w:lang w:eastAsia="ru-RU"/>
        </w:rPr>
        <w:t>Преемственность содержания и форм организации образовательной деятельности при получении основного общего образования</w:t>
      </w:r>
    </w:p>
    <w:p w:rsidR="00022605" w:rsidRPr="00022605" w:rsidRDefault="00022605" w:rsidP="00077286">
      <w:pPr>
        <w:shd w:val="clear" w:color="auto" w:fill="FFFFFF"/>
        <w:spacing w:after="0"/>
        <w:ind w:firstLine="709"/>
        <w:contextualSpacing/>
        <w:jc w:val="both"/>
        <w:rPr>
          <w:rFonts w:ascii="Times New Roman" w:eastAsia="Times New Roman" w:hAnsi="Times New Roman"/>
          <w:sz w:val="24"/>
          <w:szCs w:val="24"/>
          <w:lang w:eastAsia="ru-RU"/>
        </w:rPr>
      </w:pPr>
      <w:r w:rsidRPr="00022605">
        <w:rPr>
          <w:rFonts w:ascii="Times New Roman" w:eastAsia="Times New Roman" w:hAnsi="Times New Roman"/>
          <w:i/>
          <w:sz w:val="24"/>
          <w:szCs w:val="24"/>
          <w:u w:val="single"/>
          <w:lang w:eastAsia="ru-RU"/>
        </w:rPr>
        <w:t>Преемственность</w:t>
      </w:r>
      <w:r w:rsidRPr="00022605">
        <w:rPr>
          <w:rFonts w:ascii="Times New Roman" w:eastAsia="Times New Roman" w:hAnsi="Times New Roman"/>
          <w:sz w:val="24"/>
          <w:szCs w:val="24"/>
          <w:lang w:eastAsia="ru-RU"/>
        </w:rPr>
        <w:t>  – это система связей, обеспечивающая взаимодействие основных задач, </w:t>
      </w:r>
      <w:bookmarkStart w:id="142" w:name="YANDEX_15"/>
      <w:bookmarkEnd w:id="142"/>
      <w:r w:rsidRPr="00022605">
        <w:rPr>
          <w:rFonts w:ascii="Times New Roman" w:eastAsia="Times New Roman" w:hAnsi="Times New Roman"/>
          <w:sz w:val="24"/>
          <w:szCs w:val="24"/>
          <w:lang w:eastAsia="ru-RU"/>
        </w:rPr>
        <w:t> содержания  </w:t>
      </w:r>
      <w:bookmarkStart w:id="143" w:name="YANDEX_16"/>
      <w:bookmarkEnd w:id="143"/>
      <w:r w:rsidRPr="00022605">
        <w:rPr>
          <w:rFonts w:ascii="Times New Roman" w:eastAsia="Times New Roman" w:hAnsi="Times New Roman"/>
          <w:sz w:val="24"/>
          <w:szCs w:val="24"/>
          <w:lang w:eastAsia="ru-RU"/>
        </w:rPr>
        <w:t> и  методов обучения </w:t>
      </w:r>
      <w:bookmarkStart w:id="144" w:name="YANDEX_17"/>
      <w:bookmarkEnd w:id="144"/>
      <w:r w:rsidRPr="00022605">
        <w:rPr>
          <w:rFonts w:ascii="Times New Roman" w:eastAsia="Times New Roman" w:hAnsi="Times New Roman"/>
          <w:sz w:val="24"/>
          <w:szCs w:val="24"/>
          <w:lang w:eastAsia="ru-RU"/>
        </w:rPr>
        <w:t> и  воспитания с целью создания единого непрерывного образовательных отношений на смежных этапах развития ребенка. </w:t>
      </w:r>
    </w:p>
    <w:p w:rsidR="00022605" w:rsidRPr="00022605" w:rsidRDefault="00022605" w:rsidP="00077286">
      <w:pPr>
        <w:shd w:val="clear" w:color="auto" w:fill="FFFFFF"/>
        <w:spacing w:after="0"/>
        <w:ind w:firstLine="709"/>
        <w:contextualSpacing/>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Организация преемственности осуществляется при переходе от начального образования к основному образованию, от основного к среднему общему образованию. На каждом уровне образовательных отношений проводится диагностика (физическая, психологическая, педагогическая)  </w:t>
      </w:r>
      <w:r w:rsidRPr="00022605">
        <w:rPr>
          <w:rFonts w:ascii="Times New Roman" w:eastAsia="Times New Roman" w:hAnsi="Times New Roman"/>
          <w:i/>
          <w:sz w:val="24"/>
          <w:szCs w:val="24"/>
          <w:u w:val="single"/>
          <w:lang w:eastAsia="ru-RU"/>
        </w:rPr>
        <w:t>готовности учащихся к обучению на следующем уровне</w:t>
      </w:r>
      <w:r w:rsidRPr="00022605">
        <w:rPr>
          <w:rFonts w:ascii="Times New Roman" w:eastAsia="Times New Roman" w:hAnsi="Times New Roman"/>
          <w:sz w:val="24"/>
          <w:szCs w:val="24"/>
          <w:lang w:eastAsia="ru-RU"/>
        </w:rPr>
        <w:t xml:space="preserve">.  </w:t>
      </w:r>
      <w:r w:rsidRPr="00022605">
        <w:rPr>
          <w:rFonts w:ascii="Times New Roman" w:eastAsia="Times New Roman" w:hAnsi="Times New Roman"/>
          <w:sz w:val="24"/>
          <w:szCs w:val="24"/>
          <w:lang w:eastAsia="ru-RU"/>
        </w:rPr>
        <w:lastRenderedPageBreak/>
        <w:t>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w:t>
      </w:r>
    </w:p>
    <w:p w:rsidR="00022605" w:rsidRPr="00022605" w:rsidRDefault="00022605" w:rsidP="00077286">
      <w:pPr>
        <w:shd w:val="clear" w:color="auto" w:fill="FFFFFF"/>
        <w:suppressAutoHyphens/>
        <w:spacing w:after="0"/>
        <w:ind w:firstLine="709"/>
        <w:jc w:val="both"/>
        <w:outlineLvl w:val="0"/>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Готовность детей к обучению при переходе от начального к общему образованию необходимо рассматривать как комплексное явление, включающее в себя физический и психолого - педагогический компоненты. </w:t>
      </w:r>
    </w:p>
    <w:p w:rsidR="00022605" w:rsidRPr="00022605" w:rsidRDefault="00022605" w:rsidP="00077286">
      <w:pPr>
        <w:shd w:val="clear" w:color="auto" w:fill="FFFFFF"/>
        <w:suppressAutoHyphens/>
        <w:spacing w:after="0"/>
        <w:ind w:firstLine="709"/>
        <w:jc w:val="both"/>
        <w:outlineLvl w:val="0"/>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Физическая готовность определятся состоянием здоровья, в том числе развитием двигательных навыков и качеств (тонкая моторная координация), физической и умственной работоспособности. </w:t>
      </w:r>
    </w:p>
    <w:p w:rsidR="00022605" w:rsidRPr="00022605" w:rsidRDefault="00022605" w:rsidP="00077286">
      <w:pPr>
        <w:shd w:val="clear" w:color="auto" w:fill="FFFFFF"/>
        <w:spacing w:after="0"/>
        <w:ind w:firstLine="709"/>
        <w:contextualSpacing/>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Психолого - педагогическая готовность включает в себя эмоционально-личностную, интеллектуальную и коммуникативную готовность, которые исследуются в лицее как психологом, так и учителями по методикам, предложенным в психологических пособиях.</w:t>
      </w:r>
    </w:p>
    <w:p w:rsidR="00022605" w:rsidRPr="00022605" w:rsidRDefault="00022605" w:rsidP="00077286">
      <w:pPr>
        <w:autoSpaceDE w:val="0"/>
        <w:autoSpaceDN w:val="0"/>
        <w:adjustRightInd w:val="0"/>
        <w:spacing w:after="0"/>
        <w:ind w:firstLine="709"/>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Психологическое благополучие и успешность детей в 5 классе определяется не только новой ситуацией развития, но и тем багажом знаний, умений и навыков, с которыми ребенок пришел из начальной школы. При этом уровень актуального развития обучающихся четвертых классов не одинаков: у одних он соответствует возрастной норме и паспортному возрасту, у других - едва достигает допустимой нормы, у третьих он значительно выше возрастной нормы. В результате чего на рубеже «4-5 классы» возможно возникновение психологических проблем различного плана не только у школьников (снижение учебной мотивации, одаренность, семейная изоляция, школьная тревожность, личностный статус в классе, акцентуации характера, агрессивность), но и у их родителей, педагогов. </w:t>
      </w:r>
    </w:p>
    <w:p w:rsidR="00022605" w:rsidRPr="00022605" w:rsidRDefault="00022605" w:rsidP="00077286">
      <w:pPr>
        <w:autoSpaceDE w:val="0"/>
        <w:autoSpaceDN w:val="0"/>
        <w:adjustRightInd w:val="0"/>
        <w:spacing w:after="0"/>
        <w:ind w:firstLine="709"/>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Для прогнозирования и планирования психологического климата адаптационно-развивающей среды в 5 классе школьный педагог-психолог проводит комплексную работу через определенную систему отношений учитель-ученик, ученик-родитель, учитель-родитель, где он выступает связующим звеном, обеспечивающим психологическое сопровождение перехода на рубеже «4-5 классы», определяя и сохраняя психологические условия преемственности развития личности в системе непрерывного образования. </w:t>
      </w:r>
    </w:p>
    <w:p w:rsidR="00022605" w:rsidRPr="00022605" w:rsidRDefault="00022605" w:rsidP="00077286">
      <w:pPr>
        <w:spacing w:after="0"/>
        <w:ind w:firstLine="709"/>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Психолого-педагогическое обеспечение преемственности направлено на создание условий для успешного развития обучающихся. Особое значение придается созданию условий для успешной социально-психологической адаптации к новой социальной ситуации.</w:t>
      </w:r>
    </w:p>
    <w:p w:rsidR="00022605" w:rsidRPr="00022605" w:rsidRDefault="00022605" w:rsidP="00077286">
      <w:pPr>
        <w:spacing w:after="0"/>
        <w:ind w:firstLine="709"/>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Проводится фронтальная и индивидуальная диагностика. Таким образом, создается банк данных о развитии, о формировании УУД учащихся. Индивидуальная диагностика проводится по запросу педагогов или родителей учащихся. С учащимися, у которых выявлены трудности в обучении, проводятся коррекционные занятия.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w:t>
      </w:r>
      <w:r w:rsidRPr="00022605">
        <w:rPr>
          <w:rFonts w:ascii="Times New Roman" w:eastAsia="Times New Roman" w:hAnsi="Times New Roman"/>
          <w:i/>
          <w:sz w:val="24"/>
          <w:szCs w:val="24"/>
          <w:lang w:eastAsia="ru-RU"/>
        </w:rPr>
        <w:t xml:space="preserve">Занятия проводятся по </w:t>
      </w:r>
      <w:r w:rsidRPr="00022605">
        <w:rPr>
          <w:rFonts w:ascii="Times New Roman" w:eastAsia="Times New Roman" w:hAnsi="Times New Roman"/>
          <w:i/>
          <w:sz w:val="24"/>
          <w:szCs w:val="24"/>
          <w:u w:val="single"/>
          <w:lang w:eastAsia="ru-RU"/>
        </w:rPr>
        <w:t>программе "Жизненные навыки"</w:t>
      </w:r>
      <w:r w:rsidRPr="00022605">
        <w:rPr>
          <w:rFonts w:ascii="Times New Roman" w:eastAsia="Times New Roman" w:hAnsi="Times New Roman"/>
          <w:i/>
          <w:sz w:val="24"/>
          <w:szCs w:val="24"/>
          <w:lang w:eastAsia="ru-RU"/>
        </w:rPr>
        <w:t xml:space="preserve">. </w:t>
      </w:r>
      <w:r w:rsidRPr="00022605">
        <w:rPr>
          <w:rFonts w:ascii="Times New Roman" w:eastAsia="Times New Roman" w:hAnsi="Times New Roman"/>
          <w:sz w:val="24"/>
          <w:szCs w:val="28"/>
          <w:lang w:eastAsia="ru-RU"/>
        </w:rPr>
        <w:t>Курс изучается в рамках общеинтеллектуального направления внеурочной деятельности. Программа рассчитана на 34 учебных часа в каждой параллели: в 5, 6, 7, 8 классе.</w:t>
      </w:r>
    </w:p>
    <w:p w:rsidR="00022605" w:rsidRPr="00022605" w:rsidRDefault="00022605" w:rsidP="00022605">
      <w:pPr>
        <w:spacing w:after="0" w:line="240" w:lineRule="auto"/>
        <w:ind w:firstLine="426"/>
        <w:jc w:val="both"/>
        <w:rPr>
          <w:rFonts w:ascii="Times New Roman" w:eastAsia="Times New Roman" w:hAnsi="Times New Roman"/>
          <w:sz w:val="24"/>
          <w:szCs w:val="24"/>
          <w:lang w:eastAsia="ru-RU"/>
        </w:rPr>
      </w:pPr>
    </w:p>
    <w:p w:rsidR="00022605" w:rsidRPr="00022605" w:rsidRDefault="00022605" w:rsidP="00022605">
      <w:pPr>
        <w:shd w:val="clear" w:color="auto" w:fill="FFFFFF"/>
        <w:spacing w:after="0" w:line="240" w:lineRule="auto"/>
        <w:ind w:firstLine="426"/>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Организация преемственности при переходе от начального образования к основному образованию осуществляется следующим образом.</w:t>
      </w:r>
    </w:p>
    <w:p w:rsidR="00022605" w:rsidRPr="00022605" w:rsidRDefault="00022605" w:rsidP="00022605">
      <w:pPr>
        <w:spacing w:after="0" w:line="240" w:lineRule="auto"/>
        <w:jc w:val="both"/>
        <w:outlineLvl w:val="0"/>
        <w:rPr>
          <w:rFonts w:ascii="Times New Roman" w:eastAsia="Times New Roman" w:hAnsi="Times New Roman"/>
          <w:sz w:val="24"/>
          <w:szCs w:val="24"/>
          <w:lang w:eastAsia="ru-RU"/>
        </w:rPr>
      </w:pPr>
    </w:p>
    <w:p w:rsidR="00022605" w:rsidRPr="00022605" w:rsidRDefault="00022605" w:rsidP="00022605">
      <w:pPr>
        <w:spacing w:after="0" w:line="240" w:lineRule="auto"/>
        <w:jc w:val="center"/>
        <w:outlineLvl w:val="0"/>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lastRenderedPageBreak/>
        <w:t>Алгоритм деятельности:</w:t>
      </w:r>
    </w:p>
    <w:p w:rsidR="00022605" w:rsidRPr="00022605" w:rsidRDefault="00022605" w:rsidP="003F67A2">
      <w:pPr>
        <w:numPr>
          <w:ilvl w:val="0"/>
          <w:numId w:val="196"/>
        </w:numPr>
        <w:suppressAutoHyphens/>
        <w:spacing w:after="0"/>
        <w:ind w:left="284" w:hanging="284"/>
        <w:jc w:val="both"/>
        <w:rPr>
          <w:rFonts w:ascii="Times New Roman" w:eastAsia="Times New Roman" w:hAnsi="Times New Roman"/>
          <w:sz w:val="24"/>
          <w:szCs w:val="24"/>
          <w:lang w:eastAsia="ru-RU"/>
        </w:rPr>
      </w:pPr>
      <w:r w:rsidRPr="00022605">
        <w:rPr>
          <w:rFonts w:ascii="Times New Roman" w:eastAsia="Times New Roman" w:hAnsi="Times New Roman"/>
          <w:i/>
          <w:sz w:val="24"/>
          <w:szCs w:val="24"/>
          <w:u w:val="single"/>
          <w:lang w:eastAsia="ru-RU"/>
        </w:rPr>
        <w:t>Мониторинг развития обучающихся</w:t>
      </w:r>
      <w:r w:rsidRPr="00022605">
        <w:rPr>
          <w:rFonts w:ascii="Times New Roman" w:eastAsia="Times New Roman" w:hAnsi="Times New Roman"/>
          <w:sz w:val="24"/>
          <w:szCs w:val="24"/>
          <w:lang w:eastAsia="ru-RU"/>
        </w:rPr>
        <w:t xml:space="preserve"> начитается ещё до поступления ребёнка в лицей. Педагог - психолог получает сведения о готовности первоклассников к обучению в школе из детских садов района. В случае если ребёнок не посещал детский сад, психолог проводит с ним индивидуальную диагностику.  В течение четырёх лет обучения ребёнка в  начальной школе, педагог - психолог и учителя начальной школы отслеживают динамику развития УУД каждого обучающегося, с помощью специальных педагогических и психодиагностических методик. В конце 4 класса проводится итоговая диагностика (физическая, психологическая, педагогическая) готовности учащихся к продолжению обучения в основной школе. По её результатам собирается </w:t>
      </w:r>
      <w:r w:rsidRPr="00022605">
        <w:rPr>
          <w:rFonts w:ascii="Times New Roman" w:eastAsia="Times New Roman" w:hAnsi="Times New Roman"/>
          <w:bCs/>
          <w:sz w:val="24"/>
          <w:szCs w:val="24"/>
          <w:lang w:eastAsia="ru-RU"/>
        </w:rPr>
        <w:t>заседание ПМПк, в котором, помимо основных членов ПМПк, участвуют учителя 4х и 5х классов</w:t>
      </w:r>
      <w:r w:rsidRPr="00022605">
        <w:rPr>
          <w:rFonts w:ascii="Times New Roman" w:eastAsia="Times New Roman" w:hAnsi="Times New Roman"/>
          <w:sz w:val="24"/>
          <w:szCs w:val="24"/>
          <w:lang w:eastAsia="ru-RU"/>
        </w:rPr>
        <w:t>. В пятом классе изучение личности ребёнка продолжается</w:t>
      </w:r>
      <w:r w:rsidRPr="00022605">
        <w:rPr>
          <w:rFonts w:ascii="Times New Roman" w:eastAsia="Times New Roman" w:hAnsi="Times New Roman"/>
          <w:bCs/>
          <w:sz w:val="24"/>
          <w:szCs w:val="24"/>
          <w:lang w:eastAsia="ru-RU"/>
        </w:rPr>
        <w:t>.</w:t>
      </w:r>
    </w:p>
    <w:p w:rsidR="00022605" w:rsidRPr="00022605" w:rsidRDefault="00022605" w:rsidP="003F67A2">
      <w:pPr>
        <w:numPr>
          <w:ilvl w:val="0"/>
          <w:numId w:val="196"/>
        </w:numPr>
        <w:shd w:val="clear" w:color="auto" w:fill="FFFFFF"/>
        <w:spacing w:after="0"/>
        <w:ind w:left="284" w:hanging="284"/>
        <w:contextualSpacing/>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Полученные диагностические данные анализируются педагогическим коллективом лицея и обсуждаются на малых педагогических советах и заседаниях ПМПк. </w:t>
      </w:r>
      <w:r w:rsidRPr="00022605">
        <w:rPr>
          <w:rFonts w:ascii="Times New Roman" w:eastAsia="Times New Roman" w:hAnsi="Times New Roman"/>
          <w:i/>
          <w:sz w:val="24"/>
          <w:szCs w:val="24"/>
          <w:u w:val="single"/>
          <w:lang w:eastAsia="ru-RU"/>
        </w:rPr>
        <w:t>Разрабатывается общая стратегия работы педагогов и индивидуальная образовательная стратегия</w:t>
      </w:r>
      <w:r w:rsidRPr="00022605">
        <w:rPr>
          <w:rFonts w:ascii="Times New Roman" w:eastAsia="Times New Roman" w:hAnsi="Times New Roman"/>
          <w:sz w:val="24"/>
          <w:szCs w:val="24"/>
          <w:lang w:eastAsia="ru-RU"/>
        </w:rPr>
        <w:t xml:space="preserve"> отдельных учащихся (с особыми образовательными потребностями).</w:t>
      </w:r>
    </w:p>
    <w:p w:rsidR="00022605" w:rsidRPr="00022605" w:rsidRDefault="00022605" w:rsidP="003F67A2">
      <w:pPr>
        <w:numPr>
          <w:ilvl w:val="0"/>
          <w:numId w:val="196"/>
        </w:numPr>
        <w:shd w:val="clear" w:color="auto" w:fill="FFFFFF"/>
        <w:spacing w:after="0"/>
        <w:ind w:left="284" w:hanging="284"/>
        <w:contextualSpacing/>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В течение 2-х первых месяцев организуется </w:t>
      </w:r>
      <w:r w:rsidRPr="00022605">
        <w:rPr>
          <w:rFonts w:ascii="Times New Roman" w:eastAsia="Times New Roman" w:hAnsi="Times New Roman"/>
          <w:i/>
          <w:sz w:val="24"/>
          <w:szCs w:val="24"/>
          <w:u w:val="single"/>
          <w:lang w:eastAsia="ru-RU"/>
        </w:rPr>
        <w:t>адаптационный период обучения</w:t>
      </w:r>
      <w:r w:rsidRPr="00022605">
        <w:rPr>
          <w:rFonts w:ascii="Times New Roman" w:eastAsia="Times New Roman" w:hAnsi="Times New Roman"/>
          <w:sz w:val="24"/>
          <w:szCs w:val="24"/>
          <w:lang w:eastAsia="ru-RU"/>
        </w:rPr>
        <w:t>, в который средствами УМК и специальных программ (психологических) проводится работа по коррекции и развитию универсальных учебных действий пятиклассников.</w:t>
      </w:r>
    </w:p>
    <w:p w:rsidR="00022605" w:rsidRPr="00022605" w:rsidRDefault="00022605" w:rsidP="003F67A2">
      <w:pPr>
        <w:numPr>
          <w:ilvl w:val="0"/>
          <w:numId w:val="196"/>
        </w:numPr>
        <w:shd w:val="clear" w:color="auto" w:fill="FFFFFF"/>
        <w:spacing w:after="0"/>
        <w:ind w:left="284" w:hanging="284"/>
        <w:contextualSpacing/>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В дальнейшем проходит </w:t>
      </w:r>
      <w:r w:rsidRPr="00022605">
        <w:rPr>
          <w:rFonts w:ascii="Times New Roman" w:eastAsia="Times New Roman" w:hAnsi="Times New Roman"/>
          <w:i/>
          <w:sz w:val="24"/>
          <w:szCs w:val="24"/>
          <w:u w:val="single"/>
          <w:lang w:eastAsia="ru-RU"/>
        </w:rPr>
        <w:t>ежегодная диагностика</w:t>
      </w:r>
      <w:r w:rsidRPr="00022605">
        <w:rPr>
          <w:rFonts w:ascii="Times New Roman" w:eastAsia="Times New Roman" w:hAnsi="Times New Roman"/>
          <w:sz w:val="24"/>
          <w:szCs w:val="24"/>
          <w:lang w:eastAsia="ru-RU"/>
        </w:rPr>
        <w:t>,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w:t>
      </w:r>
    </w:p>
    <w:p w:rsidR="00022605" w:rsidRPr="00022605" w:rsidRDefault="00022605" w:rsidP="003F67A2">
      <w:pPr>
        <w:numPr>
          <w:ilvl w:val="0"/>
          <w:numId w:val="196"/>
        </w:numPr>
        <w:shd w:val="clear" w:color="auto" w:fill="FFFFFF"/>
        <w:spacing w:after="0"/>
        <w:ind w:left="284" w:hanging="284"/>
        <w:contextualSpacing/>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В лицее используются следующие </w:t>
      </w:r>
      <w:r w:rsidRPr="00022605">
        <w:rPr>
          <w:rFonts w:ascii="Times New Roman" w:eastAsia="Times New Roman" w:hAnsi="Times New Roman"/>
          <w:i/>
          <w:sz w:val="24"/>
          <w:szCs w:val="24"/>
          <w:u w:val="single"/>
          <w:lang w:eastAsia="ru-RU"/>
        </w:rPr>
        <w:t>формы преемственности</w:t>
      </w:r>
      <w:r w:rsidRPr="00022605">
        <w:rPr>
          <w:rFonts w:ascii="Times New Roman" w:eastAsia="Times New Roman" w:hAnsi="Times New Roman"/>
          <w:sz w:val="24"/>
          <w:szCs w:val="24"/>
          <w:lang w:eastAsia="ru-RU"/>
        </w:rPr>
        <w:t xml:space="preserve">: проведение открытых уроков совместно педагогами начальной и основной школы, конференция по обсуждению вопросов преемственности, малый педагогический совет, методические семинары, заседания ПМПк. </w:t>
      </w:r>
    </w:p>
    <w:p w:rsidR="00022605" w:rsidRPr="00022605" w:rsidRDefault="00022605" w:rsidP="00077286">
      <w:pPr>
        <w:spacing w:after="0"/>
        <w:ind w:firstLine="426"/>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Основанием преемственности разных ступеней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 </w:t>
      </w:r>
    </w:p>
    <w:p w:rsidR="00022605" w:rsidRPr="00022605" w:rsidRDefault="00022605" w:rsidP="00077286">
      <w:pPr>
        <w:spacing w:after="0"/>
        <w:ind w:firstLine="426"/>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Преемственность формирования универсальных учебных действий по ступеням общего образования обеспечивается за счет:</w:t>
      </w:r>
    </w:p>
    <w:p w:rsidR="00022605" w:rsidRPr="00022605" w:rsidRDefault="00022605" w:rsidP="003F67A2">
      <w:pPr>
        <w:numPr>
          <w:ilvl w:val="0"/>
          <w:numId w:val="195"/>
        </w:numPr>
        <w:suppressAutoHyphens/>
        <w:spacing w:after="0"/>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022605" w:rsidRPr="00022605" w:rsidRDefault="00022605" w:rsidP="003F67A2">
      <w:pPr>
        <w:numPr>
          <w:ilvl w:val="0"/>
          <w:numId w:val="195"/>
        </w:numPr>
        <w:suppressAutoHyphens/>
        <w:spacing w:after="0"/>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четкого представления педагогов о планируемых результатах обучения на каждом уровне;</w:t>
      </w:r>
    </w:p>
    <w:p w:rsidR="00022605" w:rsidRPr="00022605" w:rsidRDefault="00022605" w:rsidP="003F67A2">
      <w:pPr>
        <w:numPr>
          <w:ilvl w:val="0"/>
          <w:numId w:val="195"/>
        </w:numPr>
        <w:suppressAutoHyphens/>
        <w:spacing w:after="0"/>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целенаправленной деятельности по реализации условий, обеспечивающих развитие универсальных учебных действий в образовательной деятельности.</w:t>
      </w:r>
    </w:p>
    <w:p w:rsidR="00022605" w:rsidRDefault="00022605" w:rsidP="00022605">
      <w:pPr>
        <w:spacing w:after="0" w:line="240" w:lineRule="auto"/>
        <w:ind w:left="66" w:firstLine="360"/>
        <w:jc w:val="both"/>
        <w:rPr>
          <w:rFonts w:ascii="Times New Roman" w:eastAsia="Times New Roman" w:hAnsi="Times New Roman"/>
          <w:sz w:val="24"/>
          <w:szCs w:val="24"/>
          <w:lang w:eastAsia="ru-RU"/>
        </w:rPr>
      </w:pPr>
    </w:p>
    <w:p w:rsidR="00077286" w:rsidRDefault="00077286" w:rsidP="00022605">
      <w:pPr>
        <w:spacing w:after="0" w:line="240" w:lineRule="auto"/>
        <w:ind w:left="66" w:firstLine="360"/>
        <w:jc w:val="both"/>
        <w:rPr>
          <w:rFonts w:ascii="Times New Roman" w:eastAsia="Times New Roman" w:hAnsi="Times New Roman"/>
          <w:sz w:val="24"/>
          <w:szCs w:val="24"/>
          <w:lang w:eastAsia="ru-RU"/>
        </w:rPr>
      </w:pPr>
    </w:p>
    <w:p w:rsidR="00077286" w:rsidRDefault="00077286" w:rsidP="00022605">
      <w:pPr>
        <w:spacing w:after="0" w:line="240" w:lineRule="auto"/>
        <w:ind w:left="66" w:firstLine="360"/>
        <w:jc w:val="both"/>
        <w:rPr>
          <w:rFonts w:ascii="Times New Roman" w:eastAsia="Times New Roman" w:hAnsi="Times New Roman"/>
          <w:sz w:val="24"/>
          <w:szCs w:val="24"/>
          <w:lang w:eastAsia="ru-RU"/>
        </w:rPr>
      </w:pPr>
    </w:p>
    <w:p w:rsidR="00DF3A29" w:rsidRDefault="00DF3A29" w:rsidP="00022605">
      <w:pPr>
        <w:spacing w:after="0" w:line="240" w:lineRule="auto"/>
        <w:ind w:left="66" w:firstLine="360"/>
        <w:jc w:val="both"/>
        <w:rPr>
          <w:rFonts w:ascii="Times New Roman" w:eastAsia="Times New Roman" w:hAnsi="Times New Roman"/>
          <w:sz w:val="24"/>
          <w:szCs w:val="24"/>
          <w:lang w:eastAsia="ru-RU"/>
        </w:rPr>
      </w:pPr>
    </w:p>
    <w:p w:rsidR="00DF3A29" w:rsidRDefault="00DF3A29" w:rsidP="00022605">
      <w:pPr>
        <w:spacing w:after="0" w:line="240" w:lineRule="auto"/>
        <w:ind w:left="66" w:firstLine="360"/>
        <w:jc w:val="both"/>
        <w:rPr>
          <w:rFonts w:ascii="Times New Roman" w:eastAsia="Times New Roman" w:hAnsi="Times New Roman"/>
          <w:sz w:val="24"/>
          <w:szCs w:val="24"/>
          <w:lang w:eastAsia="ru-RU"/>
        </w:rPr>
      </w:pPr>
    </w:p>
    <w:p w:rsidR="00DF3A29" w:rsidRPr="00022605" w:rsidRDefault="00DF3A29" w:rsidP="00022605">
      <w:pPr>
        <w:spacing w:after="0" w:line="240" w:lineRule="auto"/>
        <w:ind w:left="66" w:firstLine="360"/>
        <w:jc w:val="both"/>
        <w:rPr>
          <w:rFonts w:ascii="Times New Roman" w:eastAsia="Times New Roman" w:hAnsi="Times New Roman"/>
          <w:sz w:val="24"/>
          <w:szCs w:val="24"/>
          <w:lang w:eastAsia="ru-RU"/>
        </w:rPr>
      </w:pPr>
    </w:p>
    <w:p w:rsidR="00022605" w:rsidRPr="00022605" w:rsidRDefault="00022605" w:rsidP="00022605">
      <w:pPr>
        <w:spacing w:after="0" w:line="240" w:lineRule="auto"/>
        <w:ind w:left="66" w:firstLine="360"/>
        <w:jc w:val="center"/>
        <w:rPr>
          <w:rFonts w:ascii="Times New Roman" w:eastAsia="Times New Roman" w:hAnsi="Times New Roman"/>
          <w:b/>
          <w:szCs w:val="24"/>
          <w:lang w:eastAsia="ru-RU"/>
        </w:rPr>
      </w:pPr>
      <w:r w:rsidRPr="00022605">
        <w:rPr>
          <w:rFonts w:ascii="Times New Roman" w:eastAsia="Times New Roman" w:hAnsi="Times New Roman"/>
          <w:b/>
          <w:sz w:val="24"/>
          <w:szCs w:val="28"/>
          <w:lang w:eastAsia="ru-RU"/>
        </w:rPr>
        <w:lastRenderedPageBreak/>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022605" w:rsidRPr="00022605" w:rsidRDefault="00022605" w:rsidP="00022605">
      <w:pPr>
        <w:spacing w:after="0" w:line="240" w:lineRule="auto"/>
        <w:ind w:left="66" w:firstLine="360"/>
        <w:jc w:val="both"/>
        <w:rPr>
          <w:rFonts w:ascii="Times New Roman" w:eastAsia="Times New Roman" w:hAnsi="Times New Roman"/>
          <w:sz w:val="24"/>
          <w:szCs w:val="24"/>
          <w:lang w:eastAsia="ru-RU"/>
        </w:rPr>
      </w:pPr>
    </w:p>
    <w:p w:rsidR="00022605" w:rsidRPr="00022605" w:rsidRDefault="00022605" w:rsidP="00077286">
      <w:pPr>
        <w:spacing w:after="0"/>
        <w:ind w:left="66" w:firstLine="360"/>
        <w:jc w:val="both"/>
        <w:rPr>
          <w:rFonts w:ascii="Times New Roman" w:eastAsia="Times New Roman" w:hAnsi="Times New Roman"/>
          <w:b/>
          <w:sz w:val="24"/>
          <w:szCs w:val="24"/>
          <w:lang w:eastAsia="ru-RU"/>
        </w:rPr>
      </w:pPr>
      <w:r w:rsidRPr="00022605">
        <w:rPr>
          <w:rFonts w:ascii="Times New Roman" w:eastAsia="Times New Roman" w:hAnsi="Times New Roman"/>
          <w:sz w:val="24"/>
          <w:szCs w:val="24"/>
          <w:lang w:eastAsia="ru-RU"/>
        </w:rPr>
        <w:t xml:space="preserve">Реализация принципа преемственности в процессе психолого - педагогического сопровождения реализации ООП ООО, невозможно без </w:t>
      </w:r>
      <w:r w:rsidRPr="00022605">
        <w:rPr>
          <w:rFonts w:ascii="Times New Roman" w:eastAsia="Times New Roman" w:hAnsi="Times New Roman"/>
          <w:b/>
          <w:sz w:val="24"/>
          <w:szCs w:val="24"/>
          <w:lang w:eastAsia="ru-RU"/>
        </w:rPr>
        <w:t>учета специфики возрастного психофизического развития обучающихся.</w:t>
      </w:r>
    </w:p>
    <w:p w:rsidR="00022605" w:rsidRPr="00022605" w:rsidRDefault="00022605" w:rsidP="00077286">
      <w:pPr>
        <w:spacing w:after="0"/>
        <w:ind w:left="66" w:firstLine="360"/>
        <w:jc w:val="both"/>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4372"/>
        <w:gridCol w:w="3692"/>
      </w:tblGrid>
      <w:tr w:rsidR="00022605" w:rsidRPr="00182C3E" w:rsidTr="00182C3E">
        <w:tc>
          <w:tcPr>
            <w:tcW w:w="1572" w:type="dxa"/>
            <w:shd w:val="clear" w:color="auto" w:fill="auto"/>
          </w:tcPr>
          <w:p w:rsidR="00022605" w:rsidRPr="00182C3E" w:rsidRDefault="00022605" w:rsidP="00182C3E">
            <w:pPr>
              <w:autoSpaceDE w:val="0"/>
              <w:autoSpaceDN w:val="0"/>
              <w:adjustRightInd w:val="0"/>
              <w:spacing w:after="0" w:line="240" w:lineRule="auto"/>
              <w:jc w:val="center"/>
              <w:rPr>
                <w:rFonts w:ascii="Times New Roman" w:eastAsia="Times New Roman" w:hAnsi="Times New Roman"/>
                <w:i/>
                <w:sz w:val="24"/>
                <w:szCs w:val="24"/>
                <w:lang w:eastAsia="ru-RU"/>
              </w:rPr>
            </w:pPr>
            <w:r w:rsidRPr="00182C3E">
              <w:rPr>
                <w:rFonts w:ascii="Times New Roman" w:eastAsia="Times New Roman" w:hAnsi="Times New Roman"/>
                <w:i/>
                <w:sz w:val="24"/>
                <w:szCs w:val="24"/>
                <w:lang w:eastAsia="ru-RU"/>
              </w:rPr>
              <w:t>Возрастной этап</w:t>
            </w:r>
          </w:p>
        </w:tc>
        <w:tc>
          <w:tcPr>
            <w:tcW w:w="4490" w:type="dxa"/>
            <w:shd w:val="clear" w:color="auto" w:fill="auto"/>
          </w:tcPr>
          <w:p w:rsidR="00022605" w:rsidRPr="00182C3E" w:rsidRDefault="00022605" w:rsidP="00182C3E">
            <w:pPr>
              <w:autoSpaceDE w:val="0"/>
              <w:autoSpaceDN w:val="0"/>
              <w:adjustRightInd w:val="0"/>
              <w:spacing w:after="0" w:line="240" w:lineRule="auto"/>
              <w:jc w:val="center"/>
              <w:rPr>
                <w:rFonts w:ascii="Times New Roman" w:eastAsia="Times New Roman" w:hAnsi="Times New Roman"/>
                <w:i/>
                <w:sz w:val="24"/>
                <w:szCs w:val="24"/>
                <w:lang w:eastAsia="ru-RU"/>
              </w:rPr>
            </w:pPr>
            <w:r w:rsidRPr="00182C3E">
              <w:rPr>
                <w:rFonts w:ascii="Times New Roman" w:eastAsia="Times New Roman" w:hAnsi="Times New Roman"/>
                <w:i/>
                <w:sz w:val="24"/>
                <w:szCs w:val="24"/>
                <w:lang w:eastAsia="ru-RU"/>
              </w:rPr>
              <w:t xml:space="preserve">Особенности </w:t>
            </w:r>
          </w:p>
          <w:p w:rsidR="00022605" w:rsidRPr="00182C3E" w:rsidRDefault="00022605" w:rsidP="00182C3E">
            <w:pPr>
              <w:autoSpaceDE w:val="0"/>
              <w:autoSpaceDN w:val="0"/>
              <w:adjustRightInd w:val="0"/>
              <w:spacing w:after="0" w:line="240" w:lineRule="auto"/>
              <w:jc w:val="center"/>
              <w:rPr>
                <w:rFonts w:ascii="Times New Roman" w:eastAsia="Times New Roman" w:hAnsi="Times New Roman"/>
                <w:i/>
                <w:sz w:val="24"/>
                <w:szCs w:val="24"/>
                <w:lang w:eastAsia="ru-RU"/>
              </w:rPr>
            </w:pPr>
            <w:r w:rsidRPr="00182C3E">
              <w:rPr>
                <w:rFonts w:ascii="Times New Roman" w:hAnsi="Times New Roman"/>
                <w:i/>
                <w:color w:val="000000"/>
                <w:sz w:val="24"/>
                <w:szCs w:val="24"/>
              </w:rPr>
              <w:t>психофизического</w:t>
            </w:r>
            <w:r w:rsidRPr="00182C3E">
              <w:rPr>
                <w:rFonts w:ascii="Times New Roman" w:eastAsia="Times New Roman" w:hAnsi="Times New Roman"/>
                <w:i/>
                <w:sz w:val="24"/>
                <w:szCs w:val="24"/>
                <w:lang w:eastAsia="ru-RU"/>
              </w:rPr>
              <w:t xml:space="preserve"> развития</w:t>
            </w:r>
          </w:p>
        </w:tc>
        <w:tc>
          <w:tcPr>
            <w:tcW w:w="3791" w:type="dxa"/>
            <w:shd w:val="clear" w:color="auto" w:fill="auto"/>
          </w:tcPr>
          <w:p w:rsidR="00022605" w:rsidRPr="00182C3E" w:rsidRDefault="00022605" w:rsidP="00182C3E">
            <w:pPr>
              <w:autoSpaceDE w:val="0"/>
              <w:autoSpaceDN w:val="0"/>
              <w:adjustRightInd w:val="0"/>
              <w:spacing w:after="0" w:line="240" w:lineRule="auto"/>
              <w:jc w:val="center"/>
              <w:rPr>
                <w:rFonts w:ascii="Times New Roman" w:eastAsia="Times New Roman" w:hAnsi="Times New Roman"/>
                <w:i/>
                <w:sz w:val="24"/>
                <w:szCs w:val="24"/>
                <w:lang w:eastAsia="ru-RU"/>
              </w:rPr>
            </w:pPr>
            <w:r w:rsidRPr="00182C3E">
              <w:rPr>
                <w:rFonts w:ascii="Times New Roman" w:eastAsia="Times New Roman" w:hAnsi="Times New Roman"/>
                <w:i/>
                <w:sz w:val="24"/>
                <w:szCs w:val="24"/>
                <w:lang w:eastAsia="ru-RU"/>
              </w:rPr>
              <w:t>Задачи психолого - педагогического сопровождения</w:t>
            </w:r>
          </w:p>
        </w:tc>
      </w:tr>
      <w:tr w:rsidR="00022605" w:rsidRPr="00182C3E" w:rsidTr="00182C3E">
        <w:tc>
          <w:tcPr>
            <w:tcW w:w="1572" w:type="dxa"/>
            <w:shd w:val="clear" w:color="auto" w:fill="auto"/>
          </w:tcPr>
          <w:p w:rsidR="00022605" w:rsidRPr="00182C3E" w:rsidRDefault="00022605" w:rsidP="00182C3E">
            <w:pPr>
              <w:autoSpaceDE w:val="0"/>
              <w:autoSpaceDN w:val="0"/>
              <w:adjustRightInd w:val="0"/>
              <w:spacing w:after="0" w:line="240" w:lineRule="auto"/>
              <w:jc w:val="center"/>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11 - 14 лет</w:t>
            </w:r>
          </w:p>
          <w:p w:rsidR="00022605" w:rsidRPr="00182C3E" w:rsidRDefault="00022605" w:rsidP="00182C3E">
            <w:pPr>
              <w:autoSpaceDE w:val="0"/>
              <w:autoSpaceDN w:val="0"/>
              <w:adjustRightInd w:val="0"/>
              <w:spacing w:after="0" w:line="240" w:lineRule="auto"/>
              <w:jc w:val="center"/>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5-7 класс</w:t>
            </w:r>
          </w:p>
        </w:tc>
        <w:tc>
          <w:tcPr>
            <w:tcW w:w="4490" w:type="dxa"/>
            <w:vMerge w:val="restart"/>
            <w:shd w:val="clear" w:color="auto" w:fill="auto"/>
          </w:tcPr>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 xml:space="preserve">резкие качественные </w:t>
            </w:r>
            <w:r w:rsidRPr="00182C3E">
              <w:rPr>
                <w:rFonts w:ascii="Times New Roman" w:eastAsia="Times New Roman" w:hAnsi="Times New Roman"/>
                <w:sz w:val="24"/>
                <w:szCs w:val="24"/>
                <w:lang w:eastAsia="ru-RU"/>
              </w:rPr>
              <w:t>изменения анатомо-физиологического состоянии ребенка и его психики</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 xml:space="preserve">личностная </w:t>
            </w:r>
            <w:r w:rsidRPr="00182C3E">
              <w:rPr>
                <w:rFonts w:ascii="Times New Roman" w:eastAsia="Times New Roman" w:hAnsi="Times New Roman"/>
                <w:sz w:val="24"/>
                <w:szCs w:val="24"/>
                <w:lang w:eastAsia="ru-RU"/>
              </w:rPr>
              <w:t xml:space="preserve">нестабильность </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бурные психофизиологические изменения делают психику особенно уязвимой, повышают риск возникновения психических заболеваний</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развиваются сложные формы аналитико-синтетической деятельности, абстрактное мышление, воображение</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становление нового уровня самосознания, что приводит к резким колебаниям в отношении к себе, к неустойчивости самооценки</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эмоциональная нестабильность, несдержанность, колебания настроения</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любознательность и жажда проверки себя</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формирования мировоззрения, системы ценностей, интересов</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стремиться утвердить свою индивидуальность</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 xml:space="preserve"> стремление принадлежать группе, соответствовать ее ценностям, причем принятие групповых норм часто идет некритично</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развитие рефлексии, самоанализа</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hAnsi="Times New Roman"/>
                <w:sz w:val="24"/>
                <w:szCs w:val="24"/>
              </w:rPr>
            </w:pPr>
            <w:r w:rsidRPr="00182C3E">
              <w:rPr>
                <w:rFonts w:ascii="Times New Roman" w:hAnsi="Times New Roman"/>
                <w:sz w:val="24"/>
                <w:szCs w:val="24"/>
              </w:rPr>
              <w:t>увеличивается риск появления девиантного поведения, аффективных нарушений</w:t>
            </w:r>
          </w:p>
          <w:p w:rsidR="00022605" w:rsidRPr="00182C3E" w:rsidRDefault="00022605" w:rsidP="003F67A2">
            <w:pPr>
              <w:numPr>
                <w:ilvl w:val="0"/>
                <w:numId w:val="199"/>
              </w:numPr>
              <w:autoSpaceDE w:val="0"/>
              <w:autoSpaceDN w:val="0"/>
              <w:adjustRightInd w:val="0"/>
              <w:spacing w:after="0" w:line="240" w:lineRule="auto"/>
              <w:ind w:left="413" w:hanging="284"/>
              <w:contextualSpacing/>
              <w:rPr>
                <w:rFonts w:ascii="Times New Roman" w:eastAsia="Times New Roman" w:hAnsi="Times New Roman"/>
                <w:sz w:val="24"/>
                <w:szCs w:val="24"/>
                <w:lang w:eastAsia="ru-RU"/>
              </w:rPr>
            </w:pPr>
            <w:r w:rsidRPr="00182C3E">
              <w:rPr>
                <w:rFonts w:ascii="Times New Roman" w:hAnsi="Times New Roman"/>
                <w:sz w:val="24"/>
                <w:szCs w:val="24"/>
              </w:rPr>
              <w:t>дисгармония мотивов учения</w:t>
            </w:r>
          </w:p>
        </w:tc>
        <w:tc>
          <w:tcPr>
            <w:tcW w:w="3791" w:type="dxa"/>
            <w:shd w:val="clear" w:color="auto" w:fill="auto"/>
          </w:tcPr>
          <w:p w:rsidR="00022605" w:rsidRPr="00182C3E" w:rsidRDefault="00022605" w:rsidP="003F67A2">
            <w:pPr>
              <w:numPr>
                <w:ilvl w:val="0"/>
                <w:numId w:val="197"/>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сопровождение перехода в основную школу, адаптации к новым условиям обучения</w:t>
            </w:r>
          </w:p>
          <w:p w:rsidR="00022605" w:rsidRPr="00182C3E" w:rsidRDefault="00022605" w:rsidP="003F67A2">
            <w:pPr>
              <w:numPr>
                <w:ilvl w:val="0"/>
                <w:numId w:val="197"/>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поддержка в решении задач личностного и ценностно-смыслового самоопределения и саморазвития</w:t>
            </w:r>
          </w:p>
          <w:p w:rsidR="00022605" w:rsidRPr="00182C3E" w:rsidRDefault="00022605" w:rsidP="003F67A2">
            <w:pPr>
              <w:numPr>
                <w:ilvl w:val="0"/>
                <w:numId w:val="197"/>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помощь в решении личностных проблем и проблем социализации</w:t>
            </w:r>
          </w:p>
          <w:p w:rsidR="00022605" w:rsidRPr="00182C3E" w:rsidRDefault="00022605" w:rsidP="003F67A2">
            <w:pPr>
              <w:numPr>
                <w:ilvl w:val="0"/>
                <w:numId w:val="197"/>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формирование жизненных навыков</w:t>
            </w:r>
          </w:p>
          <w:p w:rsidR="00022605" w:rsidRPr="00182C3E" w:rsidRDefault="00022605" w:rsidP="003F67A2">
            <w:pPr>
              <w:numPr>
                <w:ilvl w:val="0"/>
                <w:numId w:val="197"/>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профилактика неврозов</w:t>
            </w:r>
          </w:p>
          <w:p w:rsidR="00022605" w:rsidRPr="00182C3E" w:rsidRDefault="00022605" w:rsidP="003F67A2">
            <w:pPr>
              <w:numPr>
                <w:ilvl w:val="0"/>
                <w:numId w:val="197"/>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помощь в построении конструктивных отношений с родителями и сверстниками, профилактика девиантного поведения, зависимостей</w:t>
            </w:r>
          </w:p>
        </w:tc>
      </w:tr>
      <w:tr w:rsidR="00022605" w:rsidRPr="00182C3E" w:rsidTr="00182C3E">
        <w:tc>
          <w:tcPr>
            <w:tcW w:w="1572" w:type="dxa"/>
            <w:shd w:val="clear" w:color="auto" w:fill="auto"/>
          </w:tcPr>
          <w:p w:rsidR="00022605" w:rsidRPr="00182C3E" w:rsidRDefault="00022605" w:rsidP="00182C3E">
            <w:pPr>
              <w:autoSpaceDE w:val="0"/>
              <w:autoSpaceDN w:val="0"/>
              <w:adjustRightInd w:val="0"/>
              <w:spacing w:after="0" w:line="240" w:lineRule="auto"/>
              <w:jc w:val="center"/>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14 - 16 лет</w:t>
            </w:r>
          </w:p>
          <w:p w:rsidR="00022605" w:rsidRPr="00182C3E" w:rsidRDefault="00022605" w:rsidP="00182C3E">
            <w:pPr>
              <w:autoSpaceDE w:val="0"/>
              <w:autoSpaceDN w:val="0"/>
              <w:adjustRightInd w:val="0"/>
              <w:spacing w:after="0" w:line="240" w:lineRule="auto"/>
              <w:jc w:val="center"/>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8-9 классы</w:t>
            </w:r>
          </w:p>
        </w:tc>
        <w:tc>
          <w:tcPr>
            <w:tcW w:w="4490" w:type="dxa"/>
            <w:vMerge/>
            <w:shd w:val="clear" w:color="auto" w:fill="auto"/>
          </w:tcPr>
          <w:p w:rsidR="00022605" w:rsidRPr="00182C3E" w:rsidRDefault="00022605" w:rsidP="00182C3E">
            <w:pPr>
              <w:autoSpaceDE w:val="0"/>
              <w:autoSpaceDN w:val="0"/>
              <w:adjustRightInd w:val="0"/>
              <w:spacing w:after="0" w:line="240" w:lineRule="auto"/>
              <w:rPr>
                <w:rFonts w:ascii="Times New Roman" w:eastAsia="Times New Roman" w:hAnsi="Times New Roman"/>
                <w:sz w:val="24"/>
                <w:szCs w:val="24"/>
                <w:lang w:eastAsia="ru-RU"/>
              </w:rPr>
            </w:pPr>
          </w:p>
        </w:tc>
        <w:tc>
          <w:tcPr>
            <w:tcW w:w="3791" w:type="dxa"/>
            <w:shd w:val="clear" w:color="auto" w:fill="auto"/>
          </w:tcPr>
          <w:p w:rsidR="00022605" w:rsidRPr="00182C3E" w:rsidRDefault="00022605" w:rsidP="003F67A2">
            <w:pPr>
              <w:numPr>
                <w:ilvl w:val="0"/>
                <w:numId w:val="198"/>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помощь в профильной ориентации и профессиональном самоопределении</w:t>
            </w:r>
          </w:p>
          <w:p w:rsidR="00022605" w:rsidRPr="00182C3E" w:rsidRDefault="00022605" w:rsidP="003F67A2">
            <w:pPr>
              <w:numPr>
                <w:ilvl w:val="0"/>
                <w:numId w:val="198"/>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поддержка в решении экзистенциальных проблем (самопознание, поиск смысла жизни, достижение личной идентичности)</w:t>
            </w:r>
          </w:p>
          <w:p w:rsidR="00022605" w:rsidRPr="00182C3E" w:rsidRDefault="00022605" w:rsidP="003F67A2">
            <w:pPr>
              <w:numPr>
                <w:ilvl w:val="0"/>
                <w:numId w:val="198"/>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развитие временной перспективы, способности к целеполаганию</w:t>
            </w:r>
          </w:p>
          <w:p w:rsidR="00022605" w:rsidRPr="00182C3E" w:rsidRDefault="00022605" w:rsidP="003F67A2">
            <w:pPr>
              <w:numPr>
                <w:ilvl w:val="0"/>
                <w:numId w:val="198"/>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развитие коммуникативной компетентности</w:t>
            </w:r>
          </w:p>
          <w:p w:rsidR="00022605" w:rsidRPr="00182C3E" w:rsidRDefault="00022605" w:rsidP="003F67A2">
            <w:pPr>
              <w:numPr>
                <w:ilvl w:val="0"/>
                <w:numId w:val="198"/>
              </w:numPr>
              <w:autoSpaceDE w:val="0"/>
              <w:autoSpaceDN w:val="0"/>
              <w:adjustRightInd w:val="0"/>
              <w:spacing w:after="0" w:line="240" w:lineRule="auto"/>
              <w:ind w:left="384" w:hanging="384"/>
              <w:rPr>
                <w:rFonts w:ascii="Times New Roman" w:eastAsia="Times New Roman" w:hAnsi="Times New Roman"/>
                <w:sz w:val="24"/>
                <w:szCs w:val="24"/>
                <w:lang w:eastAsia="ru-RU"/>
              </w:rPr>
            </w:pPr>
            <w:r w:rsidRPr="00182C3E">
              <w:rPr>
                <w:rFonts w:ascii="Times New Roman" w:eastAsia="Times New Roman" w:hAnsi="Times New Roman"/>
                <w:sz w:val="24"/>
                <w:szCs w:val="24"/>
                <w:lang w:eastAsia="ru-RU"/>
              </w:rPr>
              <w:t>профилактика девиантного поведения, зависимостей</w:t>
            </w:r>
          </w:p>
        </w:tc>
      </w:tr>
    </w:tbl>
    <w:p w:rsidR="00022605" w:rsidRPr="00022605" w:rsidRDefault="00022605" w:rsidP="00022605">
      <w:pPr>
        <w:spacing w:after="0" w:line="240" w:lineRule="auto"/>
        <w:ind w:firstLine="709"/>
        <w:jc w:val="both"/>
        <w:rPr>
          <w:rFonts w:ascii="Times New Roman" w:eastAsia="Times New Roman" w:hAnsi="Times New Roman"/>
          <w:sz w:val="24"/>
          <w:szCs w:val="24"/>
          <w:lang w:eastAsia="ru-RU"/>
        </w:rPr>
      </w:pPr>
    </w:p>
    <w:p w:rsidR="00022605" w:rsidRPr="00022605" w:rsidRDefault="00022605" w:rsidP="00077286">
      <w:pPr>
        <w:spacing w:after="0"/>
        <w:ind w:firstLine="709"/>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В лицее действует система психолого-педагогического сопровождения предпрофильной подготовки и профильного обучения обучающихся. На уровне предпрофильной подготовки используются различные методики, объединенные </w:t>
      </w:r>
      <w:r w:rsidRPr="00240148">
        <w:rPr>
          <w:rFonts w:ascii="Times New Roman" w:eastAsia="Times New Roman" w:hAnsi="Times New Roman"/>
          <w:i/>
          <w:sz w:val="24"/>
          <w:szCs w:val="24"/>
          <w:lang w:eastAsia="ru-RU"/>
        </w:rPr>
        <w:t>курсом «Основы профессионального самоопределения» (автор Князева К.Н., педагог-психолог).</w:t>
      </w:r>
      <w:r w:rsidRPr="00022605">
        <w:rPr>
          <w:rFonts w:ascii="Times New Roman" w:eastAsia="Times New Roman" w:hAnsi="Times New Roman"/>
          <w:sz w:val="24"/>
          <w:szCs w:val="24"/>
          <w:lang w:eastAsia="ru-RU"/>
        </w:rPr>
        <w:t xml:space="preserve"> Курс </w:t>
      </w:r>
      <w:r w:rsidRPr="00022605">
        <w:rPr>
          <w:rFonts w:ascii="Times New Roman" w:eastAsia="Times New Roman" w:hAnsi="Times New Roman"/>
          <w:sz w:val="24"/>
          <w:szCs w:val="24"/>
          <w:lang w:eastAsia="ru-RU"/>
        </w:rPr>
        <w:lastRenderedPageBreak/>
        <w:t>рассчитан на ученика, являющегося активным участником профориентационной деятельности, что позволяет ему переработать полученные знания и информацию через призму собственного опыта. Курс помогает обучающимся получить и проанализировать информацию о себе, о своих профессиональных возможностях, интересах, особенностях современного рынка труда, расширить представление о мире профессий, об учебных заведениях.</w:t>
      </w:r>
    </w:p>
    <w:p w:rsidR="00022605" w:rsidRPr="00022605" w:rsidRDefault="00022605" w:rsidP="00077286">
      <w:pPr>
        <w:spacing w:after="0"/>
        <w:ind w:firstLine="709"/>
        <w:jc w:val="both"/>
        <w:rPr>
          <w:rFonts w:ascii="Times New Roman" w:eastAsia="Times New Roman" w:hAnsi="Times New Roman"/>
          <w:sz w:val="24"/>
          <w:szCs w:val="24"/>
          <w:lang w:eastAsia="ru-RU"/>
        </w:rPr>
      </w:pPr>
    </w:p>
    <w:p w:rsidR="00022605" w:rsidRPr="00022605" w:rsidRDefault="00022605" w:rsidP="00022605">
      <w:pPr>
        <w:spacing w:after="0" w:line="240" w:lineRule="auto"/>
        <w:jc w:val="center"/>
        <w:rPr>
          <w:rFonts w:ascii="Times New Roman" w:eastAsia="Times New Roman" w:hAnsi="Times New Roman"/>
          <w:b/>
          <w:sz w:val="24"/>
          <w:szCs w:val="24"/>
          <w:lang w:eastAsia="ru-RU"/>
        </w:rPr>
      </w:pPr>
      <w:r w:rsidRPr="00022605">
        <w:rPr>
          <w:rFonts w:ascii="Times New Roman" w:eastAsia="Times New Roman" w:hAnsi="Times New Roman"/>
          <w:b/>
          <w:sz w:val="24"/>
          <w:szCs w:val="24"/>
          <w:lang w:eastAsia="ru-RU"/>
        </w:rPr>
        <w:t>Формирование и развитие психолого – педагогической компетентности педагогических и административных работников, родительской общественности</w:t>
      </w:r>
    </w:p>
    <w:p w:rsidR="00022605" w:rsidRPr="00022605" w:rsidRDefault="00022605" w:rsidP="00022605">
      <w:pPr>
        <w:spacing w:after="0" w:line="240" w:lineRule="auto"/>
        <w:ind w:firstLine="482"/>
        <w:jc w:val="both"/>
        <w:rPr>
          <w:rFonts w:ascii="Times New Roman" w:eastAsia="Times New Roman" w:hAnsi="Times New Roman"/>
          <w:i/>
          <w:sz w:val="24"/>
          <w:szCs w:val="24"/>
          <w:u w:val="single"/>
          <w:lang w:eastAsia="ru-RU"/>
        </w:rPr>
      </w:pP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i/>
          <w:sz w:val="24"/>
          <w:szCs w:val="24"/>
          <w:u w:val="single"/>
          <w:lang w:eastAsia="ru-RU"/>
        </w:rPr>
        <w:t>Психологическая компетентность</w:t>
      </w:r>
      <w:r w:rsidRPr="00022605">
        <w:rPr>
          <w:rFonts w:ascii="Times New Roman" w:eastAsia="Times New Roman" w:hAnsi="Times New Roman"/>
          <w:sz w:val="24"/>
          <w:szCs w:val="24"/>
          <w:lang w:eastAsia="ru-RU"/>
        </w:rPr>
        <w:t>, по мнению Л.С. Колмогорова, может быть охарактеризована через эффективность, конструктивность деятельности на основе психологической грамотности, т.е. означает эффективное использование знаний, умений для решения задач и проблем, стоящих перед человеком</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Таким образом, логично предположить, что феномен психолого – педагогической  компетентности характеризуется: наличием зрелой структуры личности; определенным адекватным стилем поведения во взаимоотношениях, высокоразвитым чувством личной ответственности; суммой определенных психологических знаний.</w:t>
      </w:r>
    </w:p>
    <w:p w:rsidR="00022605" w:rsidRPr="00022605" w:rsidRDefault="00022605" w:rsidP="00077286">
      <w:pPr>
        <w:autoSpaceDE w:val="0"/>
        <w:autoSpaceDN w:val="0"/>
        <w:adjustRightInd w:val="0"/>
        <w:spacing w:after="0"/>
        <w:ind w:firstLine="567"/>
        <w:jc w:val="both"/>
        <w:rPr>
          <w:rFonts w:ascii="Times New Roman" w:hAnsi="Times New Roman"/>
          <w:i/>
          <w:iCs/>
          <w:color w:val="000000"/>
          <w:sz w:val="24"/>
          <w:szCs w:val="24"/>
        </w:rPr>
      </w:pPr>
      <w:r w:rsidRPr="00022605">
        <w:rPr>
          <w:rFonts w:ascii="Times New Roman" w:hAnsi="Times New Roman"/>
          <w:i/>
          <w:iCs/>
          <w:color w:val="000000"/>
          <w:sz w:val="24"/>
          <w:szCs w:val="24"/>
        </w:rPr>
        <w:t xml:space="preserve">Работа с педагогическим коллективом и родителями лицеистов </w:t>
      </w:r>
      <w:r w:rsidRPr="00022605">
        <w:rPr>
          <w:rFonts w:ascii="Times New Roman" w:hAnsi="Times New Roman"/>
          <w:color w:val="000000"/>
          <w:sz w:val="24"/>
          <w:szCs w:val="24"/>
        </w:rPr>
        <w:t xml:space="preserve">реализуется, в основном, через такие формы психолого – педагогического сопровождения, как </w:t>
      </w:r>
      <w:r w:rsidRPr="00022605">
        <w:rPr>
          <w:rFonts w:ascii="Times New Roman" w:hAnsi="Times New Roman"/>
          <w:i/>
          <w:color w:val="000000"/>
          <w:sz w:val="24"/>
          <w:szCs w:val="24"/>
        </w:rPr>
        <w:t>консультирование, профилактика и просвещение, в меньшей степени – диагностика,  экспертиза и коррекционно-развивающая работа</w:t>
      </w:r>
      <w:r w:rsidRPr="00022605">
        <w:rPr>
          <w:rFonts w:ascii="Times New Roman" w:hAnsi="Times New Roman"/>
          <w:i/>
          <w:iCs/>
          <w:color w:val="000000"/>
          <w:sz w:val="24"/>
          <w:szCs w:val="24"/>
        </w:rPr>
        <w:t xml:space="preserve"> </w:t>
      </w:r>
    </w:p>
    <w:p w:rsidR="00022605" w:rsidRPr="00022605" w:rsidRDefault="00022605" w:rsidP="00077286">
      <w:pPr>
        <w:autoSpaceDE w:val="0"/>
        <w:autoSpaceDN w:val="0"/>
        <w:adjustRightInd w:val="0"/>
        <w:spacing w:after="0"/>
        <w:ind w:firstLine="567"/>
        <w:jc w:val="both"/>
        <w:rPr>
          <w:rFonts w:ascii="Times New Roman" w:hAnsi="Times New Roman"/>
          <w:color w:val="000000"/>
          <w:sz w:val="24"/>
          <w:szCs w:val="24"/>
        </w:rPr>
      </w:pPr>
      <w:r w:rsidRPr="00022605">
        <w:rPr>
          <w:rFonts w:ascii="Times New Roman" w:hAnsi="Times New Roman"/>
          <w:i/>
          <w:color w:val="000000"/>
          <w:sz w:val="24"/>
          <w:szCs w:val="24"/>
        </w:rPr>
        <w:t>Работа по формированию и развитию психолого – педагогической компетентности обучающихся</w:t>
      </w:r>
      <w:r w:rsidRPr="00022605">
        <w:rPr>
          <w:rFonts w:ascii="Times New Roman" w:hAnsi="Times New Roman"/>
          <w:color w:val="000000"/>
          <w:sz w:val="24"/>
          <w:szCs w:val="24"/>
        </w:rPr>
        <w:t xml:space="preserve"> включена сквозной линией во все формы психолого - педагогического сопровождения и осуществляется через систему классных часов, психопрофилактических и коррекционно – развивающих занятий, индивидуальных и групповых консультаций, классных и общешкольных мероприятий и т.д. всеми педагогическими работниками лицея, а так же с привлечение сторонних специалистов (в случае необходимости).</w:t>
      </w:r>
    </w:p>
    <w:p w:rsidR="00022605" w:rsidRPr="00022605" w:rsidRDefault="00022605" w:rsidP="00077286">
      <w:pPr>
        <w:autoSpaceDE w:val="0"/>
        <w:autoSpaceDN w:val="0"/>
        <w:adjustRightInd w:val="0"/>
        <w:spacing w:after="0"/>
        <w:ind w:firstLine="567"/>
        <w:jc w:val="both"/>
        <w:rPr>
          <w:rFonts w:ascii="Times New Roman" w:hAnsi="Times New Roman"/>
          <w:color w:val="000000"/>
          <w:sz w:val="24"/>
          <w:szCs w:val="24"/>
        </w:rPr>
      </w:pPr>
      <w:r w:rsidRPr="00022605">
        <w:rPr>
          <w:rFonts w:ascii="Times New Roman" w:hAnsi="Times New Roman"/>
          <w:color w:val="000000"/>
          <w:sz w:val="24"/>
          <w:szCs w:val="24"/>
        </w:rPr>
        <w:t>Особое место занимает:</w:t>
      </w:r>
    </w:p>
    <w:p w:rsidR="00022605" w:rsidRPr="00022605" w:rsidRDefault="00022605" w:rsidP="003F67A2">
      <w:pPr>
        <w:numPr>
          <w:ilvl w:val="0"/>
          <w:numId w:val="205"/>
        </w:numPr>
        <w:autoSpaceDE w:val="0"/>
        <w:autoSpaceDN w:val="0"/>
        <w:adjustRightInd w:val="0"/>
        <w:spacing w:after="0"/>
        <w:ind w:left="567" w:hanging="567"/>
        <w:jc w:val="both"/>
        <w:rPr>
          <w:rFonts w:ascii="Times New Roman" w:hAnsi="Times New Roman"/>
          <w:i/>
          <w:color w:val="000000"/>
          <w:sz w:val="24"/>
          <w:szCs w:val="24"/>
        </w:rPr>
      </w:pPr>
      <w:r w:rsidRPr="00022605">
        <w:rPr>
          <w:rFonts w:ascii="Times New Roman" w:hAnsi="Times New Roman"/>
          <w:iCs/>
          <w:color w:val="000000"/>
          <w:sz w:val="24"/>
          <w:szCs w:val="24"/>
        </w:rPr>
        <w:t xml:space="preserve">организация исследовательской деятельности </w:t>
      </w:r>
      <w:r w:rsidRPr="00022605">
        <w:rPr>
          <w:rFonts w:ascii="Times New Roman" w:hAnsi="Times New Roman"/>
          <w:color w:val="000000"/>
          <w:sz w:val="24"/>
          <w:szCs w:val="24"/>
        </w:rPr>
        <w:t xml:space="preserve">лицеистов и </w:t>
      </w:r>
      <w:r w:rsidRPr="00022605">
        <w:rPr>
          <w:rFonts w:ascii="Times New Roman" w:hAnsi="Times New Roman"/>
          <w:iCs/>
          <w:color w:val="000000"/>
          <w:sz w:val="24"/>
          <w:szCs w:val="24"/>
        </w:rPr>
        <w:t xml:space="preserve">организация их участия в олимпиадном движении </w:t>
      </w:r>
      <w:r w:rsidRPr="00022605">
        <w:rPr>
          <w:rFonts w:ascii="Times New Roman" w:hAnsi="Times New Roman"/>
          <w:i/>
          <w:iCs/>
          <w:color w:val="000000"/>
          <w:sz w:val="24"/>
          <w:szCs w:val="24"/>
        </w:rPr>
        <w:t>(Программа «Одаренные дети»)</w:t>
      </w:r>
      <w:r w:rsidRPr="00022605">
        <w:rPr>
          <w:rFonts w:ascii="Times New Roman" w:hAnsi="Times New Roman"/>
          <w:i/>
          <w:color w:val="000000"/>
          <w:sz w:val="24"/>
          <w:szCs w:val="24"/>
        </w:rPr>
        <w:t xml:space="preserve"> </w:t>
      </w:r>
    </w:p>
    <w:p w:rsidR="00022605" w:rsidRPr="00022605" w:rsidRDefault="00022605" w:rsidP="003F67A2">
      <w:pPr>
        <w:numPr>
          <w:ilvl w:val="0"/>
          <w:numId w:val="205"/>
        </w:numPr>
        <w:autoSpaceDE w:val="0"/>
        <w:autoSpaceDN w:val="0"/>
        <w:adjustRightInd w:val="0"/>
        <w:spacing w:after="0"/>
        <w:ind w:left="567" w:hanging="567"/>
        <w:jc w:val="both"/>
        <w:rPr>
          <w:rFonts w:ascii="Times New Roman" w:hAnsi="Times New Roman"/>
          <w:i/>
          <w:iCs/>
          <w:color w:val="000000"/>
          <w:sz w:val="24"/>
          <w:szCs w:val="24"/>
        </w:rPr>
      </w:pPr>
      <w:r w:rsidRPr="00022605">
        <w:rPr>
          <w:rFonts w:ascii="Times New Roman" w:hAnsi="Times New Roman"/>
          <w:color w:val="000000"/>
          <w:sz w:val="24"/>
          <w:szCs w:val="24"/>
        </w:rPr>
        <w:t xml:space="preserve">участие обучающихся в управлении лицеем </w:t>
      </w:r>
      <w:r w:rsidRPr="00022605">
        <w:rPr>
          <w:rFonts w:ascii="Times New Roman" w:hAnsi="Times New Roman"/>
          <w:i/>
          <w:color w:val="000000"/>
          <w:sz w:val="24"/>
          <w:szCs w:val="24"/>
        </w:rPr>
        <w:t>(Программа «Лидер»)</w:t>
      </w:r>
    </w:p>
    <w:p w:rsidR="00022605" w:rsidRPr="00022605" w:rsidRDefault="00022605" w:rsidP="003F67A2">
      <w:pPr>
        <w:numPr>
          <w:ilvl w:val="0"/>
          <w:numId w:val="205"/>
        </w:numPr>
        <w:autoSpaceDE w:val="0"/>
        <w:autoSpaceDN w:val="0"/>
        <w:adjustRightInd w:val="0"/>
        <w:spacing w:after="0"/>
        <w:ind w:left="567" w:hanging="567"/>
        <w:jc w:val="both"/>
        <w:rPr>
          <w:rFonts w:ascii="Times New Roman" w:hAnsi="Times New Roman"/>
          <w:i/>
          <w:iCs/>
          <w:color w:val="000000"/>
          <w:sz w:val="24"/>
          <w:szCs w:val="24"/>
        </w:rPr>
      </w:pPr>
      <w:r w:rsidRPr="00022605">
        <w:rPr>
          <w:rFonts w:ascii="Times New Roman" w:hAnsi="Times New Roman"/>
          <w:color w:val="000000"/>
          <w:sz w:val="24"/>
          <w:szCs w:val="24"/>
        </w:rPr>
        <w:t xml:space="preserve">профориентационная работа с обучающимися </w:t>
      </w:r>
      <w:r w:rsidRPr="00022605">
        <w:rPr>
          <w:rFonts w:ascii="Times New Roman" w:hAnsi="Times New Roman"/>
          <w:i/>
          <w:color w:val="000000"/>
          <w:sz w:val="24"/>
          <w:szCs w:val="24"/>
        </w:rPr>
        <w:t>(Курс «Основы профессионального самоопределения»)</w:t>
      </w:r>
    </w:p>
    <w:p w:rsidR="00022605" w:rsidRPr="00240148" w:rsidRDefault="00022605" w:rsidP="003F67A2">
      <w:pPr>
        <w:numPr>
          <w:ilvl w:val="0"/>
          <w:numId w:val="205"/>
        </w:numPr>
        <w:autoSpaceDE w:val="0"/>
        <w:autoSpaceDN w:val="0"/>
        <w:adjustRightInd w:val="0"/>
        <w:spacing w:after="0"/>
        <w:ind w:left="567" w:hanging="567"/>
        <w:jc w:val="both"/>
        <w:rPr>
          <w:rFonts w:ascii="Times New Roman" w:hAnsi="Times New Roman"/>
          <w:i/>
          <w:iCs/>
          <w:color w:val="000000"/>
          <w:sz w:val="24"/>
          <w:szCs w:val="24"/>
        </w:rPr>
      </w:pPr>
      <w:r w:rsidRPr="00022605">
        <w:rPr>
          <w:rFonts w:ascii="Times New Roman" w:hAnsi="Times New Roman"/>
          <w:color w:val="000000"/>
          <w:sz w:val="24"/>
          <w:szCs w:val="24"/>
        </w:rPr>
        <w:t xml:space="preserve">развитие коммуникативных навыков </w:t>
      </w:r>
      <w:r w:rsidRPr="00240148">
        <w:rPr>
          <w:rFonts w:ascii="Times New Roman" w:hAnsi="Times New Roman"/>
          <w:color w:val="000000"/>
          <w:sz w:val="24"/>
          <w:szCs w:val="24"/>
        </w:rPr>
        <w:t xml:space="preserve">обучающихся </w:t>
      </w:r>
      <w:r w:rsidRPr="00240148">
        <w:rPr>
          <w:rFonts w:ascii="Times New Roman" w:hAnsi="Times New Roman"/>
          <w:i/>
          <w:color w:val="000000"/>
          <w:sz w:val="24"/>
          <w:szCs w:val="24"/>
        </w:rPr>
        <w:t>(Программа «Жизненные навыки», Курс «Мир во мне и Я в мире людей»)</w:t>
      </w:r>
    </w:p>
    <w:p w:rsidR="00022605" w:rsidRPr="00022605" w:rsidRDefault="00022605" w:rsidP="003F67A2">
      <w:pPr>
        <w:numPr>
          <w:ilvl w:val="0"/>
          <w:numId w:val="205"/>
        </w:numPr>
        <w:autoSpaceDE w:val="0"/>
        <w:autoSpaceDN w:val="0"/>
        <w:adjustRightInd w:val="0"/>
        <w:spacing w:after="0"/>
        <w:ind w:left="567" w:hanging="567"/>
        <w:jc w:val="both"/>
        <w:outlineLvl w:val="2"/>
        <w:rPr>
          <w:rFonts w:ascii="Times New Roman" w:hAnsi="Times New Roman"/>
          <w:i/>
          <w:color w:val="000000"/>
          <w:sz w:val="24"/>
          <w:szCs w:val="24"/>
        </w:rPr>
      </w:pPr>
      <w:r w:rsidRPr="00022605">
        <w:rPr>
          <w:rFonts w:ascii="Times New Roman" w:hAnsi="Times New Roman"/>
          <w:color w:val="000000"/>
          <w:sz w:val="24"/>
          <w:szCs w:val="24"/>
        </w:rPr>
        <w:t xml:space="preserve">развитие экологической культуры обучающихся </w:t>
      </w:r>
      <w:r w:rsidRPr="00022605">
        <w:rPr>
          <w:rFonts w:ascii="Times New Roman" w:hAnsi="Times New Roman"/>
          <w:i/>
          <w:color w:val="000000"/>
          <w:sz w:val="24"/>
          <w:szCs w:val="24"/>
        </w:rPr>
        <w:t>(Программа «Профилактика проявлений экстремизма, развитие и укрепление толерантности в молодежной среде»)</w:t>
      </w:r>
    </w:p>
    <w:p w:rsidR="00022605" w:rsidRPr="00022605" w:rsidRDefault="00022605" w:rsidP="003F67A2">
      <w:pPr>
        <w:numPr>
          <w:ilvl w:val="0"/>
          <w:numId w:val="205"/>
        </w:numPr>
        <w:shd w:val="clear" w:color="auto" w:fill="FFFFFF"/>
        <w:spacing w:after="0"/>
        <w:ind w:left="567" w:hanging="567"/>
        <w:contextualSpacing/>
        <w:jc w:val="both"/>
        <w:rPr>
          <w:rFonts w:ascii="Times New Roman" w:hAnsi="Times New Roman"/>
          <w:i/>
          <w:color w:val="000000"/>
          <w:sz w:val="24"/>
          <w:szCs w:val="24"/>
        </w:rPr>
      </w:pPr>
      <w:r w:rsidRPr="00022605">
        <w:rPr>
          <w:rFonts w:ascii="Times New Roman" w:hAnsi="Times New Roman"/>
          <w:sz w:val="24"/>
          <w:szCs w:val="24"/>
        </w:rPr>
        <w:t xml:space="preserve">формирование ценности здоровья и безопасности образа жизни </w:t>
      </w:r>
      <w:r w:rsidRPr="00022605">
        <w:rPr>
          <w:rFonts w:ascii="Times New Roman" w:hAnsi="Times New Roman"/>
          <w:i/>
          <w:sz w:val="24"/>
          <w:szCs w:val="24"/>
        </w:rPr>
        <w:t>(</w:t>
      </w:r>
      <w:r w:rsidRPr="00022605">
        <w:rPr>
          <w:rFonts w:ascii="Times New Roman" w:hAnsi="Times New Roman"/>
          <w:i/>
          <w:color w:val="000000"/>
          <w:sz w:val="24"/>
          <w:szCs w:val="24"/>
        </w:rPr>
        <w:t xml:space="preserve">Программа мероприятий  о профилактике безнадзорности и правонарушений несовершеннолетних; Комплексная программа «Антинаркогенная профилактическая деятельность в образовательном учреждении») </w:t>
      </w:r>
      <w:r w:rsidRPr="00022605">
        <w:rPr>
          <w:rFonts w:ascii="Times New Roman" w:hAnsi="Times New Roman"/>
          <w:color w:val="000000"/>
          <w:sz w:val="24"/>
          <w:szCs w:val="24"/>
        </w:rPr>
        <w:t>и т.д.</w:t>
      </w:r>
    </w:p>
    <w:p w:rsidR="00022605" w:rsidRPr="00022605" w:rsidRDefault="00022605" w:rsidP="00077286">
      <w:pPr>
        <w:spacing w:after="0"/>
        <w:ind w:firstLine="709"/>
        <w:jc w:val="center"/>
        <w:rPr>
          <w:rFonts w:ascii="Times New Roman" w:hAnsi="Times New Roman"/>
          <w:iCs/>
          <w:sz w:val="24"/>
          <w:szCs w:val="24"/>
        </w:rPr>
      </w:pPr>
    </w:p>
    <w:p w:rsidR="00022605" w:rsidRPr="00022605" w:rsidRDefault="00022605" w:rsidP="00077286">
      <w:pPr>
        <w:spacing w:after="0"/>
        <w:ind w:firstLine="709"/>
        <w:jc w:val="center"/>
        <w:rPr>
          <w:rFonts w:ascii="Times New Roman" w:hAnsi="Times New Roman"/>
          <w:sz w:val="24"/>
          <w:szCs w:val="24"/>
        </w:rPr>
      </w:pPr>
      <w:r w:rsidRPr="00022605">
        <w:rPr>
          <w:rFonts w:ascii="Times New Roman" w:hAnsi="Times New Roman"/>
          <w:sz w:val="24"/>
          <w:szCs w:val="24"/>
        </w:rPr>
        <w:t>Работа по формированию и развитию психолого – педагогической компетентности с педагогическим коллективом</w:t>
      </w:r>
    </w:p>
    <w:p w:rsidR="00022605" w:rsidRPr="00022605" w:rsidRDefault="00022605" w:rsidP="00077286">
      <w:pPr>
        <w:spacing w:after="0"/>
        <w:ind w:firstLine="709"/>
        <w:jc w:val="both"/>
        <w:rPr>
          <w:rFonts w:ascii="Times New Roman" w:hAnsi="Times New Roman"/>
          <w:i/>
          <w:sz w:val="24"/>
          <w:szCs w:val="24"/>
        </w:rPr>
      </w:pPr>
      <w:r w:rsidRPr="00022605">
        <w:rPr>
          <w:rFonts w:ascii="Times New Roman" w:hAnsi="Times New Roman"/>
          <w:i/>
          <w:sz w:val="24"/>
          <w:szCs w:val="24"/>
        </w:rPr>
        <w:lastRenderedPageBreak/>
        <w:t>Основные задачи работы с педагогами:</w:t>
      </w:r>
    </w:p>
    <w:p w:rsidR="00022605" w:rsidRPr="00022605" w:rsidRDefault="00022605" w:rsidP="003F67A2">
      <w:pPr>
        <w:numPr>
          <w:ilvl w:val="0"/>
          <w:numId w:val="201"/>
        </w:numPr>
        <w:spacing w:after="0"/>
        <w:jc w:val="both"/>
        <w:rPr>
          <w:rFonts w:ascii="Times New Roman" w:hAnsi="Times New Roman"/>
          <w:sz w:val="24"/>
          <w:szCs w:val="24"/>
        </w:rPr>
      </w:pPr>
      <w:r w:rsidRPr="00022605">
        <w:rPr>
          <w:rFonts w:ascii="Times New Roman" w:hAnsi="Times New Roman"/>
          <w:sz w:val="24"/>
          <w:szCs w:val="24"/>
        </w:rPr>
        <w:t xml:space="preserve">Активизация  профессиональной  </w:t>
      </w:r>
      <w:r w:rsidRPr="00022605">
        <w:rPr>
          <w:rFonts w:ascii="Times New Roman" w:hAnsi="Times New Roman"/>
          <w:i/>
          <w:sz w:val="24"/>
          <w:szCs w:val="24"/>
        </w:rPr>
        <w:t>рефлексивной позиции</w:t>
      </w:r>
      <w:r w:rsidRPr="00022605">
        <w:rPr>
          <w:rFonts w:ascii="Times New Roman" w:hAnsi="Times New Roman"/>
          <w:sz w:val="24"/>
          <w:szCs w:val="24"/>
        </w:rPr>
        <w:t xml:space="preserve">   деятельности учителя</w:t>
      </w:r>
    </w:p>
    <w:p w:rsidR="00022605" w:rsidRPr="00022605" w:rsidRDefault="00022605" w:rsidP="003F67A2">
      <w:pPr>
        <w:numPr>
          <w:ilvl w:val="0"/>
          <w:numId w:val="201"/>
        </w:numPr>
        <w:spacing w:after="0"/>
        <w:jc w:val="both"/>
        <w:rPr>
          <w:rFonts w:ascii="Times New Roman" w:hAnsi="Times New Roman"/>
          <w:sz w:val="24"/>
          <w:szCs w:val="24"/>
        </w:rPr>
      </w:pPr>
      <w:r w:rsidRPr="00022605">
        <w:rPr>
          <w:rFonts w:ascii="Times New Roman" w:hAnsi="Times New Roman"/>
          <w:sz w:val="24"/>
          <w:szCs w:val="24"/>
        </w:rPr>
        <w:t xml:space="preserve">Преодоление    </w:t>
      </w:r>
      <w:r w:rsidRPr="00022605">
        <w:rPr>
          <w:rFonts w:ascii="Times New Roman" w:hAnsi="Times New Roman"/>
          <w:i/>
          <w:sz w:val="24"/>
          <w:szCs w:val="24"/>
        </w:rPr>
        <w:t>психологических  барьеров</w:t>
      </w:r>
      <w:r w:rsidRPr="00022605">
        <w:rPr>
          <w:rFonts w:ascii="Times New Roman" w:hAnsi="Times New Roman"/>
          <w:sz w:val="24"/>
          <w:szCs w:val="24"/>
        </w:rPr>
        <w:t xml:space="preserve">  деятельности учителя</w:t>
      </w:r>
    </w:p>
    <w:p w:rsidR="00022605" w:rsidRPr="00022605" w:rsidRDefault="00022605" w:rsidP="003F67A2">
      <w:pPr>
        <w:numPr>
          <w:ilvl w:val="0"/>
          <w:numId w:val="201"/>
        </w:numPr>
        <w:spacing w:after="0"/>
        <w:jc w:val="both"/>
        <w:rPr>
          <w:rFonts w:ascii="Times New Roman" w:hAnsi="Times New Roman"/>
          <w:sz w:val="24"/>
          <w:szCs w:val="24"/>
        </w:rPr>
      </w:pPr>
      <w:r w:rsidRPr="00022605">
        <w:rPr>
          <w:rFonts w:ascii="Times New Roman" w:hAnsi="Times New Roman"/>
          <w:sz w:val="24"/>
          <w:szCs w:val="24"/>
        </w:rPr>
        <w:t xml:space="preserve">Активация инновационной деятельности учителя, освоение новых технологий и методов работы </w:t>
      </w:r>
    </w:p>
    <w:p w:rsidR="00022605" w:rsidRPr="00022605" w:rsidRDefault="00022605" w:rsidP="00077286">
      <w:pPr>
        <w:spacing w:after="0"/>
        <w:ind w:firstLine="709"/>
        <w:jc w:val="both"/>
        <w:rPr>
          <w:rFonts w:ascii="Times New Roman" w:hAnsi="Times New Roman"/>
          <w:sz w:val="24"/>
          <w:szCs w:val="24"/>
        </w:rPr>
      </w:pPr>
      <w:r w:rsidRPr="00022605">
        <w:rPr>
          <w:rFonts w:ascii="Times New Roman" w:hAnsi="Times New Roman"/>
          <w:sz w:val="24"/>
          <w:szCs w:val="24"/>
        </w:rPr>
        <w:t>Прежде всего, речь идет о  внутриличностных  барьерах,  обусловленных  индивидуальными особенностями учителя (личностная тревожность, неуверенность в себе, негативное восприятие нового).  Психологическая  помощь  призвана изменить отношение учителя и показать, что инновационное поведение – не приспособление, а максимальное развитие своей индивидуальности.</w:t>
      </w:r>
    </w:p>
    <w:p w:rsidR="00022605" w:rsidRPr="00022605" w:rsidRDefault="00022605" w:rsidP="00077286">
      <w:pPr>
        <w:spacing w:after="0"/>
        <w:ind w:firstLine="709"/>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Важной целью является разработка системы психологической поддержки эмоционального здоровья педагогов и развитие их творческого потенциала. Педагогом – психологом разработан </w:t>
      </w:r>
      <w:r w:rsidRPr="00022605">
        <w:rPr>
          <w:rFonts w:ascii="Times New Roman" w:eastAsia="Times New Roman" w:hAnsi="Times New Roman"/>
          <w:i/>
          <w:sz w:val="24"/>
          <w:szCs w:val="24"/>
          <w:lang w:eastAsia="ru-RU"/>
        </w:rPr>
        <w:t xml:space="preserve">тренинг  «Профилактика синдрома профессионального выгорания педагогов» (Князева К.Н.). </w:t>
      </w:r>
      <w:r w:rsidRPr="00022605">
        <w:rPr>
          <w:rFonts w:ascii="Times New Roman" w:eastAsia="Times New Roman" w:hAnsi="Times New Roman"/>
          <w:sz w:val="24"/>
          <w:szCs w:val="24"/>
          <w:lang w:eastAsia="ru-RU"/>
        </w:rPr>
        <w:t>Работа реализуется в виде занятий с методами активного  социально-психологического обучения.</w:t>
      </w:r>
    </w:p>
    <w:p w:rsidR="00022605" w:rsidRPr="00022605" w:rsidRDefault="00022605" w:rsidP="00077286">
      <w:pPr>
        <w:shd w:val="clear" w:color="auto" w:fill="FFFFFF"/>
        <w:spacing w:after="0"/>
        <w:ind w:firstLine="709"/>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Данная работа позволяет педагогам не только сохранить свое эмоциональное здоровье, но и повысить уровень психологических знаний и компетентность, а также овладеть навыками саморегуляции и релаксации, выстроить приоритетные ценности, создать здоровую атмосферу в педагогическом коллективе, плавно пройти адаптацию в период реализации стандартов нового поколения.</w:t>
      </w:r>
      <w:r w:rsidRPr="00022605">
        <w:rPr>
          <w:rFonts w:ascii="Times New Roman" w:eastAsia="Times New Roman" w:hAnsi="Times New Roman"/>
          <w:bCs/>
          <w:sz w:val="24"/>
          <w:szCs w:val="24"/>
          <w:shd w:val="clear" w:color="auto" w:fill="FFFFFF"/>
          <w:lang w:eastAsia="ru-RU"/>
        </w:rPr>
        <w:t xml:space="preserve"> </w:t>
      </w:r>
    </w:p>
    <w:p w:rsidR="00022605" w:rsidRPr="00022605" w:rsidRDefault="00022605" w:rsidP="00077286">
      <w:pPr>
        <w:autoSpaceDE w:val="0"/>
        <w:autoSpaceDN w:val="0"/>
        <w:adjustRightInd w:val="0"/>
        <w:spacing w:after="0"/>
        <w:ind w:firstLine="709"/>
        <w:jc w:val="both"/>
        <w:rPr>
          <w:rFonts w:ascii="Times New Roman" w:hAnsi="Times New Roman"/>
          <w:color w:val="000000"/>
          <w:sz w:val="24"/>
          <w:szCs w:val="24"/>
        </w:rPr>
      </w:pPr>
      <w:r w:rsidRPr="00022605">
        <w:rPr>
          <w:rFonts w:ascii="Times New Roman" w:hAnsi="Times New Roman"/>
          <w:i/>
          <w:iCs/>
          <w:color w:val="000000"/>
          <w:sz w:val="24"/>
          <w:szCs w:val="24"/>
        </w:rPr>
        <w:t xml:space="preserve">Работа специалистов лицея с педагогическим коллективом </w:t>
      </w:r>
      <w:r w:rsidRPr="00022605">
        <w:rPr>
          <w:rFonts w:ascii="Times New Roman" w:hAnsi="Times New Roman"/>
          <w:color w:val="000000"/>
          <w:sz w:val="24"/>
          <w:szCs w:val="24"/>
        </w:rPr>
        <w:t>включает в себя различные виды деятельности:</w:t>
      </w:r>
    </w:p>
    <w:p w:rsidR="00022605" w:rsidRPr="00022605" w:rsidRDefault="00022605"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022605">
        <w:rPr>
          <w:rFonts w:ascii="Times New Roman" w:hAnsi="Times New Roman"/>
          <w:color w:val="000000"/>
          <w:sz w:val="24"/>
          <w:szCs w:val="24"/>
        </w:rPr>
        <w:t xml:space="preserve">В рамках повышения психологической компетентности педагогического коллектива происходит подготовка специалистами лицея информационно-методических материалов по актуальным вопросам. </w:t>
      </w:r>
    </w:p>
    <w:p w:rsidR="00022605" w:rsidRPr="00022605" w:rsidRDefault="00022605"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022605">
        <w:rPr>
          <w:rFonts w:ascii="Times New Roman" w:hAnsi="Times New Roman"/>
          <w:bCs/>
          <w:color w:val="000000"/>
          <w:sz w:val="24"/>
          <w:szCs w:val="24"/>
          <w:shd w:val="clear" w:color="auto" w:fill="FFFFFF"/>
        </w:rPr>
        <w:t>Консультирование педагогов и администрации</w:t>
      </w:r>
      <w:r w:rsidRPr="00022605">
        <w:rPr>
          <w:rFonts w:ascii="Times New Roman" w:hAnsi="Times New Roman"/>
          <w:bCs/>
          <w:color w:val="000000"/>
          <w:sz w:val="24"/>
          <w:szCs w:val="24"/>
        </w:rPr>
        <w:t xml:space="preserve"> по вопросам формирования и развития УУД, совершенствования учебно-воспитательного процесса (сопровождение индивидуальных образовательных траекторий).</w:t>
      </w:r>
    </w:p>
    <w:p w:rsidR="00022605" w:rsidRPr="00022605" w:rsidRDefault="00022605"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022605">
        <w:rPr>
          <w:rFonts w:ascii="Times New Roman" w:hAnsi="Times New Roman"/>
          <w:color w:val="000000"/>
          <w:sz w:val="24"/>
          <w:szCs w:val="24"/>
        </w:rPr>
        <w:t xml:space="preserve">Консультации учителей предметников и классных руководителей по особенностям развития отдельных учащихся и классных коллективов. </w:t>
      </w:r>
    </w:p>
    <w:p w:rsidR="00022605" w:rsidRPr="00022605" w:rsidRDefault="00022605"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022605">
        <w:rPr>
          <w:rFonts w:ascii="Times New Roman" w:hAnsi="Times New Roman"/>
          <w:color w:val="000000"/>
          <w:sz w:val="24"/>
          <w:szCs w:val="24"/>
        </w:rPr>
        <w:t xml:space="preserve">Составление комплекса методических рекомендаций и разработок мероприятий (классные часы, родительские собрания). </w:t>
      </w:r>
    </w:p>
    <w:p w:rsidR="00022605" w:rsidRPr="00022605" w:rsidRDefault="00022605" w:rsidP="003F67A2">
      <w:pPr>
        <w:numPr>
          <w:ilvl w:val="0"/>
          <w:numId w:val="200"/>
        </w:numPr>
        <w:autoSpaceDE w:val="0"/>
        <w:autoSpaceDN w:val="0"/>
        <w:adjustRightInd w:val="0"/>
        <w:spacing w:after="0"/>
        <w:ind w:left="0" w:firstLine="709"/>
        <w:jc w:val="both"/>
        <w:rPr>
          <w:rFonts w:ascii="Times New Roman" w:hAnsi="Times New Roman"/>
          <w:color w:val="000000"/>
          <w:sz w:val="24"/>
          <w:szCs w:val="24"/>
        </w:rPr>
      </w:pPr>
      <w:r w:rsidRPr="00022605">
        <w:rPr>
          <w:rFonts w:ascii="Times New Roman" w:hAnsi="Times New Roman"/>
          <w:color w:val="000000"/>
          <w:sz w:val="24"/>
          <w:szCs w:val="24"/>
        </w:rPr>
        <w:t xml:space="preserve">Организация и проведение семинаров-практикумов, круглых столов для педагогов и администрации (семинары-практикумы для начинающих учителей, практические занятия с элементами тренинга «Технологии преодоления конфликтов в работе учителя», «Развитие коммуникативной компетентности учителя», круглый стол «Особенности работы классного руководителя с подростками», «Психологическая безопасность ребёнка в школе», «Детская агрессия», циклы семинаров по общим и специальным способностям, одаренности, работе с обучающимися с ОВЗ и т.д.). </w:t>
      </w:r>
    </w:p>
    <w:p w:rsidR="00022605" w:rsidRPr="00022605" w:rsidRDefault="00022605" w:rsidP="00077286">
      <w:pPr>
        <w:autoSpaceDE w:val="0"/>
        <w:autoSpaceDN w:val="0"/>
        <w:adjustRightInd w:val="0"/>
        <w:spacing w:after="0"/>
        <w:ind w:firstLine="709"/>
        <w:jc w:val="both"/>
        <w:rPr>
          <w:rFonts w:ascii="Times New Roman" w:hAnsi="Times New Roman"/>
          <w:color w:val="000000"/>
          <w:sz w:val="24"/>
          <w:szCs w:val="24"/>
        </w:rPr>
      </w:pPr>
      <w:r w:rsidRPr="00022605">
        <w:rPr>
          <w:rFonts w:ascii="Times New Roman" w:hAnsi="Times New Roman"/>
          <w:color w:val="000000"/>
          <w:sz w:val="24"/>
          <w:szCs w:val="24"/>
        </w:rPr>
        <w:t>Эффективность результата такого взаимодействия проявляется в качественной интеграции психологических и педагогических материалов представленных на тематических и традиционных педагогических советах в докладах и прениях учителей предметников и классных руководителей.</w:t>
      </w:r>
    </w:p>
    <w:p w:rsidR="00022605" w:rsidRPr="00022605" w:rsidRDefault="00022605" w:rsidP="00077286">
      <w:pPr>
        <w:autoSpaceDE w:val="0"/>
        <w:autoSpaceDN w:val="0"/>
        <w:adjustRightInd w:val="0"/>
        <w:spacing w:after="0"/>
        <w:jc w:val="both"/>
        <w:rPr>
          <w:rFonts w:ascii="Times New Roman" w:hAnsi="Times New Roman"/>
          <w:color w:val="000000"/>
          <w:sz w:val="28"/>
          <w:szCs w:val="28"/>
        </w:rPr>
      </w:pPr>
      <w:r w:rsidRPr="00022605">
        <w:rPr>
          <w:rFonts w:ascii="Times New Roman" w:hAnsi="Times New Roman"/>
          <w:color w:val="000000"/>
          <w:sz w:val="28"/>
          <w:szCs w:val="28"/>
        </w:rPr>
        <w:t xml:space="preserve"> </w:t>
      </w:r>
    </w:p>
    <w:p w:rsidR="00022605" w:rsidRPr="00022605" w:rsidRDefault="00022605" w:rsidP="00077286">
      <w:pPr>
        <w:autoSpaceDE w:val="0"/>
        <w:autoSpaceDN w:val="0"/>
        <w:adjustRightInd w:val="0"/>
        <w:spacing w:after="0"/>
        <w:jc w:val="center"/>
        <w:rPr>
          <w:rFonts w:ascii="Times New Roman" w:hAnsi="Times New Roman"/>
          <w:color w:val="000000"/>
          <w:sz w:val="24"/>
          <w:szCs w:val="24"/>
        </w:rPr>
      </w:pPr>
      <w:r w:rsidRPr="00022605">
        <w:rPr>
          <w:rFonts w:ascii="Times New Roman" w:hAnsi="Times New Roman"/>
          <w:color w:val="000000"/>
          <w:sz w:val="24"/>
          <w:szCs w:val="24"/>
        </w:rPr>
        <w:lastRenderedPageBreak/>
        <w:t>Работа по формированию и развитию психолого – педагогической компетентности с родителями лицеистов</w:t>
      </w:r>
    </w:p>
    <w:p w:rsidR="00022605" w:rsidRPr="00022605" w:rsidRDefault="00022605" w:rsidP="00077286">
      <w:pPr>
        <w:spacing w:after="0"/>
        <w:ind w:firstLine="709"/>
        <w:jc w:val="both"/>
        <w:rPr>
          <w:rFonts w:ascii="Times New Roman" w:hAnsi="Times New Roman"/>
          <w:i/>
          <w:color w:val="000000"/>
          <w:sz w:val="24"/>
          <w:szCs w:val="24"/>
        </w:rPr>
      </w:pPr>
      <w:r w:rsidRPr="00022605">
        <w:rPr>
          <w:rFonts w:ascii="Times New Roman" w:hAnsi="Times New Roman"/>
          <w:i/>
          <w:color w:val="000000"/>
          <w:sz w:val="24"/>
          <w:szCs w:val="24"/>
        </w:rPr>
        <w:t>Основные задачи работы с родителями лицеистов:</w:t>
      </w:r>
    </w:p>
    <w:p w:rsidR="00022605" w:rsidRPr="00022605" w:rsidRDefault="00022605" w:rsidP="003F67A2">
      <w:pPr>
        <w:numPr>
          <w:ilvl w:val="0"/>
          <w:numId w:val="202"/>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Ознакомление родителей с основными психолого-педагогическими особенностями возрастного развития ребёнка на разных этапах</w:t>
      </w:r>
    </w:p>
    <w:p w:rsidR="00022605" w:rsidRPr="00022605" w:rsidRDefault="00022605" w:rsidP="003F67A2">
      <w:pPr>
        <w:numPr>
          <w:ilvl w:val="0"/>
          <w:numId w:val="202"/>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Просвещение и обучение родителей поддержке развития УУД школьников</w:t>
      </w:r>
    </w:p>
    <w:p w:rsidR="00022605" w:rsidRPr="00022605" w:rsidRDefault="00022605" w:rsidP="003F67A2">
      <w:pPr>
        <w:numPr>
          <w:ilvl w:val="0"/>
          <w:numId w:val="202"/>
        </w:numPr>
        <w:tabs>
          <w:tab w:val="left" w:pos="726"/>
        </w:tabs>
        <w:spacing w:after="0"/>
        <w:jc w:val="both"/>
        <w:rPr>
          <w:rFonts w:ascii="Times New Roman" w:hAnsi="Times New Roman"/>
          <w:sz w:val="24"/>
          <w:szCs w:val="24"/>
        </w:rPr>
      </w:pPr>
      <w:r w:rsidRPr="00022605">
        <w:rPr>
          <w:rFonts w:ascii="Times New Roman" w:hAnsi="Times New Roman"/>
          <w:sz w:val="24"/>
          <w:szCs w:val="24"/>
        </w:rPr>
        <w:t xml:space="preserve">Осуществление консультативной деятельности для родителей специалистами лицея в вопросах обучения и воспитания детей: </w:t>
      </w:r>
    </w:p>
    <w:p w:rsidR="00022605" w:rsidRPr="00022605" w:rsidRDefault="00022605" w:rsidP="003F67A2">
      <w:pPr>
        <w:numPr>
          <w:ilvl w:val="0"/>
          <w:numId w:val="203"/>
        </w:numPr>
        <w:tabs>
          <w:tab w:val="left" w:pos="726"/>
        </w:tabs>
        <w:spacing w:after="0"/>
        <w:jc w:val="both"/>
        <w:rPr>
          <w:rFonts w:ascii="Times New Roman" w:hAnsi="Times New Roman"/>
          <w:sz w:val="24"/>
          <w:szCs w:val="24"/>
        </w:rPr>
      </w:pPr>
      <w:r w:rsidRPr="00022605">
        <w:rPr>
          <w:rFonts w:ascii="Times New Roman" w:hAnsi="Times New Roman"/>
          <w:sz w:val="24"/>
          <w:szCs w:val="24"/>
        </w:rPr>
        <w:t xml:space="preserve">учебная мотивация </w:t>
      </w:r>
    </w:p>
    <w:p w:rsidR="00022605" w:rsidRPr="00022605" w:rsidRDefault="00022605" w:rsidP="003F67A2">
      <w:pPr>
        <w:numPr>
          <w:ilvl w:val="0"/>
          <w:numId w:val="203"/>
        </w:numPr>
        <w:tabs>
          <w:tab w:val="left" w:pos="726"/>
        </w:tabs>
        <w:spacing w:after="0"/>
        <w:jc w:val="both"/>
        <w:rPr>
          <w:rFonts w:ascii="Times New Roman" w:hAnsi="Times New Roman"/>
          <w:sz w:val="24"/>
          <w:szCs w:val="24"/>
        </w:rPr>
      </w:pPr>
      <w:r w:rsidRPr="00022605">
        <w:rPr>
          <w:rFonts w:ascii="Times New Roman" w:hAnsi="Times New Roman"/>
          <w:sz w:val="24"/>
          <w:szCs w:val="24"/>
        </w:rPr>
        <w:t>способы повышения эффективности учебной деятельности</w:t>
      </w:r>
    </w:p>
    <w:p w:rsidR="00022605" w:rsidRPr="00022605" w:rsidRDefault="00022605" w:rsidP="003F67A2">
      <w:pPr>
        <w:numPr>
          <w:ilvl w:val="0"/>
          <w:numId w:val="203"/>
        </w:numPr>
        <w:tabs>
          <w:tab w:val="left" w:pos="726"/>
        </w:tabs>
        <w:spacing w:after="0"/>
        <w:jc w:val="both"/>
        <w:rPr>
          <w:rFonts w:ascii="Times New Roman" w:hAnsi="Times New Roman"/>
          <w:sz w:val="24"/>
          <w:szCs w:val="24"/>
        </w:rPr>
      </w:pPr>
      <w:r w:rsidRPr="00022605">
        <w:rPr>
          <w:rFonts w:ascii="Times New Roman" w:hAnsi="Times New Roman"/>
          <w:sz w:val="24"/>
          <w:szCs w:val="24"/>
        </w:rPr>
        <w:t>развитие познавательных процессов ребёнка – память, внимание, мышление, воображение и т.д.</w:t>
      </w:r>
    </w:p>
    <w:p w:rsidR="00022605" w:rsidRPr="00022605" w:rsidRDefault="00022605" w:rsidP="003F67A2">
      <w:pPr>
        <w:numPr>
          <w:ilvl w:val="0"/>
          <w:numId w:val="203"/>
        </w:numPr>
        <w:tabs>
          <w:tab w:val="left" w:pos="726"/>
        </w:tabs>
        <w:spacing w:after="0"/>
        <w:jc w:val="both"/>
        <w:rPr>
          <w:rFonts w:ascii="Times New Roman" w:hAnsi="Times New Roman"/>
          <w:sz w:val="24"/>
          <w:szCs w:val="24"/>
        </w:rPr>
      </w:pPr>
      <w:r w:rsidRPr="00022605">
        <w:rPr>
          <w:rFonts w:ascii="Times New Roman" w:hAnsi="Times New Roman"/>
          <w:sz w:val="24"/>
          <w:szCs w:val="24"/>
        </w:rPr>
        <w:t>влияние типа семейного воспитания на развитие ребёнка</w:t>
      </w:r>
    </w:p>
    <w:p w:rsidR="00022605" w:rsidRPr="00022605" w:rsidRDefault="00022605" w:rsidP="003F67A2">
      <w:pPr>
        <w:numPr>
          <w:ilvl w:val="0"/>
          <w:numId w:val="203"/>
        </w:numPr>
        <w:tabs>
          <w:tab w:val="left" w:pos="726"/>
        </w:tabs>
        <w:spacing w:after="0"/>
        <w:jc w:val="both"/>
        <w:rPr>
          <w:rFonts w:ascii="Times New Roman" w:hAnsi="Times New Roman"/>
          <w:sz w:val="24"/>
          <w:szCs w:val="24"/>
        </w:rPr>
      </w:pPr>
      <w:r w:rsidRPr="00022605">
        <w:rPr>
          <w:rFonts w:ascii="Times New Roman" w:hAnsi="Times New Roman"/>
          <w:sz w:val="24"/>
          <w:szCs w:val="24"/>
        </w:rPr>
        <w:t xml:space="preserve">психологическая поддержка ребёнка в семье </w:t>
      </w:r>
    </w:p>
    <w:p w:rsidR="00022605" w:rsidRPr="00022605" w:rsidRDefault="00022605" w:rsidP="003F67A2">
      <w:pPr>
        <w:numPr>
          <w:ilvl w:val="0"/>
          <w:numId w:val="203"/>
        </w:numPr>
        <w:tabs>
          <w:tab w:val="left" w:pos="726"/>
        </w:tabs>
        <w:spacing w:after="0"/>
        <w:jc w:val="both"/>
        <w:rPr>
          <w:rFonts w:ascii="Times New Roman" w:hAnsi="Times New Roman"/>
          <w:sz w:val="24"/>
          <w:szCs w:val="24"/>
        </w:rPr>
      </w:pPr>
      <w:r w:rsidRPr="00022605">
        <w:rPr>
          <w:rFonts w:ascii="Times New Roman" w:hAnsi="Times New Roman"/>
          <w:sz w:val="24"/>
          <w:szCs w:val="24"/>
        </w:rPr>
        <w:t xml:space="preserve">психологическая безопасность ребёнка, профилактика насилия </w:t>
      </w:r>
    </w:p>
    <w:p w:rsidR="00022605" w:rsidRPr="00022605" w:rsidRDefault="00022605" w:rsidP="003F67A2">
      <w:pPr>
        <w:numPr>
          <w:ilvl w:val="0"/>
          <w:numId w:val="203"/>
        </w:numPr>
        <w:tabs>
          <w:tab w:val="left" w:pos="726"/>
        </w:tabs>
        <w:spacing w:after="0"/>
        <w:jc w:val="both"/>
        <w:rPr>
          <w:rFonts w:ascii="Times New Roman" w:hAnsi="Times New Roman"/>
          <w:sz w:val="24"/>
          <w:szCs w:val="24"/>
        </w:rPr>
      </w:pPr>
      <w:r w:rsidRPr="00022605">
        <w:rPr>
          <w:rFonts w:ascii="Times New Roman" w:hAnsi="Times New Roman"/>
          <w:sz w:val="24"/>
          <w:szCs w:val="24"/>
        </w:rPr>
        <w:t>правовое просвещение родителей</w:t>
      </w:r>
    </w:p>
    <w:p w:rsidR="00022605" w:rsidRPr="00022605" w:rsidRDefault="00022605" w:rsidP="003F67A2">
      <w:pPr>
        <w:numPr>
          <w:ilvl w:val="0"/>
          <w:numId w:val="203"/>
        </w:numPr>
        <w:tabs>
          <w:tab w:val="left" w:pos="726"/>
        </w:tabs>
        <w:spacing w:after="0"/>
        <w:jc w:val="both"/>
        <w:rPr>
          <w:rFonts w:ascii="Times New Roman" w:hAnsi="Times New Roman"/>
          <w:sz w:val="24"/>
          <w:szCs w:val="24"/>
        </w:rPr>
      </w:pPr>
      <w:r w:rsidRPr="00022605">
        <w:rPr>
          <w:rFonts w:ascii="Times New Roman" w:hAnsi="Times New Roman"/>
          <w:sz w:val="24"/>
          <w:szCs w:val="24"/>
        </w:rPr>
        <w:t>организация здорового образа жизни ребенка в семье</w:t>
      </w:r>
    </w:p>
    <w:p w:rsidR="00022605" w:rsidRPr="00022605" w:rsidRDefault="00022605" w:rsidP="003F67A2">
      <w:pPr>
        <w:numPr>
          <w:ilvl w:val="0"/>
          <w:numId w:val="203"/>
        </w:numPr>
        <w:tabs>
          <w:tab w:val="left" w:pos="726"/>
        </w:tabs>
        <w:spacing w:after="0"/>
        <w:jc w:val="both"/>
        <w:rPr>
          <w:rFonts w:ascii="Times New Roman" w:hAnsi="Times New Roman"/>
          <w:sz w:val="24"/>
          <w:szCs w:val="24"/>
        </w:rPr>
      </w:pPr>
      <w:r w:rsidRPr="00022605">
        <w:rPr>
          <w:rFonts w:ascii="Times New Roman" w:hAnsi="Times New Roman"/>
          <w:sz w:val="24"/>
          <w:szCs w:val="24"/>
        </w:rPr>
        <w:t xml:space="preserve">особенности обучения и воспитания </w:t>
      </w:r>
      <w:r w:rsidRPr="00022605">
        <w:rPr>
          <w:rFonts w:ascii="Times New Roman" w:eastAsia="Times New Roman" w:hAnsi="Times New Roman"/>
          <w:sz w:val="24"/>
          <w:szCs w:val="24"/>
          <w:lang w:eastAsia="ru-RU"/>
        </w:rPr>
        <w:t xml:space="preserve">детей с особыми образовательными потребностями </w:t>
      </w:r>
      <w:r w:rsidRPr="00022605">
        <w:rPr>
          <w:rFonts w:ascii="Times New Roman" w:hAnsi="Times New Roman"/>
          <w:sz w:val="24"/>
          <w:szCs w:val="24"/>
        </w:rPr>
        <w:t>и т.д.</w:t>
      </w:r>
    </w:p>
    <w:p w:rsidR="00022605" w:rsidRPr="00022605" w:rsidRDefault="00022605" w:rsidP="003F67A2">
      <w:pPr>
        <w:numPr>
          <w:ilvl w:val="0"/>
          <w:numId w:val="202"/>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Выстраивание и реализация индивидуальных программ обучения для детей с особыми образовательными потребностями</w:t>
      </w:r>
    </w:p>
    <w:p w:rsidR="00022605" w:rsidRPr="00022605" w:rsidRDefault="00022605" w:rsidP="00077286">
      <w:p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i/>
          <w:iCs/>
          <w:color w:val="000000"/>
          <w:sz w:val="24"/>
          <w:szCs w:val="24"/>
        </w:rPr>
        <w:t>Работа специалистов лицея с</w:t>
      </w:r>
      <w:r w:rsidRPr="00022605">
        <w:rPr>
          <w:rFonts w:ascii="Times New Roman" w:hAnsi="Times New Roman"/>
          <w:i/>
          <w:color w:val="000000"/>
          <w:sz w:val="24"/>
          <w:szCs w:val="24"/>
        </w:rPr>
        <w:t xml:space="preserve"> родителями лицеистов</w:t>
      </w:r>
      <w:r w:rsidRPr="00022605">
        <w:rPr>
          <w:rFonts w:ascii="Times New Roman" w:hAnsi="Times New Roman"/>
          <w:i/>
          <w:iCs/>
          <w:color w:val="000000"/>
          <w:sz w:val="24"/>
          <w:szCs w:val="24"/>
        </w:rPr>
        <w:t xml:space="preserve"> </w:t>
      </w:r>
      <w:r w:rsidRPr="00022605">
        <w:rPr>
          <w:rFonts w:ascii="Times New Roman" w:hAnsi="Times New Roman"/>
          <w:color w:val="000000"/>
          <w:sz w:val="24"/>
          <w:szCs w:val="24"/>
        </w:rPr>
        <w:t>включает в себя различные виды деятельности:</w:t>
      </w:r>
    </w:p>
    <w:p w:rsidR="00022605" w:rsidRPr="00022605" w:rsidRDefault="00022605" w:rsidP="003F67A2">
      <w:pPr>
        <w:numPr>
          <w:ilvl w:val="0"/>
          <w:numId w:val="204"/>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Консультирование родителей по различным вопросам.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022605" w:rsidRPr="00022605" w:rsidRDefault="00022605" w:rsidP="003F67A2">
      <w:pPr>
        <w:numPr>
          <w:ilvl w:val="0"/>
          <w:numId w:val="204"/>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Подготовка тематических стендовых материалов для родителей с целью повышения их психологической компетентности</w:t>
      </w:r>
    </w:p>
    <w:p w:rsidR="00022605" w:rsidRPr="00022605" w:rsidRDefault="00022605" w:rsidP="003F67A2">
      <w:pPr>
        <w:numPr>
          <w:ilvl w:val="0"/>
          <w:numId w:val="204"/>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Подбор информационно-методических материалов для родителей: библиотека заботливого родителя, в том числе книги в электронном варианте; список интернет-ресурсов, полезных для родителей; методические материалы по вопросам воспитания; список художественной литературы и художественных фильмов, рекомендуемых родителям для прочтения (просмотра) и обсуждения вместе с детьми.</w:t>
      </w:r>
    </w:p>
    <w:p w:rsidR="00022605" w:rsidRPr="00022605" w:rsidRDefault="00022605" w:rsidP="003F67A2">
      <w:pPr>
        <w:numPr>
          <w:ilvl w:val="0"/>
          <w:numId w:val="204"/>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Работа совета профилактики лицея</w:t>
      </w:r>
    </w:p>
    <w:p w:rsidR="00022605" w:rsidRPr="00022605" w:rsidRDefault="00022605" w:rsidP="003F67A2">
      <w:pPr>
        <w:numPr>
          <w:ilvl w:val="0"/>
          <w:numId w:val="204"/>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Работа с привлечение сторонних специалистов: индивидуальная и групповая консультативная работа инспектора ОПДН с уч-ся и их родителями, мероприятия профориентационной направленности с привлечением работников ВУЗов и ССУЗов г. Челябинска и т.д.</w:t>
      </w:r>
    </w:p>
    <w:p w:rsidR="00022605" w:rsidRPr="00022605" w:rsidRDefault="00022605" w:rsidP="003F67A2">
      <w:pPr>
        <w:numPr>
          <w:ilvl w:val="0"/>
          <w:numId w:val="204"/>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Работа общешкольного родительского комитета, участие родителей в школьном самоуправлении</w:t>
      </w:r>
    </w:p>
    <w:p w:rsidR="00022605" w:rsidRPr="00022605" w:rsidRDefault="00022605" w:rsidP="003F67A2">
      <w:pPr>
        <w:numPr>
          <w:ilvl w:val="0"/>
          <w:numId w:val="204"/>
        </w:numPr>
        <w:autoSpaceDE w:val="0"/>
        <w:autoSpaceDN w:val="0"/>
        <w:adjustRightInd w:val="0"/>
        <w:spacing w:after="0"/>
        <w:jc w:val="both"/>
        <w:rPr>
          <w:rFonts w:ascii="Times New Roman" w:hAnsi="Times New Roman"/>
          <w:color w:val="000000"/>
          <w:sz w:val="24"/>
          <w:szCs w:val="24"/>
        </w:rPr>
      </w:pPr>
      <w:r w:rsidRPr="00022605">
        <w:rPr>
          <w:rFonts w:ascii="Times New Roman" w:hAnsi="Times New Roman"/>
          <w:color w:val="000000"/>
          <w:sz w:val="24"/>
          <w:szCs w:val="24"/>
        </w:rPr>
        <w:t>Организация благотворительных акций в пользу семей оказавшихся в трудном материальном положении (благотворительный марафон «Торопись на добрые дела!»)</w:t>
      </w:r>
    </w:p>
    <w:p w:rsidR="00022605" w:rsidRPr="00022605" w:rsidRDefault="00022605" w:rsidP="00077286">
      <w:pPr>
        <w:spacing w:after="0"/>
        <w:ind w:firstLine="709"/>
        <w:jc w:val="both"/>
        <w:rPr>
          <w:rFonts w:ascii="Times New Roman" w:hAnsi="Times New Roman"/>
          <w:color w:val="000000"/>
          <w:sz w:val="24"/>
          <w:szCs w:val="24"/>
        </w:rPr>
      </w:pPr>
      <w:r w:rsidRPr="00022605">
        <w:rPr>
          <w:rFonts w:ascii="Times New Roman" w:hAnsi="Times New Roman"/>
          <w:color w:val="000000"/>
          <w:sz w:val="24"/>
          <w:szCs w:val="24"/>
        </w:rPr>
        <w:lastRenderedPageBreak/>
        <w:t xml:space="preserve">Содержание работы с семьями обучающихся лицея отражено в </w:t>
      </w:r>
      <w:r w:rsidRPr="00022605">
        <w:rPr>
          <w:rFonts w:ascii="Times New Roman" w:hAnsi="Times New Roman"/>
          <w:i/>
          <w:color w:val="000000"/>
          <w:sz w:val="24"/>
          <w:szCs w:val="24"/>
        </w:rPr>
        <w:t>программе: «Педагогическое сопровождение семьи в условиях лицея».</w:t>
      </w:r>
      <w:r w:rsidRPr="00022605">
        <w:rPr>
          <w:rFonts w:ascii="Times New Roman" w:hAnsi="Times New Roman"/>
          <w:color w:val="000000"/>
          <w:sz w:val="24"/>
          <w:szCs w:val="24"/>
        </w:rPr>
        <w:t xml:space="preserve"> Программа направлена на развитие гармоничных внутрисемейных отношений, психолого-педагогическое сопровождение семей обучающихся в условиях лицея.</w:t>
      </w:r>
    </w:p>
    <w:p w:rsidR="00022605" w:rsidRPr="00022605" w:rsidRDefault="00022605" w:rsidP="00077286">
      <w:pPr>
        <w:spacing w:after="0"/>
        <w:ind w:firstLine="709"/>
        <w:jc w:val="both"/>
        <w:rPr>
          <w:rFonts w:ascii="Times New Roman" w:hAnsi="Times New Roman"/>
          <w:color w:val="000000"/>
          <w:sz w:val="24"/>
          <w:szCs w:val="24"/>
        </w:rPr>
      </w:pPr>
      <w:r w:rsidRPr="00022605">
        <w:rPr>
          <w:rFonts w:ascii="Times New Roman" w:hAnsi="Times New Roman"/>
          <w:color w:val="000000"/>
          <w:sz w:val="24"/>
          <w:szCs w:val="24"/>
        </w:rPr>
        <w:t xml:space="preserve">Реализация программы осуществляется по блокам: </w:t>
      </w:r>
    </w:p>
    <w:p w:rsidR="00022605" w:rsidRPr="00022605" w:rsidRDefault="00022605" w:rsidP="003F67A2">
      <w:pPr>
        <w:numPr>
          <w:ilvl w:val="0"/>
          <w:numId w:val="204"/>
        </w:numPr>
        <w:spacing w:after="0"/>
        <w:contextualSpacing/>
        <w:jc w:val="both"/>
        <w:rPr>
          <w:rFonts w:ascii="Times New Roman" w:hAnsi="Times New Roman"/>
          <w:color w:val="000000"/>
          <w:sz w:val="24"/>
          <w:szCs w:val="24"/>
        </w:rPr>
      </w:pPr>
      <w:r w:rsidRPr="00022605">
        <w:rPr>
          <w:rFonts w:ascii="Times New Roman" w:hAnsi="Times New Roman"/>
          <w:color w:val="000000"/>
          <w:sz w:val="24"/>
          <w:szCs w:val="24"/>
        </w:rPr>
        <w:t xml:space="preserve">I блок - Организация работы администрации лицея с семьей; </w:t>
      </w:r>
    </w:p>
    <w:p w:rsidR="00022605" w:rsidRPr="00022605" w:rsidRDefault="00022605" w:rsidP="003F67A2">
      <w:pPr>
        <w:numPr>
          <w:ilvl w:val="0"/>
          <w:numId w:val="204"/>
        </w:numPr>
        <w:spacing w:after="0"/>
        <w:contextualSpacing/>
        <w:jc w:val="both"/>
        <w:rPr>
          <w:rFonts w:ascii="Times New Roman" w:hAnsi="Times New Roman"/>
          <w:color w:val="000000"/>
          <w:sz w:val="24"/>
          <w:szCs w:val="24"/>
        </w:rPr>
      </w:pPr>
      <w:r w:rsidRPr="00022605">
        <w:rPr>
          <w:rFonts w:ascii="Times New Roman" w:hAnsi="Times New Roman"/>
          <w:color w:val="000000"/>
          <w:sz w:val="24"/>
          <w:szCs w:val="24"/>
        </w:rPr>
        <w:t>II блок - Взаимодействие классного руководителя с семьей;</w:t>
      </w:r>
    </w:p>
    <w:p w:rsidR="00022605" w:rsidRPr="00022605" w:rsidRDefault="00022605" w:rsidP="003F67A2">
      <w:pPr>
        <w:numPr>
          <w:ilvl w:val="0"/>
          <w:numId w:val="204"/>
        </w:numPr>
        <w:spacing w:after="0"/>
        <w:contextualSpacing/>
        <w:jc w:val="both"/>
        <w:rPr>
          <w:rFonts w:ascii="Times New Roman" w:hAnsi="Times New Roman"/>
          <w:color w:val="000000"/>
          <w:sz w:val="24"/>
          <w:szCs w:val="24"/>
        </w:rPr>
      </w:pPr>
      <w:r w:rsidRPr="00022605">
        <w:rPr>
          <w:rFonts w:ascii="Times New Roman" w:hAnsi="Times New Roman"/>
          <w:color w:val="000000"/>
          <w:sz w:val="24"/>
          <w:szCs w:val="24"/>
        </w:rPr>
        <w:t xml:space="preserve">III блок - Психолого-педагогическое сопровождение семьи; </w:t>
      </w:r>
    </w:p>
    <w:p w:rsidR="00022605" w:rsidRPr="00022605" w:rsidRDefault="00022605" w:rsidP="003F67A2">
      <w:pPr>
        <w:numPr>
          <w:ilvl w:val="0"/>
          <w:numId w:val="204"/>
        </w:numPr>
        <w:spacing w:after="0"/>
        <w:contextualSpacing/>
        <w:jc w:val="both"/>
        <w:rPr>
          <w:rFonts w:ascii="Times New Roman" w:hAnsi="Times New Roman"/>
          <w:color w:val="000000"/>
          <w:sz w:val="24"/>
          <w:szCs w:val="24"/>
        </w:rPr>
      </w:pPr>
      <w:r w:rsidRPr="00022605">
        <w:rPr>
          <w:rFonts w:ascii="Times New Roman" w:hAnsi="Times New Roman"/>
          <w:color w:val="000000"/>
          <w:sz w:val="24"/>
          <w:szCs w:val="24"/>
        </w:rPr>
        <w:t xml:space="preserve">IV блок - Сопровождение семьи социальным педагогом. </w:t>
      </w:r>
    </w:p>
    <w:p w:rsidR="00022605" w:rsidRPr="00022605" w:rsidRDefault="00022605" w:rsidP="00077286">
      <w:pPr>
        <w:spacing w:after="0"/>
        <w:jc w:val="both"/>
        <w:rPr>
          <w:rFonts w:ascii="Times New Roman" w:eastAsia="Times New Roman" w:hAnsi="Times New Roman"/>
          <w:b/>
          <w:sz w:val="24"/>
          <w:szCs w:val="24"/>
          <w:lang w:eastAsia="ru-RU"/>
        </w:rPr>
      </w:pPr>
    </w:p>
    <w:p w:rsidR="00022605" w:rsidRPr="00022605" w:rsidRDefault="00022605" w:rsidP="00077286">
      <w:pPr>
        <w:spacing w:after="0"/>
        <w:jc w:val="center"/>
        <w:rPr>
          <w:rFonts w:ascii="Times New Roman" w:eastAsia="Times New Roman" w:hAnsi="Times New Roman"/>
          <w:b/>
          <w:sz w:val="24"/>
          <w:szCs w:val="28"/>
          <w:lang w:eastAsia="ru-RU"/>
        </w:rPr>
      </w:pPr>
      <w:r w:rsidRPr="00022605">
        <w:rPr>
          <w:rFonts w:ascii="Times New Roman" w:eastAsia="Times New Roman" w:hAnsi="Times New Roman"/>
          <w:b/>
          <w:sz w:val="24"/>
          <w:szCs w:val="28"/>
          <w:lang w:eastAsia="ru-RU"/>
        </w:rPr>
        <w:t>Вариативность направлений психолого-педагогического сопровождения участников образовательных отношений</w:t>
      </w:r>
    </w:p>
    <w:p w:rsidR="00022605" w:rsidRPr="00022605" w:rsidRDefault="00022605" w:rsidP="00077286">
      <w:pPr>
        <w:spacing w:after="0"/>
        <w:jc w:val="both"/>
        <w:rPr>
          <w:rFonts w:ascii="Times New Roman" w:eastAsia="Times New Roman" w:hAnsi="Times New Roman"/>
          <w:sz w:val="24"/>
          <w:szCs w:val="28"/>
          <w:lang w:eastAsia="ru-RU"/>
        </w:rPr>
      </w:pPr>
      <w:r w:rsidRPr="00022605">
        <w:rPr>
          <w:rFonts w:ascii="Times New Roman" w:eastAsia="Times New Roman" w:hAnsi="Times New Roman"/>
          <w:sz w:val="24"/>
          <w:szCs w:val="28"/>
          <w:lang w:eastAsia="ru-RU"/>
        </w:rPr>
        <w:t>В лицее реализуется психолого – педагогическое сопровождение участников образовательных отношений по следующим направлениям:</w:t>
      </w:r>
    </w:p>
    <w:p w:rsidR="00022605" w:rsidRPr="00022605" w:rsidRDefault="00022605" w:rsidP="003F67A2">
      <w:pPr>
        <w:numPr>
          <w:ilvl w:val="0"/>
          <w:numId w:val="226"/>
        </w:numPr>
        <w:spacing w:after="0"/>
        <w:contextualSpacing/>
        <w:jc w:val="both"/>
        <w:rPr>
          <w:rFonts w:ascii="Times New Roman" w:hAnsi="Times New Roman"/>
          <w:sz w:val="24"/>
          <w:szCs w:val="24"/>
        </w:rPr>
      </w:pPr>
      <w:r w:rsidRPr="00022605">
        <w:rPr>
          <w:rFonts w:ascii="Times New Roman" w:hAnsi="Times New Roman"/>
          <w:sz w:val="24"/>
          <w:szCs w:val="24"/>
        </w:rPr>
        <w:t xml:space="preserve">сохранение и укрепление психологического здоровья обучающихся; </w:t>
      </w:r>
    </w:p>
    <w:p w:rsidR="00022605" w:rsidRPr="00022605" w:rsidRDefault="00022605" w:rsidP="003F67A2">
      <w:pPr>
        <w:numPr>
          <w:ilvl w:val="0"/>
          <w:numId w:val="226"/>
        </w:numPr>
        <w:spacing w:after="0"/>
        <w:contextualSpacing/>
        <w:jc w:val="both"/>
        <w:rPr>
          <w:rFonts w:ascii="Times New Roman" w:hAnsi="Times New Roman"/>
          <w:sz w:val="24"/>
          <w:szCs w:val="24"/>
        </w:rPr>
      </w:pPr>
      <w:r w:rsidRPr="00022605">
        <w:rPr>
          <w:rFonts w:ascii="Times New Roman" w:hAnsi="Times New Roman"/>
          <w:sz w:val="24"/>
          <w:szCs w:val="24"/>
        </w:rPr>
        <w:t xml:space="preserve">формирование ценности здоровья и безопасного образа жизни; </w:t>
      </w:r>
    </w:p>
    <w:p w:rsidR="00022605" w:rsidRPr="00022605" w:rsidRDefault="00022605" w:rsidP="003F67A2">
      <w:pPr>
        <w:numPr>
          <w:ilvl w:val="0"/>
          <w:numId w:val="226"/>
        </w:numPr>
        <w:spacing w:after="0"/>
        <w:contextualSpacing/>
        <w:jc w:val="both"/>
        <w:rPr>
          <w:rFonts w:ascii="Times New Roman" w:hAnsi="Times New Roman"/>
          <w:sz w:val="24"/>
          <w:szCs w:val="24"/>
        </w:rPr>
      </w:pPr>
      <w:r w:rsidRPr="00022605">
        <w:rPr>
          <w:rFonts w:ascii="Times New Roman" w:hAnsi="Times New Roman"/>
          <w:sz w:val="24"/>
          <w:szCs w:val="24"/>
        </w:rPr>
        <w:t xml:space="preserve">дифференциация и индивидуализация обучения; </w:t>
      </w:r>
    </w:p>
    <w:p w:rsidR="00022605" w:rsidRPr="00022605" w:rsidRDefault="00022605" w:rsidP="003F67A2">
      <w:pPr>
        <w:numPr>
          <w:ilvl w:val="0"/>
          <w:numId w:val="226"/>
        </w:numPr>
        <w:spacing w:after="0"/>
        <w:contextualSpacing/>
        <w:jc w:val="both"/>
        <w:rPr>
          <w:rFonts w:ascii="Times New Roman" w:hAnsi="Times New Roman"/>
          <w:sz w:val="24"/>
          <w:szCs w:val="24"/>
        </w:rPr>
      </w:pPr>
      <w:r w:rsidRPr="00022605">
        <w:rPr>
          <w:rFonts w:ascii="Times New Roman" w:hAnsi="Times New Roman"/>
          <w:sz w:val="24"/>
          <w:szCs w:val="24"/>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022605" w:rsidRPr="00022605" w:rsidRDefault="00022605" w:rsidP="003F67A2">
      <w:pPr>
        <w:numPr>
          <w:ilvl w:val="0"/>
          <w:numId w:val="226"/>
        </w:numPr>
        <w:spacing w:after="0"/>
        <w:contextualSpacing/>
        <w:jc w:val="both"/>
        <w:rPr>
          <w:rFonts w:ascii="Times New Roman" w:hAnsi="Times New Roman"/>
          <w:sz w:val="24"/>
          <w:szCs w:val="24"/>
        </w:rPr>
      </w:pPr>
      <w:r w:rsidRPr="00022605">
        <w:rPr>
          <w:rFonts w:ascii="Times New Roman" w:hAnsi="Times New Roman"/>
          <w:sz w:val="24"/>
          <w:szCs w:val="24"/>
        </w:rPr>
        <w:t>формирование коммуникативных навыков в разновозрастной среде и среде сверстников;</w:t>
      </w:r>
    </w:p>
    <w:p w:rsidR="00022605" w:rsidRPr="00022605" w:rsidRDefault="00022605" w:rsidP="003F67A2">
      <w:pPr>
        <w:numPr>
          <w:ilvl w:val="0"/>
          <w:numId w:val="226"/>
        </w:numPr>
        <w:spacing w:after="0"/>
        <w:contextualSpacing/>
        <w:jc w:val="both"/>
        <w:rPr>
          <w:rFonts w:ascii="Times New Roman" w:hAnsi="Times New Roman"/>
          <w:sz w:val="24"/>
          <w:szCs w:val="24"/>
        </w:rPr>
      </w:pPr>
      <w:r w:rsidRPr="00022605">
        <w:rPr>
          <w:rFonts w:ascii="Times New Roman" w:hAnsi="Times New Roman"/>
          <w:sz w:val="24"/>
          <w:szCs w:val="24"/>
        </w:rPr>
        <w:t>поддержка детских объединений, ученического самоуправления</w:t>
      </w:r>
    </w:p>
    <w:p w:rsidR="00022605" w:rsidRPr="00022605" w:rsidRDefault="00022605" w:rsidP="00077286">
      <w:pPr>
        <w:spacing w:after="0"/>
        <w:ind w:firstLine="426"/>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Подробнее содержание направлений  психолого – педагогического сопровождения участников образовательных отношений рассмотрено ниже в таблице Механизмы создания психолого-педагогических условий реализации основной образовательной программы основного общего образования в МБОУ «Лицее №120 г. Челябинска».</w:t>
      </w:r>
    </w:p>
    <w:p w:rsidR="00022605" w:rsidRPr="00022605" w:rsidRDefault="00022605" w:rsidP="00077286">
      <w:pPr>
        <w:spacing w:after="0"/>
        <w:ind w:left="360"/>
        <w:jc w:val="both"/>
        <w:rPr>
          <w:rFonts w:ascii="Times New Roman" w:eastAsia="Times New Roman" w:hAnsi="Times New Roman"/>
          <w:sz w:val="24"/>
          <w:szCs w:val="24"/>
          <w:lang w:eastAsia="ru-RU"/>
        </w:rPr>
      </w:pPr>
    </w:p>
    <w:p w:rsidR="00022605" w:rsidRPr="00022605" w:rsidRDefault="00022605" w:rsidP="00077286">
      <w:pPr>
        <w:autoSpaceDE w:val="0"/>
        <w:autoSpaceDN w:val="0"/>
        <w:adjustRightInd w:val="0"/>
        <w:spacing w:after="0"/>
        <w:ind w:firstLine="567"/>
        <w:jc w:val="center"/>
        <w:rPr>
          <w:rFonts w:ascii="Times New Roman" w:eastAsia="Lucida Sans Unicode" w:hAnsi="Times New Roman"/>
          <w:kern w:val="1"/>
          <w:sz w:val="24"/>
          <w:szCs w:val="24"/>
          <w:lang w:eastAsia="zh-CN" w:bidi="hi-IN"/>
        </w:rPr>
      </w:pPr>
      <w:r w:rsidRPr="00022605">
        <w:rPr>
          <w:rFonts w:ascii="Times New Roman" w:eastAsia="Lucida Sans Unicode" w:hAnsi="Times New Roman"/>
          <w:b/>
          <w:kern w:val="1"/>
          <w:sz w:val="24"/>
          <w:szCs w:val="24"/>
          <w:lang w:eastAsia="zh-CN" w:bidi="hi-IN"/>
        </w:rPr>
        <w:t>Диверсификация уровней психолого – педагогического сопровождения</w:t>
      </w:r>
    </w:p>
    <w:p w:rsidR="00022605" w:rsidRPr="00022605" w:rsidRDefault="00022605" w:rsidP="00077286">
      <w:pPr>
        <w:widowControl w:val="0"/>
        <w:suppressAutoHyphens/>
        <w:spacing w:after="0"/>
        <w:ind w:firstLine="567"/>
        <w:jc w:val="both"/>
        <w:textAlignment w:val="baseline"/>
        <w:rPr>
          <w:rFonts w:ascii="Times New Roman" w:eastAsia="Lucida Sans Unicode" w:hAnsi="Times New Roman" w:cs="Mangal"/>
          <w:kern w:val="1"/>
          <w:sz w:val="24"/>
          <w:szCs w:val="24"/>
          <w:lang w:eastAsia="zh-CN" w:bidi="hi-IN"/>
        </w:rPr>
      </w:pPr>
      <w:r w:rsidRPr="00022605">
        <w:rPr>
          <w:rFonts w:ascii="Times New Roman" w:eastAsia="Lucida Sans Unicode" w:hAnsi="Times New Roman"/>
          <w:kern w:val="1"/>
          <w:sz w:val="24"/>
          <w:szCs w:val="24"/>
          <w:lang w:eastAsia="zh-CN" w:bidi="hi-IN"/>
        </w:rPr>
        <w:t>Введение ФГОС основного общего образования предъявляет новые требования не только к содержанию, но и к организационной структуре психологического сопровождения образовательных отношений, что исходит из задач, решаемых психологом на каждом этапе п</w:t>
      </w:r>
      <w:r w:rsidRPr="00022605">
        <w:rPr>
          <w:rFonts w:ascii="Times New Roman" w:eastAsia="Lucida Sans Unicode" w:hAnsi="Times New Roman" w:cs="Mangal"/>
          <w:kern w:val="1"/>
          <w:sz w:val="24"/>
          <w:szCs w:val="24"/>
          <w:lang w:eastAsia="zh-CN" w:bidi="hi-IN"/>
        </w:rPr>
        <w:t xml:space="preserve">сихологического сопровождения. </w:t>
      </w:r>
      <w:r w:rsidRPr="00022605">
        <w:rPr>
          <w:rFonts w:ascii="Times New Roman" w:eastAsia="Lucida Sans Unicode" w:hAnsi="Times New Roman"/>
          <w:kern w:val="1"/>
          <w:sz w:val="24"/>
          <w:szCs w:val="24"/>
          <w:lang w:eastAsia="zh-CN" w:bidi="hi-IN"/>
        </w:rPr>
        <w:t xml:space="preserve">Модель психолого-педагогического сопровождения образовательных отношений в МБОУ лицее №120 предполагает </w:t>
      </w:r>
      <w:r w:rsidRPr="00022605">
        <w:rPr>
          <w:rFonts w:ascii="Times New Roman" w:eastAsia="Lucida Sans Unicode" w:hAnsi="Times New Roman" w:cs="Mangal"/>
          <w:b/>
          <w:kern w:val="1"/>
          <w:sz w:val="24"/>
          <w:szCs w:val="24"/>
          <w:lang w:eastAsia="zh-CN" w:bidi="hi-IN"/>
        </w:rPr>
        <w:t>диверсификацию уровней психолого-педагогического сопровождения</w:t>
      </w:r>
      <w:r w:rsidRPr="00022605">
        <w:rPr>
          <w:rFonts w:ascii="Times New Roman" w:eastAsia="Lucida Sans Unicode" w:hAnsi="Times New Roman" w:cs="Mangal"/>
          <w:kern w:val="1"/>
          <w:sz w:val="24"/>
          <w:szCs w:val="24"/>
          <w:lang w:eastAsia="zh-CN" w:bidi="hi-IN"/>
        </w:rPr>
        <w:t xml:space="preserve"> участников образовательных отношений.</w:t>
      </w:r>
    </w:p>
    <w:p w:rsidR="00022605" w:rsidRPr="00022605" w:rsidRDefault="00022605" w:rsidP="00077286">
      <w:pPr>
        <w:autoSpaceDE w:val="0"/>
        <w:autoSpaceDN w:val="0"/>
        <w:adjustRightInd w:val="0"/>
        <w:spacing w:after="0"/>
        <w:ind w:firstLine="567"/>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В целях реализации принципа диверсификации сопровождение участников образовательных отношений в условиях реализации ФГОС ООО осуществляется на уровнях: </w:t>
      </w:r>
      <w:r w:rsidRPr="00022605">
        <w:rPr>
          <w:rFonts w:ascii="Times New Roman" w:eastAsia="Lucida Sans Unicode" w:hAnsi="Times New Roman"/>
          <w:i/>
          <w:kern w:val="1"/>
          <w:sz w:val="24"/>
          <w:szCs w:val="24"/>
          <w:lang w:eastAsia="zh-CN" w:bidi="hi-IN"/>
        </w:rPr>
        <w:t>индивидуальном, групповом, уровне класса, уровне образовательного учреждения</w:t>
      </w:r>
      <w:r w:rsidRPr="00022605">
        <w:rPr>
          <w:rFonts w:ascii="Times New Roman" w:eastAsia="Lucida Sans Unicode" w:hAnsi="Times New Roman"/>
          <w:kern w:val="1"/>
          <w:sz w:val="24"/>
          <w:szCs w:val="24"/>
          <w:lang w:eastAsia="zh-CN" w:bidi="hi-IN"/>
        </w:rPr>
        <w:t xml:space="preserve">. При этом особое внимание уделяется переходным этапам в развитии и образовании детей. </w:t>
      </w:r>
    </w:p>
    <w:p w:rsidR="00022605" w:rsidRPr="00022605" w:rsidRDefault="00022605" w:rsidP="00077286">
      <w:pPr>
        <w:autoSpaceDE w:val="0"/>
        <w:autoSpaceDN w:val="0"/>
        <w:adjustRightInd w:val="0"/>
        <w:spacing w:after="0"/>
        <w:ind w:firstLine="567"/>
        <w:jc w:val="both"/>
        <w:rPr>
          <w:rFonts w:ascii="Times New Roman" w:eastAsia="Lucida Sans Unicode" w:hAnsi="Times New Roman"/>
          <w:b/>
          <w:kern w:val="1"/>
          <w:sz w:val="24"/>
          <w:szCs w:val="24"/>
          <w:lang w:eastAsia="zh-CN" w:bidi="hi-IN"/>
        </w:rPr>
      </w:pPr>
      <w:r w:rsidRPr="00022605">
        <w:rPr>
          <w:rFonts w:ascii="Times New Roman" w:eastAsia="Lucida Sans Unicode" w:hAnsi="Times New Roman"/>
          <w:b/>
          <w:kern w:val="1"/>
          <w:sz w:val="24"/>
          <w:szCs w:val="24"/>
          <w:lang w:eastAsia="zh-CN" w:bidi="hi-IN"/>
        </w:rPr>
        <w:t>На индивидуальном и групповом уровне</w:t>
      </w:r>
      <w:r w:rsidRPr="00022605">
        <w:rPr>
          <w:rFonts w:ascii="Times New Roman" w:eastAsia="Lucida Sans Unicode" w:hAnsi="Times New Roman"/>
          <w:kern w:val="1"/>
          <w:sz w:val="24"/>
          <w:szCs w:val="24"/>
          <w:lang w:eastAsia="zh-CN" w:bidi="hi-IN"/>
        </w:rPr>
        <w:t xml:space="preserve"> деятельность организуют педагоги (учителя предметники, классные руководители), специалисты лицея (педагог – психолог, социальный педагог, педагог – организатор). </w:t>
      </w:r>
    </w:p>
    <w:p w:rsidR="00022605" w:rsidRPr="00022605" w:rsidRDefault="00022605" w:rsidP="00077286">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firstLine="567"/>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i/>
          <w:kern w:val="1"/>
          <w:sz w:val="24"/>
          <w:szCs w:val="24"/>
          <w:u w:val="single"/>
          <w:lang w:eastAsia="zh-CN" w:bidi="hi-IN"/>
        </w:rPr>
        <w:t>Индивидуальный уровень</w:t>
      </w:r>
      <w:r w:rsidRPr="00022605">
        <w:rPr>
          <w:rFonts w:ascii="Times New Roman" w:eastAsia="Lucida Sans Unicode" w:hAnsi="Times New Roman"/>
          <w:kern w:val="1"/>
          <w:sz w:val="24"/>
          <w:szCs w:val="24"/>
          <w:lang w:eastAsia="zh-CN" w:bidi="hi-IN"/>
        </w:rPr>
        <w:t xml:space="preserve"> предполагает:</w:t>
      </w:r>
    </w:p>
    <w:p w:rsidR="00022605" w:rsidRPr="00022605" w:rsidRDefault="00022605" w:rsidP="00077286">
      <w:pPr>
        <w:widowControl w:val="0"/>
        <w:numPr>
          <w:ilvl w:val="1"/>
          <w:numId w:val="129"/>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left="709" w:hanging="283"/>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выбор оптимальных для развития обучающегося методов и приёмов обучения в соответствии с его индивидуальными возможностями;</w:t>
      </w:r>
    </w:p>
    <w:p w:rsidR="00022605" w:rsidRPr="00022605" w:rsidRDefault="00022605" w:rsidP="00077286">
      <w:pPr>
        <w:widowControl w:val="0"/>
        <w:numPr>
          <w:ilvl w:val="1"/>
          <w:numId w:val="129"/>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left="709" w:hanging="283"/>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lastRenderedPageBreak/>
        <w:t>организацию и проведение педагогами и психологом индивидуальных коррекционно-развивающих занятий для детей с ОВЗ;</w:t>
      </w:r>
    </w:p>
    <w:p w:rsidR="00022605" w:rsidRPr="00022605" w:rsidRDefault="00022605" w:rsidP="00077286">
      <w:pPr>
        <w:widowControl w:val="0"/>
        <w:numPr>
          <w:ilvl w:val="1"/>
          <w:numId w:val="129"/>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left="709" w:hanging="283"/>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консультирование педагогов по выбору индивидуально-ориентированных методов и приёмов работы с обучающимся;</w:t>
      </w:r>
    </w:p>
    <w:p w:rsidR="00022605" w:rsidRPr="00022605" w:rsidRDefault="00022605" w:rsidP="00077286">
      <w:pPr>
        <w:widowControl w:val="0"/>
        <w:numPr>
          <w:ilvl w:val="1"/>
          <w:numId w:val="129"/>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left="709" w:hanging="283"/>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консультативную помощь семье в вопросах выбора стратегии воспитания и приёмов обучения ребёнка.</w:t>
      </w:r>
    </w:p>
    <w:p w:rsidR="00022605" w:rsidRPr="00022605" w:rsidRDefault="00022605" w:rsidP="00077286">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firstLine="567"/>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i/>
          <w:kern w:val="1"/>
          <w:sz w:val="24"/>
          <w:szCs w:val="24"/>
          <w:u w:val="single"/>
          <w:lang w:eastAsia="zh-CN" w:bidi="hi-IN"/>
        </w:rPr>
        <w:t>Групповой уровень</w:t>
      </w:r>
      <w:r w:rsidRPr="00022605">
        <w:rPr>
          <w:rFonts w:ascii="Times New Roman" w:eastAsia="Lucida Sans Unicode" w:hAnsi="Times New Roman"/>
          <w:kern w:val="1"/>
          <w:sz w:val="24"/>
          <w:szCs w:val="24"/>
          <w:lang w:eastAsia="zh-CN" w:bidi="hi-IN"/>
        </w:rPr>
        <w:t xml:space="preserve"> предполагает организацию и проведение педагогами и психологом групповых коррекционно-развивающих занятий необходимых для:</w:t>
      </w:r>
    </w:p>
    <w:p w:rsidR="00022605" w:rsidRPr="00022605" w:rsidRDefault="00022605" w:rsidP="00077286">
      <w:pPr>
        <w:widowControl w:val="0"/>
        <w:numPr>
          <w:ilvl w:val="1"/>
          <w:numId w:val="130"/>
        </w:numPr>
        <w:tabs>
          <w:tab w:val="left" w:pos="430"/>
          <w:tab w:val="left"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hanging="654"/>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преодоления дезадаптации и трудностей обучения;</w:t>
      </w:r>
    </w:p>
    <w:p w:rsidR="00022605" w:rsidRPr="00022605" w:rsidRDefault="00022605" w:rsidP="00077286">
      <w:pPr>
        <w:widowControl w:val="0"/>
        <w:numPr>
          <w:ilvl w:val="1"/>
          <w:numId w:val="130"/>
        </w:numPr>
        <w:tabs>
          <w:tab w:val="left"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hanging="654"/>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коррекцию и развитие познавательной сферы и высших психических функций:</w:t>
      </w:r>
    </w:p>
    <w:p w:rsidR="00022605" w:rsidRPr="00022605" w:rsidRDefault="00022605" w:rsidP="00077286">
      <w:pPr>
        <w:widowControl w:val="0"/>
        <w:numPr>
          <w:ilvl w:val="1"/>
          <w:numId w:val="130"/>
        </w:numPr>
        <w:tabs>
          <w:tab w:val="left" w:pos="430"/>
          <w:tab w:val="left"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hanging="654"/>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развитие и коррекцию эмоционально-волевой сферы обучающихся;</w:t>
      </w:r>
    </w:p>
    <w:p w:rsidR="00022605" w:rsidRPr="00022605" w:rsidRDefault="00022605" w:rsidP="00077286">
      <w:pPr>
        <w:widowControl w:val="0"/>
        <w:numPr>
          <w:ilvl w:val="1"/>
          <w:numId w:val="130"/>
        </w:numPr>
        <w:tabs>
          <w:tab w:val="left" w:pos="430"/>
          <w:tab w:val="left"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hanging="654"/>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психокоррекцию поведения.</w:t>
      </w:r>
    </w:p>
    <w:p w:rsidR="00022605" w:rsidRPr="00022605" w:rsidRDefault="00022605" w:rsidP="00077286">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firstLine="567"/>
        <w:jc w:val="both"/>
        <w:rPr>
          <w:rFonts w:ascii="Times New Roman" w:eastAsia="Times New Roman" w:hAnsi="Times New Roman"/>
          <w:kern w:val="1"/>
          <w:sz w:val="24"/>
          <w:szCs w:val="24"/>
          <w:lang w:eastAsia="zh-CN" w:bidi="hi-IN"/>
        </w:rPr>
      </w:pPr>
      <w:r w:rsidRPr="00022605">
        <w:rPr>
          <w:rFonts w:ascii="Times New Roman" w:eastAsia="Times New Roman" w:hAnsi="Times New Roman"/>
          <w:b/>
          <w:kern w:val="1"/>
          <w:sz w:val="24"/>
          <w:szCs w:val="24"/>
          <w:lang w:eastAsia="zh-CN" w:bidi="hi-IN"/>
        </w:rPr>
        <w:t>Уровень класса.</w:t>
      </w:r>
      <w:r w:rsidRPr="00022605">
        <w:rPr>
          <w:rFonts w:ascii="Times New Roman" w:eastAsia="Times New Roman" w:hAnsi="Times New Roman"/>
          <w:kern w:val="1"/>
          <w:sz w:val="24"/>
          <w:szCs w:val="24"/>
          <w:lang w:eastAsia="zh-CN" w:bidi="hi-IN"/>
        </w:rPr>
        <w:t xml:space="preserve">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развитие самостоятельности в решении проблемных ситуаций, предотвращение дезадаптации ребенка, возникновения острых проблемных ситуаций.</w:t>
      </w:r>
    </w:p>
    <w:p w:rsidR="00022605" w:rsidRPr="00022605" w:rsidRDefault="00022605" w:rsidP="00077286">
      <w:pPr>
        <w:autoSpaceDE w:val="0"/>
        <w:autoSpaceDN w:val="0"/>
        <w:adjustRightInd w:val="0"/>
        <w:spacing w:after="0"/>
        <w:jc w:val="both"/>
        <w:rPr>
          <w:rFonts w:ascii="Times New Roman" w:eastAsia="Times New Roman" w:hAnsi="Times New Roman"/>
          <w:kern w:val="1"/>
          <w:sz w:val="24"/>
          <w:szCs w:val="24"/>
          <w:lang w:eastAsia="zh-CN" w:bidi="hi-IN"/>
        </w:rPr>
      </w:pPr>
      <w:r w:rsidRPr="00022605">
        <w:rPr>
          <w:rFonts w:ascii="Times New Roman" w:eastAsia="Times New Roman" w:hAnsi="Times New Roman"/>
          <w:kern w:val="1"/>
          <w:sz w:val="24"/>
          <w:szCs w:val="24"/>
          <w:lang w:eastAsia="zh-CN" w:bidi="hi-IN"/>
        </w:rPr>
        <w:t xml:space="preserve">Для достижения данной цели классный руководитель совместно с психологом разрабатывает план развития класса и отдельных обучающихся (в случае необходимости). </w:t>
      </w:r>
    </w:p>
    <w:p w:rsidR="00022605" w:rsidRPr="00022605" w:rsidRDefault="00022605" w:rsidP="00077286">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firstLine="567"/>
        <w:jc w:val="both"/>
        <w:rPr>
          <w:rFonts w:ascii="Times New Roman" w:eastAsia="Times New Roman" w:hAnsi="Times New Roman"/>
          <w:kern w:val="1"/>
          <w:sz w:val="24"/>
          <w:szCs w:val="24"/>
          <w:lang w:eastAsia="zh-CN" w:bidi="hi-IN"/>
        </w:rPr>
      </w:pPr>
      <w:r w:rsidRPr="00022605">
        <w:rPr>
          <w:rFonts w:ascii="Times New Roman" w:eastAsia="Times New Roman" w:hAnsi="Times New Roman"/>
          <w:i/>
          <w:kern w:val="1"/>
          <w:sz w:val="24"/>
          <w:szCs w:val="24"/>
          <w:u w:val="single"/>
          <w:lang w:eastAsia="zh-CN" w:bidi="hi-IN"/>
        </w:rPr>
        <w:t xml:space="preserve">На </w:t>
      </w:r>
      <w:r w:rsidRPr="00022605">
        <w:rPr>
          <w:rFonts w:ascii="Times New Roman" w:eastAsia="Times New Roman" w:hAnsi="Times New Roman"/>
          <w:bCs/>
          <w:i/>
          <w:kern w:val="1"/>
          <w:sz w:val="24"/>
          <w:szCs w:val="24"/>
          <w:u w:val="single"/>
          <w:lang w:eastAsia="zh-CN" w:bidi="hi-IN"/>
        </w:rPr>
        <w:t>уровне класса</w:t>
      </w:r>
      <w:r w:rsidRPr="00022605">
        <w:rPr>
          <w:rFonts w:ascii="Times New Roman" w:eastAsia="Times New Roman" w:hAnsi="Times New Roman"/>
          <w:kern w:val="1"/>
          <w:sz w:val="24"/>
          <w:szCs w:val="24"/>
          <w:lang w:eastAsia="zh-CN" w:bidi="hi-IN"/>
        </w:rPr>
        <w:t xml:space="preserve"> проводятся:</w:t>
      </w:r>
    </w:p>
    <w:p w:rsidR="00022605" w:rsidRPr="00022605" w:rsidRDefault="00022605" w:rsidP="00077286">
      <w:pPr>
        <w:widowControl w:val="0"/>
        <w:numPr>
          <w:ilvl w:val="1"/>
          <w:numId w:val="131"/>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left="709" w:hanging="283"/>
        <w:jc w:val="both"/>
        <w:rPr>
          <w:rFonts w:ascii="Times New Roman" w:eastAsia="Times New Roman" w:hAnsi="Times New Roman"/>
          <w:kern w:val="1"/>
          <w:sz w:val="24"/>
          <w:szCs w:val="24"/>
          <w:lang w:eastAsia="zh-CN" w:bidi="hi-IN"/>
        </w:rPr>
      </w:pPr>
      <w:r w:rsidRPr="00022605">
        <w:rPr>
          <w:rFonts w:ascii="Times New Roman" w:eastAsia="Times New Roman" w:hAnsi="Times New Roman"/>
          <w:kern w:val="1"/>
          <w:sz w:val="24"/>
          <w:szCs w:val="24"/>
          <w:lang w:eastAsia="zh-CN" w:bidi="hi-IN"/>
        </w:rPr>
        <w:t xml:space="preserve">мониторинг возможностей и способностей обучающихся; </w:t>
      </w:r>
    </w:p>
    <w:p w:rsidR="00022605" w:rsidRPr="00022605" w:rsidRDefault="00022605" w:rsidP="00077286">
      <w:pPr>
        <w:widowControl w:val="0"/>
        <w:numPr>
          <w:ilvl w:val="1"/>
          <w:numId w:val="131"/>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left="709" w:hanging="283"/>
        <w:jc w:val="both"/>
        <w:rPr>
          <w:rFonts w:ascii="Times New Roman" w:eastAsia="Times New Roman" w:hAnsi="Times New Roman"/>
          <w:kern w:val="1"/>
          <w:sz w:val="24"/>
          <w:szCs w:val="24"/>
          <w:lang w:eastAsia="zh-CN" w:bidi="hi-IN"/>
        </w:rPr>
      </w:pPr>
      <w:r w:rsidRPr="00022605">
        <w:rPr>
          <w:rFonts w:ascii="Times New Roman" w:eastAsia="Times New Roman" w:hAnsi="Times New Roman"/>
          <w:kern w:val="1"/>
          <w:sz w:val="24"/>
          <w:szCs w:val="24"/>
          <w:lang w:eastAsia="zh-CN" w:bidi="hi-IN"/>
        </w:rPr>
        <w:t>просветительская работа, направленная на осознанное профессиональное самоопределение обучающихся;</w:t>
      </w:r>
    </w:p>
    <w:p w:rsidR="00022605" w:rsidRPr="00022605" w:rsidRDefault="00022605" w:rsidP="00077286">
      <w:pPr>
        <w:widowControl w:val="0"/>
        <w:numPr>
          <w:ilvl w:val="1"/>
          <w:numId w:val="131"/>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left="709" w:hanging="283"/>
        <w:jc w:val="both"/>
        <w:rPr>
          <w:rFonts w:ascii="Times New Roman" w:eastAsia="Times New Roman" w:hAnsi="Times New Roman"/>
          <w:kern w:val="1"/>
          <w:sz w:val="24"/>
          <w:szCs w:val="24"/>
          <w:lang w:eastAsia="zh-CN" w:bidi="hi-IN"/>
        </w:rPr>
      </w:pPr>
      <w:r w:rsidRPr="00022605">
        <w:rPr>
          <w:rFonts w:ascii="Times New Roman" w:eastAsia="Times New Roman" w:hAnsi="Times New Roman"/>
          <w:kern w:val="1"/>
          <w:sz w:val="24"/>
          <w:szCs w:val="24"/>
          <w:lang w:eastAsia="zh-CN" w:bidi="hi-IN"/>
        </w:rPr>
        <w:t>профилактическая работа по обеспечению адаптации обучающихся к новым условиям обучения.</w:t>
      </w:r>
    </w:p>
    <w:p w:rsidR="00022605" w:rsidRPr="00022605" w:rsidRDefault="00022605" w:rsidP="00077286">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firstLine="567"/>
        <w:jc w:val="both"/>
        <w:rPr>
          <w:rFonts w:ascii="Times New Roman" w:eastAsia="Times New Roman" w:hAnsi="Times New Roman"/>
          <w:kern w:val="1"/>
          <w:sz w:val="24"/>
          <w:szCs w:val="24"/>
          <w:lang w:eastAsia="zh-CN" w:bidi="hi-IN"/>
        </w:rPr>
      </w:pPr>
      <w:r w:rsidRPr="00022605">
        <w:rPr>
          <w:rFonts w:ascii="Times New Roman" w:eastAsia="Times New Roman" w:hAnsi="Times New Roman"/>
          <w:b/>
          <w:kern w:val="1"/>
          <w:sz w:val="24"/>
          <w:szCs w:val="24"/>
          <w:lang w:eastAsia="zh-CN" w:bidi="hi-IN"/>
        </w:rPr>
        <w:t>Уровень учреждения.</w:t>
      </w:r>
      <w:r w:rsidRPr="00022605">
        <w:rPr>
          <w:rFonts w:ascii="Times New Roman" w:eastAsia="Times New Roman" w:hAnsi="Times New Roman"/>
          <w:kern w:val="1"/>
          <w:sz w:val="24"/>
          <w:szCs w:val="24"/>
          <w:lang w:eastAsia="zh-CN" w:bidi="hi-IN"/>
        </w:rPr>
        <w:t xml:space="preserve"> На данном уровне работа ведется административными работниками, педагогом-психологом, учителями-предметниками, классными руководителями, социальным педагогом,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В рамках психолого-медико-педагогического консилиума разрабатываются план дальнейших действий, направленный на решение возникших трудностей ребенка. На данном уровне также реализуется профилактические программы, охватывающие значительные группы обучающихся, осуществляется экспертная, консультативная, просветительская работа с администрацией и учителями.</w:t>
      </w:r>
    </w:p>
    <w:p w:rsidR="00022605" w:rsidRPr="00022605" w:rsidRDefault="00022605" w:rsidP="00077286">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ind w:firstLine="567"/>
        <w:jc w:val="both"/>
        <w:rPr>
          <w:rFonts w:ascii="Times New Roman" w:eastAsia="Times New Roman" w:hAnsi="Times New Roman"/>
          <w:kern w:val="1"/>
          <w:sz w:val="24"/>
          <w:szCs w:val="24"/>
          <w:lang w:eastAsia="zh-CN" w:bidi="hi-IN"/>
        </w:rPr>
      </w:pPr>
      <w:r w:rsidRPr="00022605">
        <w:rPr>
          <w:rFonts w:ascii="Times New Roman" w:eastAsia="Times New Roman" w:hAnsi="Times New Roman"/>
          <w:i/>
          <w:kern w:val="1"/>
          <w:sz w:val="24"/>
          <w:szCs w:val="24"/>
          <w:u w:val="single"/>
          <w:lang w:eastAsia="zh-CN" w:bidi="hi-IN"/>
        </w:rPr>
        <w:t xml:space="preserve">На </w:t>
      </w:r>
      <w:r w:rsidRPr="00022605">
        <w:rPr>
          <w:rFonts w:ascii="Times New Roman" w:eastAsia="Times New Roman" w:hAnsi="Times New Roman"/>
          <w:bCs/>
          <w:i/>
          <w:kern w:val="1"/>
          <w:sz w:val="24"/>
          <w:szCs w:val="24"/>
          <w:u w:val="single"/>
          <w:lang w:eastAsia="zh-CN" w:bidi="hi-IN"/>
        </w:rPr>
        <w:t>уровне учреждения</w:t>
      </w:r>
      <w:r w:rsidRPr="00022605">
        <w:rPr>
          <w:rFonts w:ascii="Times New Roman" w:eastAsia="Times New Roman" w:hAnsi="Times New Roman"/>
          <w:kern w:val="1"/>
          <w:sz w:val="24"/>
          <w:szCs w:val="24"/>
          <w:lang w:eastAsia="zh-CN" w:bidi="hi-IN"/>
        </w:rPr>
        <w:t xml:space="preserve"> реализуются различные формы просветительской деятельности (лекции, беседы, информационные стенды, печатные материалы). Данные мероприятия направлены на разъяснение участникам образовательных отношений: обучающимся, их родителям (законным представителям), педагогическим работникам, вопросов, связанных с особенностями образовательных отношений и психолого-педагогического сопровождения различных категорий учащихся (детей с трудностями адаптации, детей с ограниченными возможностями здоровья, детей «группы риска» и др.).</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Описанные выше формы работы реализуются в МБОУ </w:t>
      </w:r>
      <w:r w:rsidR="00CD7099">
        <w:rPr>
          <w:rFonts w:ascii="Times New Roman" w:eastAsia="Times New Roman" w:hAnsi="Times New Roman"/>
          <w:sz w:val="24"/>
          <w:szCs w:val="24"/>
          <w:lang w:eastAsia="ru-RU"/>
        </w:rPr>
        <w:t>«</w:t>
      </w:r>
      <w:r w:rsidRPr="00022605">
        <w:rPr>
          <w:rFonts w:ascii="Times New Roman" w:eastAsia="Times New Roman" w:hAnsi="Times New Roman"/>
          <w:sz w:val="24"/>
          <w:szCs w:val="24"/>
          <w:lang w:eastAsia="ru-RU"/>
        </w:rPr>
        <w:t>Лице</w:t>
      </w:r>
      <w:r w:rsidR="00CD7099">
        <w:rPr>
          <w:rFonts w:ascii="Times New Roman" w:eastAsia="Times New Roman" w:hAnsi="Times New Roman"/>
          <w:sz w:val="24"/>
          <w:szCs w:val="24"/>
          <w:lang w:eastAsia="ru-RU"/>
        </w:rPr>
        <w:t>й</w:t>
      </w:r>
      <w:r w:rsidRPr="00022605">
        <w:rPr>
          <w:rFonts w:ascii="Times New Roman" w:eastAsia="Times New Roman" w:hAnsi="Times New Roman"/>
          <w:sz w:val="24"/>
          <w:szCs w:val="24"/>
          <w:lang w:eastAsia="ru-RU"/>
        </w:rPr>
        <w:t xml:space="preserve"> №120</w:t>
      </w:r>
      <w:r w:rsidR="00CD7099">
        <w:rPr>
          <w:rFonts w:ascii="Times New Roman" w:eastAsia="Times New Roman" w:hAnsi="Times New Roman"/>
          <w:sz w:val="24"/>
          <w:szCs w:val="24"/>
          <w:lang w:eastAsia="ru-RU"/>
        </w:rPr>
        <w:t xml:space="preserve"> г. Челябинска»</w:t>
      </w:r>
      <w:r w:rsidRPr="00022605">
        <w:rPr>
          <w:rFonts w:ascii="Times New Roman" w:eastAsia="Times New Roman" w:hAnsi="Times New Roman"/>
          <w:sz w:val="24"/>
          <w:szCs w:val="24"/>
          <w:lang w:eastAsia="ru-RU"/>
        </w:rPr>
        <w:t xml:space="preserve">, как силами специалистов лицея, так и с привлечением сторонних специалистов, что отражено в </w:t>
      </w:r>
      <w:r w:rsidRPr="00022605">
        <w:rPr>
          <w:rFonts w:ascii="Times New Roman" w:eastAsia="Times New Roman" w:hAnsi="Times New Roman"/>
          <w:b/>
          <w:sz w:val="24"/>
          <w:szCs w:val="24"/>
          <w:lang w:eastAsia="ru-RU"/>
        </w:rPr>
        <w:lastRenderedPageBreak/>
        <w:t>Модели межведомственного взаимодействия</w:t>
      </w:r>
      <w:r w:rsidRPr="00022605">
        <w:rPr>
          <w:rFonts w:ascii="Times New Roman" w:eastAsia="Times New Roman" w:hAnsi="Times New Roman"/>
          <w:sz w:val="24"/>
          <w:szCs w:val="24"/>
          <w:lang w:eastAsia="ru-RU"/>
        </w:rPr>
        <w:t xml:space="preserve"> МБОУ </w:t>
      </w:r>
      <w:r w:rsidR="00CD7099">
        <w:rPr>
          <w:rFonts w:ascii="Times New Roman" w:eastAsia="Times New Roman" w:hAnsi="Times New Roman"/>
          <w:sz w:val="24"/>
          <w:szCs w:val="24"/>
          <w:lang w:eastAsia="ru-RU"/>
        </w:rPr>
        <w:t>«</w:t>
      </w:r>
      <w:r w:rsidRPr="00022605">
        <w:rPr>
          <w:rFonts w:ascii="Times New Roman" w:eastAsia="Times New Roman" w:hAnsi="Times New Roman"/>
          <w:sz w:val="24"/>
          <w:szCs w:val="24"/>
          <w:lang w:eastAsia="ru-RU"/>
        </w:rPr>
        <w:t>Лице</w:t>
      </w:r>
      <w:r w:rsidR="00CD7099">
        <w:rPr>
          <w:rFonts w:ascii="Times New Roman" w:eastAsia="Times New Roman" w:hAnsi="Times New Roman"/>
          <w:sz w:val="24"/>
          <w:szCs w:val="24"/>
          <w:lang w:eastAsia="ru-RU"/>
        </w:rPr>
        <w:t>й</w:t>
      </w:r>
      <w:r w:rsidRPr="00022605">
        <w:rPr>
          <w:rFonts w:ascii="Times New Roman" w:eastAsia="Times New Roman" w:hAnsi="Times New Roman"/>
          <w:sz w:val="24"/>
          <w:szCs w:val="24"/>
          <w:lang w:eastAsia="ru-RU"/>
        </w:rPr>
        <w:t xml:space="preserve"> №120</w:t>
      </w:r>
      <w:r w:rsidR="00CD7099">
        <w:rPr>
          <w:rFonts w:ascii="Times New Roman" w:eastAsia="Times New Roman" w:hAnsi="Times New Roman"/>
          <w:sz w:val="24"/>
          <w:szCs w:val="24"/>
          <w:lang w:eastAsia="ru-RU"/>
        </w:rPr>
        <w:t xml:space="preserve"> г. Челябинска»</w:t>
      </w:r>
      <w:r w:rsidRPr="00022605">
        <w:rPr>
          <w:rFonts w:ascii="Times New Roman" w:eastAsia="Times New Roman" w:hAnsi="Times New Roman"/>
          <w:sz w:val="24"/>
          <w:szCs w:val="24"/>
          <w:lang w:eastAsia="ru-RU"/>
        </w:rPr>
        <w:t xml:space="preserve"> по социально – педагогическому сопровождению учащихся. </w:t>
      </w:r>
    </w:p>
    <w:p w:rsidR="00022605" w:rsidRPr="00022605" w:rsidRDefault="00022605" w:rsidP="00077286">
      <w:pPr>
        <w:spacing w:after="0"/>
        <w:ind w:firstLine="709"/>
        <w:jc w:val="both"/>
        <w:rPr>
          <w:rFonts w:ascii="Times New Roman" w:eastAsia="Times New Roman" w:hAnsi="Times New Roman"/>
          <w:sz w:val="24"/>
          <w:szCs w:val="24"/>
          <w:lang w:eastAsia="ru-RU"/>
        </w:rPr>
      </w:pPr>
    </w:p>
    <w:p w:rsidR="00022605" w:rsidRPr="00022605" w:rsidRDefault="00022605" w:rsidP="00077286">
      <w:pPr>
        <w:spacing w:after="0"/>
        <w:ind w:firstLine="426"/>
        <w:jc w:val="center"/>
        <w:rPr>
          <w:rFonts w:ascii="Times New Roman" w:eastAsia="Times New Roman" w:hAnsi="Times New Roman"/>
          <w:b/>
          <w:sz w:val="24"/>
          <w:szCs w:val="24"/>
          <w:lang w:eastAsia="ru-RU"/>
        </w:rPr>
      </w:pPr>
      <w:r w:rsidRPr="00022605">
        <w:rPr>
          <w:rFonts w:ascii="Times New Roman" w:eastAsia="Times New Roman" w:hAnsi="Times New Roman"/>
          <w:b/>
          <w:sz w:val="24"/>
          <w:szCs w:val="24"/>
          <w:lang w:eastAsia="ru-RU"/>
        </w:rPr>
        <w:t xml:space="preserve">Вариативность форм психолого – педагогического сопровождения </w:t>
      </w:r>
    </w:p>
    <w:p w:rsidR="00022605" w:rsidRPr="00022605" w:rsidRDefault="00022605" w:rsidP="00077286">
      <w:pPr>
        <w:spacing w:after="0"/>
        <w:ind w:firstLine="426"/>
        <w:jc w:val="center"/>
        <w:rPr>
          <w:rFonts w:ascii="Times New Roman" w:eastAsia="Times New Roman" w:hAnsi="Times New Roman"/>
          <w:b/>
          <w:sz w:val="24"/>
          <w:szCs w:val="24"/>
          <w:lang w:eastAsia="ru-RU"/>
        </w:rPr>
      </w:pPr>
      <w:r w:rsidRPr="00022605">
        <w:rPr>
          <w:rFonts w:ascii="Times New Roman" w:eastAsia="Times New Roman" w:hAnsi="Times New Roman"/>
          <w:b/>
          <w:sz w:val="24"/>
          <w:szCs w:val="24"/>
          <w:lang w:eastAsia="ru-RU"/>
        </w:rPr>
        <w:t>участников образовательных отношений</w:t>
      </w:r>
    </w:p>
    <w:p w:rsidR="00022605" w:rsidRPr="00022605" w:rsidRDefault="00022605" w:rsidP="00077286">
      <w:pPr>
        <w:spacing w:after="0"/>
        <w:ind w:firstLine="426"/>
        <w:jc w:val="both"/>
        <w:rPr>
          <w:rFonts w:ascii="Times New Roman" w:eastAsia="Times New Roman" w:hAnsi="Times New Roman"/>
          <w:i/>
          <w:sz w:val="24"/>
          <w:szCs w:val="24"/>
          <w:lang w:eastAsia="ru-RU"/>
        </w:rPr>
      </w:pPr>
      <w:r w:rsidRPr="00022605">
        <w:rPr>
          <w:rFonts w:ascii="Times New Roman" w:eastAsia="Times New Roman" w:hAnsi="Times New Roman"/>
          <w:sz w:val="24"/>
          <w:szCs w:val="24"/>
          <w:lang w:eastAsia="ru-RU"/>
        </w:rPr>
        <w:t xml:space="preserve">Психолого-педагогическое сопровождение образовательных отношений в МБОУ </w:t>
      </w:r>
      <w:r w:rsidR="00CD7099">
        <w:rPr>
          <w:rFonts w:ascii="Times New Roman" w:eastAsia="Times New Roman" w:hAnsi="Times New Roman"/>
          <w:sz w:val="24"/>
          <w:szCs w:val="24"/>
          <w:lang w:eastAsia="ru-RU"/>
        </w:rPr>
        <w:t>«Л</w:t>
      </w:r>
      <w:r w:rsidRPr="00022605">
        <w:rPr>
          <w:rFonts w:ascii="Times New Roman" w:eastAsia="Times New Roman" w:hAnsi="Times New Roman"/>
          <w:sz w:val="24"/>
          <w:szCs w:val="24"/>
          <w:lang w:eastAsia="ru-RU"/>
        </w:rPr>
        <w:t>ице</w:t>
      </w:r>
      <w:r w:rsidR="00CD7099">
        <w:rPr>
          <w:rFonts w:ascii="Times New Roman" w:eastAsia="Times New Roman" w:hAnsi="Times New Roman"/>
          <w:sz w:val="24"/>
          <w:szCs w:val="24"/>
          <w:lang w:eastAsia="ru-RU"/>
        </w:rPr>
        <w:t>й</w:t>
      </w:r>
      <w:r w:rsidRPr="00022605">
        <w:rPr>
          <w:rFonts w:ascii="Times New Roman" w:eastAsia="Times New Roman" w:hAnsi="Times New Roman"/>
          <w:sz w:val="24"/>
          <w:szCs w:val="24"/>
          <w:lang w:eastAsia="ru-RU"/>
        </w:rPr>
        <w:t xml:space="preserve"> №120</w:t>
      </w:r>
      <w:r w:rsidR="00CD7099">
        <w:rPr>
          <w:rFonts w:ascii="Times New Roman" w:eastAsia="Times New Roman" w:hAnsi="Times New Roman"/>
          <w:sz w:val="24"/>
          <w:szCs w:val="24"/>
          <w:lang w:eastAsia="ru-RU"/>
        </w:rPr>
        <w:t xml:space="preserve"> г. Челябинска»</w:t>
      </w:r>
      <w:r w:rsidRPr="00022605">
        <w:rPr>
          <w:rFonts w:ascii="Times New Roman" w:eastAsia="Times New Roman" w:hAnsi="Times New Roman"/>
          <w:sz w:val="24"/>
          <w:szCs w:val="24"/>
          <w:lang w:eastAsia="ru-RU"/>
        </w:rPr>
        <w:t xml:space="preserve"> осуществляется посредствам следующих форм работы педагога: </w:t>
      </w:r>
      <w:r w:rsidRPr="00022605">
        <w:rPr>
          <w:rFonts w:ascii="Times New Roman" w:eastAsia="Times New Roman" w:hAnsi="Times New Roman"/>
          <w:i/>
          <w:sz w:val="24"/>
          <w:szCs w:val="24"/>
          <w:lang w:eastAsia="ru-RU"/>
        </w:rPr>
        <w:t xml:space="preserve">диагностика,  экспертиза, консультирование, профилактика и просвещение, коррекционно-развивающая работа. </w:t>
      </w:r>
      <w:r w:rsidRPr="00022605">
        <w:rPr>
          <w:rFonts w:ascii="Times New Roman" w:eastAsia="Times New Roman" w:hAnsi="Times New Roman"/>
          <w:b/>
          <w:sz w:val="24"/>
          <w:szCs w:val="24"/>
          <w:lang w:eastAsia="ru-RU"/>
        </w:rPr>
        <w:t>Формы психологического сопровождения</w:t>
      </w:r>
      <w:r w:rsidRPr="00022605">
        <w:rPr>
          <w:rFonts w:ascii="Times New Roman" w:eastAsia="Times New Roman" w:hAnsi="Times New Roman"/>
          <w:sz w:val="24"/>
          <w:szCs w:val="24"/>
          <w:lang w:eastAsia="ru-RU"/>
        </w:rPr>
        <w:t xml:space="preserve"> реализуются на основе планирования  психолого-педагогического сопровождения для каждой категории участников образовательных отношений в соответствии с возрастными и индивидуальными особенностями обучающихся, а также целями и задачами, стоящими перед образовательным учреждением.</w:t>
      </w:r>
    </w:p>
    <w:p w:rsidR="00022605" w:rsidRPr="00022605" w:rsidRDefault="00022605" w:rsidP="00077286">
      <w:pPr>
        <w:spacing w:after="0"/>
        <w:ind w:firstLine="567"/>
        <w:jc w:val="both"/>
        <w:rPr>
          <w:rFonts w:ascii="Times New Roman" w:eastAsia="Times New Roman" w:hAnsi="Times New Roman"/>
          <w:i/>
          <w:sz w:val="24"/>
          <w:szCs w:val="24"/>
          <w:u w:val="single"/>
          <w:lang w:eastAsia="ru-RU"/>
        </w:rPr>
      </w:pPr>
      <w:r w:rsidRPr="00022605">
        <w:rPr>
          <w:rFonts w:ascii="Times New Roman" w:eastAsia="Times New Roman" w:hAnsi="Times New Roman"/>
          <w:i/>
          <w:sz w:val="24"/>
          <w:szCs w:val="24"/>
          <w:u w:val="single"/>
          <w:lang w:eastAsia="ru-RU"/>
        </w:rPr>
        <w:t>Диагностико – аналитическая деятельность:</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мониторинг социально - педагогической среды образовательного учреждения;</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мониторинг психического развития обучающихся, сформированности компетенций;</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скрининговая диагностика;</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углубленная диагностика.</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Задачей психолога и педагогов становится не только получение и фиксация актуальной информации об особенностях  психологического и психофизического развития ребенка, но и прогнозирование  на основе данной информации развития, как отдельного ребенка, так и целого класса и внесение необходимых корректив в этот процесс.</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i/>
          <w:sz w:val="24"/>
          <w:szCs w:val="24"/>
          <w:u w:val="single"/>
          <w:lang w:eastAsia="ru-RU"/>
        </w:rPr>
        <w:t>Психопрофилактическая и культурно – просветительская деятельность</w:t>
      </w:r>
      <w:r w:rsidRPr="00022605">
        <w:rPr>
          <w:rFonts w:ascii="Times New Roman" w:eastAsia="Times New Roman" w:hAnsi="Times New Roman"/>
          <w:i/>
          <w:sz w:val="24"/>
          <w:szCs w:val="24"/>
          <w:lang w:eastAsia="ru-RU"/>
        </w:rPr>
        <w:t xml:space="preserve"> </w:t>
      </w:r>
      <w:r w:rsidRPr="00022605">
        <w:rPr>
          <w:rFonts w:ascii="Times New Roman" w:eastAsia="Times New Roman" w:hAnsi="Times New Roman"/>
          <w:sz w:val="24"/>
          <w:szCs w:val="24"/>
          <w:lang w:eastAsia="ru-RU"/>
        </w:rPr>
        <w:t xml:space="preserve">предполагает повышение уровня психолого-педагогической компетентности всех участников образовательных отношений, посредствам различных форм просветительской деятельности (лекции, беседы, информационные стенды, печатные материалы). </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i/>
          <w:sz w:val="24"/>
          <w:szCs w:val="24"/>
          <w:u w:val="single"/>
          <w:lang w:eastAsia="ru-RU"/>
        </w:rPr>
        <w:t>Консультативная деятельность</w:t>
      </w:r>
      <w:r w:rsidRPr="00022605">
        <w:rPr>
          <w:rFonts w:ascii="Times New Roman" w:eastAsia="Times New Roman" w:hAnsi="Times New Roman"/>
          <w:sz w:val="24"/>
          <w:szCs w:val="24"/>
          <w:lang w:eastAsia="ru-RU"/>
        </w:rPr>
        <w:t xml:space="preserve"> предполагает индивидуальную помощь в разрешении проблемных ситуаций всем участникам образовательных отношений:</w:t>
      </w:r>
    </w:p>
    <w:p w:rsidR="00022605" w:rsidRPr="00022605" w:rsidRDefault="00022605" w:rsidP="00077286">
      <w:pPr>
        <w:numPr>
          <w:ilvl w:val="0"/>
          <w:numId w:val="127"/>
        </w:numPr>
        <w:spacing w:after="0"/>
        <w:contextualSpacing/>
        <w:rPr>
          <w:rFonts w:ascii="Times New Roman" w:hAnsi="Times New Roman"/>
          <w:sz w:val="24"/>
          <w:szCs w:val="24"/>
        </w:rPr>
      </w:pPr>
      <w:r w:rsidRPr="00022605">
        <w:rPr>
          <w:rFonts w:ascii="Times New Roman" w:hAnsi="Times New Roman"/>
          <w:sz w:val="24"/>
          <w:szCs w:val="24"/>
        </w:rPr>
        <w:t>Индивидуальное и групповое консультирование по результатам диагностики;</w:t>
      </w:r>
    </w:p>
    <w:p w:rsidR="00022605" w:rsidRPr="00022605" w:rsidRDefault="00022605" w:rsidP="00077286">
      <w:pPr>
        <w:numPr>
          <w:ilvl w:val="0"/>
          <w:numId w:val="127"/>
        </w:numPr>
        <w:spacing w:after="0"/>
        <w:contextualSpacing/>
        <w:rPr>
          <w:rFonts w:ascii="Times New Roman" w:hAnsi="Times New Roman"/>
          <w:sz w:val="24"/>
          <w:szCs w:val="24"/>
        </w:rPr>
      </w:pPr>
      <w:r w:rsidRPr="00022605">
        <w:rPr>
          <w:rFonts w:ascii="Times New Roman" w:hAnsi="Times New Roman"/>
          <w:sz w:val="24"/>
          <w:szCs w:val="24"/>
        </w:rPr>
        <w:t>Индивидуальное консультирование;</w:t>
      </w:r>
    </w:p>
    <w:p w:rsidR="00022605" w:rsidRPr="00022605" w:rsidRDefault="00022605" w:rsidP="00077286">
      <w:pPr>
        <w:numPr>
          <w:ilvl w:val="0"/>
          <w:numId w:val="127"/>
        </w:numPr>
        <w:spacing w:after="0"/>
        <w:contextualSpacing/>
        <w:rPr>
          <w:rFonts w:ascii="Times New Roman" w:hAnsi="Times New Roman"/>
          <w:sz w:val="24"/>
          <w:szCs w:val="24"/>
        </w:rPr>
      </w:pPr>
      <w:r w:rsidRPr="00022605">
        <w:rPr>
          <w:rFonts w:ascii="Times New Roman" w:hAnsi="Times New Roman"/>
          <w:sz w:val="24"/>
          <w:szCs w:val="24"/>
        </w:rPr>
        <w:t>Семейное консультирование.</w:t>
      </w:r>
    </w:p>
    <w:p w:rsidR="00022605" w:rsidRPr="00022605" w:rsidRDefault="00022605" w:rsidP="00077286">
      <w:pPr>
        <w:spacing w:after="0"/>
        <w:ind w:firstLine="567"/>
        <w:contextualSpacing/>
        <w:rPr>
          <w:rFonts w:ascii="Times New Roman" w:eastAsia="Times New Roman" w:hAnsi="Times New Roman"/>
          <w:i/>
          <w:sz w:val="24"/>
          <w:szCs w:val="24"/>
          <w:u w:val="single"/>
          <w:lang w:eastAsia="ru-RU"/>
        </w:rPr>
      </w:pPr>
      <w:r w:rsidRPr="00022605">
        <w:rPr>
          <w:rFonts w:ascii="Times New Roman" w:eastAsia="Times New Roman" w:hAnsi="Times New Roman"/>
          <w:i/>
          <w:sz w:val="24"/>
          <w:szCs w:val="24"/>
          <w:u w:val="single"/>
          <w:lang w:eastAsia="ru-RU"/>
        </w:rPr>
        <w:t>Коррекционно – развивающая деятельность</w:t>
      </w:r>
    </w:p>
    <w:p w:rsidR="00022605" w:rsidRPr="00022605" w:rsidRDefault="00022605" w:rsidP="00077286">
      <w:pPr>
        <w:spacing w:after="0"/>
        <w:ind w:firstLine="426"/>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Педагог-психолог осуществляет коррекционно-развивающую работу с обучающимися при выявлении отклонений в развитии ребенка, препятствующих достижению им результатов освоения основной образовательной программы. Занятия проводятся как в индивидуальной, так и в групповой форме. </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 xml:space="preserve">Одним из механизмов, позволяющих планировать и осуществлять комплексную коррекционную работу с обучающимися, является </w:t>
      </w:r>
      <w:r w:rsidRPr="00022605">
        <w:rPr>
          <w:rFonts w:ascii="Times New Roman" w:eastAsia="Times New Roman" w:hAnsi="Times New Roman"/>
          <w:i/>
          <w:sz w:val="24"/>
          <w:szCs w:val="24"/>
          <w:lang w:eastAsia="ru-RU"/>
        </w:rPr>
        <w:t>психолого-медико-педагогический консилиум</w:t>
      </w:r>
      <w:r w:rsidRPr="00022605">
        <w:rPr>
          <w:rFonts w:ascii="Times New Roman" w:eastAsia="Times New Roman" w:hAnsi="Times New Roman"/>
          <w:sz w:val="24"/>
          <w:szCs w:val="24"/>
          <w:lang w:eastAsia="ru-RU"/>
        </w:rPr>
        <w:t>. Коллегиальное взаимодействие специалистов обеспечивает комплексный анализ проблем ребенка, его ресурсов и возможностей, направленность и содержание самой коррекционной работы, пути и методы ее реализации. Итогом работы является выстроенный индивидуальный образовательный маршрут.</w:t>
      </w:r>
    </w:p>
    <w:p w:rsidR="00022605" w:rsidRPr="00022605" w:rsidRDefault="00022605" w:rsidP="00077286">
      <w:pPr>
        <w:spacing w:after="0"/>
        <w:ind w:firstLine="567"/>
        <w:jc w:val="both"/>
        <w:rPr>
          <w:rFonts w:ascii="Times New Roman" w:eastAsia="Times New Roman" w:hAnsi="Times New Roman"/>
          <w:i/>
          <w:sz w:val="24"/>
          <w:szCs w:val="24"/>
          <w:u w:val="single"/>
          <w:lang w:eastAsia="ru-RU"/>
        </w:rPr>
      </w:pPr>
      <w:r w:rsidRPr="00022605">
        <w:rPr>
          <w:rFonts w:ascii="Times New Roman" w:eastAsia="Times New Roman" w:hAnsi="Times New Roman"/>
          <w:i/>
          <w:sz w:val="24"/>
          <w:szCs w:val="24"/>
          <w:u w:val="single"/>
          <w:lang w:eastAsia="ru-RU"/>
        </w:rPr>
        <w:t>Экспертно – аналитическая деятельность</w:t>
      </w:r>
    </w:p>
    <w:p w:rsidR="00022605" w:rsidRPr="00022605" w:rsidRDefault="00022605" w:rsidP="00077286">
      <w:pPr>
        <w:spacing w:after="0"/>
        <w:ind w:firstLine="567"/>
        <w:jc w:val="both"/>
        <w:rPr>
          <w:rFonts w:ascii="Times New Roman" w:eastAsia="Times New Roman" w:hAnsi="Times New Roman"/>
          <w:sz w:val="24"/>
          <w:szCs w:val="24"/>
          <w:lang w:eastAsia="ru-RU"/>
        </w:rPr>
      </w:pPr>
      <w:r w:rsidRPr="00022605">
        <w:rPr>
          <w:rFonts w:ascii="Times New Roman" w:eastAsia="Times New Roman" w:hAnsi="Times New Roman"/>
          <w:sz w:val="24"/>
          <w:szCs w:val="24"/>
          <w:lang w:eastAsia="ru-RU"/>
        </w:rPr>
        <w:t>Работа  в рамках данного блока осуществляется по следующим направлениям:</w:t>
      </w:r>
    </w:p>
    <w:p w:rsidR="00022605" w:rsidRPr="00022605" w:rsidRDefault="00022605" w:rsidP="00077286">
      <w:pPr>
        <w:numPr>
          <w:ilvl w:val="1"/>
          <w:numId w:val="128"/>
        </w:numPr>
        <w:spacing w:after="0"/>
        <w:ind w:left="709" w:hanging="283"/>
        <w:contextualSpacing/>
        <w:jc w:val="both"/>
        <w:rPr>
          <w:rFonts w:ascii="Times New Roman" w:hAnsi="Times New Roman"/>
          <w:sz w:val="24"/>
          <w:szCs w:val="24"/>
        </w:rPr>
      </w:pPr>
      <w:r w:rsidRPr="00022605">
        <w:rPr>
          <w:rFonts w:ascii="Times New Roman" w:hAnsi="Times New Roman"/>
          <w:sz w:val="24"/>
          <w:szCs w:val="24"/>
        </w:rPr>
        <w:lastRenderedPageBreak/>
        <w:t>психолого-педагогический анализ и оценка социальной среды;</w:t>
      </w:r>
    </w:p>
    <w:p w:rsidR="00022605" w:rsidRPr="00022605" w:rsidRDefault="00022605" w:rsidP="00077286">
      <w:pPr>
        <w:numPr>
          <w:ilvl w:val="1"/>
          <w:numId w:val="128"/>
        </w:numPr>
        <w:spacing w:after="0"/>
        <w:ind w:left="709" w:hanging="283"/>
        <w:contextualSpacing/>
        <w:jc w:val="both"/>
        <w:rPr>
          <w:rFonts w:ascii="Times New Roman" w:hAnsi="Times New Roman"/>
          <w:sz w:val="24"/>
          <w:szCs w:val="24"/>
        </w:rPr>
      </w:pPr>
      <w:r w:rsidRPr="00022605">
        <w:rPr>
          <w:rFonts w:ascii="Times New Roman" w:hAnsi="Times New Roman"/>
          <w:sz w:val="24"/>
          <w:szCs w:val="24"/>
        </w:rPr>
        <w:t>психолого-педагогический анализ и экспертиза методических материалов;</w:t>
      </w:r>
    </w:p>
    <w:p w:rsidR="00022605" w:rsidRPr="00022605" w:rsidRDefault="00022605" w:rsidP="00077286">
      <w:pPr>
        <w:numPr>
          <w:ilvl w:val="1"/>
          <w:numId w:val="128"/>
        </w:numPr>
        <w:spacing w:after="0"/>
        <w:ind w:left="709" w:hanging="283"/>
        <w:contextualSpacing/>
        <w:jc w:val="both"/>
        <w:rPr>
          <w:rFonts w:ascii="Times New Roman" w:hAnsi="Times New Roman"/>
          <w:sz w:val="24"/>
          <w:szCs w:val="24"/>
        </w:rPr>
      </w:pPr>
      <w:r w:rsidRPr="00022605">
        <w:rPr>
          <w:rFonts w:ascii="Times New Roman" w:hAnsi="Times New Roman"/>
          <w:sz w:val="24"/>
          <w:szCs w:val="24"/>
        </w:rPr>
        <w:t>экспертиза психологической грамотности педагогических воздействий;</w:t>
      </w:r>
    </w:p>
    <w:p w:rsidR="00022605" w:rsidRPr="00022605" w:rsidRDefault="00022605" w:rsidP="00077286">
      <w:pPr>
        <w:widowControl w:val="0"/>
        <w:suppressAutoHyphens/>
        <w:spacing w:after="0"/>
        <w:ind w:firstLine="567"/>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В рамках реализации экспертно-аналитической деятельности задача педагога-психолога заключается в информировании администрации и внесении рекомендаций и предложений, на основании которых принимаются управленческие решения администрацией ОУ.</w:t>
      </w:r>
    </w:p>
    <w:p w:rsidR="00022605" w:rsidRPr="00022605" w:rsidRDefault="00022605" w:rsidP="00077286">
      <w:pPr>
        <w:autoSpaceDE w:val="0"/>
        <w:autoSpaceDN w:val="0"/>
        <w:adjustRightInd w:val="0"/>
        <w:spacing w:after="0"/>
        <w:ind w:firstLine="567"/>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В ходе экспертно-аналитической деятельности по итогам реализации Программы психолого-педагогического сопровождения ФГОС ООО будет анализироваться социально-педагогическая среда с целью оптимизации ее воздействия на развитие обучающихся, формирование у них личностных и метапредметных компетенций: </w:t>
      </w:r>
    </w:p>
    <w:p w:rsidR="00022605" w:rsidRPr="00022605" w:rsidRDefault="00022605" w:rsidP="00077286">
      <w:pPr>
        <w:autoSpaceDE w:val="0"/>
        <w:autoSpaceDN w:val="0"/>
        <w:adjustRightInd w:val="0"/>
        <w:spacing w:after="0"/>
        <w:ind w:firstLine="567"/>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1. Изучение динамики развития профессионально-педагогических компетенций педагогов в ходе реализации ФГОС НОО, анализ педагогических затруднений. </w:t>
      </w:r>
    </w:p>
    <w:p w:rsidR="00022605" w:rsidRPr="00022605" w:rsidRDefault="00022605" w:rsidP="00077286">
      <w:pPr>
        <w:autoSpaceDE w:val="0"/>
        <w:autoSpaceDN w:val="0"/>
        <w:adjustRightInd w:val="0"/>
        <w:spacing w:after="0"/>
        <w:ind w:firstLine="567"/>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2. Изучение мнения родителей, удовлетворённости результатами работы школы в условиях реализации ФГОС НОО. </w:t>
      </w:r>
    </w:p>
    <w:p w:rsidR="00022605" w:rsidRPr="00022605" w:rsidRDefault="00022605" w:rsidP="00077286">
      <w:pPr>
        <w:autoSpaceDE w:val="0"/>
        <w:autoSpaceDN w:val="0"/>
        <w:adjustRightInd w:val="0"/>
        <w:spacing w:after="0"/>
        <w:ind w:firstLine="567"/>
        <w:jc w:val="both"/>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3. Корректирование системы психолого-педагогического сопровождения с учётом аналитических данных мониторинга.</w:t>
      </w:r>
    </w:p>
    <w:p w:rsidR="00022605" w:rsidRPr="00022605" w:rsidRDefault="00022605" w:rsidP="00077286">
      <w:pPr>
        <w:autoSpaceDE w:val="0"/>
        <w:autoSpaceDN w:val="0"/>
        <w:adjustRightInd w:val="0"/>
        <w:spacing w:after="0"/>
        <w:ind w:firstLine="567"/>
        <w:jc w:val="both"/>
        <w:rPr>
          <w:rFonts w:ascii="Times New Roman" w:eastAsia="Lucida Sans Unicode" w:hAnsi="Times New Roman"/>
          <w:kern w:val="1"/>
          <w:sz w:val="24"/>
          <w:szCs w:val="24"/>
          <w:lang w:eastAsia="zh-CN" w:bidi="hi-IN"/>
        </w:rPr>
      </w:pPr>
    </w:p>
    <w:p w:rsidR="00022605" w:rsidRPr="00022605" w:rsidRDefault="00022605" w:rsidP="00077286">
      <w:pPr>
        <w:widowControl w:val="0"/>
        <w:suppressAutoHyphens/>
        <w:spacing w:after="0"/>
        <w:ind w:firstLine="567"/>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По итогам осуществления психолого-педагогического сопровождения </w:t>
      </w:r>
      <w:r w:rsidRPr="00022605">
        <w:rPr>
          <w:rFonts w:ascii="Times New Roman" w:eastAsia="Lucida Sans Unicode" w:hAnsi="Times New Roman"/>
          <w:b/>
          <w:bCs/>
          <w:kern w:val="1"/>
          <w:sz w:val="24"/>
          <w:szCs w:val="24"/>
          <w:lang w:eastAsia="zh-CN" w:bidi="hi-IN"/>
        </w:rPr>
        <w:t xml:space="preserve">планируются </w:t>
      </w:r>
      <w:r w:rsidRPr="00022605">
        <w:rPr>
          <w:rFonts w:ascii="Times New Roman" w:eastAsia="Lucida Sans Unicode" w:hAnsi="Times New Roman"/>
          <w:kern w:val="1"/>
          <w:sz w:val="24"/>
          <w:szCs w:val="24"/>
          <w:lang w:eastAsia="zh-CN" w:bidi="hi-IN"/>
        </w:rPr>
        <w:t xml:space="preserve">следующие </w:t>
      </w:r>
      <w:r w:rsidRPr="00022605">
        <w:rPr>
          <w:rFonts w:ascii="Times New Roman" w:eastAsia="Lucida Sans Unicode" w:hAnsi="Times New Roman"/>
          <w:b/>
          <w:bCs/>
          <w:kern w:val="1"/>
          <w:sz w:val="24"/>
          <w:szCs w:val="24"/>
          <w:lang w:eastAsia="zh-CN" w:bidi="hi-IN"/>
        </w:rPr>
        <w:t>результаты</w:t>
      </w:r>
      <w:r w:rsidRPr="00022605">
        <w:rPr>
          <w:rFonts w:ascii="Times New Roman" w:eastAsia="Lucida Sans Unicode" w:hAnsi="Times New Roman"/>
          <w:kern w:val="1"/>
          <w:sz w:val="24"/>
          <w:szCs w:val="24"/>
          <w:lang w:eastAsia="zh-CN" w:bidi="hi-IN"/>
        </w:rPr>
        <w:t>:</w:t>
      </w:r>
    </w:p>
    <w:p w:rsidR="00022605" w:rsidRPr="00022605" w:rsidRDefault="00022605" w:rsidP="00077286">
      <w:pPr>
        <w:widowControl w:val="0"/>
        <w:numPr>
          <w:ilvl w:val="0"/>
          <w:numId w:val="132"/>
        </w:numPr>
        <w:suppressAutoHyphens/>
        <w:spacing w:after="0"/>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положительная динамика результатов коррекционно-развивающей работы с  детьми, имеющими трудности в поведении и усвоении образовательной программы (повышение учебной мотивации, снижение уровня агрессивности, тревожности, принятие социальных норм поведения и др.); </w:t>
      </w:r>
    </w:p>
    <w:p w:rsidR="00022605" w:rsidRPr="00022605" w:rsidRDefault="00022605" w:rsidP="00077286">
      <w:pPr>
        <w:widowControl w:val="0"/>
        <w:numPr>
          <w:ilvl w:val="0"/>
          <w:numId w:val="132"/>
        </w:numPr>
        <w:suppressAutoHyphens/>
        <w:spacing w:after="0"/>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снижение количества обучающихся «группы риска»; </w:t>
      </w:r>
    </w:p>
    <w:p w:rsidR="00022605" w:rsidRPr="00022605" w:rsidRDefault="00022605" w:rsidP="00077286">
      <w:pPr>
        <w:widowControl w:val="0"/>
        <w:numPr>
          <w:ilvl w:val="0"/>
          <w:numId w:val="132"/>
        </w:numPr>
        <w:suppressAutoHyphens/>
        <w:spacing w:after="0"/>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достижение предметных, метапредметных и личностных результатов в соответствии с ООП ООО.</w:t>
      </w:r>
    </w:p>
    <w:p w:rsidR="00022605" w:rsidRPr="00022605" w:rsidRDefault="00022605" w:rsidP="00077286">
      <w:pPr>
        <w:widowControl w:val="0"/>
        <w:numPr>
          <w:ilvl w:val="0"/>
          <w:numId w:val="132"/>
        </w:numPr>
        <w:suppressAutoHyphens/>
        <w:spacing w:after="0"/>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сохранение и укрепление психологического здоровья обучающихся; </w:t>
      </w:r>
    </w:p>
    <w:p w:rsidR="00022605" w:rsidRPr="00022605" w:rsidRDefault="00022605" w:rsidP="00077286">
      <w:pPr>
        <w:widowControl w:val="0"/>
        <w:numPr>
          <w:ilvl w:val="0"/>
          <w:numId w:val="132"/>
        </w:numPr>
        <w:suppressAutoHyphens/>
        <w:spacing w:after="0"/>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сформированность ценностей здоровья и безопасного образа жизни; </w:t>
      </w:r>
    </w:p>
    <w:p w:rsidR="00022605" w:rsidRPr="00022605" w:rsidRDefault="00022605" w:rsidP="00077286">
      <w:pPr>
        <w:widowControl w:val="0"/>
        <w:numPr>
          <w:ilvl w:val="0"/>
          <w:numId w:val="132"/>
        </w:numPr>
        <w:suppressAutoHyphens/>
        <w:spacing w:after="0"/>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дифференциация и индивидуализация обучения;</w:t>
      </w:r>
    </w:p>
    <w:p w:rsidR="00022605" w:rsidRPr="00022605" w:rsidRDefault="00022605" w:rsidP="00077286">
      <w:pPr>
        <w:widowControl w:val="0"/>
        <w:numPr>
          <w:ilvl w:val="0"/>
          <w:numId w:val="132"/>
        </w:numPr>
        <w:suppressAutoHyphens/>
        <w:spacing w:after="0"/>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 xml:space="preserve">выявление и поддержка одаренных детей, детей с ограниченными возможностями здоровья;  </w:t>
      </w:r>
    </w:p>
    <w:p w:rsidR="00022605" w:rsidRPr="00022605" w:rsidRDefault="00022605" w:rsidP="00077286">
      <w:pPr>
        <w:widowControl w:val="0"/>
        <w:numPr>
          <w:ilvl w:val="0"/>
          <w:numId w:val="132"/>
        </w:numPr>
        <w:suppressAutoHyphens/>
        <w:spacing w:after="0"/>
        <w:jc w:val="both"/>
        <w:textAlignment w:val="baseline"/>
        <w:rPr>
          <w:rFonts w:ascii="Times New Roman" w:eastAsia="Lucida Sans Unicode" w:hAnsi="Times New Roman"/>
          <w:kern w:val="1"/>
          <w:sz w:val="24"/>
          <w:szCs w:val="24"/>
          <w:lang w:eastAsia="zh-CN" w:bidi="hi-IN"/>
        </w:rPr>
      </w:pPr>
      <w:r w:rsidRPr="00022605">
        <w:rPr>
          <w:rFonts w:ascii="Times New Roman" w:eastAsia="Lucida Sans Unicode" w:hAnsi="Times New Roman"/>
          <w:kern w:val="1"/>
          <w:sz w:val="24"/>
          <w:szCs w:val="24"/>
          <w:lang w:eastAsia="zh-CN" w:bidi="hi-IN"/>
        </w:rPr>
        <w:t>формирование  у обучающихся коммуникативных навыков в разновозрастной среде и среде сверстников.</w:t>
      </w:r>
    </w:p>
    <w:p w:rsidR="00022605" w:rsidRPr="00022605" w:rsidRDefault="00022605" w:rsidP="00077286">
      <w:pPr>
        <w:widowControl w:val="0"/>
        <w:suppressAutoHyphens/>
        <w:spacing w:after="0"/>
        <w:jc w:val="both"/>
        <w:textAlignment w:val="baseline"/>
        <w:rPr>
          <w:rFonts w:ascii="Times New Roman" w:eastAsia="Lucida Sans Unicode" w:hAnsi="Times New Roman"/>
          <w:kern w:val="1"/>
          <w:sz w:val="24"/>
          <w:szCs w:val="24"/>
          <w:lang w:eastAsia="zh-CN" w:bidi="hi-IN"/>
        </w:rPr>
      </w:pPr>
    </w:p>
    <w:p w:rsidR="00022605" w:rsidRPr="00022605" w:rsidRDefault="00022605" w:rsidP="00077286">
      <w:pPr>
        <w:widowControl w:val="0"/>
        <w:suppressAutoHyphens/>
        <w:spacing w:after="0"/>
        <w:jc w:val="both"/>
        <w:textAlignment w:val="baseline"/>
        <w:rPr>
          <w:rFonts w:ascii="Times New Roman" w:eastAsia="Lucida Sans Unicode" w:hAnsi="Times New Roman"/>
          <w:kern w:val="1"/>
          <w:sz w:val="24"/>
          <w:szCs w:val="24"/>
          <w:lang w:eastAsia="zh-CN" w:bidi="hi-IN"/>
        </w:rPr>
      </w:pPr>
    </w:p>
    <w:p w:rsidR="00ED455C" w:rsidRDefault="00ED455C" w:rsidP="007C38EF">
      <w:pPr>
        <w:spacing w:after="0" w:line="360" w:lineRule="auto"/>
        <w:jc w:val="center"/>
        <w:rPr>
          <w:rFonts w:ascii="Times New Roman" w:eastAsia="Times New Roman" w:hAnsi="Times New Roman"/>
          <w:b/>
          <w:sz w:val="28"/>
          <w:szCs w:val="28"/>
          <w:lang w:eastAsia="ru-RU"/>
        </w:rPr>
        <w:sectPr w:rsidR="00ED455C" w:rsidSect="003F61D8">
          <w:pgSz w:w="11906" w:h="16838"/>
          <w:pgMar w:top="1134" w:right="851" w:bottom="1134" w:left="1418" w:header="709" w:footer="709" w:gutter="0"/>
          <w:cols w:space="708"/>
          <w:docGrid w:linePitch="360"/>
        </w:sectPr>
      </w:pPr>
    </w:p>
    <w:p w:rsidR="00ED455C" w:rsidRPr="00ED455C" w:rsidRDefault="00ED455C" w:rsidP="00ED455C">
      <w:pPr>
        <w:spacing w:after="0" w:line="240" w:lineRule="auto"/>
        <w:ind w:firstLine="426"/>
        <w:jc w:val="center"/>
        <w:rPr>
          <w:rFonts w:ascii="Times New Roman" w:eastAsia="Times New Roman" w:hAnsi="Times New Roman"/>
          <w:b/>
          <w:sz w:val="24"/>
          <w:szCs w:val="24"/>
          <w:lang w:eastAsia="ru-RU"/>
        </w:rPr>
      </w:pPr>
      <w:r w:rsidRPr="00ED455C">
        <w:rPr>
          <w:rFonts w:ascii="Times New Roman" w:eastAsia="Times New Roman" w:hAnsi="Times New Roman"/>
          <w:b/>
          <w:sz w:val="24"/>
          <w:szCs w:val="24"/>
          <w:lang w:eastAsia="ru-RU"/>
        </w:rPr>
        <w:lastRenderedPageBreak/>
        <w:t>Механизмы создания психолого-педагогических условий реализации основной образовательной программы основного общего образования в МБОУ «Лицее №120 г. Челябинска»</w:t>
      </w:r>
    </w:p>
    <w:p w:rsidR="00ED455C" w:rsidRPr="00ED455C" w:rsidRDefault="00ED455C" w:rsidP="00ED455C">
      <w:pPr>
        <w:spacing w:after="0" w:line="240" w:lineRule="auto"/>
        <w:ind w:firstLine="426"/>
        <w:jc w:val="center"/>
        <w:rPr>
          <w:rFonts w:ascii="Times New Roman" w:eastAsia="Times New Roman" w:hAnsi="Times New Roman"/>
          <w:b/>
          <w:sz w:val="24"/>
          <w:szCs w:val="24"/>
          <w:lang w:eastAsia="ru-RU"/>
        </w:rPr>
      </w:pPr>
    </w:p>
    <w:p w:rsidR="00ED455C" w:rsidRPr="00ED455C" w:rsidRDefault="00ED455C" w:rsidP="00ED455C">
      <w:pPr>
        <w:spacing w:after="0" w:line="240" w:lineRule="auto"/>
        <w:jc w:val="center"/>
        <w:rPr>
          <w:rFonts w:ascii="Times New Roman" w:eastAsia="Times New Roman" w:hAnsi="Times New Roman"/>
          <w:b/>
          <w:sz w:val="10"/>
          <w:szCs w:val="10"/>
          <w:lang w:eastAsia="ru-RU"/>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91"/>
        <w:gridCol w:w="3158"/>
        <w:gridCol w:w="3156"/>
        <w:gridCol w:w="2455"/>
      </w:tblGrid>
      <w:tr w:rsidR="00ED455C" w:rsidRPr="00182C3E" w:rsidTr="006A7E0A">
        <w:tc>
          <w:tcPr>
            <w:tcW w:w="15310" w:type="dxa"/>
            <w:gridSpan w:val="5"/>
            <w:tcBorders>
              <w:top w:val="single" w:sz="4" w:space="0" w:color="auto"/>
              <w:left w:val="single" w:sz="4" w:space="0" w:color="auto"/>
              <w:bottom w:val="single" w:sz="4" w:space="0" w:color="auto"/>
              <w:right w:val="single" w:sz="4" w:space="0" w:color="auto"/>
            </w:tcBorders>
            <w:vAlign w:val="center"/>
          </w:tcPr>
          <w:p w:rsidR="00ED455C" w:rsidRPr="00ED455C" w:rsidRDefault="00ED455C" w:rsidP="00ED455C">
            <w:pPr>
              <w:spacing w:after="0"/>
              <w:jc w:val="center"/>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Основные направления психолого-педагогического сопровождения</w:t>
            </w:r>
          </w:p>
        </w:tc>
      </w:tr>
      <w:tr w:rsidR="00ED455C" w:rsidRPr="00182C3E" w:rsidTr="006A7E0A">
        <w:tc>
          <w:tcPr>
            <w:tcW w:w="3427" w:type="dxa"/>
            <w:tcBorders>
              <w:top w:val="single" w:sz="4" w:space="0" w:color="auto"/>
              <w:left w:val="single" w:sz="4" w:space="0" w:color="auto"/>
              <w:bottom w:val="single" w:sz="4" w:space="0" w:color="auto"/>
              <w:right w:val="single" w:sz="4" w:space="0" w:color="auto"/>
            </w:tcBorders>
            <w:vAlign w:val="center"/>
          </w:tcPr>
          <w:p w:rsidR="00ED455C" w:rsidRPr="00ED455C" w:rsidRDefault="00ED455C" w:rsidP="00ED455C">
            <w:pPr>
              <w:spacing w:after="0"/>
              <w:jc w:val="center"/>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ИНДИВИДУАЛЬНЫЙ УР-НЬ</w:t>
            </w:r>
          </w:p>
        </w:tc>
        <w:tc>
          <w:tcPr>
            <w:tcW w:w="3252" w:type="dxa"/>
            <w:tcBorders>
              <w:top w:val="single" w:sz="4" w:space="0" w:color="auto"/>
              <w:left w:val="single" w:sz="4" w:space="0" w:color="auto"/>
              <w:bottom w:val="single" w:sz="4" w:space="0" w:color="auto"/>
              <w:right w:val="single" w:sz="4" w:space="0" w:color="auto"/>
            </w:tcBorders>
            <w:vAlign w:val="center"/>
            <w:hideMark/>
          </w:tcPr>
          <w:p w:rsidR="00ED455C" w:rsidRPr="00ED455C" w:rsidRDefault="00ED455C" w:rsidP="00ED455C">
            <w:pPr>
              <w:spacing w:after="0"/>
              <w:jc w:val="center"/>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ГРУППОВОЙ УР-НЬ</w:t>
            </w:r>
          </w:p>
        </w:tc>
        <w:tc>
          <w:tcPr>
            <w:tcW w:w="3252" w:type="dxa"/>
            <w:tcBorders>
              <w:top w:val="single" w:sz="4" w:space="0" w:color="auto"/>
              <w:left w:val="single" w:sz="4" w:space="0" w:color="auto"/>
              <w:bottom w:val="single" w:sz="4" w:space="0" w:color="auto"/>
              <w:right w:val="single" w:sz="4" w:space="0" w:color="auto"/>
            </w:tcBorders>
            <w:vAlign w:val="center"/>
            <w:hideMark/>
          </w:tcPr>
          <w:p w:rsidR="00ED455C" w:rsidRPr="00ED455C" w:rsidRDefault="00ED455C" w:rsidP="00ED455C">
            <w:pPr>
              <w:spacing w:after="0"/>
              <w:jc w:val="center"/>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НА УРОВНЕ КЛАССА</w:t>
            </w:r>
          </w:p>
        </w:tc>
        <w:tc>
          <w:tcPr>
            <w:tcW w:w="3252" w:type="dxa"/>
            <w:tcBorders>
              <w:top w:val="single" w:sz="4" w:space="0" w:color="auto"/>
              <w:left w:val="single" w:sz="4" w:space="0" w:color="auto"/>
              <w:bottom w:val="single" w:sz="4" w:space="0" w:color="auto"/>
              <w:right w:val="single" w:sz="4" w:space="0" w:color="auto"/>
            </w:tcBorders>
            <w:vAlign w:val="center"/>
            <w:hideMark/>
          </w:tcPr>
          <w:p w:rsidR="00ED455C" w:rsidRPr="00ED455C" w:rsidRDefault="00ED455C" w:rsidP="00ED455C">
            <w:pPr>
              <w:spacing w:after="0"/>
              <w:jc w:val="center"/>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НА УРОВНЕ ШКОЛЫ</w:t>
            </w:r>
          </w:p>
        </w:tc>
        <w:tc>
          <w:tcPr>
            <w:tcW w:w="2127" w:type="dxa"/>
            <w:tcBorders>
              <w:top w:val="single" w:sz="4" w:space="0" w:color="auto"/>
              <w:left w:val="single" w:sz="4" w:space="0" w:color="auto"/>
              <w:bottom w:val="single" w:sz="4" w:space="0" w:color="auto"/>
              <w:right w:val="single" w:sz="4" w:space="0" w:color="auto"/>
            </w:tcBorders>
            <w:vAlign w:val="center"/>
          </w:tcPr>
          <w:p w:rsidR="00ED455C" w:rsidRPr="00ED455C" w:rsidRDefault="00ED455C" w:rsidP="00ED455C">
            <w:pPr>
              <w:spacing w:after="0"/>
              <w:jc w:val="center"/>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РЕАЛИЗАЦИЯ</w:t>
            </w:r>
          </w:p>
        </w:tc>
      </w:tr>
      <w:tr w:rsidR="00ED455C" w:rsidRPr="00182C3E" w:rsidTr="006A7E0A">
        <w:tc>
          <w:tcPr>
            <w:tcW w:w="15310" w:type="dxa"/>
            <w:gridSpan w:val="5"/>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line="240" w:lineRule="auto"/>
              <w:rPr>
                <w:rFonts w:ascii="Times New Roman" w:eastAsia="Times New Roman" w:hAnsi="Times New Roman"/>
                <w:b/>
                <w:i/>
                <w:sz w:val="24"/>
                <w:szCs w:val="24"/>
                <w:lang w:eastAsia="ru-RU"/>
              </w:rPr>
            </w:pPr>
            <w:r w:rsidRPr="00ED455C">
              <w:rPr>
                <w:rFonts w:ascii="Times New Roman" w:eastAsia="Times New Roman" w:hAnsi="Times New Roman"/>
                <w:b/>
                <w:i/>
                <w:sz w:val="24"/>
                <w:szCs w:val="24"/>
                <w:lang w:eastAsia="ru-RU"/>
              </w:rPr>
              <w:t>1. Сохранение и укрепление психологического здоровья обучающихся</w:t>
            </w:r>
          </w:p>
          <w:p w:rsidR="00ED455C" w:rsidRPr="00ED455C" w:rsidRDefault="00ED455C" w:rsidP="00ED455C">
            <w:pPr>
              <w:spacing w:after="0" w:line="240" w:lineRule="auto"/>
              <w:rPr>
                <w:rFonts w:ascii="Times New Roman" w:eastAsia="Times New Roman" w:hAnsi="Times New Roman"/>
                <w:b/>
                <w:i/>
                <w:sz w:val="24"/>
                <w:szCs w:val="24"/>
                <w:lang w:eastAsia="ru-RU"/>
              </w:rPr>
            </w:pPr>
            <w:r w:rsidRPr="00ED455C">
              <w:rPr>
                <w:rFonts w:ascii="Times New Roman" w:eastAsia="Times New Roman" w:hAnsi="Times New Roman"/>
                <w:i/>
                <w:color w:val="000000"/>
                <w:spacing w:val="3"/>
                <w:sz w:val="24"/>
                <w:szCs w:val="24"/>
                <w:lang w:eastAsia="ru-RU"/>
              </w:rPr>
              <w:t>Цель:</w:t>
            </w:r>
            <w:r w:rsidRPr="00ED455C">
              <w:rPr>
                <w:rFonts w:ascii="Times New Roman" w:eastAsia="Times New Roman" w:hAnsi="Times New Roman"/>
                <w:color w:val="000000"/>
                <w:spacing w:val="3"/>
                <w:sz w:val="24"/>
                <w:szCs w:val="24"/>
                <w:lang w:eastAsia="ru-RU"/>
              </w:rPr>
              <w:t xml:space="preserve"> Создание </w:t>
            </w:r>
            <w:r w:rsidRPr="00ED455C">
              <w:rPr>
                <w:rFonts w:ascii="Times New Roman" w:eastAsia="Times New Roman" w:hAnsi="Times New Roman"/>
                <w:sz w:val="24"/>
                <w:szCs w:val="24"/>
                <w:lang w:eastAsia="ru-RU"/>
              </w:rPr>
              <w:t>безопасной образовательно</w:t>
            </w:r>
            <w:r w:rsidRPr="00ED455C">
              <w:rPr>
                <w:rFonts w:ascii="Times New Roman" w:eastAsia="Times New Roman" w:hAnsi="Times New Roman"/>
                <w:sz w:val="24"/>
                <w:szCs w:val="24"/>
                <w:lang w:eastAsia="ru-RU"/>
              </w:rPr>
              <w:softHyphen/>
              <w:t>-воспитательной среды для обучающихся.</w:t>
            </w:r>
            <w:r w:rsidRPr="00ED455C">
              <w:rPr>
                <w:rFonts w:ascii="Times New Roman" w:eastAsia="Times New Roman" w:hAnsi="Times New Roman"/>
                <w:color w:val="000000"/>
                <w:spacing w:val="3"/>
                <w:sz w:val="24"/>
                <w:szCs w:val="24"/>
                <w:lang w:eastAsia="ru-RU"/>
              </w:rPr>
              <w:t xml:space="preserve"> Развитие психолого-</w:t>
            </w:r>
            <w:r w:rsidRPr="00ED455C">
              <w:rPr>
                <w:rFonts w:ascii="Times New Roman" w:eastAsia="Times New Roman" w:hAnsi="Times New Roman"/>
                <w:color w:val="000000"/>
                <w:spacing w:val="3"/>
                <w:sz w:val="24"/>
                <w:szCs w:val="24"/>
                <w:lang w:eastAsia="ru-RU"/>
              </w:rPr>
              <w:softHyphen/>
              <w:t xml:space="preserve">педагогической компетентности участников образовательных отношений. Профилактика и коррекция отклонений в развитии личности обучающихся. </w:t>
            </w:r>
          </w:p>
        </w:tc>
      </w:tr>
      <w:tr w:rsidR="00ED455C" w:rsidRPr="00182C3E" w:rsidTr="006A7E0A">
        <w:tc>
          <w:tcPr>
            <w:tcW w:w="3427"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Консультирование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индивидуальных консультаций с учащимися, педагогами и родителями</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 индивидуальная коррекционная работа с обучающимися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индивид. диагностика</w:t>
            </w: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Профилактика, 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организация и проведение профилактических занятий для обучающихся по различным направлениям (профилактика суицидального поведения, психологическая подготовка к экзаменам, конкурсам и т.д)</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тренингов с педагогами по профилактике эмоционального выгорания, преодолению конфликтов</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sz w:val="24"/>
                <w:szCs w:val="24"/>
                <w:lang w:eastAsia="ru-RU"/>
              </w:rPr>
              <w:t>- проведение коррекционных занятий с обучающимися</w:t>
            </w: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Развитие</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занятий, тематических классных часов, развитие психологической компетентности обучающихся;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диагностических мероприятий с учащимися;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Профилактика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релаксационных и динамических пауз в учебное время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Экспертиза</w:t>
            </w:r>
            <w:r w:rsidRPr="00ED455C">
              <w:rPr>
                <w:rFonts w:ascii="Times New Roman" w:eastAsia="Times New Roman" w:hAnsi="Times New Roman"/>
                <w:sz w:val="24"/>
                <w:szCs w:val="24"/>
                <w:lang w:eastAsia="ru-RU"/>
              </w:rPr>
              <w:t xml:space="preserve"> уроков учителей предметников</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психолого-педагогический анализ и оценка социальной среды класса</w:t>
            </w: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Просвещение</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общешкольных лекториев для родителей обучающихся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 информационно-просветительская работа через сайт школы;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Профилактика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работа ПМПк;</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мероприятий, направленных на профилактику жестокого и противоправного обращения с детьми (участие в межведомственных акциях);</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Экспертиза</w:t>
            </w:r>
            <w:r w:rsidRPr="00ED455C">
              <w:rPr>
                <w:rFonts w:ascii="Times New Roman" w:eastAsia="Times New Roman" w:hAnsi="Times New Roman"/>
                <w:sz w:val="24"/>
                <w:szCs w:val="24"/>
                <w:lang w:eastAsia="ru-RU"/>
              </w:rPr>
              <w:t xml:space="preserve"> программ работы служб лицея</w:t>
            </w:r>
          </w:p>
        </w:tc>
        <w:tc>
          <w:tcPr>
            <w:tcW w:w="21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i/>
                <w:sz w:val="24"/>
                <w:szCs w:val="24"/>
                <w:lang w:eastAsia="ru-RU"/>
              </w:rPr>
            </w:pPr>
            <w:r w:rsidRPr="00ED455C">
              <w:rPr>
                <w:rFonts w:ascii="Times New Roman" w:eastAsia="Times New Roman" w:hAnsi="Times New Roman"/>
                <w:i/>
                <w:sz w:val="24"/>
                <w:szCs w:val="24"/>
                <w:lang w:eastAsia="ru-RU"/>
              </w:rPr>
              <w:t xml:space="preserve">Тренинг  «Профилактика синдрома профессионального выгорания педагогов» </w:t>
            </w:r>
          </w:p>
          <w:p w:rsidR="00ED455C" w:rsidRPr="00ED455C" w:rsidRDefault="00ED455C" w:rsidP="00ED455C">
            <w:pPr>
              <w:spacing w:after="0"/>
              <w:rPr>
                <w:rFonts w:ascii="Times New Roman" w:eastAsia="Times New Roman" w:hAnsi="Times New Roman"/>
                <w:i/>
                <w:sz w:val="24"/>
                <w:szCs w:val="24"/>
                <w:lang w:eastAsia="ru-RU"/>
              </w:rPr>
            </w:pPr>
            <w:r w:rsidRPr="00ED455C">
              <w:rPr>
                <w:rFonts w:ascii="Times New Roman" w:eastAsia="Times New Roman" w:hAnsi="Times New Roman"/>
                <w:i/>
                <w:sz w:val="24"/>
                <w:szCs w:val="24"/>
                <w:lang w:eastAsia="ru-RU"/>
              </w:rPr>
              <w:t>Программа курса внеурочной деятельности "Жизненные навыки", Князева К.Н.</w:t>
            </w:r>
          </w:p>
          <w:p w:rsidR="00ED455C" w:rsidRPr="00ED455C" w:rsidRDefault="00ED455C" w:rsidP="00ED455C">
            <w:pPr>
              <w:spacing w:after="0"/>
              <w:rPr>
                <w:rFonts w:ascii="Times New Roman" w:eastAsia="Times New Roman" w:hAnsi="Times New Roman"/>
                <w:sz w:val="24"/>
                <w:szCs w:val="24"/>
                <w:lang w:eastAsia="ru-RU"/>
              </w:rPr>
            </w:pPr>
            <w:r w:rsidRPr="00182C3E">
              <w:rPr>
                <w:rFonts w:ascii="Times New Roman" w:hAnsi="Times New Roman"/>
                <w:i/>
                <w:color w:val="000000"/>
                <w:sz w:val="24"/>
                <w:szCs w:val="24"/>
              </w:rPr>
              <w:t>Программа «Педагогическое сопровождение семьи в условиях лицея»</w:t>
            </w:r>
          </w:p>
        </w:tc>
      </w:tr>
      <w:tr w:rsidR="00ED455C" w:rsidRPr="00182C3E" w:rsidTr="006A7E0A">
        <w:tc>
          <w:tcPr>
            <w:tcW w:w="15310" w:type="dxa"/>
            <w:gridSpan w:val="5"/>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b/>
                <w:i/>
                <w:sz w:val="24"/>
                <w:szCs w:val="24"/>
                <w:lang w:eastAsia="ru-RU"/>
              </w:rPr>
            </w:pPr>
            <w:r w:rsidRPr="00ED455C">
              <w:rPr>
                <w:rFonts w:ascii="Times New Roman" w:eastAsia="Times New Roman" w:hAnsi="Times New Roman"/>
                <w:b/>
                <w:i/>
                <w:sz w:val="24"/>
                <w:szCs w:val="24"/>
                <w:lang w:eastAsia="ru-RU"/>
              </w:rPr>
              <w:lastRenderedPageBreak/>
              <w:t>2. Формирование у обучающихся ценности здоровья и безопасности образа жизни</w:t>
            </w:r>
          </w:p>
          <w:p w:rsidR="00ED455C" w:rsidRPr="00ED455C" w:rsidRDefault="00ED455C" w:rsidP="00ED455C">
            <w:pPr>
              <w:spacing w:after="0" w:line="240" w:lineRule="auto"/>
              <w:rPr>
                <w:rFonts w:ascii="Times New Roman" w:eastAsia="Times New Roman" w:hAnsi="Times New Roman"/>
                <w:b/>
                <w:i/>
                <w:sz w:val="24"/>
                <w:szCs w:val="24"/>
                <w:lang w:eastAsia="ru-RU"/>
              </w:rPr>
            </w:pPr>
            <w:r w:rsidRPr="00ED455C">
              <w:rPr>
                <w:rFonts w:ascii="Times New Roman" w:eastAsia="Times New Roman" w:hAnsi="Times New Roman"/>
                <w:i/>
                <w:color w:val="000000"/>
                <w:spacing w:val="3"/>
                <w:sz w:val="24"/>
                <w:szCs w:val="24"/>
                <w:lang w:eastAsia="ru-RU"/>
              </w:rPr>
              <w:t>Цель:</w:t>
            </w:r>
            <w:r w:rsidRPr="00ED455C">
              <w:rPr>
                <w:rFonts w:ascii="Times New Roman" w:eastAsia="Times New Roman" w:hAnsi="Times New Roman"/>
                <w:color w:val="000000"/>
                <w:spacing w:val="3"/>
                <w:sz w:val="24"/>
                <w:szCs w:val="24"/>
                <w:lang w:eastAsia="ru-RU"/>
              </w:rPr>
              <w:t xml:space="preserve"> Развитие у обучающихся ценностных установок на здоровый и безопасный образ жизни.</w:t>
            </w:r>
          </w:p>
        </w:tc>
      </w:tr>
      <w:tr w:rsidR="00ED455C" w:rsidRPr="00182C3E" w:rsidTr="006A7E0A">
        <w:tc>
          <w:tcPr>
            <w:tcW w:w="3427"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Консультирование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индивидуальные консультации для всех участников образовательных отношений</w:t>
            </w: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Профилактика</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групповой профилактической работы, направленной на формирование ценностного отношения обучающихся к своему здоровью</w:t>
            </w: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Развитие, просвещение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организация тематических занятий, диспутов по проблеме здоровья и безопасности жизни</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диагностика ценностных ориентаций обучающихся</w:t>
            </w: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Просвещение</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лекториев для родителей и педагогов</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сопровождение общешкольных тематических занятий</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информационно-просветительская работа через сайт школы;</w:t>
            </w:r>
          </w:p>
        </w:tc>
        <w:tc>
          <w:tcPr>
            <w:tcW w:w="21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182C3E">
              <w:rPr>
                <w:rFonts w:ascii="Times New Roman" w:hAnsi="Times New Roman"/>
                <w:i/>
                <w:color w:val="000000"/>
                <w:sz w:val="24"/>
                <w:szCs w:val="24"/>
                <w:lang w:eastAsia="ru-RU"/>
              </w:rPr>
              <w:t>Программа мероприятий  по профилактике безнадзорности и правонарушений несовершеннолетних; Комплексная программа «Антинаркогенная профилактическая деятельность в образовательном учреждении»</w:t>
            </w:r>
          </w:p>
        </w:tc>
      </w:tr>
      <w:tr w:rsidR="00ED455C" w:rsidRPr="00182C3E" w:rsidTr="006A7E0A">
        <w:tc>
          <w:tcPr>
            <w:tcW w:w="15310" w:type="dxa"/>
            <w:gridSpan w:val="5"/>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b/>
                <w:i/>
                <w:sz w:val="24"/>
                <w:szCs w:val="24"/>
                <w:lang w:eastAsia="ru-RU"/>
              </w:rPr>
            </w:pPr>
            <w:r w:rsidRPr="00ED455C">
              <w:rPr>
                <w:rFonts w:ascii="Times New Roman" w:eastAsia="Times New Roman" w:hAnsi="Times New Roman"/>
                <w:b/>
                <w:i/>
                <w:sz w:val="24"/>
                <w:szCs w:val="24"/>
                <w:lang w:eastAsia="ru-RU"/>
              </w:rPr>
              <w:t>3. Развитие экологической культуры, дифференциация и индивидуализация обучения</w:t>
            </w:r>
          </w:p>
          <w:p w:rsidR="00ED455C" w:rsidRPr="00182C3E" w:rsidRDefault="00ED455C" w:rsidP="00ED455C">
            <w:pPr>
              <w:autoSpaceDE w:val="0"/>
              <w:autoSpaceDN w:val="0"/>
              <w:adjustRightInd w:val="0"/>
              <w:spacing w:after="0" w:line="240" w:lineRule="auto"/>
              <w:rPr>
                <w:rFonts w:ascii="Times New Roman" w:hAnsi="Times New Roman"/>
                <w:color w:val="000000"/>
                <w:sz w:val="28"/>
                <w:szCs w:val="28"/>
              </w:rPr>
            </w:pPr>
            <w:r w:rsidRPr="00182C3E">
              <w:rPr>
                <w:rFonts w:ascii="Times New Roman" w:hAnsi="Times New Roman"/>
                <w:i/>
                <w:color w:val="000000"/>
                <w:spacing w:val="3"/>
                <w:sz w:val="24"/>
                <w:szCs w:val="24"/>
              </w:rPr>
              <w:t>Цель:</w:t>
            </w:r>
            <w:r w:rsidRPr="00182C3E">
              <w:rPr>
                <w:rFonts w:ascii="Times New Roman" w:hAnsi="Times New Roman"/>
                <w:color w:val="000000"/>
                <w:sz w:val="28"/>
                <w:szCs w:val="28"/>
              </w:rPr>
              <w:t xml:space="preserve"> </w:t>
            </w:r>
            <w:r w:rsidRPr="00182C3E">
              <w:rPr>
                <w:rFonts w:ascii="Times New Roman" w:hAnsi="Times New Roman"/>
                <w:color w:val="000000"/>
                <w:sz w:val="24"/>
                <w:szCs w:val="24"/>
              </w:rPr>
              <w:t>Формирование эмоционального сопереживания с жизнью других существ, культуры щадящего, ценностного отношения к природе. Развитие эмпатии, толерантности обучающихся.</w:t>
            </w:r>
          </w:p>
        </w:tc>
      </w:tr>
      <w:tr w:rsidR="00ED455C" w:rsidRPr="00182C3E" w:rsidTr="006A7E0A">
        <w:tc>
          <w:tcPr>
            <w:tcW w:w="3427"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Консультирование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 оказание консультативной помощи педагогам по вопросам организации тематических мероприятий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индивидуальных консультаций с педагогами по результатам мониторинговых  исследований</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индивидуальных консультаций обучающимися и их родителями</w:t>
            </w: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Профилактика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 организация профилактической деятельности с учащимися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работа ПМПк</w:t>
            </w: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 мониторинг сформированности экологической культуры обучающихся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мониторинг в соответствии с диагностическим минимумом</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 участие класса в межведомственных акциях </w:t>
            </w:r>
            <w:r w:rsidRPr="00ED455C">
              <w:rPr>
                <w:rFonts w:ascii="Times New Roman" w:eastAsia="Times New Roman" w:hAnsi="Times New Roman"/>
                <w:sz w:val="24"/>
                <w:szCs w:val="24"/>
                <w:lang w:eastAsia="ru-RU"/>
              </w:rPr>
              <w:lastRenderedPageBreak/>
              <w:t>(н.р. За здоровый образ жизни), конкурсах экологической направленности</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Просвещение</w:t>
            </w:r>
          </w:p>
          <w:p w:rsidR="00ED455C" w:rsidRPr="00ED455C" w:rsidRDefault="00ED455C" w:rsidP="00ED455C">
            <w:pPr>
              <w:spacing w:after="0"/>
              <w:rPr>
                <w:rFonts w:ascii="Times New Roman" w:eastAsia="Times New Roman" w:hAnsi="Times New Roman"/>
                <w:color w:val="000000"/>
                <w:spacing w:val="3"/>
                <w:sz w:val="24"/>
                <w:szCs w:val="24"/>
                <w:lang w:eastAsia="ru-RU"/>
              </w:rPr>
            </w:pPr>
            <w:r w:rsidRPr="00ED455C">
              <w:rPr>
                <w:rFonts w:ascii="Times New Roman" w:eastAsia="Times New Roman" w:hAnsi="Times New Roman"/>
                <w:color w:val="000000"/>
                <w:spacing w:val="3"/>
                <w:sz w:val="24"/>
                <w:szCs w:val="24"/>
                <w:lang w:eastAsia="ru-RU"/>
              </w:rPr>
              <w:t>-проведение классных часов по экологической тематике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Экспертиза</w:t>
            </w:r>
            <w:r w:rsidRPr="00ED455C">
              <w:rPr>
                <w:rFonts w:ascii="Times New Roman" w:eastAsia="Times New Roman" w:hAnsi="Times New Roman"/>
                <w:sz w:val="24"/>
                <w:szCs w:val="24"/>
                <w:lang w:eastAsia="ru-RU"/>
              </w:rPr>
              <w:t xml:space="preserve"> уроков учителей предметников</w:t>
            </w: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lastRenderedPageBreak/>
              <w:t>Просвещение, 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lastRenderedPageBreak/>
              <w:t>- информационно-просветительская работа через сайт лицея;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 участие лицея в межведомственных акциях (н.р. За здоровый образ жизни), конкурсах экологической направленности </w:t>
            </w:r>
          </w:p>
        </w:tc>
        <w:tc>
          <w:tcPr>
            <w:tcW w:w="21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i/>
                <w:sz w:val="24"/>
                <w:szCs w:val="24"/>
                <w:lang w:eastAsia="ru-RU"/>
              </w:rPr>
            </w:pPr>
            <w:r w:rsidRPr="00ED455C">
              <w:rPr>
                <w:rFonts w:ascii="Times New Roman" w:eastAsia="Times New Roman" w:hAnsi="Times New Roman"/>
                <w:i/>
                <w:sz w:val="24"/>
                <w:szCs w:val="24"/>
                <w:lang w:eastAsia="ru-RU"/>
              </w:rPr>
              <w:lastRenderedPageBreak/>
              <w:t>Программа курса внеурочной деятельности "Жизненные навыки", Князева К.Н.</w:t>
            </w:r>
          </w:p>
          <w:p w:rsidR="00ED455C" w:rsidRPr="00ED455C" w:rsidRDefault="00ED455C" w:rsidP="00ED455C">
            <w:pPr>
              <w:spacing w:after="0"/>
              <w:rPr>
                <w:rFonts w:ascii="Times New Roman" w:eastAsia="Times New Roman" w:hAnsi="Times New Roman"/>
                <w:sz w:val="24"/>
                <w:szCs w:val="24"/>
                <w:lang w:eastAsia="ru-RU"/>
              </w:rPr>
            </w:pPr>
            <w:r w:rsidRPr="00182C3E">
              <w:rPr>
                <w:rFonts w:ascii="Times New Roman" w:hAnsi="Times New Roman"/>
                <w:bCs/>
                <w:i/>
                <w:color w:val="000000"/>
                <w:sz w:val="24"/>
                <w:szCs w:val="24"/>
              </w:rPr>
              <w:t xml:space="preserve">Программа </w:t>
            </w:r>
            <w:r w:rsidRPr="00ED455C">
              <w:rPr>
                <w:rFonts w:ascii="Times New Roman" w:hAnsi="Times New Roman"/>
                <w:bCs/>
                <w:i/>
                <w:color w:val="000000"/>
                <w:sz w:val="24"/>
                <w:szCs w:val="24"/>
              </w:rPr>
              <w:t>«Профилактика проявлений экстремизма,</w:t>
            </w:r>
            <w:r w:rsidRPr="00182C3E">
              <w:rPr>
                <w:rFonts w:ascii="Times New Roman" w:hAnsi="Times New Roman"/>
                <w:bCs/>
                <w:i/>
                <w:color w:val="000000"/>
                <w:sz w:val="24"/>
                <w:szCs w:val="24"/>
              </w:rPr>
              <w:t xml:space="preserve"> </w:t>
            </w:r>
            <w:r w:rsidRPr="00ED455C">
              <w:rPr>
                <w:rFonts w:ascii="Times New Roman" w:hAnsi="Times New Roman"/>
                <w:bCs/>
                <w:i/>
                <w:color w:val="000000"/>
                <w:sz w:val="24"/>
                <w:szCs w:val="24"/>
              </w:rPr>
              <w:t xml:space="preserve">развитие и укрепление </w:t>
            </w:r>
            <w:r w:rsidRPr="00ED455C">
              <w:rPr>
                <w:rFonts w:ascii="Times New Roman" w:hAnsi="Times New Roman"/>
                <w:bCs/>
                <w:i/>
                <w:color w:val="000000"/>
                <w:sz w:val="24"/>
                <w:szCs w:val="24"/>
              </w:rPr>
              <w:lastRenderedPageBreak/>
              <w:t>толерантности в молодежной среде»</w:t>
            </w:r>
          </w:p>
        </w:tc>
      </w:tr>
      <w:tr w:rsidR="00ED455C" w:rsidRPr="00182C3E" w:rsidTr="006A7E0A">
        <w:tc>
          <w:tcPr>
            <w:tcW w:w="15310" w:type="dxa"/>
            <w:gridSpan w:val="5"/>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b/>
                <w:i/>
                <w:sz w:val="24"/>
                <w:szCs w:val="24"/>
                <w:lang w:eastAsia="ru-RU"/>
              </w:rPr>
            </w:pPr>
            <w:r w:rsidRPr="00ED455C">
              <w:rPr>
                <w:rFonts w:ascii="Times New Roman" w:eastAsia="Times New Roman" w:hAnsi="Times New Roman"/>
                <w:b/>
                <w:i/>
                <w:sz w:val="24"/>
                <w:szCs w:val="24"/>
                <w:lang w:eastAsia="ru-RU"/>
              </w:rPr>
              <w:lastRenderedPageBreak/>
              <w:t>4. Психолого - педагогическая поддержка участников олимпиадного движения, выявление и поддержка лиц, проявивших выдающиеся способности</w:t>
            </w:r>
          </w:p>
          <w:p w:rsidR="00ED455C" w:rsidRPr="00ED455C" w:rsidRDefault="00ED455C" w:rsidP="00ED455C">
            <w:pPr>
              <w:spacing w:after="0" w:line="240" w:lineRule="auto"/>
              <w:rPr>
                <w:rFonts w:ascii="Times New Roman" w:eastAsia="Times New Roman" w:hAnsi="Times New Roman"/>
                <w:i/>
                <w:sz w:val="24"/>
                <w:szCs w:val="24"/>
                <w:lang w:eastAsia="ru-RU"/>
              </w:rPr>
            </w:pPr>
            <w:r w:rsidRPr="00ED455C">
              <w:rPr>
                <w:rFonts w:ascii="Times New Roman" w:eastAsia="Times New Roman" w:hAnsi="Times New Roman"/>
                <w:i/>
                <w:color w:val="000000"/>
                <w:spacing w:val="3"/>
                <w:sz w:val="24"/>
                <w:szCs w:val="24"/>
                <w:lang w:eastAsia="ru-RU"/>
              </w:rPr>
              <w:t>Цель:</w:t>
            </w:r>
            <w:r w:rsidRPr="00ED455C">
              <w:rPr>
                <w:rFonts w:ascii="Times New Roman" w:eastAsia="Times New Roman" w:hAnsi="Times New Roman"/>
                <w:color w:val="000000"/>
                <w:spacing w:val="3"/>
                <w:sz w:val="24"/>
                <w:szCs w:val="24"/>
                <w:lang w:eastAsia="ru-RU"/>
              </w:rPr>
              <w:t xml:space="preserve"> Развитие способностей обучающихся, психолого-педагогическое обеспечение их индивидуальной учебной траектории, развитие эмоционально - волевой, мотивационной сфер обучающихся.</w:t>
            </w:r>
          </w:p>
        </w:tc>
      </w:tr>
      <w:tr w:rsidR="00ED455C" w:rsidRPr="00182C3E" w:rsidTr="006A7E0A">
        <w:tc>
          <w:tcPr>
            <w:tcW w:w="3427"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выявление детей с признаками одаренности</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создание условий для раскрытия потенциала одаренного обучающегося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развивающие занятия с участниками олимпиад</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индивидуализация и дифференциация обучения</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Консультирование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индивидуальная работа с родителями (по мере необходимости)</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Просвещение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lastRenderedPageBreak/>
              <w:t xml:space="preserve"> - разработка информационно-образовательных материалов для обучающихся и их родителей</w:t>
            </w: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lastRenderedPageBreak/>
              <w:t>Развитие, просвещение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занятия</w:t>
            </w:r>
            <w:r w:rsidRPr="00ED455C">
              <w:rPr>
                <w:rFonts w:ascii="Times New Roman" w:eastAsia="Times New Roman" w:hAnsi="Times New Roman"/>
                <w:color w:val="000000"/>
                <w:spacing w:val="3"/>
                <w:sz w:val="24"/>
                <w:szCs w:val="24"/>
                <w:lang w:eastAsia="ru-RU"/>
              </w:rPr>
              <w:t xml:space="preserve"> по развитию эмоционально - волевой, мотивационной сфер обучающихся.</w:t>
            </w: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диагностических мероприятий с обучающимися</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Развитие, просвещение</w:t>
            </w:r>
          </w:p>
          <w:p w:rsidR="00ED455C" w:rsidRPr="00ED455C" w:rsidRDefault="00ED455C" w:rsidP="00ED455C">
            <w:pPr>
              <w:spacing w:after="0"/>
              <w:rPr>
                <w:rFonts w:ascii="Times New Roman" w:eastAsia="Times New Roman" w:hAnsi="Times New Roman"/>
                <w:color w:val="000000"/>
                <w:spacing w:val="3"/>
                <w:sz w:val="24"/>
                <w:szCs w:val="24"/>
                <w:lang w:eastAsia="ru-RU"/>
              </w:rPr>
            </w:pPr>
            <w:r w:rsidRPr="00ED455C">
              <w:rPr>
                <w:rFonts w:ascii="Times New Roman" w:eastAsia="Times New Roman" w:hAnsi="Times New Roman"/>
                <w:sz w:val="24"/>
                <w:szCs w:val="24"/>
                <w:lang w:eastAsia="ru-RU"/>
              </w:rPr>
              <w:t>- занятия</w:t>
            </w:r>
            <w:r w:rsidRPr="00ED455C">
              <w:rPr>
                <w:rFonts w:ascii="Times New Roman" w:eastAsia="Times New Roman" w:hAnsi="Times New Roman"/>
                <w:color w:val="000000"/>
                <w:spacing w:val="3"/>
                <w:sz w:val="24"/>
                <w:szCs w:val="24"/>
                <w:lang w:eastAsia="ru-RU"/>
              </w:rPr>
              <w:t xml:space="preserve"> по развитию эмоционально - волевой, мотивационной сфер обучающихся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Экспертиза</w:t>
            </w:r>
            <w:r w:rsidRPr="00ED455C">
              <w:rPr>
                <w:rFonts w:ascii="Times New Roman" w:eastAsia="Times New Roman" w:hAnsi="Times New Roman"/>
                <w:sz w:val="24"/>
                <w:szCs w:val="24"/>
                <w:lang w:eastAsia="ru-RU"/>
              </w:rPr>
              <w:t xml:space="preserve"> программ воспитательной работы классного руководителя</w:t>
            </w: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Консультирование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оказание консультативной помощи педагогам, родителям и обучающимся;</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Просвещение, профилактика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 содействие в построении педагогами информационно-образовательных материалов для одаренного обучающегося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тематических семинаров для педагогов</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lastRenderedPageBreak/>
              <w:t>- проведение общешкольных воспитательных мероприятий ("День лицеиста", "Чествование лучших лицеистов" и т.д.)</w:t>
            </w:r>
          </w:p>
        </w:tc>
        <w:tc>
          <w:tcPr>
            <w:tcW w:w="21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line="240" w:lineRule="auto"/>
              <w:rPr>
                <w:rFonts w:ascii="Times New Roman" w:hAnsi="Times New Roman"/>
                <w:bCs/>
                <w:i/>
                <w:color w:val="000000"/>
                <w:sz w:val="24"/>
                <w:szCs w:val="24"/>
              </w:rPr>
            </w:pPr>
            <w:r w:rsidRPr="00ED455C">
              <w:rPr>
                <w:rFonts w:ascii="Times New Roman" w:hAnsi="Times New Roman"/>
                <w:bCs/>
                <w:i/>
                <w:color w:val="000000"/>
                <w:sz w:val="24"/>
                <w:szCs w:val="24"/>
              </w:rPr>
              <w:lastRenderedPageBreak/>
              <w:t>Подпрограмма</w:t>
            </w:r>
          </w:p>
          <w:p w:rsidR="00ED455C" w:rsidRPr="00ED455C" w:rsidRDefault="00ED455C" w:rsidP="00ED455C">
            <w:pPr>
              <w:spacing w:after="0" w:line="240" w:lineRule="auto"/>
              <w:rPr>
                <w:rFonts w:ascii="Times New Roman" w:hAnsi="Times New Roman"/>
                <w:bCs/>
                <w:i/>
                <w:color w:val="000000"/>
                <w:sz w:val="24"/>
                <w:szCs w:val="24"/>
              </w:rPr>
            </w:pPr>
            <w:r w:rsidRPr="00ED455C">
              <w:rPr>
                <w:rFonts w:ascii="Times New Roman" w:hAnsi="Times New Roman"/>
                <w:bCs/>
                <w:i/>
                <w:color w:val="000000"/>
                <w:sz w:val="24"/>
                <w:szCs w:val="24"/>
              </w:rPr>
              <w:t>«Одаренные дети»</w:t>
            </w:r>
          </w:p>
          <w:p w:rsidR="00ED455C" w:rsidRPr="00ED455C" w:rsidRDefault="00ED455C" w:rsidP="00ED455C">
            <w:pPr>
              <w:spacing w:after="0" w:line="240" w:lineRule="auto"/>
              <w:rPr>
                <w:rFonts w:ascii="Times New Roman" w:hAnsi="Times New Roman"/>
                <w:bCs/>
                <w:i/>
                <w:color w:val="000000"/>
                <w:sz w:val="24"/>
                <w:szCs w:val="24"/>
              </w:rPr>
            </w:pPr>
            <w:r w:rsidRPr="00ED455C">
              <w:rPr>
                <w:rFonts w:ascii="Times New Roman" w:hAnsi="Times New Roman"/>
                <w:bCs/>
                <w:i/>
                <w:color w:val="000000"/>
                <w:sz w:val="24"/>
                <w:szCs w:val="24"/>
              </w:rPr>
              <w:t>Горбачёва И.В.</w:t>
            </w:r>
          </w:p>
          <w:p w:rsidR="00ED455C" w:rsidRPr="00ED455C" w:rsidRDefault="00ED455C" w:rsidP="00ED455C">
            <w:pPr>
              <w:spacing w:after="0"/>
              <w:rPr>
                <w:rFonts w:ascii="Times New Roman" w:eastAsia="Times New Roman" w:hAnsi="Times New Roman"/>
                <w:sz w:val="24"/>
                <w:szCs w:val="24"/>
                <w:lang w:eastAsia="ru-RU"/>
              </w:rPr>
            </w:pPr>
          </w:p>
        </w:tc>
      </w:tr>
      <w:tr w:rsidR="00ED455C" w:rsidRPr="00182C3E" w:rsidTr="006A7E0A">
        <w:tc>
          <w:tcPr>
            <w:tcW w:w="15310" w:type="dxa"/>
            <w:gridSpan w:val="5"/>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line="240" w:lineRule="auto"/>
              <w:ind w:left="360"/>
              <w:rPr>
                <w:rFonts w:ascii="Times New Roman" w:eastAsia="Times New Roman" w:hAnsi="Times New Roman"/>
                <w:b/>
                <w:i/>
                <w:sz w:val="24"/>
                <w:szCs w:val="24"/>
                <w:lang w:eastAsia="ru-RU"/>
              </w:rPr>
            </w:pPr>
            <w:r w:rsidRPr="00ED455C">
              <w:rPr>
                <w:rFonts w:ascii="Times New Roman" w:eastAsia="Times New Roman" w:hAnsi="Times New Roman"/>
                <w:b/>
                <w:i/>
                <w:sz w:val="24"/>
                <w:szCs w:val="24"/>
                <w:lang w:eastAsia="ru-RU"/>
              </w:rPr>
              <w:t>5. Формирование коммуникативных навыков в разновозрастной среде и среде сверстников</w:t>
            </w:r>
          </w:p>
          <w:p w:rsidR="00ED455C" w:rsidRPr="00ED455C" w:rsidRDefault="00ED455C" w:rsidP="00ED455C">
            <w:pPr>
              <w:spacing w:after="0" w:line="240" w:lineRule="auto"/>
              <w:ind w:left="360"/>
              <w:rPr>
                <w:rFonts w:ascii="Times New Roman" w:eastAsia="Times New Roman" w:hAnsi="Times New Roman"/>
                <w:b/>
                <w:i/>
                <w:sz w:val="24"/>
                <w:szCs w:val="24"/>
                <w:lang w:eastAsia="ru-RU"/>
              </w:rPr>
            </w:pPr>
            <w:r w:rsidRPr="00ED455C">
              <w:rPr>
                <w:rFonts w:ascii="Times New Roman" w:eastAsia="Times New Roman" w:hAnsi="Times New Roman"/>
                <w:i/>
                <w:sz w:val="24"/>
                <w:szCs w:val="24"/>
                <w:lang w:eastAsia="ru-RU"/>
              </w:rPr>
              <w:t xml:space="preserve">Цель: </w:t>
            </w:r>
            <w:r w:rsidRPr="00ED455C">
              <w:rPr>
                <w:rFonts w:ascii="Times New Roman" w:eastAsia="Times New Roman" w:hAnsi="Times New Roman"/>
                <w:sz w:val="24"/>
                <w:szCs w:val="24"/>
                <w:lang w:eastAsia="ru-RU"/>
              </w:rPr>
              <w:t>Развитие коммуникативных навыков обучающихся, их умения работать в группе, повышение уровня толерантности. Знакомство учащихся и педагогов лицея с основами конфликтологии, способами преодоления конфликта.</w:t>
            </w:r>
          </w:p>
        </w:tc>
      </w:tr>
      <w:tr w:rsidR="00ED455C" w:rsidRPr="00182C3E" w:rsidTr="006A7E0A">
        <w:tc>
          <w:tcPr>
            <w:tcW w:w="34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диагностических мероприятий</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Консультирование, профилактика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индивидуальных консультаций с учащимися, педагогами и родителями</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 индивидуальная коррекционная работа с учащимися </w:t>
            </w: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Развитие, просвещение, профилактика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организация тематических и профилактических занятий;</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коррекционно-развивающих занятий с элементами тренинга, направленных на повышение уровня коммуникативных навыков;</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тренинги</w:t>
            </w: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Диагностика</w:t>
            </w:r>
            <w:r w:rsidRPr="00ED455C">
              <w:rPr>
                <w:rFonts w:ascii="Times New Roman" w:eastAsia="Times New Roman" w:hAnsi="Times New Roman"/>
                <w:sz w:val="24"/>
                <w:szCs w:val="24"/>
                <w:lang w:eastAsia="ru-RU"/>
              </w:rPr>
              <w:t xml:space="preserve"> сформированности коммуникативных умений и навыков обучающихся класса;</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Просвещение, профилактика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-организация профилактических занятий;</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 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коррекционно-развивающих занятий с элементами тренинга, направленных на повышение уровня коммуникативных навыков;</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Экспертиза</w:t>
            </w:r>
            <w:r w:rsidRPr="00ED455C">
              <w:rPr>
                <w:rFonts w:ascii="Times New Roman" w:eastAsia="Times New Roman" w:hAnsi="Times New Roman"/>
                <w:sz w:val="24"/>
                <w:szCs w:val="24"/>
                <w:lang w:eastAsia="ru-RU"/>
              </w:rPr>
              <w:t xml:space="preserve"> программ воспитательной работы классного руководителя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lastRenderedPageBreak/>
              <w:t>- психолого-педагогический анализ и оценка социальной среды класса</w:t>
            </w: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lastRenderedPageBreak/>
              <w:t>Консультирование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оказание консультативной помощи педагогам и родителям;</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Развитие, просвещение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тематических семинаров для  педагогов;</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информационно-просветительская работа через сайт школы;</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Экспертиза</w:t>
            </w:r>
            <w:r w:rsidRPr="00ED455C">
              <w:rPr>
                <w:rFonts w:ascii="Times New Roman" w:eastAsia="Times New Roman" w:hAnsi="Times New Roman"/>
                <w:sz w:val="24"/>
                <w:szCs w:val="24"/>
                <w:lang w:eastAsia="ru-RU"/>
              </w:rPr>
              <w:t xml:space="preserve"> программ </w:t>
            </w:r>
          </w:p>
        </w:tc>
        <w:tc>
          <w:tcPr>
            <w:tcW w:w="21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lang w:eastAsia="ru-RU"/>
              </w:rPr>
              <w:t>Программа курса внеурочной деятельности "Жизненные навыки" Князева К.Н., Программа элективного курса «Мир во мне и Я в мире людей» Князева К.Н.</w:t>
            </w:r>
          </w:p>
        </w:tc>
      </w:tr>
      <w:tr w:rsidR="00ED455C" w:rsidRPr="00182C3E" w:rsidTr="006A7E0A">
        <w:tc>
          <w:tcPr>
            <w:tcW w:w="15310" w:type="dxa"/>
            <w:gridSpan w:val="5"/>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line="240" w:lineRule="auto"/>
              <w:ind w:left="360"/>
              <w:rPr>
                <w:rFonts w:ascii="Times New Roman" w:eastAsia="Times New Roman" w:hAnsi="Times New Roman"/>
                <w:b/>
                <w:i/>
                <w:sz w:val="24"/>
                <w:szCs w:val="24"/>
                <w:lang w:eastAsia="ru-RU"/>
              </w:rPr>
            </w:pPr>
            <w:r w:rsidRPr="00ED455C">
              <w:rPr>
                <w:rFonts w:ascii="Times New Roman" w:eastAsia="Times New Roman" w:hAnsi="Times New Roman"/>
                <w:b/>
                <w:i/>
                <w:sz w:val="24"/>
                <w:szCs w:val="24"/>
                <w:lang w:eastAsia="ru-RU"/>
              </w:rPr>
              <w:t>6. Обеспечение осознанного и ответственного выбора дальнейшей профессиональной сферы деятельности</w:t>
            </w:r>
          </w:p>
          <w:p w:rsidR="00ED455C" w:rsidRPr="00ED455C" w:rsidRDefault="00ED455C" w:rsidP="00ED455C">
            <w:pPr>
              <w:spacing w:after="0" w:line="240" w:lineRule="auto"/>
              <w:rPr>
                <w:rFonts w:ascii="Times New Roman" w:eastAsia="Times New Roman" w:hAnsi="Times New Roman"/>
                <w:b/>
                <w:i/>
                <w:sz w:val="24"/>
                <w:szCs w:val="24"/>
                <w:lang w:eastAsia="ru-RU"/>
              </w:rPr>
            </w:pPr>
            <w:r w:rsidRPr="00ED455C">
              <w:rPr>
                <w:rFonts w:ascii="Times New Roman" w:eastAsia="Times New Roman" w:hAnsi="Times New Roman"/>
                <w:i/>
                <w:sz w:val="24"/>
                <w:szCs w:val="24"/>
                <w:lang w:eastAsia="ru-RU"/>
              </w:rPr>
              <w:t>Цель:</w:t>
            </w:r>
            <w:r w:rsidRPr="00ED455C">
              <w:rPr>
                <w:rFonts w:ascii="Times New Roman" w:eastAsia="Times New Roman" w:hAnsi="Times New Roman"/>
                <w:color w:val="000000"/>
                <w:spacing w:val="3"/>
                <w:sz w:val="24"/>
                <w:szCs w:val="24"/>
                <w:lang w:eastAsia="ru-RU"/>
              </w:rPr>
              <w:t xml:space="preserve"> Создание условий для личностного и профессионального самоопределения обучающихся.</w:t>
            </w:r>
          </w:p>
        </w:tc>
      </w:tr>
      <w:tr w:rsidR="00ED455C" w:rsidRPr="00182C3E" w:rsidTr="006A7E0A">
        <w:tc>
          <w:tcPr>
            <w:tcW w:w="34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Консультирование, 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индивидуальные и семейные профориентационные консультации с проведением индивидуальной диагностики (по запросу)</w:t>
            </w: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Профилактика</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и организация тематических профилактических занятий</w:t>
            </w:r>
          </w:p>
          <w:p w:rsidR="00ED455C" w:rsidRPr="00ED455C" w:rsidRDefault="00ED455C" w:rsidP="00ED455C">
            <w:pPr>
              <w:spacing w:after="0"/>
              <w:jc w:val="center"/>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tabs>
                <w:tab w:val="left" w:pos="145"/>
              </w:tabs>
              <w:spacing w:after="0" w:line="240" w:lineRule="auto"/>
              <w:ind w:left="274" w:hanging="274"/>
              <w:textAlignment w:val="baseline"/>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Проведение диагностических мероприятий с учащимися;</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 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Проведение и организация тренинговых занятий, тематических классных часов;</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Ведение курса «Основы профессионального самоопределения»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Экспертиза</w:t>
            </w:r>
            <w:r w:rsidRPr="00ED455C">
              <w:rPr>
                <w:rFonts w:ascii="Times New Roman" w:eastAsia="Times New Roman" w:hAnsi="Times New Roman"/>
                <w:sz w:val="24"/>
                <w:szCs w:val="24"/>
                <w:lang w:eastAsia="ru-RU"/>
              </w:rPr>
              <w:t xml:space="preserve"> программ воспитательной работы классного руководителя</w:t>
            </w: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Консультирование</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Оказание консультативной помощи педагогам, родителям и обучающимся;</w:t>
            </w:r>
          </w:p>
          <w:p w:rsidR="00ED455C" w:rsidRPr="00ED455C" w:rsidRDefault="00ED455C" w:rsidP="00ED455C">
            <w:pPr>
              <w:kinsoku w:val="0"/>
              <w:overflowPunct w:val="0"/>
              <w:spacing w:after="0" w:line="240" w:lineRule="auto"/>
              <w:ind w:left="274" w:hanging="274"/>
              <w:textAlignment w:val="baseline"/>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 xml:space="preserve">Психологическое просвещение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Проведение тематических лекториев для родителей и педагогов;</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Информационно-просветительская работа через сайт школы;</w:t>
            </w:r>
          </w:p>
          <w:p w:rsidR="00ED455C" w:rsidRPr="00ED455C" w:rsidRDefault="00ED455C" w:rsidP="00ED455C">
            <w:pPr>
              <w:spacing w:after="0"/>
              <w:rPr>
                <w:rFonts w:ascii="Times New Roman" w:eastAsia="Times New Roman" w:hAnsi="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i/>
                <w:sz w:val="24"/>
                <w:szCs w:val="24"/>
                <w:lang w:eastAsia="ru-RU"/>
              </w:rPr>
            </w:pPr>
            <w:r w:rsidRPr="00ED455C">
              <w:rPr>
                <w:rFonts w:ascii="Times New Roman" w:eastAsia="Times New Roman" w:hAnsi="Times New Roman"/>
                <w:i/>
                <w:sz w:val="24"/>
                <w:szCs w:val="24"/>
                <w:lang w:eastAsia="ru-RU"/>
              </w:rPr>
              <w:t>Программа элективного курса «Основы профессионального самоопределения» Князева К.Н.</w:t>
            </w:r>
          </w:p>
          <w:p w:rsidR="00ED455C" w:rsidRPr="00ED455C" w:rsidRDefault="00ED455C" w:rsidP="00ED455C">
            <w:pPr>
              <w:spacing w:after="0"/>
              <w:rPr>
                <w:rFonts w:ascii="Times New Roman" w:eastAsia="Times New Roman" w:hAnsi="Times New Roman"/>
                <w:i/>
                <w:sz w:val="24"/>
                <w:szCs w:val="24"/>
                <w:lang w:eastAsia="ru-RU"/>
              </w:rPr>
            </w:pPr>
            <w:r w:rsidRPr="00ED455C">
              <w:rPr>
                <w:rFonts w:ascii="Times New Roman" w:eastAsia="Times New Roman" w:hAnsi="Times New Roman"/>
                <w:i/>
                <w:sz w:val="24"/>
                <w:szCs w:val="24"/>
                <w:lang w:eastAsia="ru-RU"/>
              </w:rPr>
              <w:t>«Беседы о самоопределении»</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lang w:eastAsia="ru-RU"/>
              </w:rPr>
              <w:t>Г.В. Резапкина (5-7 класс, 8-9 класс)</w:t>
            </w:r>
          </w:p>
        </w:tc>
      </w:tr>
      <w:tr w:rsidR="00ED455C" w:rsidRPr="00182C3E" w:rsidTr="006A7E0A">
        <w:trPr>
          <w:trHeight w:val="372"/>
        </w:trPr>
        <w:tc>
          <w:tcPr>
            <w:tcW w:w="15310" w:type="dxa"/>
            <w:gridSpan w:val="5"/>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b/>
                <w:i/>
                <w:sz w:val="24"/>
                <w:szCs w:val="24"/>
                <w:lang w:eastAsia="ru-RU"/>
              </w:rPr>
            </w:pPr>
            <w:r w:rsidRPr="00ED455C">
              <w:rPr>
                <w:rFonts w:ascii="Times New Roman" w:eastAsia="Times New Roman" w:hAnsi="Times New Roman"/>
                <w:b/>
                <w:i/>
                <w:sz w:val="24"/>
                <w:szCs w:val="24"/>
                <w:lang w:eastAsia="ru-RU"/>
              </w:rPr>
              <w:t>7. Мониторинг возможностей и способностей обучающихся, выявление и поддержка детей с особыми образовательными потребностями, выявление и поддержка лиц, проявивших выдающиеся способности</w:t>
            </w:r>
          </w:p>
          <w:p w:rsidR="00ED455C" w:rsidRPr="00ED455C" w:rsidRDefault="00ED455C" w:rsidP="00ED455C">
            <w:pPr>
              <w:spacing w:after="0" w:line="240" w:lineRule="auto"/>
              <w:rPr>
                <w:rFonts w:ascii="Times New Roman" w:eastAsia="Times New Roman" w:hAnsi="Times New Roman"/>
                <w:color w:val="000000"/>
                <w:spacing w:val="3"/>
                <w:sz w:val="24"/>
                <w:szCs w:val="24"/>
                <w:lang w:eastAsia="ru-RU"/>
              </w:rPr>
            </w:pPr>
            <w:r w:rsidRPr="00ED455C">
              <w:rPr>
                <w:rFonts w:ascii="Times New Roman" w:eastAsia="Times New Roman" w:hAnsi="Times New Roman"/>
                <w:i/>
                <w:sz w:val="24"/>
                <w:szCs w:val="24"/>
                <w:lang w:eastAsia="ru-RU"/>
              </w:rPr>
              <w:t xml:space="preserve">Цель: </w:t>
            </w:r>
            <w:r w:rsidRPr="00ED455C">
              <w:rPr>
                <w:rFonts w:ascii="Times New Roman" w:eastAsia="Times New Roman" w:hAnsi="Times New Roman"/>
                <w:color w:val="000000"/>
                <w:spacing w:val="3"/>
                <w:sz w:val="24"/>
                <w:szCs w:val="24"/>
                <w:lang w:eastAsia="ru-RU"/>
              </w:rPr>
              <w:t>Выявление индивидуальных особенностей обучающихся и оказание им психолого-педагогической помощи в выстраивании индивидуальной траектории обучения.</w:t>
            </w:r>
          </w:p>
          <w:p w:rsidR="00ED455C" w:rsidRPr="00ED455C" w:rsidRDefault="00ED455C" w:rsidP="00ED455C">
            <w:pPr>
              <w:spacing w:after="0" w:line="240" w:lineRule="auto"/>
              <w:rPr>
                <w:rFonts w:ascii="Times New Roman" w:eastAsia="Times New Roman" w:hAnsi="Times New Roman"/>
                <w:color w:val="000000"/>
                <w:spacing w:val="3"/>
                <w:sz w:val="24"/>
                <w:szCs w:val="24"/>
                <w:lang w:eastAsia="ru-RU"/>
              </w:rPr>
            </w:pPr>
            <w:r w:rsidRPr="00ED455C">
              <w:rPr>
                <w:rFonts w:ascii="Times New Roman" w:eastAsia="Times New Roman" w:hAnsi="Times New Roman"/>
                <w:color w:val="000000"/>
                <w:spacing w:val="3"/>
                <w:sz w:val="24"/>
                <w:szCs w:val="24"/>
                <w:lang w:eastAsia="ru-RU"/>
              </w:rPr>
              <w:t>Создание благоприятной образовательной среды для детей с ООП, психолого-педагогическое обеспечение их индивид. учебной траектории.</w:t>
            </w:r>
          </w:p>
        </w:tc>
      </w:tr>
      <w:tr w:rsidR="00ED455C" w:rsidRPr="00182C3E" w:rsidTr="006A7E0A">
        <w:trPr>
          <w:trHeight w:val="1974"/>
        </w:trPr>
        <w:tc>
          <w:tcPr>
            <w:tcW w:w="34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tabs>
                <w:tab w:val="left" w:pos="145"/>
              </w:tabs>
              <w:spacing w:after="0" w:line="240" w:lineRule="auto"/>
              <w:ind w:left="274" w:hanging="274"/>
              <w:textAlignment w:val="baseline"/>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lastRenderedPageBreak/>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Проведение диагностических мероприятий</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проведение индивидуальных консультаций с учащимися и родителями (по результатам диагностики)</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индивидуальная коррекционная работа с учащимися проводимая педагогом-психологом (по результатам диагностики);</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 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Разработка индивидуального маршрута психолого-педагогического сопровождения ребенка с особыми индивидуальными потребностями;</w:t>
            </w: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Профилактика</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Проведение групповой профилактической работы, направленной на коррекцию выявленных затруднений и проблем обучающихся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Работа ПМПк;</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 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Организация учебного процесса с учетом психофизических возможностей детей с особыми образовательными потребностями</w:t>
            </w:r>
          </w:p>
          <w:p w:rsidR="00ED455C" w:rsidRPr="00ED455C" w:rsidRDefault="00ED455C" w:rsidP="00ED455C">
            <w:pPr>
              <w:spacing w:after="0"/>
              <w:rPr>
                <w:rFonts w:ascii="Times New Roman" w:eastAsia="Times New Roman" w:hAnsi="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tabs>
                <w:tab w:val="left" w:pos="145"/>
              </w:tabs>
              <w:spacing w:after="0" w:line="240" w:lineRule="auto"/>
              <w:ind w:left="274" w:hanging="274"/>
              <w:textAlignment w:val="baseline"/>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Диагностика</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Проведение диагностических мероприятий с учащимися;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Профилактика</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Проведение групповой работы, направленной на коррекцию выявленных затруднений и проблем обучающихся</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 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Организация учебного процесса с учетом психофизических возможностей детей с особыми образовательными потребностями</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Экспертиза</w:t>
            </w:r>
            <w:r w:rsidRPr="00ED455C">
              <w:rPr>
                <w:rFonts w:ascii="Times New Roman" w:eastAsia="Times New Roman" w:hAnsi="Times New Roman"/>
                <w:sz w:val="24"/>
                <w:szCs w:val="24"/>
                <w:lang w:eastAsia="ru-RU"/>
              </w:rPr>
              <w:t xml:space="preserve"> программ воспитательной работы классного руководителя</w:t>
            </w: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Консультирование</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Оказание консультативной помощи педагогам, родителям и обучающимся;</w:t>
            </w:r>
          </w:p>
          <w:p w:rsidR="00ED455C" w:rsidRPr="00ED455C" w:rsidRDefault="00ED455C" w:rsidP="00ED455C">
            <w:pPr>
              <w:kinsoku w:val="0"/>
              <w:overflowPunct w:val="0"/>
              <w:spacing w:after="0" w:line="240" w:lineRule="auto"/>
              <w:ind w:left="274" w:hanging="274"/>
              <w:textAlignment w:val="baseline"/>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 xml:space="preserve">Психологическое просвещение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Проведение тематических лекториев для родителей и педагогов;</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Информационно-просветительская работа с педагогами и родителями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Профилактика</w:t>
            </w:r>
            <w:r w:rsidRPr="00ED455C">
              <w:rPr>
                <w:rFonts w:ascii="Times New Roman" w:eastAsia="Times New Roman" w:hAnsi="Times New Roman"/>
                <w:sz w:val="24"/>
                <w:szCs w:val="24"/>
                <w:lang w:eastAsia="ru-RU"/>
              </w:rPr>
              <w:t xml:space="preserve"> </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Работа ПМПк;</w:t>
            </w:r>
          </w:p>
          <w:p w:rsidR="00ED455C" w:rsidRPr="00ED455C" w:rsidRDefault="00ED455C" w:rsidP="00ED455C">
            <w:pPr>
              <w:spacing w:after="0"/>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t>Коррекция, развитие</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Организация учебного процесса с учетом психофизических возможностей детей с особыми образовательными потребностями</w:t>
            </w:r>
          </w:p>
        </w:tc>
        <w:tc>
          <w:tcPr>
            <w:tcW w:w="21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i/>
                <w:sz w:val="24"/>
                <w:szCs w:val="24"/>
                <w:lang w:eastAsia="ru-RU"/>
              </w:rPr>
            </w:pPr>
            <w:r w:rsidRPr="00ED455C">
              <w:rPr>
                <w:rFonts w:ascii="Times New Roman" w:eastAsia="Times New Roman" w:hAnsi="Times New Roman"/>
                <w:i/>
                <w:sz w:val="24"/>
                <w:szCs w:val="24"/>
                <w:lang w:eastAsia="ru-RU"/>
              </w:rPr>
              <w:t>Мониторинг проводится в соответствии с диагностическим минимумом.</w:t>
            </w:r>
          </w:p>
          <w:p w:rsidR="00ED455C" w:rsidRPr="00ED455C" w:rsidRDefault="00ED455C" w:rsidP="00ED455C">
            <w:pPr>
              <w:spacing w:after="0"/>
              <w:rPr>
                <w:rFonts w:ascii="Times New Roman" w:eastAsia="Times New Roman" w:hAnsi="Times New Roman"/>
                <w:i/>
                <w:sz w:val="24"/>
                <w:szCs w:val="24"/>
                <w:lang w:eastAsia="ru-RU"/>
              </w:rPr>
            </w:pPr>
            <w:r w:rsidRPr="00ED455C">
              <w:rPr>
                <w:rFonts w:ascii="Times New Roman" w:eastAsia="Times New Roman" w:hAnsi="Times New Roman"/>
                <w:i/>
                <w:sz w:val="24"/>
                <w:szCs w:val="24"/>
                <w:lang w:eastAsia="ru-RU"/>
              </w:rPr>
              <w:t xml:space="preserve">Программа коррекционной работы  – Пункт 2.4 ООП ООО МБОУ «Лицея №120 г. Челябинска» </w:t>
            </w:r>
          </w:p>
          <w:p w:rsidR="00ED455C" w:rsidRPr="00ED455C" w:rsidRDefault="00ED455C" w:rsidP="00ED455C">
            <w:pPr>
              <w:spacing w:after="0" w:line="240" w:lineRule="auto"/>
              <w:rPr>
                <w:rFonts w:ascii="Times New Roman" w:eastAsia="Times New Roman" w:hAnsi="Times New Roman"/>
                <w:i/>
                <w:sz w:val="24"/>
                <w:szCs w:val="24"/>
                <w:lang w:eastAsia="ru-RU"/>
              </w:rPr>
            </w:pPr>
            <w:r w:rsidRPr="00ED455C">
              <w:rPr>
                <w:rFonts w:ascii="Times New Roman" w:eastAsia="Times New Roman" w:hAnsi="Times New Roman"/>
                <w:i/>
                <w:sz w:val="24"/>
                <w:szCs w:val="24"/>
                <w:lang w:eastAsia="ru-RU"/>
              </w:rPr>
              <w:t>Программа курса внеурочной деятельности "Жизненные навыки", Князева К.Н.</w:t>
            </w:r>
          </w:p>
          <w:p w:rsidR="00ED455C" w:rsidRPr="00ED455C" w:rsidRDefault="00ED455C" w:rsidP="00ED455C">
            <w:pPr>
              <w:spacing w:after="0" w:line="240" w:lineRule="auto"/>
              <w:rPr>
                <w:rFonts w:ascii="Times New Roman" w:hAnsi="Times New Roman"/>
                <w:bCs/>
                <w:i/>
                <w:color w:val="000000"/>
                <w:sz w:val="24"/>
                <w:szCs w:val="24"/>
              </w:rPr>
            </w:pPr>
            <w:r w:rsidRPr="00ED455C">
              <w:rPr>
                <w:rFonts w:ascii="Times New Roman" w:hAnsi="Times New Roman"/>
                <w:bCs/>
                <w:i/>
                <w:color w:val="000000"/>
                <w:sz w:val="24"/>
                <w:szCs w:val="24"/>
              </w:rPr>
              <w:t>Подпрограмма</w:t>
            </w:r>
          </w:p>
          <w:p w:rsidR="00ED455C" w:rsidRPr="00ED455C" w:rsidRDefault="00ED455C" w:rsidP="00ED455C">
            <w:pPr>
              <w:spacing w:after="0" w:line="240" w:lineRule="auto"/>
              <w:rPr>
                <w:rFonts w:ascii="Times New Roman" w:hAnsi="Times New Roman"/>
                <w:bCs/>
                <w:i/>
                <w:color w:val="000000"/>
                <w:sz w:val="24"/>
                <w:szCs w:val="24"/>
              </w:rPr>
            </w:pPr>
            <w:r w:rsidRPr="00ED455C">
              <w:rPr>
                <w:rFonts w:ascii="Times New Roman" w:hAnsi="Times New Roman"/>
                <w:bCs/>
                <w:i/>
                <w:color w:val="000000"/>
                <w:sz w:val="24"/>
                <w:szCs w:val="24"/>
              </w:rPr>
              <w:t>«Одаренные дети»</w:t>
            </w:r>
          </w:p>
          <w:p w:rsidR="00ED455C" w:rsidRPr="00ED455C" w:rsidRDefault="00ED455C" w:rsidP="00ED455C">
            <w:pPr>
              <w:spacing w:after="0" w:line="240" w:lineRule="auto"/>
              <w:rPr>
                <w:rFonts w:ascii="Times New Roman" w:hAnsi="Times New Roman"/>
                <w:bCs/>
                <w:i/>
                <w:color w:val="000000"/>
                <w:sz w:val="24"/>
                <w:szCs w:val="24"/>
              </w:rPr>
            </w:pPr>
            <w:r w:rsidRPr="00ED455C">
              <w:rPr>
                <w:rFonts w:ascii="Times New Roman" w:hAnsi="Times New Roman"/>
                <w:bCs/>
                <w:i/>
                <w:color w:val="000000"/>
                <w:sz w:val="24"/>
                <w:szCs w:val="24"/>
              </w:rPr>
              <w:t>Горбачёва И.В.</w:t>
            </w:r>
          </w:p>
          <w:p w:rsidR="00ED455C" w:rsidRPr="00ED455C" w:rsidRDefault="00ED455C" w:rsidP="00ED455C">
            <w:pPr>
              <w:spacing w:after="0"/>
              <w:rPr>
                <w:rFonts w:ascii="Times New Roman" w:eastAsia="Times New Roman" w:hAnsi="Times New Roman"/>
                <w:sz w:val="24"/>
                <w:szCs w:val="24"/>
                <w:lang w:eastAsia="ru-RU"/>
              </w:rPr>
            </w:pPr>
          </w:p>
        </w:tc>
      </w:tr>
      <w:tr w:rsidR="00ED455C" w:rsidRPr="00182C3E" w:rsidTr="006A7E0A">
        <w:tc>
          <w:tcPr>
            <w:tcW w:w="15310" w:type="dxa"/>
            <w:gridSpan w:val="5"/>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b/>
                <w:i/>
                <w:sz w:val="24"/>
                <w:szCs w:val="24"/>
                <w:lang w:eastAsia="ru-RU"/>
              </w:rPr>
            </w:pPr>
            <w:r w:rsidRPr="00ED455C">
              <w:rPr>
                <w:rFonts w:ascii="Times New Roman" w:eastAsia="Times New Roman" w:hAnsi="Times New Roman"/>
                <w:b/>
                <w:i/>
                <w:sz w:val="24"/>
                <w:szCs w:val="24"/>
                <w:lang w:eastAsia="ru-RU"/>
              </w:rPr>
              <w:t>8. Поддержка детских объединений и ученического самоуправления</w:t>
            </w:r>
          </w:p>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lang w:eastAsia="ru-RU"/>
              </w:rPr>
              <w:t xml:space="preserve">Цель: </w:t>
            </w:r>
            <w:r w:rsidRPr="00ED455C">
              <w:rPr>
                <w:rFonts w:ascii="Times New Roman" w:eastAsia="Times New Roman" w:hAnsi="Times New Roman"/>
                <w:sz w:val="24"/>
                <w:szCs w:val="24"/>
                <w:lang w:eastAsia="ru-RU"/>
              </w:rPr>
              <w:t>Оказание помощи участникам образовательных отношений по развитию ученического самоуправления в лицее, организаторских и</w:t>
            </w:r>
            <w:r w:rsidRPr="00ED455C">
              <w:rPr>
                <w:rFonts w:ascii="Times New Roman" w:eastAsia="Times New Roman" w:hAnsi="Times New Roman"/>
                <w:b/>
                <w:i/>
                <w:sz w:val="24"/>
                <w:szCs w:val="24"/>
                <w:lang w:eastAsia="ru-RU"/>
              </w:rPr>
              <w:t xml:space="preserve"> </w:t>
            </w:r>
            <w:r w:rsidRPr="00ED455C">
              <w:rPr>
                <w:rFonts w:ascii="Times New Roman" w:eastAsia="Times New Roman" w:hAnsi="Times New Roman"/>
                <w:sz w:val="24"/>
                <w:szCs w:val="24"/>
                <w:lang w:eastAsia="ru-RU"/>
              </w:rPr>
              <w:t>коммуникативных навыков обучающихся, их умения работать в команде.</w:t>
            </w:r>
          </w:p>
        </w:tc>
      </w:tr>
      <w:tr w:rsidR="00ED455C" w:rsidRPr="00182C3E" w:rsidTr="006A7E0A">
        <w:tc>
          <w:tcPr>
            <w:tcW w:w="34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line="240" w:lineRule="auto"/>
              <w:ind w:left="274" w:hanging="274"/>
              <w:textAlignment w:val="baseline"/>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Консультирование</w:t>
            </w:r>
            <w:r w:rsidRPr="00ED455C">
              <w:rPr>
                <w:rFonts w:ascii="Times New Roman" w:eastAsia="Times New Roman" w:hAnsi="Times New Roman"/>
                <w:sz w:val="24"/>
                <w:szCs w:val="24"/>
                <w:lang w:eastAsia="ru-RU"/>
              </w:rPr>
              <w:t xml:space="preserve"> членов актива класса, лицея по возникшим проблемам</w:t>
            </w:r>
          </w:p>
          <w:p w:rsidR="00ED455C" w:rsidRPr="00ED455C" w:rsidRDefault="00ED455C" w:rsidP="00ED455C">
            <w:pPr>
              <w:kinsoku w:val="0"/>
              <w:overflowPunct w:val="0"/>
              <w:spacing w:after="0" w:line="240" w:lineRule="auto"/>
              <w:ind w:left="274" w:hanging="274"/>
              <w:textAlignment w:val="baseline"/>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t>Консультации</w:t>
            </w:r>
            <w:r w:rsidRPr="00ED455C">
              <w:rPr>
                <w:rFonts w:ascii="Times New Roman" w:eastAsia="Times New Roman" w:hAnsi="Times New Roman"/>
                <w:sz w:val="24"/>
                <w:szCs w:val="24"/>
                <w:lang w:eastAsia="ru-RU"/>
              </w:rPr>
              <w:t xml:space="preserve"> педагогов, классных руководителей по различным проблемам, </w:t>
            </w:r>
            <w:r w:rsidRPr="00ED455C">
              <w:rPr>
                <w:rFonts w:ascii="Times New Roman" w:eastAsia="Times New Roman" w:hAnsi="Times New Roman"/>
                <w:sz w:val="24"/>
                <w:szCs w:val="24"/>
                <w:lang w:eastAsia="ru-RU"/>
              </w:rPr>
              <w:lastRenderedPageBreak/>
              <w:t xml:space="preserve">возникающим в процессе организации ученического самоуправления </w:t>
            </w: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line="240" w:lineRule="auto"/>
              <w:ind w:left="144" w:hanging="144"/>
              <w:textAlignment w:val="baseline"/>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lastRenderedPageBreak/>
              <w:t xml:space="preserve">Развитие </w:t>
            </w:r>
          </w:p>
          <w:p w:rsidR="00ED455C" w:rsidRPr="00ED455C" w:rsidRDefault="00ED455C" w:rsidP="00ED455C">
            <w:pPr>
              <w:kinsoku w:val="0"/>
              <w:overflowPunct w:val="0"/>
              <w:spacing w:after="0" w:line="240" w:lineRule="auto"/>
              <w:ind w:left="144" w:hanging="144"/>
              <w:textAlignment w:val="baseline"/>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Занятия по программе «Лидер»</w:t>
            </w:r>
          </w:p>
          <w:p w:rsidR="00ED455C" w:rsidRPr="00ED455C" w:rsidRDefault="00ED455C" w:rsidP="00ED455C">
            <w:pPr>
              <w:kinsoku w:val="0"/>
              <w:overflowPunct w:val="0"/>
              <w:spacing w:after="0" w:line="240" w:lineRule="auto"/>
              <w:ind w:left="144" w:hanging="144"/>
              <w:textAlignment w:val="baseline"/>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Тренинги развития коммуникативных навыков, </w:t>
            </w:r>
            <w:r w:rsidRPr="00ED455C">
              <w:rPr>
                <w:rFonts w:ascii="Times New Roman" w:eastAsia="Times New Roman" w:hAnsi="Times New Roman"/>
                <w:sz w:val="24"/>
                <w:szCs w:val="24"/>
                <w:lang w:eastAsia="ru-RU"/>
              </w:rPr>
              <w:lastRenderedPageBreak/>
              <w:t xml:space="preserve">командообразования, формирования лидерских качеств (организаторских, стрессоустойчивости, инициативности) </w:t>
            </w:r>
          </w:p>
        </w:tc>
        <w:tc>
          <w:tcPr>
            <w:tcW w:w="3252" w:type="dxa"/>
            <w:tcBorders>
              <w:top w:val="single" w:sz="4" w:space="0" w:color="auto"/>
              <w:left w:val="single" w:sz="4" w:space="0" w:color="auto"/>
              <w:bottom w:val="single" w:sz="4" w:space="0" w:color="auto"/>
              <w:right w:val="single" w:sz="4" w:space="0" w:color="auto"/>
            </w:tcBorders>
            <w:hideMark/>
          </w:tcPr>
          <w:p w:rsidR="00ED455C" w:rsidRPr="00ED455C" w:rsidRDefault="00ED455C" w:rsidP="00ED455C">
            <w:pPr>
              <w:tabs>
                <w:tab w:val="left" w:pos="145"/>
              </w:tabs>
              <w:spacing w:after="0" w:line="240" w:lineRule="auto"/>
              <w:ind w:left="274" w:hanging="274"/>
              <w:textAlignment w:val="baseline"/>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lastRenderedPageBreak/>
              <w:t>Диагностика</w:t>
            </w:r>
          </w:p>
          <w:p w:rsidR="00ED455C" w:rsidRPr="00ED455C" w:rsidRDefault="00ED455C" w:rsidP="00ED455C">
            <w:pPr>
              <w:tabs>
                <w:tab w:val="left" w:pos="145"/>
              </w:tabs>
              <w:spacing w:after="0" w:line="240" w:lineRule="auto"/>
              <w:ind w:left="274" w:hanging="274"/>
              <w:textAlignment w:val="baseline"/>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Выявление лидерских,  организаторских способностей детей</w:t>
            </w:r>
          </w:p>
          <w:p w:rsidR="00ED455C" w:rsidRPr="00ED455C" w:rsidRDefault="00ED455C" w:rsidP="00ED455C">
            <w:pPr>
              <w:tabs>
                <w:tab w:val="left" w:pos="145"/>
              </w:tabs>
              <w:spacing w:after="0" w:line="240" w:lineRule="auto"/>
              <w:ind w:left="274" w:hanging="274"/>
              <w:textAlignment w:val="baseline"/>
              <w:rPr>
                <w:rFonts w:ascii="Times New Roman" w:eastAsia="Times New Roman" w:hAnsi="Times New Roman"/>
                <w:sz w:val="24"/>
                <w:szCs w:val="24"/>
                <w:lang w:eastAsia="ru-RU"/>
              </w:rPr>
            </w:pPr>
            <w:r w:rsidRPr="00ED455C">
              <w:rPr>
                <w:rFonts w:ascii="Times New Roman" w:eastAsia="Times New Roman" w:hAnsi="Times New Roman"/>
                <w:i/>
                <w:sz w:val="24"/>
                <w:szCs w:val="24"/>
                <w:u w:val="single"/>
                <w:lang w:eastAsia="ru-RU"/>
              </w:rPr>
              <w:lastRenderedPageBreak/>
              <w:t>Экспертиза</w:t>
            </w:r>
            <w:r w:rsidRPr="00ED455C">
              <w:rPr>
                <w:rFonts w:ascii="Times New Roman" w:eastAsia="Times New Roman" w:hAnsi="Times New Roman"/>
                <w:sz w:val="24"/>
                <w:szCs w:val="24"/>
                <w:lang w:eastAsia="ru-RU"/>
              </w:rPr>
              <w:t xml:space="preserve"> программ воспитательной работы классного руководителя </w:t>
            </w:r>
          </w:p>
        </w:tc>
        <w:tc>
          <w:tcPr>
            <w:tcW w:w="3252"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kinsoku w:val="0"/>
              <w:overflowPunct w:val="0"/>
              <w:spacing w:after="0" w:line="240" w:lineRule="auto"/>
              <w:ind w:left="274" w:hanging="274"/>
              <w:textAlignment w:val="baseline"/>
              <w:rPr>
                <w:rFonts w:ascii="Times New Roman" w:eastAsia="Times New Roman" w:hAnsi="Times New Roman"/>
                <w:i/>
                <w:sz w:val="24"/>
                <w:szCs w:val="24"/>
                <w:u w:val="single"/>
                <w:lang w:eastAsia="ru-RU"/>
              </w:rPr>
            </w:pPr>
            <w:r w:rsidRPr="00ED455C">
              <w:rPr>
                <w:rFonts w:ascii="Times New Roman" w:eastAsia="Times New Roman" w:hAnsi="Times New Roman"/>
                <w:i/>
                <w:sz w:val="24"/>
                <w:szCs w:val="24"/>
                <w:u w:val="single"/>
                <w:lang w:eastAsia="ru-RU"/>
              </w:rPr>
              <w:lastRenderedPageBreak/>
              <w:t xml:space="preserve">Психологическое просвещение </w:t>
            </w:r>
          </w:p>
          <w:p w:rsidR="00ED455C" w:rsidRPr="00ED455C" w:rsidRDefault="00ED455C" w:rsidP="00ED455C">
            <w:pPr>
              <w:kinsoku w:val="0"/>
              <w:overflowPunct w:val="0"/>
              <w:spacing w:after="0" w:line="240" w:lineRule="auto"/>
              <w:ind w:left="274" w:hanging="274"/>
              <w:textAlignment w:val="baseline"/>
              <w:rPr>
                <w:rFonts w:ascii="Times New Roman" w:eastAsia="Times New Roman" w:hAnsi="Times New Roman"/>
                <w:sz w:val="24"/>
                <w:szCs w:val="24"/>
                <w:lang w:eastAsia="ru-RU"/>
              </w:rPr>
            </w:pPr>
            <w:r w:rsidRPr="00ED455C">
              <w:rPr>
                <w:rFonts w:ascii="Times New Roman" w:eastAsia="Times New Roman" w:hAnsi="Times New Roman"/>
                <w:sz w:val="24"/>
                <w:szCs w:val="24"/>
                <w:lang w:eastAsia="ru-RU"/>
              </w:rPr>
              <w:t xml:space="preserve">Тематические педсоветы, семинары по вопросам организации и </w:t>
            </w:r>
            <w:r w:rsidRPr="00ED455C">
              <w:rPr>
                <w:rFonts w:ascii="Times New Roman" w:eastAsia="Times New Roman" w:hAnsi="Times New Roman"/>
                <w:sz w:val="24"/>
                <w:szCs w:val="24"/>
                <w:lang w:eastAsia="ru-RU"/>
              </w:rPr>
              <w:lastRenderedPageBreak/>
              <w:t xml:space="preserve">поддержки ученического самоуправления </w:t>
            </w:r>
          </w:p>
        </w:tc>
        <w:tc>
          <w:tcPr>
            <w:tcW w:w="2127" w:type="dxa"/>
            <w:tcBorders>
              <w:top w:val="single" w:sz="4" w:space="0" w:color="auto"/>
              <w:left w:val="single" w:sz="4" w:space="0" w:color="auto"/>
              <w:bottom w:val="single" w:sz="4" w:space="0" w:color="auto"/>
              <w:right w:val="single" w:sz="4" w:space="0" w:color="auto"/>
            </w:tcBorders>
          </w:tcPr>
          <w:p w:rsidR="00ED455C" w:rsidRPr="00ED455C" w:rsidRDefault="00ED455C" w:rsidP="00ED455C">
            <w:pPr>
              <w:spacing w:after="0"/>
              <w:rPr>
                <w:rFonts w:ascii="Times New Roman" w:eastAsia="Times New Roman" w:hAnsi="Times New Roman"/>
                <w:sz w:val="24"/>
                <w:szCs w:val="24"/>
                <w:lang w:eastAsia="ru-RU"/>
              </w:rPr>
            </w:pPr>
            <w:r w:rsidRPr="00ED455C">
              <w:rPr>
                <w:rFonts w:ascii="Times New Roman" w:eastAsia="Times New Roman" w:hAnsi="Times New Roman"/>
                <w:i/>
                <w:sz w:val="24"/>
                <w:szCs w:val="24"/>
                <w:lang w:eastAsia="ru-RU"/>
              </w:rPr>
              <w:lastRenderedPageBreak/>
              <w:t>Программа «Лидер»</w:t>
            </w:r>
          </w:p>
        </w:tc>
      </w:tr>
    </w:tbl>
    <w:p w:rsidR="00ED455C" w:rsidRPr="00ED455C" w:rsidRDefault="00ED455C" w:rsidP="00ED455C">
      <w:pPr>
        <w:spacing w:after="0" w:line="240" w:lineRule="auto"/>
        <w:rPr>
          <w:rFonts w:ascii="Times New Roman" w:eastAsia="Times New Roman" w:hAnsi="Times New Roman"/>
          <w:sz w:val="24"/>
          <w:szCs w:val="24"/>
          <w:lang w:eastAsia="ru-RU"/>
        </w:rPr>
      </w:pPr>
    </w:p>
    <w:p w:rsidR="007C38EF" w:rsidRPr="007C38EF" w:rsidRDefault="007C38EF" w:rsidP="007C38EF">
      <w:pPr>
        <w:spacing w:after="0" w:line="360" w:lineRule="auto"/>
        <w:jc w:val="center"/>
        <w:rPr>
          <w:rFonts w:ascii="Times New Roman" w:eastAsia="Times New Roman" w:hAnsi="Times New Roman"/>
          <w:b/>
          <w:sz w:val="28"/>
          <w:szCs w:val="28"/>
          <w:lang w:eastAsia="ru-RU"/>
        </w:rPr>
        <w:sectPr w:rsidR="007C38EF" w:rsidRPr="007C38EF" w:rsidSect="00ED455C">
          <w:pgSz w:w="16838" w:h="11906" w:orient="landscape"/>
          <w:pgMar w:top="851" w:right="1134" w:bottom="1418" w:left="1134" w:header="709" w:footer="709" w:gutter="0"/>
          <w:cols w:space="708"/>
          <w:docGrid w:linePitch="360"/>
        </w:sectPr>
      </w:pPr>
    </w:p>
    <w:p w:rsidR="007C38EF" w:rsidRPr="007C38EF" w:rsidRDefault="007C38EF" w:rsidP="007C38EF">
      <w:pPr>
        <w:pStyle w:val="af8"/>
        <w:widowControl w:val="0"/>
        <w:spacing w:after="0" w:line="240" w:lineRule="auto"/>
        <w:ind w:left="1080"/>
        <w:jc w:val="both"/>
        <w:outlineLvl w:val="2"/>
        <w:rPr>
          <w:rFonts w:ascii="Times New Roman" w:eastAsia="Times New Roman" w:hAnsi="Times New Roman"/>
          <w:b/>
          <w:bCs/>
          <w:sz w:val="24"/>
          <w:szCs w:val="24"/>
          <w:lang w:eastAsia="ru-RU"/>
        </w:rPr>
      </w:pPr>
    </w:p>
    <w:p w:rsidR="00275104" w:rsidRPr="00CD730E" w:rsidRDefault="00275104" w:rsidP="00080413">
      <w:pPr>
        <w:pStyle w:val="af8"/>
        <w:widowControl w:val="0"/>
        <w:numPr>
          <w:ilvl w:val="2"/>
          <w:numId w:val="146"/>
        </w:numPr>
        <w:spacing w:after="0" w:line="240" w:lineRule="auto"/>
        <w:ind w:left="0" w:firstLine="0"/>
        <w:jc w:val="center"/>
        <w:outlineLvl w:val="2"/>
        <w:rPr>
          <w:rFonts w:ascii="Times New Roman" w:eastAsia="Times New Roman" w:hAnsi="Times New Roman"/>
          <w:b/>
          <w:bCs/>
          <w:sz w:val="24"/>
          <w:szCs w:val="24"/>
          <w:lang w:eastAsia="ru-RU"/>
        </w:rPr>
      </w:pPr>
      <w:bookmarkStart w:id="145" w:name="_Toc410654079"/>
      <w:bookmarkStart w:id="146" w:name="_Toc409691738"/>
      <w:bookmarkStart w:id="147" w:name="_Toc414553288"/>
      <w:r w:rsidRPr="00CD730E">
        <w:rPr>
          <w:rFonts w:ascii="Times New Roman" w:eastAsia="Times New Roman" w:hAnsi="Times New Roman"/>
          <w:b/>
          <w:bCs/>
          <w:sz w:val="24"/>
          <w:szCs w:val="24"/>
          <w:lang w:eastAsia="ru-RU"/>
        </w:rPr>
        <w:t>Финансово-экономические условия реализации образовательной</w:t>
      </w:r>
      <w:bookmarkStart w:id="148" w:name="_Toc410654080"/>
      <w:bookmarkEnd w:id="145"/>
      <w:r w:rsidRPr="00CD730E">
        <w:rPr>
          <w:rFonts w:ascii="Times New Roman" w:eastAsia="Times New Roman" w:hAnsi="Times New Roman"/>
          <w:b/>
          <w:bCs/>
          <w:sz w:val="24"/>
          <w:szCs w:val="24"/>
          <w:lang w:eastAsia="ru-RU"/>
        </w:rPr>
        <w:t xml:space="preserve"> программы основного общего образования</w:t>
      </w:r>
      <w:bookmarkEnd w:id="146"/>
      <w:bookmarkEnd w:id="147"/>
      <w:bookmarkEnd w:id="148"/>
    </w:p>
    <w:p w:rsidR="006F2605" w:rsidRDefault="006F2605" w:rsidP="006F2605">
      <w:pPr>
        <w:pStyle w:val="af8"/>
        <w:widowControl w:val="0"/>
        <w:spacing w:after="0" w:line="240" w:lineRule="auto"/>
        <w:ind w:left="1080"/>
        <w:jc w:val="both"/>
        <w:outlineLvl w:val="2"/>
        <w:rPr>
          <w:rFonts w:ascii="Times New Roman" w:eastAsia="Times New Roman" w:hAnsi="Times New Roman"/>
          <w:b/>
          <w:bCs/>
          <w:sz w:val="24"/>
          <w:szCs w:val="24"/>
          <w:lang w:eastAsia="ru-RU"/>
        </w:rPr>
      </w:pPr>
    </w:p>
    <w:p w:rsidR="006F2605" w:rsidRPr="006F2605" w:rsidRDefault="006F2605" w:rsidP="00077286">
      <w:pPr>
        <w:widowControl w:val="0"/>
        <w:autoSpaceDE w:val="0"/>
        <w:autoSpaceDN w:val="0"/>
        <w:adjustRightInd w:val="0"/>
        <w:spacing w:after="0"/>
        <w:ind w:right="48" w:firstLine="426"/>
        <w:jc w:val="both"/>
        <w:rPr>
          <w:rFonts w:ascii="Times New Roman" w:eastAsia="Times New Roman" w:hAnsi="Times New Roman"/>
          <w:bCs/>
          <w:iCs/>
          <w:sz w:val="24"/>
          <w:szCs w:val="24"/>
          <w:lang w:eastAsia="ru-RU"/>
        </w:rPr>
      </w:pPr>
      <w:r w:rsidRPr="006F2605">
        <w:rPr>
          <w:rFonts w:ascii="Times New Roman" w:eastAsia="Times New Roman" w:hAnsi="Times New Roman"/>
          <w:bCs/>
          <w:iCs/>
          <w:sz w:val="24"/>
          <w:szCs w:val="24"/>
          <w:lang w:eastAsia="ru-RU"/>
        </w:rPr>
        <w:t xml:space="preserve">Финансовые условия реализации основной образовательной программы основного общего образования </w:t>
      </w:r>
      <w:r w:rsidRPr="006F2605">
        <w:rPr>
          <w:rFonts w:ascii="Times New Roman" w:eastAsia="Times New Roman" w:hAnsi="Times New Roman"/>
          <w:sz w:val="24"/>
          <w:szCs w:val="24"/>
          <w:lang w:eastAsia="ru-RU"/>
        </w:rPr>
        <w:t>МБОУ «Лицей № 120 г. Челябинска»</w:t>
      </w:r>
      <w:r w:rsidRPr="006F2605">
        <w:rPr>
          <w:rFonts w:ascii="Times New Roman" w:eastAsia="Times New Roman" w:hAnsi="Times New Roman"/>
          <w:bCs/>
          <w:iCs/>
          <w:sz w:val="24"/>
          <w:szCs w:val="24"/>
          <w:lang w:eastAsia="ru-RU"/>
        </w:rPr>
        <w:t>:</w:t>
      </w:r>
    </w:p>
    <w:p w:rsidR="006F2605" w:rsidRPr="006F2605" w:rsidRDefault="006F2605" w:rsidP="003F67A2">
      <w:pPr>
        <w:widowControl w:val="0"/>
        <w:numPr>
          <w:ilvl w:val="0"/>
          <w:numId w:val="269"/>
        </w:numPr>
        <w:tabs>
          <w:tab w:val="left" w:pos="709"/>
        </w:tabs>
        <w:autoSpaceDE w:val="0"/>
        <w:autoSpaceDN w:val="0"/>
        <w:adjustRightInd w:val="0"/>
        <w:spacing w:after="0"/>
        <w:ind w:left="0" w:right="48" w:firstLine="426"/>
        <w:jc w:val="both"/>
        <w:rPr>
          <w:rFonts w:ascii="Times New Roman" w:eastAsia="Times New Roman" w:hAnsi="Times New Roman"/>
          <w:bCs/>
          <w:iCs/>
          <w:sz w:val="24"/>
          <w:szCs w:val="24"/>
          <w:lang w:eastAsia="ru-RU"/>
        </w:rPr>
      </w:pPr>
      <w:r w:rsidRPr="006F2605">
        <w:rPr>
          <w:rFonts w:ascii="Times New Roman" w:eastAsia="Times New Roman" w:hAnsi="Times New Roman"/>
          <w:sz w:val="24"/>
          <w:szCs w:val="24"/>
          <w:lang w:eastAsia="ru-RU"/>
        </w:rPr>
        <w:t>обеспечивают</w:t>
      </w:r>
      <w:r w:rsidRPr="006F2605">
        <w:rPr>
          <w:rFonts w:ascii="Times New Roman" w:eastAsia="Times New Roman" w:hAnsi="Times New Roman"/>
          <w:bCs/>
          <w:iCs/>
          <w:sz w:val="24"/>
          <w:szCs w:val="24"/>
          <w:lang w:eastAsia="ru-RU"/>
        </w:rPr>
        <w:t xml:space="preserve"> государственные гарантии прав граждан на получение бесплатного общедоступного основного общего образования;</w:t>
      </w:r>
    </w:p>
    <w:p w:rsidR="006F2605" w:rsidRPr="006F2605" w:rsidRDefault="006F2605" w:rsidP="003F67A2">
      <w:pPr>
        <w:widowControl w:val="0"/>
        <w:numPr>
          <w:ilvl w:val="0"/>
          <w:numId w:val="269"/>
        </w:numPr>
        <w:tabs>
          <w:tab w:val="left" w:pos="709"/>
        </w:tabs>
        <w:autoSpaceDE w:val="0"/>
        <w:autoSpaceDN w:val="0"/>
        <w:adjustRightInd w:val="0"/>
        <w:spacing w:after="0"/>
        <w:ind w:left="0" w:right="48" w:firstLine="426"/>
        <w:jc w:val="both"/>
        <w:rPr>
          <w:rFonts w:ascii="Times New Roman" w:eastAsia="Times New Roman" w:hAnsi="Times New Roman"/>
          <w:bCs/>
          <w:iCs/>
          <w:sz w:val="24"/>
          <w:szCs w:val="24"/>
          <w:lang w:eastAsia="ru-RU"/>
        </w:rPr>
      </w:pPr>
      <w:r w:rsidRPr="006F2605">
        <w:rPr>
          <w:rFonts w:ascii="Times New Roman" w:eastAsia="Times New Roman" w:hAnsi="Times New Roman"/>
          <w:sz w:val="24"/>
          <w:szCs w:val="24"/>
          <w:lang w:eastAsia="ru-RU"/>
        </w:rPr>
        <w:t>обеспечивают</w:t>
      </w:r>
      <w:r w:rsidRPr="006F2605">
        <w:rPr>
          <w:rFonts w:ascii="Times New Roman" w:eastAsia="Times New Roman" w:hAnsi="Times New Roman"/>
          <w:bCs/>
          <w:iCs/>
          <w:sz w:val="24"/>
          <w:szCs w:val="24"/>
          <w:lang w:eastAsia="ru-RU"/>
        </w:rPr>
        <w:t xml:space="preserve">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w:t>
      </w:r>
    </w:p>
    <w:p w:rsidR="006F2605" w:rsidRPr="006F2605" w:rsidRDefault="006F2605" w:rsidP="003F67A2">
      <w:pPr>
        <w:widowControl w:val="0"/>
        <w:numPr>
          <w:ilvl w:val="0"/>
          <w:numId w:val="269"/>
        </w:numPr>
        <w:tabs>
          <w:tab w:val="left" w:pos="709"/>
        </w:tabs>
        <w:autoSpaceDE w:val="0"/>
        <w:autoSpaceDN w:val="0"/>
        <w:adjustRightInd w:val="0"/>
        <w:spacing w:after="0"/>
        <w:ind w:left="0" w:right="48" w:firstLine="426"/>
        <w:jc w:val="both"/>
        <w:rPr>
          <w:rFonts w:ascii="Times New Roman" w:eastAsia="Times New Roman" w:hAnsi="Times New Roman"/>
          <w:bCs/>
          <w:iCs/>
          <w:sz w:val="24"/>
          <w:szCs w:val="24"/>
          <w:lang w:eastAsia="ru-RU"/>
        </w:rPr>
      </w:pPr>
      <w:r w:rsidRPr="006F2605">
        <w:rPr>
          <w:rFonts w:ascii="Times New Roman" w:eastAsia="Times New Roman" w:hAnsi="Times New Roman"/>
          <w:bCs/>
          <w:iCs/>
          <w:sz w:val="24"/>
          <w:szCs w:val="24"/>
          <w:lang w:eastAsia="ru-RU"/>
        </w:rPr>
        <w:t>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6F2605" w:rsidRPr="006F2605" w:rsidRDefault="006F2605" w:rsidP="00077286">
      <w:pPr>
        <w:spacing w:after="0"/>
        <w:ind w:firstLine="426"/>
        <w:jc w:val="both"/>
        <w:rPr>
          <w:rFonts w:ascii="Times New Roman" w:eastAsia="Times New Roman" w:hAnsi="Times New Roman"/>
          <w:sz w:val="24"/>
          <w:szCs w:val="24"/>
        </w:rPr>
      </w:pPr>
      <w:r w:rsidRPr="006F2605">
        <w:rPr>
          <w:rFonts w:ascii="Times New Roman" w:eastAsia="Times New Roman" w:hAnsi="Times New Roman"/>
          <w:sz w:val="24"/>
          <w:szCs w:val="24"/>
          <w:lang w:eastAsia="ru-RU"/>
        </w:rPr>
        <w:t>Объем действующих расходных обязательств в соответствии с требованиями федерального государственного образовательного стандарта основного общего образования для МБОУ «Лицей № 120 г. Челяби</w:t>
      </w:r>
      <w:r>
        <w:rPr>
          <w:rFonts w:ascii="Times New Roman" w:eastAsia="Times New Roman" w:hAnsi="Times New Roman"/>
          <w:sz w:val="24"/>
          <w:szCs w:val="24"/>
          <w:lang w:eastAsia="ru-RU"/>
        </w:rPr>
        <w:t>н</w:t>
      </w:r>
      <w:r w:rsidRPr="006F2605">
        <w:rPr>
          <w:rFonts w:ascii="Times New Roman" w:eastAsia="Times New Roman" w:hAnsi="Times New Roman"/>
          <w:sz w:val="24"/>
          <w:szCs w:val="24"/>
          <w:lang w:eastAsia="ru-RU"/>
        </w:rPr>
        <w:t>ска»</w:t>
      </w:r>
      <w:r w:rsidRPr="006F2605">
        <w:rPr>
          <w:rFonts w:ascii="Times New Roman" w:eastAsia="Times New Roman" w:hAnsi="Times New Roman"/>
          <w:i/>
          <w:sz w:val="24"/>
          <w:szCs w:val="24"/>
          <w:lang w:eastAsia="ru-RU"/>
        </w:rPr>
        <w:t xml:space="preserve"> </w:t>
      </w:r>
      <w:r w:rsidRPr="006F2605">
        <w:rPr>
          <w:rFonts w:ascii="Times New Roman" w:eastAsia="Times New Roman" w:hAnsi="Times New Roman"/>
          <w:sz w:val="24"/>
          <w:szCs w:val="24"/>
        </w:rPr>
        <w:t>муниципальном задании по оказанию муниципальных образовательных услуг.</w:t>
      </w:r>
    </w:p>
    <w:p w:rsidR="006F2605" w:rsidRPr="006F2605" w:rsidRDefault="006F2605" w:rsidP="00077286">
      <w:pPr>
        <w:widowControl w:val="0"/>
        <w:autoSpaceDE w:val="0"/>
        <w:autoSpaceDN w:val="0"/>
        <w:adjustRightInd w:val="0"/>
        <w:spacing w:after="0"/>
        <w:ind w:right="48" w:firstLine="426"/>
        <w:jc w:val="both"/>
        <w:rPr>
          <w:rFonts w:ascii="Times New Roman" w:eastAsia="Times New Roman" w:hAnsi="Times New Roman"/>
          <w:bCs/>
          <w:iCs/>
          <w:sz w:val="24"/>
          <w:szCs w:val="24"/>
          <w:lang w:eastAsia="ru-RU"/>
        </w:rPr>
      </w:pPr>
      <w:r w:rsidRPr="006F2605">
        <w:rPr>
          <w:rFonts w:ascii="Times New Roman" w:eastAsia="Times New Roman" w:hAnsi="Times New Roman"/>
          <w:sz w:val="24"/>
          <w:szCs w:val="24"/>
          <w:lang w:eastAsia="ru-RU"/>
        </w:rPr>
        <w:t>Обеспечение государственных гарантий реализации прав на получение общедоступного и бесплатного основного общего образования в образовательной организации осуществляется в соответствии с р</w:t>
      </w:r>
      <w:r w:rsidRPr="006F2605">
        <w:rPr>
          <w:rFonts w:ascii="Times New Roman" w:eastAsia="Times New Roman" w:hAnsi="Times New Roman"/>
          <w:bCs/>
          <w:iCs/>
          <w:sz w:val="24"/>
          <w:szCs w:val="24"/>
          <w:lang w:eastAsia="ru-RU"/>
        </w:rPr>
        <w:t>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491CF5" w:rsidRPr="00491CF5" w:rsidRDefault="00491CF5" w:rsidP="00491CF5">
      <w:pPr>
        <w:widowControl w:val="0"/>
        <w:autoSpaceDE w:val="0"/>
        <w:autoSpaceDN w:val="0"/>
        <w:adjustRightInd w:val="0"/>
        <w:spacing w:after="0" w:line="240" w:lineRule="auto"/>
        <w:ind w:right="48" w:firstLine="426"/>
        <w:jc w:val="center"/>
        <w:rPr>
          <w:rFonts w:ascii="Times New Roman" w:eastAsia="Times New Roman" w:hAnsi="Times New Roman"/>
          <w:b/>
          <w:sz w:val="24"/>
          <w:szCs w:val="24"/>
          <w:lang w:eastAsia="ru-RU"/>
        </w:rPr>
      </w:pPr>
      <w:r w:rsidRPr="00491CF5">
        <w:rPr>
          <w:rFonts w:ascii="Times New Roman" w:eastAsia="Times New Roman" w:hAnsi="Times New Roman"/>
          <w:b/>
          <w:sz w:val="24"/>
          <w:szCs w:val="24"/>
          <w:lang w:eastAsia="ru-RU"/>
        </w:rPr>
        <w:t>Структура и объем расходов, необходимых для реализации основной образовательной программы основного общего образования</w:t>
      </w:r>
    </w:p>
    <w:p w:rsidR="00491CF5" w:rsidRPr="00491CF5" w:rsidRDefault="00491CF5" w:rsidP="00491CF5">
      <w:pPr>
        <w:widowControl w:val="0"/>
        <w:autoSpaceDE w:val="0"/>
        <w:autoSpaceDN w:val="0"/>
        <w:adjustRightInd w:val="0"/>
        <w:spacing w:after="0" w:line="240" w:lineRule="auto"/>
        <w:ind w:right="48" w:firstLine="426"/>
        <w:jc w:val="center"/>
        <w:rPr>
          <w:rFonts w:ascii="Times New Roman" w:eastAsia="Times New Roman" w:hAnsi="Times New Roman"/>
          <w:b/>
          <w:sz w:val="24"/>
          <w:szCs w:val="24"/>
          <w:lang w:eastAsia="ru-RU"/>
        </w:rPr>
      </w:pPr>
      <w:r w:rsidRPr="00491CF5">
        <w:rPr>
          <w:rFonts w:ascii="Times New Roman" w:eastAsia="Times New Roman" w:hAnsi="Times New Roman"/>
          <w:b/>
          <w:sz w:val="24"/>
          <w:szCs w:val="24"/>
          <w:lang w:eastAsia="ru-RU"/>
        </w:rPr>
        <w:t>МБОУ «Лицей № 120 г. Челябинска»,</w:t>
      </w:r>
    </w:p>
    <w:p w:rsidR="00491CF5" w:rsidRPr="00491CF5" w:rsidRDefault="00491CF5" w:rsidP="00491CF5">
      <w:pPr>
        <w:widowControl w:val="0"/>
        <w:autoSpaceDE w:val="0"/>
        <w:autoSpaceDN w:val="0"/>
        <w:adjustRightInd w:val="0"/>
        <w:spacing w:after="0" w:line="240" w:lineRule="auto"/>
        <w:ind w:right="48" w:firstLine="426"/>
        <w:jc w:val="center"/>
        <w:rPr>
          <w:rFonts w:ascii="Times New Roman" w:eastAsia="Times New Roman" w:hAnsi="Times New Roman"/>
          <w:b/>
          <w:sz w:val="24"/>
          <w:szCs w:val="24"/>
          <w:lang w:eastAsia="ru-RU"/>
        </w:rPr>
      </w:pPr>
      <w:r w:rsidRPr="00491CF5">
        <w:rPr>
          <w:rFonts w:ascii="Times New Roman" w:eastAsia="Times New Roman" w:hAnsi="Times New Roman"/>
          <w:b/>
          <w:sz w:val="24"/>
          <w:szCs w:val="24"/>
          <w:lang w:eastAsia="ru-RU"/>
        </w:rPr>
        <w:t>механизм их формирования</w:t>
      </w:r>
    </w:p>
    <w:p w:rsidR="00491CF5" w:rsidRPr="00491CF5" w:rsidRDefault="00491CF5" w:rsidP="00491CF5">
      <w:pPr>
        <w:widowControl w:val="0"/>
        <w:autoSpaceDE w:val="0"/>
        <w:autoSpaceDN w:val="0"/>
        <w:adjustRightInd w:val="0"/>
        <w:spacing w:after="0" w:line="240" w:lineRule="auto"/>
        <w:ind w:right="48" w:firstLine="426"/>
        <w:jc w:val="both"/>
        <w:rPr>
          <w:rFonts w:ascii="Times New Roman" w:eastAsia="Times New Roman" w:hAnsi="Times New Roman"/>
          <w:b/>
          <w:sz w:val="28"/>
          <w:szCs w:val="28"/>
          <w:lang w:eastAsia="ru-RU"/>
        </w:rPr>
      </w:pPr>
    </w:p>
    <w:p w:rsidR="00491CF5" w:rsidRPr="00491CF5" w:rsidRDefault="00491CF5" w:rsidP="00077286">
      <w:pPr>
        <w:spacing w:after="0"/>
        <w:ind w:firstLine="426"/>
        <w:jc w:val="both"/>
        <w:rPr>
          <w:rFonts w:ascii="Times New Roman" w:eastAsia="Times New Roman" w:hAnsi="Times New Roman"/>
          <w:sz w:val="24"/>
          <w:szCs w:val="24"/>
          <w:lang w:eastAsia="ru-RU"/>
        </w:rPr>
      </w:pPr>
      <w:r w:rsidRPr="00491CF5">
        <w:rPr>
          <w:rFonts w:ascii="Times New Roman" w:eastAsia="Times New Roman" w:hAnsi="Times New Roman"/>
          <w:bCs/>
          <w:iCs/>
          <w:sz w:val="24"/>
          <w:szCs w:val="24"/>
          <w:lang w:eastAsia="ru-RU"/>
        </w:rPr>
        <w:t>Региональный расчетный подушевой норматив предусматривает расходы на год:</w:t>
      </w:r>
    </w:p>
    <w:p w:rsidR="00491CF5" w:rsidRPr="00491CF5" w:rsidRDefault="00491CF5" w:rsidP="003F67A2">
      <w:pPr>
        <w:numPr>
          <w:ilvl w:val="0"/>
          <w:numId w:val="270"/>
        </w:numPr>
        <w:shd w:val="clear" w:color="auto" w:fill="FFFFFF"/>
        <w:tabs>
          <w:tab w:val="left" w:pos="567"/>
        </w:tabs>
        <w:spacing w:after="0"/>
        <w:ind w:left="0" w:firstLine="284"/>
        <w:jc w:val="both"/>
        <w:rPr>
          <w:rFonts w:ascii="Times New Roman" w:eastAsia="Times New Roman" w:hAnsi="Times New Roman"/>
          <w:sz w:val="24"/>
          <w:szCs w:val="24"/>
        </w:rPr>
      </w:pPr>
      <w:r w:rsidRPr="00491CF5">
        <w:rPr>
          <w:rFonts w:ascii="Times New Roman" w:eastAsia="Times New Roman" w:hAnsi="Times New Roman"/>
          <w:sz w:val="24"/>
          <w:szCs w:val="24"/>
        </w:rPr>
        <w:t>оплату труда работников общеобразовательных организаций с учётом районных коэффициентов к заработной плате;</w:t>
      </w:r>
    </w:p>
    <w:p w:rsidR="00491CF5" w:rsidRPr="00491CF5" w:rsidRDefault="00491CF5" w:rsidP="003F67A2">
      <w:pPr>
        <w:numPr>
          <w:ilvl w:val="0"/>
          <w:numId w:val="270"/>
        </w:numPr>
        <w:shd w:val="clear" w:color="auto" w:fill="FFFFFF"/>
        <w:tabs>
          <w:tab w:val="left" w:pos="567"/>
        </w:tabs>
        <w:spacing w:after="0"/>
        <w:ind w:left="0" w:firstLine="284"/>
        <w:jc w:val="both"/>
        <w:rPr>
          <w:rFonts w:ascii="Times New Roman" w:eastAsia="Times New Roman" w:hAnsi="Times New Roman"/>
          <w:sz w:val="24"/>
          <w:szCs w:val="24"/>
        </w:rPr>
      </w:pPr>
      <w:r w:rsidRPr="00491CF5">
        <w:rPr>
          <w:rFonts w:ascii="Times New Roman" w:eastAsia="Times New Roman" w:hAnsi="Times New Roman"/>
          <w:sz w:val="24"/>
          <w:szCs w:val="24"/>
        </w:rPr>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91CF5" w:rsidRPr="00491CF5" w:rsidRDefault="00491CF5" w:rsidP="003F67A2">
      <w:pPr>
        <w:numPr>
          <w:ilvl w:val="0"/>
          <w:numId w:val="270"/>
        </w:numPr>
        <w:shd w:val="clear" w:color="auto" w:fill="FFFFFF"/>
        <w:tabs>
          <w:tab w:val="left" w:pos="567"/>
        </w:tabs>
        <w:spacing w:after="0"/>
        <w:ind w:left="0" w:firstLine="284"/>
        <w:jc w:val="both"/>
        <w:rPr>
          <w:rFonts w:ascii="Times New Roman" w:eastAsia="Times New Roman" w:hAnsi="Times New Roman"/>
          <w:sz w:val="24"/>
          <w:szCs w:val="24"/>
        </w:rPr>
      </w:pPr>
      <w:r w:rsidRPr="00491CF5">
        <w:rPr>
          <w:rFonts w:ascii="Times New Roman" w:eastAsia="Times New Roman" w:hAnsi="Times New Roman"/>
          <w:sz w:val="24"/>
          <w:szCs w:val="24"/>
        </w:rPr>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491CF5" w:rsidRPr="00491CF5" w:rsidRDefault="00491CF5" w:rsidP="00077286">
      <w:pPr>
        <w:widowControl w:val="0"/>
        <w:autoSpaceDE w:val="0"/>
        <w:autoSpaceDN w:val="0"/>
        <w:adjustRightInd w:val="0"/>
        <w:spacing w:after="0"/>
        <w:ind w:right="48" w:firstLine="426"/>
        <w:jc w:val="both"/>
        <w:rPr>
          <w:rFonts w:ascii="Times New Roman" w:eastAsia="Times New Roman" w:hAnsi="Times New Roman"/>
          <w:bCs/>
          <w:iCs/>
          <w:sz w:val="24"/>
          <w:szCs w:val="24"/>
          <w:lang w:eastAsia="ru-RU"/>
        </w:rPr>
      </w:pPr>
      <w:r w:rsidRPr="00491CF5">
        <w:rPr>
          <w:rFonts w:ascii="Times New Roman" w:eastAsia="Times New Roman" w:hAnsi="Times New Roman"/>
          <w:bCs/>
          <w:iCs/>
          <w:sz w:val="24"/>
          <w:szCs w:val="24"/>
          <w:lang w:eastAsia="ru-RU"/>
        </w:rPr>
        <w:t xml:space="preserve">Нормативные затраты на оказание </w:t>
      </w:r>
      <w:r w:rsidRPr="00491CF5">
        <w:rPr>
          <w:rFonts w:ascii="Times New Roman" w:eastAsia="Times New Roman" w:hAnsi="Times New Roman"/>
          <w:sz w:val="24"/>
          <w:szCs w:val="24"/>
        </w:rPr>
        <w:t>муниципальной</w:t>
      </w:r>
      <w:r w:rsidRPr="00491CF5">
        <w:rPr>
          <w:rFonts w:ascii="Times New Roman" w:eastAsia="Times New Roman" w:hAnsi="Times New Roman"/>
          <w:i/>
          <w:color w:val="0000CC"/>
          <w:sz w:val="24"/>
          <w:szCs w:val="24"/>
        </w:rPr>
        <w:t xml:space="preserve"> </w:t>
      </w:r>
      <w:r w:rsidRPr="00491CF5">
        <w:rPr>
          <w:rFonts w:ascii="Times New Roman" w:eastAsia="Times New Roman" w:hAnsi="Times New Roman"/>
          <w:bCs/>
          <w:iCs/>
          <w:sz w:val="24"/>
          <w:szCs w:val="24"/>
          <w:lang w:eastAsia="ru-RU"/>
        </w:rPr>
        <w:t xml:space="preserve">услуги в сфере образования определены по виду образовательной программы </w:t>
      </w:r>
      <w:r w:rsidRPr="00491CF5">
        <w:rPr>
          <w:rFonts w:ascii="Times New Roman" w:eastAsia="Times New Roman" w:hAnsi="Times New Roman"/>
          <w:sz w:val="24"/>
          <w:szCs w:val="24"/>
        </w:rPr>
        <w:t>– основная образовательная программа основного общего</w:t>
      </w:r>
      <w:r w:rsidRPr="00491CF5">
        <w:rPr>
          <w:rFonts w:ascii="Times New Roman" w:eastAsia="Times New Roman" w:hAnsi="Times New Roman"/>
          <w:sz w:val="28"/>
          <w:szCs w:val="28"/>
        </w:rPr>
        <w:t xml:space="preserve"> </w:t>
      </w:r>
      <w:r w:rsidRPr="00491CF5">
        <w:rPr>
          <w:rFonts w:ascii="Times New Roman" w:eastAsia="Times New Roman" w:hAnsi="Times New Roman"/>
          <w:sz w:val="24"/>
          <w:szCs w:val="24"/>
        </w:rPr>
        <w:t>образования с учетом</w:t>
      </w:r>
      <w:r w:rsidRPr="00491CF5">
        <w:rPr>
          <w:rFonts w:ascii="Times New Roman" w:eastAsia="Times New Roman" w:hAnsi="Times New Roman"/>
          <w:bCs/>
          <w:iCs/>
          <w:sz w:val="24"/>
          <w:szCs w:val="24"/>
          <w:lang w:eastAsia="ru-RU"/>
        </w:rPr>
        <w:t>:</w:t>
      </w:r>
    </w:p>
    <w:p w:rsidR="00491CF5" w:rsidRPr="00491CF5" w:rsidRDefault="00491CF5" w:rsidP="003F67A2">
      <w:pPr>
        <w:widowControl w:val="0"/>
        <w:numPr>
          <w:ilvl w:val="0"/>
          <w:numId w:val="269"/>
        </w:numPr>
        <w:tabs>
          <w:tab w:val="left" w:pos="709"/>
        </w:tabs>
        <w:autoSpaceDE w:val="0"/>
        <w:autoSpaceDN w:val="0"/>
        <w:adjustRightInd w:val="0"/>
        <w:spacing w:after="0"/>
        <w:ind w:left="0" w:right="48" w:firstLine="426"/>
        <w:jc w:val="both"/>
        <w:rPr>
          <w:rFonts w:ascii="Times New Roman" w:eastAsia="Times New Roman" w:hAnsi="Times New Roman"/>
          <w:sz w:val="24"/>
          <w:szCs w:val="24"/>
        </w:rPr>
      </w:pPr>
      <w:r w:rsidRPr="00491CF5">
        <w:rPr>
          <w:rFonts w:ascii="Times New Roman" w:eastAsia="Times New Roman" w:hAnsi="Times New Roman"/>
          <w:sz w:val="24"/>
          <w:szCs w:val="24"/>
        </w:rPr>
        <w:t xml:space="preserve">форм обучения; </w:t>
      </w:r>
    </w:p>
    <w:p w:rsidR="00491CF5" w:rsidRPr="00491CF5" w:rsidRDefault="00491CF5" w:rsidP="003F67A2">
      <w:pPr>
        <w:widowControl w:val="0"/>
        <w:numPr>
          <w:ilvl w:val="0"/>
          <w:numId w:val="269"/>
        </w:numPr>
        <w:tabs>
          <w:tab w:val="left" w:pos="709"/>
        </w:tabs>
        <w:autoSpaceDE w:val="0"/>
        <w:autoSpaceDN w:val="0"/>
        <w:adjustRightInd w:val="0"/>
        <w:spacing w:after="0"/>
        <w:ind w:left="0" w:right="48" w:firstLine="426"/>
        <w:jc w:val="both"/>
        <w:rPr>
          <w:rFonts w:ascii="Times New Roman" w:eastAsia="Times New Roman" w:hAnsi="Times New Roman"/>
          <w:sz w:val="24"/>
          <w:szCs w:val="24"/>
        </w:rPr>
      </w:pPr>
      <w:r w:rsidRPr="00491CF5">
        <w:rPr>
          <w:rFonts w:ascii="Times New Roman" w:eastAsia="Times New Roman" w:hAnsi="Times New Roman"/>
          <w:sz w:val="24"/>
          <w:szCs w:val="24"/>
        </w:rPr>
        <w:t xml:space="preserve">сетевой формы реализации образовательных программ; </w:t>
      </w:r>
    </w:p>
    <w:p w:rsidR="00491CF5" w:rsidRPr="00491CF5" w:rsidRDefault="00491CF5" w:rsidP="003F67A2">
      <w:pPr>
        <w:widowControl w:val="0"/>
        <w:numPr>
          <w:ilvl w:val="0"/>
          <w:numId w:val="269"/>
        </w:numPr>
        <w:tabs>
          <w:tab w:val="left" w:pos="709"/>
        </w:tabs>
        <w:autoSpaceDE w:val="0"/>
        <w:autoSpaceDN w:val="0"/>
        <w:adjustRightInd w:val="0"/>
        <w:spacing w:after="0"/>
        <w:ind w:left="0" w:right="48" w:firstLine="426"/>
        <w:jc w:val="both"/>
        <w:rPr>
          <w:rFonts w:ascii="Times New Roman" w:eastAsia="Times New Roman" w:hAnsi="Times New Roman"/>
          <w:sz w:val="24"/>
          <w:szCs w:val="24"/>
        </w:rPr>
      </w:pPr>
      <w:r w:rsidRPr="00491CF5">
        <w:rPr>
          <w:rFonts w:ascii="Times New Roman" w:eastAsia="Times New Roman" w:hAnsi="Times New Roman"/>
          <w:sz w:val="24"/>
          <w:szCs w:val="24"/>
        </w:rPr>
        <w:lastRenderedPageBreak/>
        <w:t xml:space="preserve">образовательных технологий и специальных условий получения образования обучающимися с ограниченными возможностями здоровья; </w:t>
      </w:r>
    </w:p>
    <w:p w:rsidR="00491CF5" w:rsidRPr="00491CF5" w:rsidRDefault="00491CF5" w:rsidP="003F67A2">
      <w:pPr>
        <w:widowControl w:val="0"/>
        <w:numPr>
          <w:ilvl w:val="0"/>
          <w:numId w:val="269"/>
        </w:numPr>
        <w:tabs>
          <w:tab w:val="left" w:pos="709"/>
        </w:tabs>
        <w:autoSpaceDE w:val="0"/>
        <w:autoSpaceDN w:val="0"/>
        <w:adjustRightInd w:val="0"/>
        <w:spacing w:after="0"/>
        <w:ind w:left="0" w:right="48" w:firstLine="426"/>
        <w:jc w:val="both"/>
        <w:rPr>
          <w:rFonts w:ascii="Times New Roman" w:eastAsia="Times New Roman" w:hAnsi="Times New Roman"/>
          <w:sz w:val="24"/>
          <w:szCs w:val="24"/>
        </w:rPr>
      </w:pPr>
      <w:r w:rsidRPr="00491CF5">
        <w:rPr>
          <w:rFonts w:ascii="Times New Roman" w:eastAsia="Times New Roman" w:hAnsi="Times New Roman"/>
          <w:sz w:val="24"/>
          <w:szCs w:val="24"/>
        </w:rPr>
        <w:t>обеспечения дополнительного профессионального образования педагогическим работникам;</w:t>
      </w:r>
    </w:p>
    <w:p w:rsidR="00491CF5" w:rsidRPr="00491CF5" w:rsidRDefault="00491CF5" w:rsidP="003F67A2">
      <w:pPr>
        <w:widowControl w:val="0"/>
        <w:numPr>
          <w:ilvl w:val="0"/>
          <w:numId w:val="269"/>
        </w:numPr>
        <w:tabs>
          <w:tab w:val="left" w:pos="709"/>
        </w:tabs>
        <w:autoSpaceDE w:val="0"/>
        <w:autoSpaceDN w:val="0"/>
        <w:adjustRightInd w:val="0"/>
        <w:spacing w:after="0"/>
        <w:ind w:left="0" w:right="48" w:firstLine="426"/>
        <w:jc w:val="both"/>
        <w:rPr>
          <w:rFonts w:ascii="Times New Roman" w:eastAsia="Times New Roman" w:hAnsi="Times New Roman"/>
          <w:sz w:val="24"/>
          <w:szCs w:val="24"/>
        </w:rPr>
      </w:pPr>
      <w:r w:rsidRPr="00491CF5">
        <w:rPr>
          <w:rFonts w:ascii="Times New Roman" w:eastAsia="Times New Roman" w:hAnsi="Times New Roman"/>
          <w:sz w:val="24"/>
          <w:szCs w:val="24"/>
        </w:rPr>
        <w:t>обеспечения безопасных условий обучения и воспитания, охраны здоровья обучающихся;</w:t>
      </w:r>
    </w:p>
    <w:p w:rsidR="00491CF5" w:rsidRPr="00491CF5" w:rsidRDefault="00491CF5" w:rsidP="00077286">
      <w:pPr>
        <w:widowControl w:val="0"/>
        <w:autoSpaceDE w:val="0"/>
        <w:autoSpaceDN w:val="0"/>
        <w:adjustRightInd w:val="0"/>
        <w:spacing w:after="0"/>
        <w:ind w:right="48" w:firstLine="426"/>
        <w:jc w:val="both"/>
        <w:rPr>
          <w:rFonts w:ascii="Times New Roman" w:eastAsia="Times New Roman" w:hAnsi="Times New Roman"/>
          <w:b/>
          <w:sz w:val="24"/>
          <w:szCs w:val="24"/>
          <w:lang w:eastAsia="ru-RU"/>
        </w:rPr>
      </w:pPr>
      <w:r w:rsidRPr="00491CF5">
        <w:rPr>
          <w:rFonts w:ascii="Times New Roman" w:eastAsia="Times New Roman" w:hAnsi="Times New Roman"/>
          <w:sz w:val="24"/>
          <w:szCs w:val="24"/>
          <w:lang w:eastAsia="ru-RU"/>
        </w:rPr>
        <w:t>Для обеспечения финансовых условий реализации основной образовательной программы основного общего образования МБОУ «Лицей № 120 г. Челябинска»:</w:t>
      </w:r>
    </w:p>
    <w:p w:rsidR="00491CF5" w:rsidRPr="00491CF5" w:rsidRDefault="00491CF5" w:rsidP="00077286">
      <w:pPr>
        <w:spacing w:after="0"/>
        <w:ind w:firstLine="426"/>
        <w:contextualSpacing/>
        <w:jc w:val="both"/>
        <w:rPr>
          <w:rFonts w:ascii="Times New Roman" w:eastAsia="Times New Roman" w:hAnsi="Times New Roman"/>
          <w:sz w:val="24"/>
          <w:szCs w:val="24"/>
        </w:rPr>
      </w:pPr>
      <w:r w:rsidRPr="00491CF5">
        <w:rPr>
          <w:rFonts w:ascii="Times New Roman" w:eastAsia="Times New Roman" w:hAnsi="Times New Roman"/>
          <w:sz w:val="24"/>
          <w:szCs w:val="24"/>
        </w:rPr>
        <w:t>1)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491CF5" w:rsidRPr="00491CF5" w:rsidRDefault="00491CF5" w:rsidP="00077286">
      <w:pPr>
        <w:spacing w:after="0"/>
        <w:ind w:firstLine="426"/>
        <w:contextualSpacing/>
        <w:jc w:val="both"/>
        <w:rPr>
          <w:rFonts w:ascii="Times New Roman" w:eastAsia="Times New Roman" w:hAnsi="Times New Roman"/>
          <w:sz w:val="24"/>
          <w:szCs w:val="24"/>
        </w:rPr>
      </w:pPr>
      <w:r w:rsidRPr="00491CF5">
        <w:rPr>
          <w:rFonts w:ascii="Times New Roman" w:eastAsia="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491CF5" w:rsidRPr="00491CF5" w:rsidRDefault="00491CF5" w:rsidP="00077286">
      <w:pPr>
        <w:widowControl w:val="0"/>
        <w:autoSpaceDE w:val="0"/>
        <w:autoSpaceDN w:val="0"/>
        <w:adjustRightInd w:val="0"/>
        <w:spacing w:after="0"/>
        <w:ind w:firstLine="426"/>
        <w:jc w:val="both"/>
        <w:rPr>
          <w:rFonts w:ascii="Times New Roman" w:eastAsia="Times New Roman" w:hAnsi="Times New Roman"/>
          <w:sz w:val="24"/>
          <w:szCs w:val="24"/>
        </w:rPr>
      </w:pPr>
      <w:r w:rsidRPr="00491CF5">
        <w:rPr>
          <w:rFonts w:ascii="Times New Roman" w:eastAsia="Times New Roman" w:hAnsi="Times New Roman"/>
          <w:sz w:val="24"/>
          <w:szCs w:val="24"/>
        </w:rPr>
        <w:t>3) определяет объемы финансирования, обеспечивающие реализацию внеурочной деятельности обучающихся;</w:t>
      </w:r>
    </w:p>
    <w:p w:rsidR="00491CF5" w:rsidRPr="00491CF5" w:rsidRDefault="00491CF5" w:rsidP="00491CF5">
      <w:pPr>
        <w:spacing w:after="0" w:line="240" w:lineRule="auto"/>
        <w:ind w:right="48" w:firstLine="426"/>
        <w:jc w:val="both"/>
        <w:rPr>
          <w:rFonts w:ascii="Times New Roman" w:eastAsia="Times New Roman" w:hAnsi="Times New Roman"/>
          <w:sz w:val="28"/>
          <w:szCs w:val="28"/>
          <w:lang w:eastAsia="ru-RU"/>
        </w:rPr>
      </w:pPr>
    </w:p>
    <w:p w:rsidR="00491CF5" w:rsidRPr="00491CF5" w:rsidRDefault="00491CF5" w:rsidP="00491CF5">
      <w:pPr>
        <w:spacing w:after="0" w:line="240" w:lineRule="auto"/>
        <w:ind w:right="48"/>
        <w:jc w:val="center"/>
        <w:rPr>
          <w:rFonts w:ascii="Times New Roman" w:eastAsia="Times New Roman" w:hAnsi="Times New Roman"/>
          <w:b/>
          <w:sz w:val="24"/>
          <w:szCs w:val="24"/>
          <w:lang w:eastAsia="ru-RU"/>
        </w:rPr>
      </w:pPr>
      <w:r w:rsidRPr="00491CF5">
        <w:rPr>
          <w:rFonts w:ascii="Times New Roman" w:eastAsia="Times New Roman" w:hAnsi="Times New Roman"/>
          <w:b/>
          <w:sz w:val="24"/>
          <w:szCs w:val="24"/>
          <w:lang w:eastAsia="ru-RU"/>
        </w:rPr>
        <w:t>Локальные нормативные акты МБОУ «Лицей № 120 г. Челябинска», регламентирующие создание финансовых условий реализации основной образовательной программы основного общего образования</w:t>
      </w:r>
    </w:p>
    <w:p w:rsidR="00491CF5" w:rsidRPr="00491CF5" w:rsidRDefault="00491CF5" w:rsidP="00491CF5">
      <w:pPr>
        <w:spacing w:after="0" w:line="240" w:lineRule="auto"/>
        <w:ind w:right="48"/>
        <w:jc w:val="center"/>
        <w:rPr>
          <w:rFonts w:ascii="Times New Roman" w:eastAsia="Times New Roman" w:hAnsi="Times New Roman"/>
          <w:b/>
          <w:sz w:val="24"/>
          <w:szCs w:val="24"/>
          <w:lang w:eastAsia="ru-RU"/>
        </w:rPr>
      </w:pPr>
    </w:p>
    <w:p w:rsidR="00491CF5" w:rsidRPr="00491CF5" w:rsidRDefault="00491CF5" w:rsidP="00491CF5">
      <w:pPr>
        <w:spacing w:after="0" w:line="240" w:lineRule="auto"/>
        <w:ind w:right="48" w:firstLine="426"/>
        <w:jc w:val="both"/>
        <w:rPr>
          <w:rFonts w:ascii="Times New Roman" w:eastAsia="Times New Roman" w:hAnsi="Times New Roman"/>
          <w:b/>
          <w:sz w:val="24"/>
          <w:szCs w:val="24"/>
        </w:rPr>
      </w:pPr>
      <w:r w:rsidRPr="00491CF5">
        <w:rPr>
          <w:rFonts w:ascii="Times New Roman" w:eastAsia="Times New Roman" w:hAnsi="Times New Roman"/>
          <w:b/>
          <w:sz w:val="24"/>
          <w:szCs w:val="24"/>
        </w:rPr>
        <w:t>Компонент общеобразовательной организации</w:t>
      </w:r>
    </w:p>
    <w:p w:rsidR="00491CF5" w:rsidRDefault="00491CF5" w:rsidP="003F67A2">
      <w:pPr>
        <w:numPr>
          <w:ilvl w:val="0"/>
          <w:numId w:val="271"/>
        </w:numPr>
        <w:tabs>
          <w:tab w:val="left" w:pos="851"/>
        </w:tabs>
        <w:spacing w:after="0"/>
        <w:ind w:left="0" w:right="48" w:firstLine="426"/>
        <w:jc w:val="both"/>
        <w:rPr>
          <w:rFonts w:ascii="Times New Roman" w:eastAsia="Times New Roman" w:hAnsi="Times New Roman"/>
          <w:sz w:val="24"/>
          <w:szCs w:val="24"/>
        </w:rPr>
      </w:pPr>
      <w:r w:rsidRPr="00491CF5">
        <w:rPr>
          <w:rFonts w:ascii="Times New Roman" w:eastAsia="Times New Roman" w:hAnsi="Times New Roman"/>
          <w:sz w:val="24"/>
          <w:szCs w:val="24"/>
        </w:rPr>
        <w:t>Положение об оплате труда работников</w:t>
      </w:r>
      <w:r w:rsidR="004756FE">
        <w:rPr>
          <w:rFonts w:ascii="Times New Roman" w:eastAsia="Times New Roman" w:hAnsi="Times New Roman"/>
          <w:sz w:val="24"/>
          <w:szCs w:val="24"/>
        </w:rPr>
        <w:t xml:space="preserve"> МБОУ «Лицей № 120 г. Челябинска»</w:t>
      </w:r>
    </w:p>
    <w:p w:rsidR="004756FE" w:rsidRDefault="004756FE" w:rsidP="003F67A2">
      <w:pPr>
        <w:numPr>
          <w:ilvl w:val="0"/>
          <w:numId w:val="271"/>
        </w:numPr>
        <w:tabs>
          <w:tab w:val="left" w:pos="851"/>
        </w:tabs>
        <w:spacing w:after="0"/>
        <w:ind w:left="0" w:right="48" w:firstLine="426"/>
        <w:jc w:val="both"/>
        <w:rPr>
          <w:rFonts w:ascii="Times New Roman" w:eastAsia="Times New Roman" w:hAnsi="Times New Roman"/>
          <w:sz w:val="24"/>
          <w:szCs w:val="24"/>
        </w:rPr>
      </w:pPr>
      <w:r>
        <w:rPr>
          <w:rFonts w:ascii="Times New Roman" w:eastAsia="Times New Roman" w:hAnsi="Times New Roman"/>
          <w:sz w:val="24"/>
          <w:szCs w:val="24"/>
        </w:rPr>
        <w:t>Положение о выплатах стимулирующего характера в МБОУ «Лицей № 120 г. Челябинска»</w:t>
      </w:r>
    </w:p>
    <w:p w:rsidR="004756FE" w:rsidRDefault="004756FE" w:rsidP="003F67A2">
      <w:pPr>
        <w:numPr>
          <w:ilvl w:val="0"/>
          <w:numId w:val="271"/>
        </w:numPr>
        <w:tabs>
          <w:tab w:val="left" w:pos="851"/>
        </w:tabs>
        <w:spacing w:after="0"/>
        <w:ind w:left="0" w:right="48" w:firstLine="426"/>
        <w:jc w:val="both"/>
        <w:rPr>
          <w:rFonts w:ascii="Times New Roman" w:eastAsia="Times New Roman" w:hAnsi="Times New Roman"/>
          <w:sz w:val="24"/>
          <w:szCs w:val="24"/>
        </w:rPr>
      </w:pPr>
      <w:r>
        <w:rPr>
          <w:rFonts w:ascii="Times New Roman" w:eastAsia="Times New Roman" w:hAnsi="Times New Roman"/>
          <w:sz w:val="24"/>
          <w:szCs w:val="24"/>
        </w:rPr>
        <w:t>Положение о порядке привлечения и расходовании внебюджетных средств в МБОУ «Лицей № 120 г. Челябинска»</w:t>
      </w:r>
    </w:p>
    <w:p w:rsidR="004756FE" w:rsidRPr="00491CF5" w:rsidRDefault="004756FE" w:rsidP="003F67A2">
      <w:pPr>
        <w:numPr>
          <w:ilvl w:val="0"/>
          <w:numId w:val="271"/>
        </w:numPr>
        <w:tabs>
          <w:tab w:val="left" w:pos="851"/>
        </w:tabs>
        <w:spacing w:after="0"/>
        <w:ind w:left="0" w:right="48" w:firstLine="426"/>
        <w:jc w:val="both"/>
        <w:rPr>
          <w:rFonts w:ascii="Times New Roman" w:eastAsia="Times New Roman" w:hAnsi="Times New Roman"/>
          <w:sz w:val="24"/>
          <w:szCs w:val="24"/>
        </w:rPr>
      </w:pPr>
      <w:r>
        <w:rPr>
          <w:rFonts w:ascii="Times New Roman" w:eastAsia="Times New Roman" w:hAnsi="Times New Roman"/>
          <w:sz w:val="24"/>
          <w:szCs w:val="24"/>
        </w:rPr>
        <w:t>Положение о закупочной деятельности в МБОУ «Лицей № 120 г. Челябинска»</w:t>
      </w:r>
    </w:p>
    <w:p w:rsidR="00491CF5" w:rsidRPr="00491CF5" w:rsidRDefault="00491CF5" w:rsidP="003F67A2">
      <w:pPr>
        <w:numPr>
          <w:ilvl w:val="0"/>
          <w:numId w:val="271"/>
        </w:numPr>
        <w:tabs>
          <w:tab w:val="left" w:pos="851"/>
        </w:tabs>
        <w:spacing w:after="0"/>
        <w:ind w:left="0" w:right="48" w:firstLine="426"/>
        <w:jc w:val="both"/>
        <w:rPr>
          <w:rFonts w:ascii="Times New Roman" w:eastAsia="Times New Roman" w:hAnsi="Times New Roman"/>
          <w:sz w:val="24"/>
          <w:szCs w:val="24"/>
        </w:rPr>
      </w:pPr>
      <w:r w:rsidRPr="00491CF5">
        <w:rPr>
          <w:rFonts w:ascii="Times New Roman" w:eastAsia="Times New Roman" w:hAnsi="Times New Roman"/>
          <w:sz w:val="24"/>
          <w:szCs w:val="24"/>
        </w:rPr>
        <w:t>План финансово-хозяйственной деятельности</w:t>
      </w:r>
      <w:r w:rsidR="004756FE">
        <w:rPr>
          <w:rFonts w:ascii="Times New Roman" w:eastAsia="Times New Roman" w:hAnsi="Times New Roman"/>
          <w:sz w:val="24"/>
          <w:szCs w:val="24"/>
        </w:rPr>
        <w:t xml:space="preserve"> на текущий и плановый период.</w:t>
      </w:r>
    </w:p>
    <w:p w:rsidR="00491CF5" w:rsidRPr="00491CF5" w:rsidRDefault="004756FE" w:rsidP="003F67A2">
      <w:pPr>
        <w:numPr>
          <w:ilvl w:val="0"/>
          <w:numId w:val="271"/>
        </w:numPr>
        <w:tabs>
          <w:tab w:val="left" w:pos="851"/>
        </w:tabs>
        <w:spacing w:after="0"/>
        <w:ind w:left="0" w:right="48" w:firstLine="426"/>
        <w:jc w:val="both"/>
        <w:rPr>
          <w:rFonts w:ascii="Times New Roman" w:eastAsia="Times New Roman" w:hAnsi="Times New Roman"/>
          <w:sz w:val="24"/>
          <w:szCs w:val="24"/>
        </w:rPr>
      </w:pPr>
      <w:r>
        <w:rPr>
          <w:rFonts w:ascii="Times New Roman" w:eastAsia="Times New Roman" w:hAnsi="Times New Roman"/>
          <w:sz w:val="24"/>
          <w:szCs w:val="24"/>
        </w:rPr>
        <w:t>Муниципальное задание на текущий и последующие годы</w:t>
      </w:r>
    </w:p>
    <w:p w:rsidR="00491CF5" w:rsidRPr="00491CF5" w:rsidRDefault="004756FE" w:rsidP="003F67A2">
      <w:pPr>
        <w:numPr>
          <w:ilvl w:val="0"/>
          <w:numId w:val="271"/>
        </w:numPr>
        <w:tabs>
          <w:tab w:val="left" w:pos="851"/>
        </w:tabs>
        <w:spacing w:after="0"/>
        <w:ind w:left="0" w:right="48" w:firstLine="426"/>
        <w:jc w:val="both"/>
        <w:rPr>
          <w:rFonts w:ascii="Times New Roman" w:eastAsia="Times New Roman" w:hAnsi="Times New Roman"/>
          <w:sz w:val="24"/>
          <w:szCs w:val="24"/>
        </w:rPr>
      </w:pPr>
      <w:r>
        <w:rPr>
          <w:rFonts w:ascii="Times New Roman" w:eastAsia="Times New Roman" w:hAnsi="Times New Roman"/>
          <w:sz w:val="24"/>
          <w:szCs w:val="24"/>
        </w:rPr>
        <w:t>Штатное расписание на текущий год</w:t>
      </w:r>
    </w:p>
    <w:p w:rsidR="00491CF5" w:rsidRPr="00491CF5" w:rsidRDefault="00491CF5" w:rsidP="00077286">
      <w:pPr>
        <w:spacing w:after="0"/>
        <w:ind w:right="48" w:firstLine="426"/>
        <w:jc w:val="both"/>
        <w:rPr>
          <w:rFonts w:ascii="Times New Roman" w:eastAsia="Times New Roman" w:hAnsi="Times New Roman"/>
          <w:sz w:val="24"/>
          <w:szCs w:val="24"/>
          <w:lang w:eastAsia="ru-RU"/>
        </w:rPr>
      </w:pPr>
    </w:p>
    <w:p w:rsidR="00491CF5" w:rsidRPr="00491CF5" w:rsidRDefault="00491CF5" w:rsidP="00077286">
      <w:pPr>
        <w:spacing w:after="0"/>
        <w:ind w:right="48" w:firstLine="426"/>
        <w:jc w:val="both"/>
        <w:rPr>
          <w:rFonts w:ascii="Times New Roman" w:eastAsia="Times New Roman" w:hAnsi="Times New Roman"/>
          <w:sz w:val="24"/>
          <w:szCs w:val="24"/>
          <w:lang w:eastAsia="ru-RU"/>
        </w:rPr>
      </w:pPr>
      <w:r w:rsidRPr="00491CF5">
        <w:rPr>
          <w:rFonts w:ascii="Times New Roman" w:eastAsia="Times New Roman" w:hAnsi="Times New Roman"/>
          <w:sz w:val="24"/>
          <w:szCs w:val="24"/>
          <w:lang w:eastAsia="ru-RU"/>
        </w:rPr>
        <w:t xml:space="preserve">В соответствии с требованиями Федерального закона от 29.12.2012 г. № 273-ФЗ «Об образовании в Российской Федерации» </w:t>
      </w:r>
      <w:r w:rsidR="004756FE" w:rsidRPr="004756FE">
        <w:rPr>
          <w:rFonts w:ascii="Times New Roman" w:eastAsia="Times New Roman" w:hAnsi="Times New Roman"/>
          <w:sz w:val="24"/>
          <w:szCs w:val="24"/>
          <w:lang w:eastAsia="ru-RU"/>
        </w:rPr>
        <w:t>МБОУ «Лицей № 120 г. Челябинска»</w:t>
      </w:r>
      <w:r w:rsidRPr="00491CF5">
        <w:rPr>
          <w:rFonts w:ascii="Times New Roman" w:eastAsia="Times New Roman" w:hAnsi="Times New Roman"/>
          <w:i/>
          <w:sz w:val="24"/>
          <w:szCs w:val="24"/>
          <w:lang w:eastAsia="ru-RU"/>
        </w:rPr>
        <w:t xml:space="preserve"> </w:t>
      </w:r>
      <w:r w:rsidRPr="00491CF5">
        <w:rPr>
          <w:rFonts w:ascii="Times New Roman" w:eastAsia="Times New Roman" w:hAnsi="Times New Roman"/>
          <w:sz w:val="24"/>
          <w:szCs w:val="24"/>
          <w:lang w:eastAsia="ru-RU"/>
        </w:rPr>
        <w:t>предоставляет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E13C1C" w:rsidRPr="0064066B" w:rsidRDefault="00E13C1C" w:rsidP="006B0CE3">
      <w:pPr>
        <w:widowControl w:val="0"/>
        <w:autoSpaceDE w:val="0"/>
        <w:autoSpaceDN w:val="0"/>
        <w:adjustRightInd w:val="0"/>
        <w:spacing w:after="0" w:line="240" w:lineRule="auto"/>
        <w:rPr>
          <w:rFonts w:ascii="Times New Roman" w:hAnsi="Times New Roman"/>
          <w:color w:val="000000"/>
          <w:sz w:val="24"/>
          <w:szCs w:val="24"/>
          <w:lang w:eastAsia="ru-RU"/>
        </w:rPr>
      </w:pPr>
    </w:p>
    <w:p w:rsidR="00BC258F" w:rsidRPr="00CD730E" w:rsidRDefault="00BC258F" w:rsidP="00080413">
      <w:pPr>
        <w:pStyle w:val="af8"/>
        <w:widowControl w:val="0"/>
        <w:numPr>
          <w:ilvl w:val="2"/>
          <w:numId w:val="146"/>
        </w:numPr>
        <w:spacing w:after="0" w:line="240" w:lineRule="auto"/>
        <w:ind w:left="0" w:hanging="11"/>
        <w:jc w:val="center"/>
        <w:outlineLvl w:val="2"/>
        <w:rPr>
          <w:rFonts w:ascii="Times New Roman" w:eastAsia="Times New Roman" w:hAnsi="Times New Roman"/>
          <w:b/>
          <w:bCs/>
          <w:sz w:val="24"/>
          <w:szCs w:val="24"/>
          <w:lang w:eastAsia="ru-RU"/>
        </w:rPr>
      </w:pPr>
      <w:bookmarkStart w:id="149" w:name="_Toc410654081"/>
      <w:bookmarkStart w:id="150" w:name="_Toc409691739"/>
      <w:bookmarkStart w:id="151" w:name="_Toc414553289"/>
      <w:r w:rsidRPr="00CD730E">
        <w:rPr>
          <w:rFonts w:ascii="Times New Roman" w:eastAsia="Times New Roman" w:hAnsi="Times New Roman"/>
          <w:b/>
          <w:bCs/>
          <w:sz w:val="24"/>
          <w:szCs w:val="24"/>
          <w:lang w:eastAsia="ru-RU"/>
        </w:rPr>
        <w:t>Материально-технические условия реализации основной</w:t>
      </w:r>
      <w:bookmarkStart w:id="152" w:name="_Toc410654082"/>
      <w:bookmarkEnd w:id="149"/>
      <w:r w:rsidRPr="00CD730E">
        <w:rPr>
          <w:rFonts w:ascii="Times New Roman" w:eastAsia="Times New Roman" w:hAnsi="Times New Roman"/>
          <w:b/>
          <w:bCs/>
          <w:sz w:val="24"/>
          <w:szCs w:val="24"/>
          <w:lang w:eastAsia="ru-RU"/>
        </w:rPr>
        <w:t xml:space="preserve"> образовательной программы</w:t>
      </w:r>
      <w:bookmarkEnd w:id="150"/>
      <w:bookmarkEnd w:id="151"/>
      <w:bookmarkEnd w:id="152"/>
    </w:p>
    <w:p w:rsidR="00B45ADD" w:rsidRPr="0033015C" w:rsidRDefault="00B45ADD" w:rsidP="00077286">
      <w:pPr>
        <w:pStyle w:val="s1"/>
        <w:shd w:val="clear" w:color="auto" w:fill="FFFFFF"/>
        <w:spacing w:before="0" w:beforeAutospacing="0" w:after="0" w:afterAutospacing="0" w:line="276" w:lineRule="auto"/>
        <w:ind w:firstLine="426"/>
        <w:jc w:val="both"/>
      </w:pPr>
      <w:r w:rsidRPr="0033015C">
        <w:t>Материально-технические условия реализации основной образовательной программы основного общего образования МБОУ «Лицей № 120 г. Челябинска» обеспечивают:</w:t>
      </w:r>
    </w:p>
    <w:p w:rsidR="00B45ADD" w:rsidRPr="0033015C" w:rsidRDefault="00B45ADD" w:rsidP="00077286">
      <w:pPr>
        <w:pStyle w:val="s1"/>
        <w:shd w:val="clear" w:color="auto" w:fill="FFFFFF"/>
        <w:spacing w:before="0" w:beforeAutospacing="0" w:after="0" w:afterAutospacing="0" w:line="276" w:lineRule="auto"/>
        <w:ind w:firstLine="397"/>
        <w:jc w:val="both"/>
      </w:pPr>
      <w:r w:rsidRPr="0033015C">
        <w:t>1) возможность достижения обучающимися установленных ФГОС основного общего образования требований к результатам освоения основной образовательной программы основного общего образования;</w:t>
      </w:r>
    </w:p>
    <w:p w:rsidR="00B45ADD" w:rsidRPr="0033015C" w:rsidRDefault="00B45ADD" w:rsidP="00077286">
      <w:pPr>
        <w:pStyle w:val="s1"/>
        <w:shd w:val="clear" w:color="auto" w:fill="FFFFFF"/>
        <w:spacing w:before="0" w:beforeAutospacing="0" w:after="0" w:afterAutospacing="0" w:line="276" w:lineRule="auto"/>
        <w:ind w:firstLine="397"/>
        <w:jc w:val="both"/>
      </w:pPr>
      <w:r w:rsidRPr="0033015C">
        <w:t>2) соблюдение:</w:t>
      </w:r>
    </w:p>
    <w:p w:rsidR="00B45ADD" w:rsidRPr="0033015C" w:rsidRDefault="00B45ADD" w:rsidP="003F67A2">
      <w:pPr>
        <w:pStyle w:val="s1"/>
        <w:numPr>
          <w:ilvl w:val="0"/>
          <w:numId w:val="229"/>
        </w:numPr>
        <w:shd w:val="clear" w:color="auto" w:fill="FFFFFF"/>
        <w:tabs>
          <w:tab w:val="left" w:pos="851"/>
        </w:tabs>
        <w:spacing w:before="0" w:beforeAutospacing="0" w:after="0" w:afterAutospacing="0" w:line="276" w:lineRule="auto"/>
        <w:ind w:left="0" w:firstLine="426"/>
        <w:jc w:val="both"/>
      </w:pPr>
      <w:r w:rsidRPr="0033015C">
        <w:lastRenderedPageBreak/>
        <w:t>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B45ADD" w:rsidRPr="0033015C" w:rsidRDefault="00B45ADD" w:rsidP="003F67A2">
      <w:pPr>
        <w:pStyle w:val="s1"/>
        <w:numPr>
          <w:ilvl w:val="0"/>
          <w:numId w:val="229"/>
        </w:numPr>
        <w:shd w:val="clear" w:color="auto" w:fill="FFFFFF"/>
        <w:tabs>
          <w:tab w:val="left" w:pos="851"/>
        </w:tabs>
        <w:spacing w:before="0" w:beforeAutospacing="0" w:after="0" w:afterAutospacing="0" w:line="276" w:lineRule="auto"/>
        <w:ind w:left="0" w:firstLine="426"/>
        <w:jc w:val="both"/>
      </w:pPr>
      <w:r w:rsidRPr="0033015C">
        <w:t>требований к санитарно-бытовым условиям (оборудование гардеробов, санузлов, мест личной гигиены);</w:t>
      </w:r>
    </w:p>
    <w:p w:rsidR="00B45ADD" w:rsidRPr="0033015C" w:rsidRDefault="00B45ADD" w:rsidP="003F67A2">
      <w:pPr>
        <w:pStyle w:val="s1"/>
        <w:numPr>
          <w:ilvl w:val="0"/>
          <w:numId w:val="229"/>
        </w:numPr>
        <w:shd w:val="clear" w:color="auto" w:fill="FFFFFF"/>
        <w:tabs>
          <w:tab w:val="left" w:pos="851"/>
        </w:tabs>
        <w:spacing w:before="0" w:beforeAutospacing="0" w:after="0" w:afterAutospacing="0" w:line="276" w:lineRule="auto"/>
        <w:ind w:left="0" w:firstLine="426"/>
        <w:jc w:val="both"/>
      </w:pPr>
      <w:r w:rsidRPr="0033015C">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B45ADD" w:rsidRPr="0033015C" w:rsidRDefault="00B45ADD" w:rsidP="003F67A2">
      <w:pPr>
        <w:pStyle w:val="s1"/>
        <w:numPr>
          <w:ilvl w:val="0"/>
          <w:numId w:val="229"/>
        </w:numPr>
        <w:shd w:val="clear" w:color="auto" w:fill="FFFFFF"/>
        <w:tabs>
          <w:tab w:val="left" w:pos="851"/>
        </w:tabs>
        <w:spacing w:before="0" w:beforeAutospacing="0" w:after="0" w:afterAutospacing="0" w:line="276" w:lineRule="auto"/>
        <w:ind w:left="0" w:firstLine="426"/>
        <w:jc w:val="both"/>
      </w:pPr>
      <w:r w:rsidRPr="0033015C">
        <w:t>строительных норм и правил;</w:t>
      </w:r>
    </w:p>
    <w:p w:rsidR="00B45ADD" w:rsidRPr="0033015C" w:rsidRDefault="00B45ADD" w:rsidP="003F67A2">
      <w:pPr>
        <w:pStyle w:val="s1"/>
        <w:numPr>
          <w:ilvl w:val="0"/>
          <w:numId w:val="229"/>
        </w:numPr>
        <w:shd w:val="clear" w:color="auto" w:fill="FFFFFF"/>
        <w:tabs>
          <w:tab w:val="left" w:pos="851"/>
        </w:tabs>
        <w:spacing w:before="0" w:beforeAutospacing="0" w:after="0" w:afterAutospacing="0" w:line="276" w:lineRule="auto"/>
        <w:ind w:left="0" w:firstLine="426"/>
        <w:jc w:val="both"/>
      </w:pPr>
      <w:r w:rsidRPr="0033015C">
        <w:t>требований пожарной и электробезопасности;</w:t>
      </w:r>
    </w:p>
    <w:p w:rsidR="00B45ADD" w:rsidRPr="0033015C" w:rsidRDefault="00B45ADD" w:rsidP="003F67A2">
      <w:pPr>
        <w:pStyle w:val="s1"/>
        <w:numPr>
          <w:ilvl w:val="0"/>
          <w:numId w:val="229"/>
        </w:numPr>
        <w:shd w:val="clear" w:color="auto" w:fill="FFFFFF"/>
        <w:tabs>
          <w:tab w:val="left" w:pos="851"/>
        </w:tabs>
        <w:spacing w:before="0" w:beforeAutospacing="0" w:after="0" w:afterAutospacing="0" w:line="276" w:lineRule="auto"/>
        <w:ind w:left="0" w:firstLine="426"/>
        <w:jc w:val="both"/>
      </w:pPr>
      <w:r w:rsidRPr="0033015C">
        <w:t>требований охраны здоровья обучающихся и охраны труда работников организаций, осуществляющих образовательную деятельность;</w:t>
      </w:r>
    </w:p>
    <w:p w:rsidR="00B45ADD" w:rsidRPr="0033015C" w:rsidRDefault="00B45ADD" w:rsidP="003F67A2">
      <w:pPr>
        <w:pStyle w:val="s1"/>
        <w:numPr>
          <w:ilvl w:val="0"/>
          <w:numId w:val="229"/>
        </w:numPr>
        <w:shd w:val="clear" w:color="auto" w:fill="FFFFFF"/>
        <w:tabs>
          <w:tab w:val="left" w:pos="851"/>
        </w:tabs>
        <w:spacing w:before="0" w:beforeAutospacing="0" w:after="0" w:afterAutospacing="0" w:line="276" w:lineRule="auto"/>
        <w:ind w:left="0" w:firstLine="426"/>
        <w:jc w:val="both"/>
      </w:pPr>
      <w:r w:rsidRPr="0033015C">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rsidR="00B45ADD" w:rsidRPr="0033015C" w:rsidRDefault="00B45ADD" w:rsidP="003F67A2">
      <w:pPr>
        <w:pStyle w:val="s1"/>
        <w:numPr>
          <w:ilvl w:val="0"/>
          <w:numId w:val="229"/>
        </w:numPr>
        <w:shd w:val="clear" w:color="auto" w:fill="FFFFFF"/>
        <w:tabs>
          <w:tab w:val="left" w:pos="851"/>
        </w:tabs>
        <w:spacing w:before="0" w:beforeAutospacing="0" w:after="0" w:afterAutospacing="0" w:line="276" w:lineRule="auto"/>
        <w:ind w:left="0" w:firstLine="426"/>
        <w:jc w:val="both"/>
      </w:pPr>
      <w:r w:rsidRPr="0033015C">
        <w:t>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B45ADD" w:rsidRPr="0033015C" w:rsidRDefault="00B45ADD" w:rsidP="003F67A2">
      <w:pPr>
        <w:pStyle w:val="s1"/>
        <w:numPr>
          <w:ilvl w:val="0"/>
          <w:numId w:val="229"/>
        </w:numPr>
        <w:shd w:val="clear" w:color="auto" w:fill="FFFFFF"/>
        <w:tabs>
          <w:tab w:val="left" w:pos="851"/>
        </w:tabs>
        <w:spacing w:before="0" w:beforeAutospacing="0" w:after="0" w:afterAutospacing="0" w:line="276" w:lineRule="auto"/>
        <w:ind w:left="0" w:firstLine="426"/>
        <w:jc w:val="both"/>
      </w:pPr>
      <w:r w:rsidRPr="0033015C">
        <w:t>своевременных сроков и необходимых объемов текущего и капитального ремонта;</w:t>
      </w:r>
    </w:p>
    <w:p w:rsidR="00B45ADD" w:rsidRPr="0033015C" w:rsidRDefault="00B45ADD" w:rsidP="00077286">
      <w:pPr>
        <w:pStyle w:val="s1"/>
        <w:shd w:val="clear" w:color="auto" w:fill="FFFFFF"/>
        <w:spacing w:before="0" w:beforeAutospacing="0" w:after="0" w:afterAutospacing="0" w:line="276" w:lineRule="auto"/>
        <w:ind w:firstLine="397"/>
        <w:jc w:val="both"/>
      </w:pPr>
      <w:r w:rsidRPr="0033015C">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BC258F" w:rsidRPr="009816EA" w:rsidRDefault="00B45ADD" w:rsidP="009816EA">
      <w:pPr>
        <w:widowControl w:val="0"/>
        <w:autoSpaceDE w:val="0"/>
        <w:autoSpaceDN w:val="0"/>
        <w:adjustRightInd w:val="0"/>
        <w:spacing w:after="0"/>
        <w:ind w:firstLine="397"/>
        <w:jc w:val="both"/>
        <w:rPr>
          <w:rFonts w:ascii="Times New Roman" w:hAnsi="Times New Roman"/>
          <w:sz w:val="24"/>
          <w:szCs w:val="24"/>
          <w:lang w:eastAsia="ru-RU"/>
        </w:rPr>
      </w:pPr>
      <w:r w:rsidRPr="0033015C">
        <w:rPr>
          <w:rFonts w:ascii="Times New Roman" w:hAnsi="Times New Roman"/>
          <w:sz w:val="24"/>
          <w:szCs w:val="24"/>
        </w:rPr>
        <w:t>МБОУ «Лицей № 120 г. Челябинска»</w:t>
      </w:r>
      <w:r w:rsidRPr="0033015C">
        <w:rPr>
          <w:rFonts w:ascii="Times New Roman" w:hAnsi="Times New Roman"/>
          <w:sz w:val="24"/>
          <w:szCs w:val="24"/>
          <w:lang w:eastAsia="ru-RU"/>
        </w:rPr>
        <w:t>, реализующая основную образовательную программу основного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w:t>
      </w:r>
      <w:r w:rsidR="009816EA">
        <w:rPr>
          <w:rFonts w:ascii="Times New Roman" w:hAnsi="Times New Roman"/>
          <w:sz w:val="24"/>
          <w:szCs w:val="24"/>
          <w:lang w:eastAsia="ru-RU"/>
        </w:rPr>
        <w:t>нной деятельности (таблица 1).</w:t>
      </w:r>
    </w:p>
    <w:p w:rsidR="00353CA6" w:rsidRDefault="00BC258F" w:rsidP="006B0CE3">
      <w:pPr>
        <w:widowControl w:val="0"/>
        <w:autoSpaceDE w:val="0"/>
        <w:autoSpaceDN w:val="0"/>
        <w:adjustRightInd w:val="0"/>
        <w:spacing w:after="0" w:line="240" w:lineRule="auto"/>
        <w:jc w:val="center"/>
        <w:rPr>
          <w:rFonts w:ascii="Times New Roman" w:hAnsi="Times New Roman"/>
          <w:b/>
          <w:bCs/>
          <w:color w:val="000000"/>
          <w:sz w:val="24"/>
          <w:szCs w:val="24"/>
          <w:lang w:eastAsia="ru-RU"/>
        </w:rPr>
      </w:pPr>
      <w:r w:rsidRPr="00080707">
        <w:rPr>
          <w:rFonts w:ascii="Times New Roman" w:hAnsi="Times New Roman"/>
          <w:b/>
          <w:bCs/>
          <w:color w:val="000000"/>
          <w:sz w:val="24"/>
          <w:szCs w:val="24"/>
          <w:lang w:eastAsia="ru-RU"/>
        </w:rPr>
        <w:t xml:space="preserve">Соответствие материально-технических условий </w:t>
      </w:r>
    </w:p>
    <w:p w:rsidR="00BC258F" w:rsidRPr="00080707" w:rsidRDefault="00BC258F" w:rsidP="006B0CE3">
      <w:pPr>
        <w:widowControl w:val="0"/>
        <w:autoSpaceDE w:val="0"/>
        <w:autoSpaceDN w:val="0"/>
        <w:adjustRightInd w:val="0"/>
        <w:spacing w:after="0" w:line="240" w:lineRule="auto"/>
        <w:jc w:val="center"/>
        <w:rPr>
          <w:rFonts w:ascii="Times New Roman" w:hAnsi="Times New Roman"/>
          <w:b/>
          <w:bCs/>
          <w:sz w:val="24"/>
          <w:szCs w:val="24"/>
        </w:rPr>
      </w:pPr>
      <w:r w:rsidRPr="00080707">
        <w:rPr>
          <w:rFonts w:ascii="Times New Roman" w:hAnsi="Times New Roman"/>
          <w:b/>
          <w:bCs/>
          <w:sz w:val="24"/>
          <w:szCs w:val="24"/>
        </w:rPr>
        <w:t>в М</w:t>
      </w:r>
      <w:r w:rsidR="00080707" w:rsidRPr="00080707">
        <w:rPr>
          <w:rFonts w:ascii="Times New Roman" w:hAnsi="Times New Roman"/>
          <w:b/>
          <w:bCs/>
          <w:sz w:val="24"/>
          <w:szCs w:val="24"/>
        </w:rPr>
        <w:t>Б</w:t>
      </w:r>
      <w:r w:rsidRPr="00080707">
        <w:rPr>
          <w:rFonts w:ascii="Times New Roman" w:hAnsi="Times New Roman"/>
          <w:b/>
          <w:bCs/>
          <w:sz w:val="24"/>
          <w:szCs w:val="24"/>
        </w:rPr>
        <w:t xml:space="preserve">ОУ </w:t>
      </w:r>
      <w:r w:rsidR="00353CA6">
        <w:rPr>
          <w:rFonts w:ascii="Times New Roman" w:hAnsi="Times New Roman"/>
          <w:b/>
          <w:bCs/>
          <w:sz w:val="24"/>
          <w:szCs w:val="24"/>
        </w:rPr>
        <w:t>«</w:t>
      </w:r>
      <w:r w:rsidR="00080707" w:rsidRPr="00080707">
        <w:rPr>
          <w:rFonts w:ascii="Times New Roman" w:hAnsi="Times New Roman"/>
          <w:b/>
          <w:bCs/>
          <w:sz w:val="24"/>
          <w:szCs w:val="24"/>
        </w:rPr>
        <w:t xml:space="preserve">Лицей </w:t>
      </w:r>
      <w:r w:rsidRPr="00080707">
        <w:rPr>
          <w:rFonts w:ascii="Times New Roman" w:hAnsi="Times New Roman"/>
          <w:b/>
          <w:bCs/>
          <w:sz w:val="24"/>
          <w:szCs w:val="24"/>
        </w:rPr>
        <w:t xml:space="preserve"> № </w:t>
      </w:r>
      <w:r w:rsidR="00080707" w:rsidRPr="00080707">
        <w:rPr>
          <w:rFonts w:ascii="Times New Roman" w:hAnsi="Times New Roman"/>
          <w:b/>
          <w:bCs/>
          <w:sz w:val="24"/>
          <w:szCs w:val="24"/>
        </w:rPr>
        <w:t>120</w:t>
      </w:r>
      <w:r w:rsidR="00353CA6">
        <w:rPr>
          <w:rFonts w:ascii="Times New Roman" w:hAnsi="Times New Roman"/>
          <w:b/>
          <w:bCs/>
          <w:sz w:val="24"/>
          <w:szCs w:val="24"/>
        </w:rPr>
        <w:t xml:space="preserve"> г. Челябинска»</w:t>
      </w:r>
    </w:p>
    <w:p w:rsidR="00BC258F" w:rsidRPr="00080707" w:rsidRDefault="00BC258F" w:rsidP="006B0CE3">
      <w:pPr>
        <w:widowControl w:val="0"/>
        <w:autoSpaceDE w:val="0"/>
        <w:autoSpaceDN w:val="0"/>
        <w:adjustRightInd w:val="0"/>
        <w:spacing w:after="0" w:line="240" w:lineRule="auto"/>
        <w:jc w:val="center"/>
        <w:rPr>
          <w:rFonts w:ascii="Times New Roman" w:hAnsi="Times New Roman"/>
          <w:b/>
          <w:bCs/>
          <w:sz w:val="24"/>
          <w:szCs w:val="24"/>
        </w:rPr>
      </w:pPr>
      <w:r w:rsidRPr="00080707">
        <w:rPr>
          <w:rFonts w:ascii="Times New Roman" w:hAnsi="Times New Roman"/>
          <w:b/>
          <w:bCs/>
          <w:sz w:val="24"/>
          <w:szCs w:val="24"/>
        </w:rPr>
        <w:t xml:space="preserve"> требованиям ФГОС ООО</w:t>
      </w:r>
    </w:p>
    <w:p w:rsidR="00BC258F" w:rsidRPr="00080707" w:rsidRDefault="00BC258F" w:rsidP="006B0CE3">
      <w:pPr>
        <w:widowControl w:val="0"/>
        <w:autoSpaceDE w:val="0"/>
        <w:autoSpaceDN w:val="0"/>
        <w:adjustRightInd w:val="0"/>
        <w:spacing w:after="0" w:line="240" w:lineRule="auto"/>
        <w:jc w:val="center"/>
        <w:rPr>
          <w:rFonts w:ascii="Times New Roman" w:hAnsi="Times New Roman"/>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5670"/>
      </w:tblGrid>
      <w:tr w:rsidR="00BC258F" w:rsidRPr="00182C3E" w:rsidTr="00BC258F">
        <w:tc>
          <w:tcPr>
            <w:tcW w:w="4077"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769"/>
            </w:tblGrid>
            <w:tr w:rsidR="00BC258F" w:rsidRPr="00182C3E" w:rsidTr="00BC258F">
              <w:trPr>
                <w:trHeight w:val="107"/>
              </w:trPr>
              <w:tc>
                <w:tcPr>
                  <w:tcW w:w="2769" w:type="dxa"/>
                </w:tcPr>
                <w:p w:rsidR="00BC258F" w:rsidRPr="00080707" w:rsidRDefault="00BC258F" w:rsidP="006B0CE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080707">
                    <w:rPr>
                      <w:rFonts w:ascii="Times New Roman" w:hAnsi="Times New Roman"/>
                      <w:b/>
                      <w:bCs/>
                      <w:color w:val="000000"/>
                      <w:sz w:val="24"/>
                      <w:szCs w:val="24"/>
                      <w:lang w:eastAsia="ru-RU"/>
                    </w:rPr>
                    <w:t>Требования ФГОС ООО</w:t>
                  </w:r>
                </w:p>
              </w:tc>
            </w:tr>
          </w:tbl>
          <w:p w:rsidR="00BC258F" w:rsidRPr="00080707" w:rsidRDefault="00BC258F" w:rsidP="006B0CE3">
            <w:pPr>
              <w:widowControl w:val="0"/>
              <w:tabs>
                <w:tab w:val="left" w:pos="3000"/>
              </w:tabs>
              <w:spacing w:after="0" w:line="240" w:lineRule="auto"/>
              <w:jc w:val="center"/>
              <w:rPr>
                <w:rFonts w:ascii="Times New Roman" w:hAnsi="Times New Roman"/>
                <w:b/>
                <w:bCs/>
                <w:sz w:val="24"/>
                <w:szCs w:val="24"/>
              </w:rPr>
            </w:pP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080707">
              <w:rPr>
                <w:rFonts w:ascii="Times New Roman" w:hAnsi="Times New Roman"/>
                <w:b/>
                <w:bCs/>
                <w:color w:val="000000"/>
                <w:sz w:val="24"/>
                <w:szCs w:val="24"/>
                <w:lang w:eastAsia="ru-RU"/>
              </w:rPr>
              <w:t>Условия, созданные в М</w:t>
            </w:r>
            <w:r w:rsidR="00080707" w:rsidRPr="00080707">
              <w:rPr>
                <w:rFonts w:ascii="Times New Roman" w:hAnsi="Times New Roman"/>
                <w:b/>
                <w:bCs/>
                <w:color w:val="000000"/>
                <w:sz w:val="24"/>
                <w:szCs w:val="24"/>
                <w:lang w:eastAsia="ru-RU"/>
              </w:rPr>
              <w:t>Б</w:t>
            </w:r>
            <w:r w:rsidRPr="00080707">
              <w:rPr>
                <w:rFonts w:ascii="Times New Roman" w:hAnsi="Times New Roman"/>
                <w:b/>
                <w:bCs/>
                <w:color w:val="000000"/>
                <w:sz w:val="24"/>
                <w:szCs w:val="24"/>
                <w:lang w:eastAsia="ru-RU"/>
              </w:rPr>
              <w:t xml:space="preserve">ОУ </w:t>
            </w:r>
            <w:r w:rsidR="00353CA6">
              <w:rPr>
                <w:rFonts w:ascii="Times New Roman" w:hAnsi="Times New Roman"/>
                <w:b/>
                <w:bCs/>
                <w:color w:val="000000"/>
                <w:sz w:val="24"/>
                <w:szCs w:val="24"/>
                <w:lang w:eastAsia="ru-RU"/>
              </w:rPr>
              <w:t>«</w:t>
            </w:r>
            <w:r w:rsidR="00080707" w:rsidRPr="00080707">
              <w:rPr>
                <w:rFonts w:ascii="Times New Roman" w:hAnsi="Times New Roman"/>
                <w:b/>
                <w:bCs/>
                <w:color w:val="000000"/>
                <w:sz w:val="24"/>
                <w:szCs w:val="24"/>
                <w:lang w:eastAsia="ru-RU"/>
              </w:rPr>
              <w:t>Лицей</w:t>
            </w:r>
            <w:r w:rsidRPr="00080707">
              <w:rPr>
                <w:rFonts w:ascii="Times New Roman" w:hAnsi="Times New Roman"/>
                <w:b/>
                <w:bCs/>
                <w:color w:val="000000"/>
                <w:sz w:val="24"/>
                <w:szCs w:val="24"/>
                <w:lang w:eastAsia="ru-RU"/>
              </w:rPr>
              <w:t xml:space="preserve"> № </w:t>
            </w:r>
            <w:r w:rsidR="00080707" w:rsidRPr="00080707">
              <w:rPr>
                <w:rFonts w:ascii="Times New Roman" w:hAnsi="Times New Roman"/>
                <w:b/>
                <w:bCs/>
                <w:color w:val="000000"/>
                <w:sz w:val="24"/>
                <w:szCs w:val="24"/>
                <w:lang w:eastAsia="ru-RU"/>
              </w:rPr>
              <w:t>120</w:t>
            </w:r>
            <w:r w:rsidR="00353CA6">
              <w:rPr>
                <w:rFonts w:ascii="Times New Roman" w:hAnsi="Times New Roman"/>
                <w:b/>
                <w:bCs/>
                <w:color w:val="000000"/>
                <w:sz w:val="24"/>
                <w:szCs w:val="24"/>
                <w:lang w:eastAsia="ru-RU"/>
              </w:rPr>
              <w:t xml:space="preserve"> г. Челябинска»</w:t>
            </w:r>
          </w:p>
        </w:tc>
      </w:tr>
      <w:tr w:rsidR="00BC258F" w:rsidRPr="00182C3E"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Учебные кабинеты с автоматизированными рабочими местами учащихся и </w:t>
            </w:r>
            <w:r w:rsidR="00702185">
              <w:rPr>
                <w:rFonts w:ascii="Times New Roman" w:hAnsi="Times New Roman"/>
                <w:color w:val="000000"/>
                <w:sz w:val="24"/>
                <w:szCs w:val="24"/>
                <w:lang w:eastAsia="ru-RU"/>
              </w:rPr>
              <w:t>педагогических работников</w:t>
            </w:r>
          </w:p>
          <w:p w:rsidR="00BC258F" w:rsidRPr="00080707" w:rsidRDefault="00BC258F" w:rsidP="006B0CE3">
            <w:pPr>
              <w:widowControl w:val="0"/>
              <w:tabs>
                <w:tab w:val="left" w:pos="3000"/>
              </w:tabs>
              <w:spacing w:after="0" w:line="240" w:lineRule="auto"/>
              <w:rPr>
                <w:rFonts w:ascii="Times New Roman" w:hAnsi="Times New Roman"/>
                <w:b/>
                <w:bCs/>
                <w:sz w:val="24"/>
                <w:szCs w:val="24"/>
              </w:rPr>
            </w:pP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АРМ учителя установлены: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 кабинетах математики </w:t>
            </w:r>
            <w:r w:rsidR="00080707" w:rsidRPr="00080707">
              <w:rPr>
                <w:rFonts w:ascii="Times New Roman" w:hAnsi="Times New Roman"/>
                <w:color w:val="000000"/>
                <w:sz w:val="24"/>
                <w:szCs w:val="24"/>
                <w:lang w:eastAsia="ru-RU"/>
              </w:rPr>
              <w:t xml:space="preserve"> </w:t>
            </w:r>
            <w:r w:rsidRPr="00080707">
              <w:rPr>
                <w:rFonts w:ascii="Times New Roman" w:hAnsi="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-в кабинете технологии</w:t>
            </w:r>
            <w:r w:rsidR="00080707" w:rsidRPr="00080707">
              <w:rPr>
                <w:rFonts w:ascii="Times New Roman" w:hAnsi="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 кабинетах русского языка и литературы </w:t>
            </w:r>
            <w:r w:rsidR="00080707" w:rsidRPr="00080707">
              <w:rPr>
                <w:rFonts w:ascii="Times New Roman" w:hAnsi="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 кабинете географии </w:t>
            </w:r>
            <w:r w:rsidR="00080707" w:rsidRPr="00080707">
              <w:rPr>
                <w:rFonts w:ascii="Times New Roman" w:hAnsi="Times New Roman"/>
                <w:color w:val="000000"/>
                <w:sz w:val="24"/>
                <w:szCs w:val="24"/>
                <w:lang w:eastAsia="ru-RU"/>
              </w:rPr>
              <w:t xml:space="preserve"> </w:t>
            </w:r>
            <w:r w:rsidRPr="00080707">
              <w:rPr>
                <w:rFonts w:ascii="Times New Roman" w:hAnsi="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 кабинете биологии </w:t>
            </w:r>
            <w:r w:rsidR="00080707" w:rsidRPr="00080707">
              <w:rPr>
                <w:rFonts w:ascii="Times New Roman" w:hAnsi="Times New Roman"/>
                <w:color w:val="000000"/>
                <w:sz w:val="24"/>
                <w:szCs w:val="24"/>
                <w:lang w:eastAsia="ru-RU"/>
              </w:rPr>
              <w:t xml:space="preserve"> </w:t>
            </w:r>
            <w:r w:rsidRPr="00080707">
              <w:rPr>
                <w:rFonts w:ascii="Times New Roman" w:hAnsi="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-в кабинет</w:t>
            </w:r>
            <w:r w:rsidR="00080707" w:rsidRPr="00080707">
              <w:rPr>
                <w:rFonts w:ascii="Times New Roman" w:hAnsi="Times New Roman"/>
                <w:color w:val="000000"/>
                <w:sz w:val="24"/>
                <w:szCs w:val="24"/>
                <w:lang w:eastAsia="ru-RU"/>
              </w:rPr>
              <w:t>ах</w:t>
            </w:r>
            <w:r w:rsidRPr="00080707">
              <w:rPr>
                <w:rFonts w:ascii="Times New Roman" w:hAnsi="Times New Roman"/>
                <w:color w:val="000000"/>
                <w:sz w:val="24"/>
                <w:szCs w:val="24"/>
                <w:lang w:eastAsia="ru-RU"/>
              </w:rPr>
              <w:t xml:space="preserve"> </w:t>
            </w:r>
            <w:r w:rsidR="00080707" w:rsidRPr="00080707">
              <w:rPr>
                <w:rFonts w:ascii="Times New Roman" w:hAnsi="Times New Roman"/>
                <w:color w:val="000000"/>
                <w:sz w:val="24"/>
                <w:szCs w:val="24"/>
                <w:lang w:eastAsia="ru-RU"/>
              </w:rPr>
              <w:t>и</w:t>
            </w:r>
            <w:r w:rsidRPr="00080707">
              <w:rPr>
                <w:rFonts w:ascii="Times New Roman" w:hAnsi="Times New Roman"/>
                <w:color w:val="000000"/>
                <w:sz w:val="24"/>
                <w:szCs w:val="24"/>
                <w:lang w:eastAsia="ru-RU"/>
              </w:rPr>
              <w:t xml:space="preserve">нформатики </w:t>
            </w:r>
            <w:r w:rsidR="00080707" w:rsidRPr="00080707">
              <w:rPr>
                <w:rFonts w:ascii="Times New Roman" w:hAnsi="Times New Roman"/>
                <w:color w:val="000000"/>
                <w:sz w:val="24"/>
                <w:szCs w:val="24"/>
                <w:lang w:eastAsia="ru-RU"/>
              </w:rPr>
              <w:t xml:space="preserve"> </w:t>
            </w:r>
            <w:r w:rsidR="0025338E">
              <w:rPr>
                <w:rFonts w:ascii="Times New Roman" w:hAnsi="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 кабинете химии </w:t>
            </w:r>
            <w:r w:rsidR="00080707" w:rsidRPr="00080707">
              <w:rPr>
                <w:rFonts w:ascii="Times New Roman" w:hAnsi="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 в кабинете физики </w:t>
            </w:r>
            <w:r w:rsidR="00080707" w:rsidRPr="00080707">
              <w:rPr>
                <w:rFonts w:ascii="Times New Roman" w:hAnsi="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lastRenderedPageBreak/>
              <w:t>-в кабинете истории</w:t>
            </w:r>
            <w:r w:rsidR="00702185">
              <w:rPr>
                <w:rFonts w:ascii="Times New Roman" w:hAnsi="Times New Roman"/>
                <w:color w:val="000000"/>
                <w:sz w:val="24"/>
                <w:szCs w:val="24"/>
                <w:lang w:eastAsia="ru-RU"/>
              </w:rPr>
              <w:t xml:space="preserve"> и</w:t>
            </w:r>
            <w:r w:rsidRPr="00080707">
              <w:rPr>
                <w:rFonts w:ascii="Times New Roman" w:hAnsi="Times New Roman"/>
                <w:color w:val="000000"/>
                <w:sz w:val="24"/>
                <w:szCs w:val="24"/>
                <w:lang w:eastAsia="ru-RU"/>
              </w:rPr>
              <w:t xml:space="preserve"> </w:t>
            </w:r>
            <w:r w:rsidR="00702185" w:rsidRPr="00080707">
              <w:rPr>
                <w:rFonts w:ascii="Times New Roman" w:hAnsi="Times New Roman"/>
                <w:color w:val="000000"/>
                <w:sz w:val="24"/>
                <w:szCs w:val="24"/>
                <w:lang w:eastAsia="ru-RU"/>
              </w:rPr>
              <w:t xml:space="preserve">обществознания  </w:t>
            </w:r>
            <w:r w:rsidRPr="00080707">
              <w:rPr>
                <w:rFonts w:ascii="Times New Roman" w:hAnsi="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 кабинете изобразительного искусства </w:t>
            </w:r>
            <w:r w:rsidR="00080707" w:rsidRPr="00080707">
              <w:rPr>
                <w:rFonts w:ascii="Times New Roman" w:hAnsi="Times New Roman"/>
                <w:color w:val="000000"/>
                <w:sz w:val="24"/>
                <w:szCs w:val="24"/>
                <w:lang w:eastAsia="ru-RU"/>
              </w:rPr>
              <w:t xml:space="preserve"> </w:t>
            </w:r>
            <w:r w:rsidRPr="00080707">
              <w:rPr>
                <w:rFonts w:ascii="Times New Roman" w:hAnsi="Times New Roman"/>
                <w:color w:val="000000"/>
                <w:sz w:val="24"/>
                <w:szCs w:val="24"/>
                <w:lang w:eastAsia="ru-RU"/>
              </w:rPr>
              <w:t xml:space="preserve"> </w:t>
            </w:r>
          </w:p>
          <w:p w:rsidR="00BC258F" w:rsidRPr="00080707" w:rsidRDefault="00CD730E" w:rsidP="006B0CE3">
            <w:pPr>
              <w:widowControl w:val="0"/>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-в кабинете</w:t>
            </w:r>
            <w:r w:rsidR="00BC258F" w:rsidRPr="00080707">
              <w:rPr>
                <w:rFonts w:ascii="Times New Roman" w:hAnsi="Times New Roman"/>
                <w:color w:val="000000"/>
                <w:sz w:val="24"/>
                <w:szCs w:val="24"/>
                <w:lang w:eastAsia="ru-RU"/>
              </w:rPr>
              <w:t xml:space="preserve"> ОБЖ </w:t>
            </w:r>
            <w:r w:rsidR="00080707" w:rsidRPr="00080707">
              <w:rPr>
                <w:rFonts w:ascii="Times New Roman" w:hAnsi="Times New Roman"/>
                <w:color w:val="000000"/>
                <w:sz w:val="24"/>
                <w:szCs w:val="24"/>
                <w:lang w:eastAsia="ru-RU"/>
              </w:rPr>
              <w:t xml:space="preserve"> </w:t>
            </w:r>
            <w:r w:rsidR="00BC258F" w:rsidRPr="00080707">
              <w:rPr>
                <w:rFonts w:ascii="Times New Roman" w:hAnsi="Times New Roman"/>
                <w:color w:val="000000"/>
                <w:sz w:val="24"/>
                <w:szCs w:val="24"/>
                <w:lang w:eastAsia="ru-RU"/>
              </w:rPr>
              <w:t xml:space="preserve"> </w:t>
            </w:r>
          </w:p>
          <w:p w:rsidR="00702185" w:rsidRDefault="00BC258F" w:rsidP="006B0CE3">
            <w:pPr>
              <w:widowControl w:val="0"/>
              <w:tabs>
                <w:tab w:val="left" w:pos="3000"/>
              </w:tabs>
              <w:spacing w:after="0" w:line="240" w:lineRule="auto"/>
              <w:rPr>
                <w:rFonts w:ascii="Times New Roman" w:hAnsi="Times New Roman"/>
                <w:sz w:val="24"/>
                <w:szCs w:val="24"/>
              </w:rPr>
            </w:pPr>
            <w:r w:rsidRPr="00080707">
              <w:rPr>
                <w:rFonts w:ascii="Times New Roman" w:hAnsi="Times New Roman"/>
                <w:sz w:val="24"/>
                <w:szCs w:val="24"/>
              </w:rPr>
              <w:t>-в кабинете музыки</w:t>
            </w:r>
          </w:p>
          <w:p w:rsidR="00702185" w:rsidRDefault="00702185" w:rsidP="006B0CE3">
            <w:pPr>
              <w:widowControl w:val="0"/>
              <w:tabs>
                <w:tab w:val="left" w:pos="3000"/>
              </w:tabs>
              <w:spacing w:after="0" w:line="240" w:lineRule="auto"/>
              <w:rPr>
                <w:rFonts w:ascii="Times New Roman" w:hAnsi="Times New Roman"/>
                <w:sz w:val="24"/>
                <w:szCs w:val="24"/>
              </w:rPr>
            </w:pPr>
            <w:r>
              <w:rPr>
                <w:rFonts w:ascii="Times New Roman" w:hAnsi="Times New Roman"/>
                <w:sz w:val="24"/>
                <w:szCs w:val="24"/>
              </w:rPr>
              <w:t>АРМы учащихся:</w:t>
            </w:r>
          </w:p>
          <w:p w:rsidR="00BC258F" w:rsidRPr="00080707" w:rsidRDefault="00702185" w:rsidP="006B0CE3">
            <w:pPr>
              <w:widowControl w:val="0"/>
              <w:tabs>
                <w:tab w:val="left" w:pos="3000"/>
              </w:tabs>
              <w:spacing w:after="0" w:line="240" w:lineRule="auto"/>
              <w:rPr>
                <w:rFonts w:ascii="Times New Roman" w:hAnsi="Times New Roman"/>
                <w:sz w:val="24"/>
                <w:szCs w:val="24"/>
              </w:rPr>
            </w:pPr>
            <w:r>
              <w:rPr>
                <w:rFonts w:ascii="Times New Roman" w:hAnsi="Times New Roman"/>
                <w:sz w:val="24"/>
                <w:szCs w:val="24"/>
              </w:rPr>
              <w:t>- в кабинетах информатики</w:t>
            </w:r>
            <w:r w:rsidR="00BC258F" w:rsidRPr="00080707">
              <w:rPr>
                <w:rFonts w:ascii="Times New Roman" w:hAnsi="Times New Roman"/>
                <w:sz w:val="24"/>
                <w:szCs w:val="24"/>
              </w:rPr>
              <w:t xml:space="preserve"> </w:t>
            </w:r>
            <w:r w:rsidR="00080707" w:rsidRPr="00080707">
              <w:rPr>
                <w:rFonts w:ascii="Times New Roman" w:hAnsi="Times New Roman"/>
                <w:sz w:val="24"/>
                <w:szCs w:val="24"/>
              </w:rPr>
              <w:t xml:space="preserve"> </w:t>
            </w:r>
          </w:p>
        </w:tc>
      </w:tr>
      <w:tr w:rsidR="00BC258F" w:rsidRPr="00182C3E"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lastRenderedPageBreak/>
              <w:t xml:space="preserve">Помещения для занятий учебно-исследовательской и проектной деятельностью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t>Проектная и учебно-исследовательская деятельность реализуется в предметных кабинетах: технологии, физики, химии,</w:t>
            </w:r>
            <w:r w:rsidR="00CD730E">
              <w:rPr>
                <w:rFonts w:ascii="Times New Roman" w:hAnsi="Times New Roman"/>
                <w:color w:val="000000"/>
                <w:sz w:val="24"/>
                <w:szCs w:val="24"/>
                <w:lang w:eastAsia="ru-RU"/>
              </w:rPr>
              <w:t xml:space="preserve"> </w:t>
            </w:r>
            <w:r w:rsidR="00CD7099">
              <w:rPr>
                <w:rFonts w:ascii="Times New Roman" w:hAnsi="Times New Roman"/>
                <w:color w:val="000000"/>
                <w:sz w:val="24"/>
                <w:szCs w:val="24"/>
                <w:lang w:eastAsia="ru-RU"/>
              </w:rPr>
              <w:t>биологии,</w:t>
            </w:r>
            <w:r w:rsidRPr="00080707">
              <w:rPr>
                <w:rFonts w:ascii="Times New Roman" w:hAnsi="Times New Roman"/>
                <w:color w:val="000000"/>
                <w:sz w:val="24"/>
                <w:szCs w:val="24"/>
                <w:lang w:eastAsia="ru-RU"/>
              </w:rPr>
              <w:t xml:space="preserve"> </w:t>
            </w:r>
            <w:r w:rsidR="00080707" w:rsidRPr="00080707">
              <w:rPr>
                <w:rFonts w:ascii="Times New Roman" w:hAnsi="Times New Roman"/>
                <w:color w:val="000000"/>
                <w:sz w:val="24"/>
                <w:szCs w:val="24"/>
                <w:lang w:eastAsia="ru-RU"/>
              </w:rPr>
              <w:t>и</w:t>
            </w:r>
            <w:r w:rsidRPr="00080707">
              <w:rPr>
                <w:rFonts w:ascii="Times New Roman" w:hAnsi="Times New Roman"/>
                <w:color w:val="000000"/>
                <w:sz w:val="24"/>
                <w:szCs w:val="24"/>
                <w:lang w:eastAsia="ru-RU"/>
              </w:rPr>
              <w:t xml:space="preserve">нформатики. </w:t>
            </w:r>
          </w:p>
        </w:tc>
      </w:tr>
      <w:tr w:rsidR="00BC258F" w:rsidRPr="00182C3E"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t>Помещения для занятий моделированием и техническим творчеством (лабо</w:t>
            </w:r>
            <w:r w:rsidR="0033015C">
              <w:rPr>
                <w:rFonts w:ascii="Times New Roman" w:hAnsi="Times New Roman"/>
                <w:color w:val="000000"/>
                <w:sz w:val="24"/>
                <w:szCs w:val="24"/>
                <w:lang w:eastAsia="ru-RU"/>
              </w:rPr>
              <w:t>ратории и мастерские), музыкой</w:t>
            </w:r>
          </w:p>
        </w:tc>
        <w:tc>
          <w:tcPr>
            <w:tcW w:w="5670" w:type="dxa"/>
            <w:shd w:val="clear" w:color="auto" w:fill="auto"/>
          </w:tcPr>
          <w:p w:rsidR="00BC258F" w:rsidRPr="00080707" w:rsidRDefault="00BC258F" w:rsidP="00CD7099">
            <w:pPr>
              <w:widowControl w:val="0"/>
              <w:autoSpaceDE w:val="0"/>
              <w:autoSpaceDN w:val="0"/>
              <w:adjustRightInd w:val="0"/>
              <w:spacing w:after="0" w:line="240" w:lineRule="auto"/>
              <w:jc w:val="both"/>
              <w:rPr>
                <w:rFonts w:ascii="Times New Roman" w:hAnsi="Times New Roman"/>
                <w:b/>
                <w:bCs/>
                <w:sz w:val="24"/>
                <w:szCs w:val="24"/>
              </w:rPr>
            </w:pPr>
            <w:r w:rsidRPr="00080707">
              <w:rPr>
                <w:rFonts w:ascii="Times New Roman" w:hAnsi="Times New Roman"/>
                <w:color w:val="000000"/>
                <w:sz w:val="24"/>
                <w:szCs w:val="24"/>
                <w:lang w:eastAsia="ru-RU"/>
              </w:rPr>
              <w:t xml:space="preserve">Учащимся обеспечен доступ во внеурочное время в мастерские, </w:t>
            </w:r>
            <w:r w:rsidR="00CD7099">
              <w:rPr>
                <w:rFonts w:ascii="Times New Roman" w:hAnsi="Times New Roman"/>
                <w:color w:val="000000"/>
                <w:sz w:val="24"/>
                <w:szCs w:val="24"/>
                <w:lang w:eastAsia="ru-RU"/>
              </w:rPr>
              <w:t>кабинет музыки</w:t>
            </w:r>
            <w:r w:rsidRPr="00080707">
              <w:rPr>
                <w:rFonts w:ascii="Times New Roman" w:hAnsi="Times New Roman"/>
                <w:color w:val="000000"/>
                <w:sz w:val="24"/>
                <w:szCs w:val="24"/>
                <w:lang w:eastAsia="ru-RU"/>
              </w:rPr>
              <w:t xml:space="preserve"> </w:t>
            </w:r>
          </w:p>
        </w:tc>
      </w:tr>
      <w:tr w:rsidR="00BC258F" w:rsidRPr="00182C3E" w:rsidTr="00BC258F">
        <w:tc>
          <w:tcPr>
            <w:tcW w:w="4077" w:type="dxa"/>
            <w:shd w:val="clear" w:color="auto" w:fill="auto"/>
          </w:tcPr>
          <w:p w:rsidR="00BC258F" w:rsidRPr="00080707" w:rsidRDefault="00CD7099"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Библиотека</w:t>
            </w:r>
            <w:r w:rsidR="00BC258F" w:rsidRPr="00080707">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 xml:space="preserve">с </w:t>
            </w:r>
            <w:r w:rsidR="00BC258F" w:rsidRPr="00080707">
              <w:rPr>
                <w:rFonts w:ascii="Times New Roman" w:hAnsi="Times New Roman"/>
                <w:color w:val="000000"/>
                <w:sz w:val="24"/>
                <w:szCs w:val="24"/>
                <w:lang w:eastAsia="ru-RU"/>
              </w:rPr>
              <w:t>рабоч</w:t>
            </w:r>
            <w:r>
              <w:rPr>
                <w:rFonts w:ascii="Times New Roman" w:hAnsi="Times New Roman"/>
                <w:color w:val="000000"/>
                <w:sz w:val="24"/>
                <w:szCs w:val="24"/>
                <w:lang w:eastAsia="ru-RU"/>
              </w:rPr>
              <w:t>ей</w:t>
            </w:r>
            <w:r w:rsidR="00BC258F" w:rsidRPr="00080707">
              <w:rPr>
                <w:rFonts w:ascii="Times New Roman" w:hAnsi="Times New Roman"/>
                <w:color w:val="000000"/>
                <w:sz w:val="24"/>
                <w:szCs w:val="24"/>
                <w:lang w:eastAsia="ru-RU"/>
              </w:rPr>
              <w:t xml:space="preserve"> зон</w:t>
            </w:r>
            <w:r>
              <w:rPr>
                <w:rFonts w:ascii="Times New Roman" w:hAnsi="Times New Roman"/>
                <w:color w:val="000000"/>
                <w:sz w:val="24"/>
                <w:szCs w:val="24"/>
                <w:lang w:eastAsia="ru-RU"/>
              </w:rPr>
              <w:t>ой</w:t>
            </w:r>
            <w:r w:rsidR="00BC258F" w:rsidRPr="00080707">
              <w:rPr>
                <w:rFonts w:ascii="Times New Roman" w:hAnsi="Times New Roman"/>
                <w:color w:val="000000"/>
                <w:sz w:val="24"/>
                <w:szCs w:val="24"/>
                <w:lang w:eastAsia="ru-RU"/>
              </w:rPr>
              <w:t>, и книгохранилищ</w:t>
            </w:r>
            <w:r w:rsidR="00080707" w:rsidRPr="00080707">
              <w:rPr>
                <w:rFonts w:ascii="Times New Roman" w:hAnsi="Times New Roman"/>
                <w:color w:val="000000"/>
                <w:sz w:val="24"/>
                <w:szCs w:val="24"/>
                <w:lang w:eastAsia="ru-RU"/>
              </w:rPr>
              <w:t>ем</w:t>
            </w:r>
            <w:r w:rsidR="00BC258F" w:rsidRPr="00080707">
              <w:rPr>
                <w:rFonts w:ascii="Times New Roman" w:hAnsi="Times New Roman"/>
                <w:color w:val="000000"/>
                <w:sz w:val="24"/>
                <w:szCs w:val="24"/>
                <w:lang w:eastAsia="ru-RU"/>
              </w:rPr>
              <w:t>, обеспечивающим сохранность книжного фонда</w:t>
            </w:r>
            <w:r w:rsidR="00080707" w:rsidRPr="00080707">
              <w:rPr>
                <w:rFonts w:ascii="Times New Roman" w:hAnsi="Times New Roman"/>
                <w:color w:val="000000"/>
                <w:sz w:val="24"/>
                <w:szCs w:val="24"/>
                <w:lang w:eastAsia="ru-RU"/>
              </w:rPr>
              <w:t>.</w:t>
            </w:r>
            <w:r w:rsidR="00BC258F" w:rsidRPr="00080707">
              <w:rPr>
                <w:rFonts w:ascii="Times New Roman" w:hAnsi="Times New Roman"/>
                <w:color w:val="000000"/>
                <w:sz w:val="24"/>
                <w:szCs w:val="24"/>
                <w:lang w:eastAsia="ru-RU"/>
              </w:rPr>
              <w:t xml:space="preserve"> </w:t>
            </w:r>
          </w:p>
          <w:p w:rsidR="00BC258F" w:rsidRPr="00080707" w:rsidRDefault="00BC258F" w:rsidP="006B0CE3">
            <w:pPr>
              <w:widowControl w:val="0"/>
              <w:tabs>
                <w:tab w:val="left" w:pos="3000"/>
              </w:tabs>
              <w:spacing w:after="0" w:line="240" w:lineRule="auto"/>
              <w:jc w:val="both"/>
              <w:rPr>
                <w:rFonts w:ascii="Times New Roman" w:hAnsi="Times New Roman"/>
                <w:b/>
                <w:bCs/>
                <w:sz w:val="24"/>
                <w:szCs w:val="24"/>
              </w:rPr>
            </w:pPr>
          </w:p>
        </w:tc>
        <w:tc>
          <w:tcPr>
            <w:tcW w:w="5670" w:type="dxa"/>
            <w:shd w:val="clear" w:color="auto" w:fill="auto"/>
          </w:tcPr>
          <w:p w:rsidR="0025338E" w:rsidRDefault="00BC258F"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t>В школе функционирует библиотека, в которой установлен МФУ.</w:t>
            </w:r>
          </w:p>
          <w:p w:rsidR="00BC258F" w:rsidRPr="00080707" w:rsidRDefault="0025338E"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В библиотеке находится периодическая литература,</w:t>
            </w:r>
            <w:r w:rsidR="00BC258F" w:rsidRPr="00080707">
              <w:rPr>
                <w:rFonts w:ascii="Times New Roman" w:hAnsi="Times New Roman"/>
                <w:color w:val="000000"/>
                <w:sz w:val="24"/>
                <w:szCs w:val="24"/>
                <w:lang w:eastAsia="ru-RU"/>
              </w:rPr>
              <w:t xml:space="preserve"> газеты, методическая литература  для учащихся и учителей.</w:t>
            </w:r>
          </w:p>
          <w:p w:rsidR="00BC258F" w:rsidRPr="00080707" w:rsidRDefault="00BC258F" w:rsidP="006B0CE3">
            <w:pPr>
              <w:widowControl w:val="0"/>
              <w:autoSpaceDE w:val="0"/>
              <w:autoSpaceDN w:val="0"/>
              <w:adjustRightInd w:val="0"/>
              <w:spacing w:after="0" w:line="240" w:lineRule="auto"/>
              <w:jc w:val="both"/>
              <w:rPr>
                <w:rFonts w:ascii="Times New Roman" w:hAnsi="Times New Roman"/>
                <w:b/>
                <w:bCs/>
                <w:sz w:val="24"/>
                <w:szCs w:val="24"/>
              </w:rPr>
            </w:pPr>
          </w:p>
        </w:tc>
      </w:tr>
      <w:tr w:rsidR="00BC258F" w:rsidRPr="00182C3E" w:rsidTr="00BC258F">
        <w:tc>
          <w:tcPr>
            <w:tcW w:w="4077" w:type="dxa"/>
            <w:shd w:val="clear" w:color="auto" w:fill="auto"/>
          </w:tcPr>
          <w:p w:rsidR="00BC258F" w:rsidRPr="00080707" w:rsidRDefault="00BC258F" w:rsidP="006B0CE3">
            <w:pPr>
              <w:widowControl w:val="0"/>
              <w:tabs>
                <w:tab w:val="left" w:pos="3570"/>
              </w:tabs>
              <w:spacing w:after="0" w:line="240" w:lineRule="auto"/>
              <w:rPr>
                <w:rFonts w:ascii="Times New Roman" w:hAnsi="Times New Roman"/>
                <w:b/>
                <w:bCs/>
                <w:sz w:val="24"/>
                <w:szCs w:val="24"/>
              </w:rPr>
            </w:pPr>
            <w:r w:rsidRPr="00080707">
              <w:rPr>
                <w:rFonts w:ascii="Times New Roman" w:hAnsi="Times New Roman"/>
                <w:b/>
                <w:bCs/>
                <w:sz w:val="24"/>
                <w:szCs w:val="24"/>
              </w:rPr>
              <w:tab/>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Актовы</w:t>
            </w:r>
            <w:r w:rsidR="00080707" w:rsidRPr="00080707">
              <w:rPr>
                <w:rFonts w:ascii="Times New Roman" w:hAnsi="Times New Roman"/>
                <w:color w:val="000000"/>
                <w:sz w:val="24"/>
                <w:szCs w:val="24"/>
                <w:lang w:eastAsia="ru-RU"/>
              </w:rPr>
              <w:t>й</w:t>
            </w:r>
            <w:r w:rsidRPr="00080707">
              <w:rPr>
                <w:rFonts w:ascii="Times New Roman" w:hAnsi="Times New Roman"/>
                <w:color w:val="000000"/>
                <w:sz w:val="24"/>
                <w:szCs w:val="24"/>
                <w:lang w:eastAsia="ru-RU"/>
              </w:rPr>
              <w:t xml:space="preserve"> </w:t>
            </w:r>
            <w:r w:rsidR="00080707" w:rsidRPr="00080707">
              <w:rPr>
                <w:rFonts w:ascii="Times New Roman" w:hAnsi="Times New Roman"/>
                <w:color w:val="000000"/>
                <w:sz w:val="24"/>
                <w:szCs w:val="24"/>
                <w:lang w:eastAsia="ru-RU"/>
              </w:rPr>
              <w:t>зал</w:t>
            </w:r>
            <w:r w:rsidRPr="00080707">
              <w:rPr>
                <w:rFonts w:ascii="Times New Roman" w:hAnsi="Times New Roman"/>
                <w:color w:val="000000"/>
                <w:sz w:val="24"/>
                <w:szCs w:val="24"/>
                <w:lang w:eastAsia="ru-RU"/>
              </w:rPr>
              <w:t xml:space="preserve">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 школе нет </w:t>
            </w:r>
            <w:r w:rsidR="00080707" w:rsidRPr="00080707">
              <w:rPr>
                <w:rFonts w:ascii="Times New Roman" w:hAnsi="Times New Roman"/>
                <w:color w:val="000000"/>
                <w:sz w:val="24"/>
                <w:szCs w:val="24"/>
                <w:lang w:eastAsia="ru-RU"/>
              </w:rPr>
              <w:t>отдельного</w:t>
            </w:r>
            <w:r w:rsidRPr="00080707">
              <w:rPr>
                <w:rFonts w:ascii="Times New Roman" w:hAnsi="Times New Roman"/>
                <w:color w:val="000000"/>
                <w:sz w:val="24"/>
                <w:szCs w:val="24"/>
                <w:lang w:eastAsia="ru-RU"/>
              </w:rPr>
              <w:t xml:space="preserve"> актового зала,</w:t>
            </w:r>
            <w:r w:rsidR="00080707" w:rsidRPr="00080707">
              <w:rPr>
                <w:rFonts w:ascii="Times New Roman" w:hAnsi="Times New Roman"/>
                <w:color w:val="000000"/>
                <w:sz w:val="24"/>
                <w:szCs w:val="24"/>
                <w:lang w:eastAsia="ru-RU"/>
              </w:rPr>
              <w:t xml:space="preserve"> он по проекту совмещен со столовой.</w:t>
            </w:r>
            <w:r w:rsidRPr="00080707">
              <w:rPr>
                <w:rFonts w:ascii="Times New Roman" w:hAnsi="Times New Roman"/>
                <w:color w:val="000000"/>
                <w:sz w:val="24"/>
                <w:szCs w:val="24"/>
                <w:lang w:eastAsia="ru-RU"/>
              </w:rPr>
              <w:t xml:space="preserve"> </w:t>
            </w:r>
            <w:r w:rsidR="00080707" w:rsidRPr="00080707">
              <w:rPr>
                <w:rFonts w:ascii="Times New Roman" w:hAnsi="Times New Roman"/>
                <w:color w:val="000000"/>
                <w:sz w:val="24"/>
                <w:szCs w:val="24"/>
                <w:lang w:eastAsia="ru-RU"/>
              </w:rPr>
              <w:t xml:space="preserve">Используется </w:t>
            </w:r>
            <w:r w:rsidRPr="00080707">
              <w:rPr>
                <w:rFonts w:ascii="Times New Roman" w:hAnsi="Times New Roman"/>
                <w:color w:val="000000"/>
                <w:sz w:val="24"/>
                <w:szCs w:val="24"/>
                <w:lang w:eastAsia="ru-RU"/>
              </w:rPr>
              <w:t xml:space="preserve">для проведения массовых мероприятий. </w:t>
            </w:r>
          </w:p>
        </w:tc>
      </w:tr>
      <w:tr w:rsidR="00BC258F" w:rsidRPr="00182C3E" w:rsidTr="00BC258F">
        <w:tc>
          <w:tcPr>
            <w:tcW w:w="4077" w:type="dxa"/>
            <w:shd w:val="clear" w:color="auto" w:fill="auto"/>
          </w:tcPr>
          <w:p w:rsidR="00BC258F" w:rsidRPr="00080707" w:rsidRDefault="00BC258F" w:rsidP="005428D8">
            <w:pPr>
              <w:widowControl w:val="0"/>
              <w:tabs>
                <w:tab w:val="left" w:pos="1770"/>
              </w:tabs>
              <w:spacing w:after="0" w:line="240" w:lineRule="auto"/>
              <w:jc w:val="both"/>
              <w:rPr>
                <w:rFonts w:ascii="Times New Roman" w:hAnsi="Times New Roman"/>
                <w:b/>
                <w:bCs/>
                <w:sz w:val="24"/>
                <w:szCs w:val="24"/>
              </w:rPr>
            </w:pPr>
            <w:r w:rsidRPr="00080707">
              <w:rPr>
                <w:rFonts w:ascii="Times New Roman" w:hAnsi="Times New Roman"/>
                <w:color w:val="000000"/>
                <w:sz w:val="24"/>
                <w:szCs w:val="24"/>
                <w:lang w:eastAsia="ru-RU"/>
              </w:rPr>
              <w:t xml:space="preserve">Спортивные сооружения (зал, </w:t>
            </w:r>
            <w:r w:rsidR="00EB7E7D">
              <w:rPr>
                <w:rFonts w:ascii="Times New Roman" w:hAnsi="Times New Roman"/>
                <w:color w:val="000000"/>
                <w:sz w:val="24"/>
                <w:szCs w:val="24"/>
                <w:lang w:eastAsia="ru-RU"/>
              </w:rPr>
              <w:t>спортивные площадки</w:t>
            </w:r>
            <w:r w:rsidRPr="00080707">
              <w:rPr>
                <w:rFonts w:ascii="Times New Roman" w:hAnsi="Times New Roman"/>
                <w:color w:val="000000"/>
                <w:sz w:val="24"/>
                <w:szCs w:val="24"/>
                <w:lang w:eastAsia="ru-RU"/>
              </w:rPr>
              <w:t xml:space="preserve">)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hAnsi="Times New Roman"/>
                <w:b/>
                <w:bCs/>
                <w:sz w:val="24"/>
                <w:szCs w:val="24"/>
              </w:rPr>
            </w:pPr>
            <w:r w:rsidRPr="00080707">
              <w:rPr>
                <w:rFonts w:ascii="Times New Roman" w:hAnsi="Times New Roman"/>
                <w:color w:val="000000"/>
                <w:sz w:val="24"/>
                <w:szCs w:val="24"/>
                <w:lang w:eastAsia="ru-RU"/>
              </w:rPr>
              <w:t>Спортивный зал школы оснащен необхо</w:t>
            </w:r>
            <w:r w:rsidR="00080707" w:rsidRPr="00080707">
              <w:rPr>
                <w:rFonts w:ascii="Times New Roman" w:hAnsi="Times New Roman"/>
                <w:color w:val="000000"/>
                <w:sz w:val="24"/>
                <w:szCs w:val="24"/>
                <w:lang w:eastAsia="ru-RU"/>
              </w:rPr>
              <w:t>димым спортивным оборудованием.</w:t>
            </w:r>
          </w:p>
        </w:tc>
      </w:tr>
      <w:tr w:rsidR="00BC258F" w:rsidRPr="00182C3E"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 школе функционирует столовая на 160 посадочных мест, столовая оснащена новым технологическим оборудованием </w:t>
            </w:r>
          </w:p>
          <w:p w:rsidR="00BC258F" w:rsidRPr="00080707" w:rsidRDefault="00BC258F" w:rsidP="006B0CE3">
            <w:pPr>
              <w:widowControl w:val="0"/>
              <w:tabs>
                <w:tab w:val="left" w:pos="3000"/>
              </w:tabs>
              <w:spacing w:after="0" w:line="240" w:lineRule="auto"/>
              <w:jc w:val="both"/>
              <w:rPr>
                <w:rFonts w:ascii="Times New Roman" w:hAnsi="Times New Roman"/>
                <w:b/>
                <w:bCs/>
                <w:sz w:val="24"/>
                <w:szCs w:val="24"/>
              </w:rPr>
            </w:pPr>
            <w:r w:rsidRPr="00080707">
              <w:rPr>
                <w:rFonts w:ascii="Times New Roman" w:hAnsi="Times New Roman"/>
                <w:sz w:val="24"/>
                <w:szCs w:val="24"/>
              </w:rPr>
              <w:t>(жарочный шкаф, плита, морозильная камера, холодильные шкафы, посудомоечная машина, электрокипятильник, мармит, мясо разделочное оборудование).</w:t>
            </w:r>
          </w:p>
        </w:tc>
      </w:tr>
      <w:tr w:rsidR="00BC258F" w:rsidRPr="00182C3E"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Помещения медицинского назначения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В школе функцио</w:t>
            </w:r>
            <w:r w:rsidR="00080707" w:rsidRPr="00080707">
              <w:rPr>
                <w:rFonts w:ascii="Times New Roman" w:hAnsi="Times New Roman"/>
                <w:color w:val="000000"/>
                <w:sz w:val="24"/>
                <w:szCs w:val="24"/>
                <w:lang w:eastAsia="ru-RU"/>
              </w:rPr>
              <w:t>нирует медицинский кабинет</w:t>
            </w:r>
            <w:r w:rsidRPr="00080707">
              <w:rPr>
                <w:rFonts w:ascii="Times New Roman" w:hAnsi="Times New Roman"/>
                <w:color w:val="000000"/>
                <w:sz w:val="24"/>
                <w:szCs w:val="24"/>
                <w:lang w:eastAsia="ru-RU"/>
              </w:rPr>
              <w:t xml:space="preserve">. </w:t>
            </w:r>
          </w:p>
        </w:tc>
      </w:tr>
      <w:tr w:rsidR="00BC258F" w:rsidRPr="00182C3E" w:rsidTr="00BC258F">
        <w:tc>
          <w:tcPr>
            <w:tcW w:w="4077"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201"/>
              <w:gridCol w:w="377"/>
            </w:tblGrid>
            <w:tr w:rsidR="00BC258F" w:rsidRPr="00182C3E" w:rsidTr="00BC258F">
              <w:trPr>
                <w:trHeight w:val="109"/>
              </w:trPr>
              <w:tc>
                <w:tcPr>
                  <w:tcW w:w="3201" w:type="dxa"/>
                </w:tcPr>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Административные </w:t>
                  </w:r>
                </w:p>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помещения </w:t>
                  </w:r>
                </w:p>
              </w:tc>
              <w:tc>
                <w:tcPr>
                  <w:tcW w:w="377" w:type="dxa"/>
                </w:tcPr>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p>
              </w:tc>
            </w:tr>
          </w:tbl>
          <w:p w:rsidR="00BC258F" w:rsidRPr="00080707" w:rsidRDefault="00BC258F" w:rsidP="006B0CE3">
            <w:pPr>
              <w:widowControl w:val="0"/>
              <w:tabs>
                <w:tab w:val="left" w:pos="3000"/>
              </w:tabs>
              <w:spacing w:after="0" w:line="240" w:lineRule="auto"/>
              <w:jc w:val="center"/>
              <w:rPr>
                <w:rFonts w:ascii="Times New Roman" w:hAnsi="Times New Roman"/>
                <w:b/>
                <w:bCs/>
                <w:sz w:val="24"/>
                <w:szCs w:val="24"/>
              </w:rPr>
            </w:pP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 школе всей необходимой компьютерной оргтехникой оснащены кабинет директора, приемная, кабинеты заместителей директора по учебной работе, кабинет социального педагога,  кабинет психолога. Все компьютеры, используемые в административных целях оснащены выходом в Интернет. </w:t>
            </w:r>
          </w:p>
        </w:tc>
      </w:tr>
      <w:tr w:rsidR="00BC258F" w:rsidRPr="00182C3E"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Гардеробы </w:t>
            </w:r>
          </w:p>
          <w:p w:rsidR="00BC258F" w:rsidRPr="00080707" w:rsidRDefault="00BC258F" w:rsidP="006B0CE3">
            <w:pPr>
              <w:widowControl w:val="0"/>
              <w:tabs>
                <w:tab w:val="left" w:pos="3000"/>
              </w:tabs>
              <w:spacing w:after="0" w:line="240" w:lineRule="auto"/>
              <w:rPr>
                <w:rFonts w:ascii="Times New Roman" w:hAnsi="Times New Roman"/>
                <w:b/>
                <w:bCs/>
                <w:sz w:val="24"/>
                <w:szCs w:val="24"/>
              </w:rPr>
            </w:pP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На первом этаже школы оборудован</w:t>
            </w:r>
            <w:r w:rsidR="006A545E">
              <w:rPr>
                <w:rFonts w:ascii="Times New Roman" w:hAnsi="Times New Roman"/>
                <w:color w:val="000000"/>
                <w:sz w:val="24"/>
                <w:szCs w:val="24"/>
                <w:lang w:eastAsia="ru-RU"/>
              </w:rPr>
              <w:t>ы</w:t>
            </w:r>
            <w:r w:rsidRPr="00080707">
              <w:rPr>
                <w:rFonts w:ascii="Times New Roman" w:hAnsi="Times New Roman"/>
                <w:color w:val="000000"/>
                <w:sz w:val="24"/>
                <w:szCs w:val="24"/>
                <w:lang w:eastAsia="ru-RU"/>
              </w:rPr>
              <w:t xml:space="preserve"> гардероб</w:t>
            </w:r>
            <w:r w:rsidR="005428D8">
              <w:rPr>
                <w:rFonts w:ascii="Times New Roman" w:hAnsi="Times New Roman"/>
                <w:color w:val="000000"/>
                <w:sz w:val="24"/>
                <w:szCs w:val="24"/>
                <w:lang w:eastAsia="ru-RU"/>
              </w:rPr>
              <w:t>ы</w:t>
            </w:r>
            <w:r w:rsidRPr="00080707">
              <w:rPr>
                <w:rFonts w:ascii="Times New Roman" w:hAnsi="Times New Roman"/>
                <w:color w:val="000000"/>
                <w:sz w:val="24"/>
                <w:szCs w:val="24"/>
                <w:lang w:eastAsia="ru-RU"/>
              </w:rPr>
              <w:t xml:space="preserve">. </w:t>
            </w:r>
          </w:p>
          <w:p w:rsidR="00BC258F" w:rsidRPr="00080707" w:rsidRDefault="00BC258F" w:rsidP="006B0CE3">
            <w:pPr>
              <w:widowControl w:val="0"/>
              <w:tabs>
                <w:tab w:val="left" w:pos="3000"/>
              </w:tabs>
              <w:spacing w:after="0" w:line="240" w:lineRule="auto"/>
              <w:rPr>
                <w:rFonts w:ascii="Times New Roman" w:hAnsi="Times New Roman"/>
                <w:b/>
                <w:bCs/>
                <w:sz w:val="24"/>
                <w:szCs w:val="24"/>
              </w:rPr>
            </w:pPr>
          </w:p>
        </w:tc>
      </w:tr>
      <w:tr w:rsidR="00BC258F" w:rsidRPr="00182C3E"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Санузлы, места личной гигиены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На каждом этаже школы функционируют санузлы. </w:t>
            </w:r>
          </w:p>
          <w:p w:rsidR="00BC258F" w:rsidRPr="00080707" w:rsidRDefault="00BC258F" w:rsidP="006B0CE3">
            <w:pPr>
              <w:widowControl w:val="0"/>
              <w:tabs>
                <w:tab w:val="left" w:pos="3000"/>
              </w:tabs>
              <w:spacing w:after="0" w:line="240" w:lineRule="auto"/>
              <w:ind w:firstLine="708"/>
              <w:rPr>
                <w:rFonts w:ascii="Times New Roman" w:hAnsi="Times New Roman"/>
                <w:b/>
                <w:bCs/>
                <w:sz w:val="24"/>
                <w:szCs w:val="24"/>
              </w:rPr>
            </w:pPr>
          </w:p>
        </w:tc>
      </w:tr>
      <w:tr w:rsidR="00BC258F" w:rsidRPr="00182C3E" w:rsidTr="00BC258F">
        <w:tc>
          <w:tcPr>
            <w:tcW w:w="4077" w:type="dxa"/>
            <w:shd w:val="clear" w:color="auto" w:fill="auto"/>
          </w:tcPr>
          <w:p w:rsidR="00BC258F" w:rsidRPr="00080707" w:rsidRDefault="00BC258F" w:rsidP="006B0CE3">
            <w:pPr>
              <w:widowControl w:val="0"/>
              <w:tabs>
                <w:tab w:val="left" w:pos="1635"/>
              </w:tabs>
              <w:spacing w:after="0" w:line="240" w:lineRule="auto"/>
              <w:jc w:val="both"/>
              <w:rPr>
                <w:rFonts w:ascii="Times New Roman" w:hAnsi="Times New Roman"/>
                <w:b/>
                <w:bCs/>
                <w:sz w:val="24"/>
                <w:szCs w:val="24"/>
              </w:rPr>
            </w:pPr>
            <w:r w:rsidRPr="00080707">
              <w:rPr>
                <w:rFonts w:ascii="Times New Roman" w:hAnsi="Times New Roman"/>
                <w:color w:val="000000"/>
                <w:sz w:val="24"/>
                <w:szCs w:val="24"/>
                <w:lang w:eastAsia="ru-RU"/>
              </w:rPr>
              <w:t xml:space="preserve">Участок (территорию) с необходимым набором оборудованных зон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hAnsi="Times New Roman"/>
                <w:b/>
                <w:bCs/>
                <w:sz w:val="24"/>
                <w:szCs w:val="24"/>
              </w:rPr>
            </w:pPr>
            <w:r w:rsidRPr="00080707">
              <w:rPr>
                <w:rFonts w:ascii="Times New Roman" w:hAnsi="Times New Roman"/>
                <w:color w:val="000000"/>
                <w:sz w:val="24"/>
                <w:szCs w:val="24"/>
                <w:lang w:eastAsia="ru-RU"/>
              </w:rPr>
              <w:t xml:space="preserve">Пришкольный участок школы огорожен. </w:t>
            </w:r>
            <w:r w:rsidRPr="00080707">
              <w:rPr>
                <w:rFonts w:ascii="Times New Roman" w:hAnsi="Times New Roman"/>
                <w:sz w:val="24"/>
                <w:szCs w:val="24"/>
              </w:rPr>
              <w:t xml:space="preserve">На пришкольном участке оборудована спортивная площадка. </w:t>
            </w:r>
          </w:p>
        </w:tc>
      </w:tr>
    </w:tbl>
    <w:p w:rsidR="00BC258F" w:rsidRPr="0064066B" w:rsidRDefault="00BC258F" w:rsidP="006B0CE3">
      <w:pPr>
        <w:widowControl w:val="0"/>
        <w:autoSpaceDE w:val="0"/>
        <w:autoSpaceDN w:val="0"/>
        <w:adjustRightInd w:val="0"/>
        <w:spacing w:after="0" w:line="240" w:lineRule="auto"/>
        <w:ind w:firstLine="708"/>
        <w:jc w:val="both"/>
        <w:rPr>
          <w:rFonts w:ascii="Times New Roman" w:hAnsi="Times New Roman"/>
          <w:color w:val="000000"/>
          <w:sz w:val="24"/>
          <w:szCs w:val="24"/>
          <w:highlight w:val="yellow"/>
          <w:lang w:eastAsia="ru-RU"/>
        </w:rPr>
      </w:pPr>
    </w:p>
    <w:p w:rsidR="00BC258F" w:rsidRPr="00080707" w:rsidRDefault="00BC258F" w:rsidP="00077286">
      <w:pPr>
        <w:widowControl w:val="0"/>
        <w:autoSpaceDE w:val="0"/>
        <w:autoSpaceDN w:val="0"/>
        <w:adjustRightInd w:val="0"/>
        <w:spacing w:after="0"/>
        <w:ind w:firstLine="708"/>
        <w:jc w:val="both"/>
        <w:rPr>
          <w:rFonts w:ascii="Times New Roman" w:hAnsi="Times New Roman"/>
          <w:color w:val="000000"/>
          <w:sz w:val="24"/>
          <w:szCs w:val="24"/>
          <w:lang w:eastAsia="ru-RU"/>
        </w:rPr>
      </w:pPr>
      <w:r w:rsidRPr="00080707">
        <w:rPr>
          <w:rFonts w:ascii="Times New Roman" w:hAnsi="Times New Roman"/>
          <w:color w:val="000000"/>
          <w:sz w:val="24"/>
          <w:szCs w:val="24"/>
          <w:lang w:eastAsia="ru-RU"/>
        </w:rPr>
        <w:t xml:space="preserve">Все учебные кабинеты, другие используемые помещения обеспечены полными комплектами оборудования для реализации всех предметных областей и внеурочной </w:t>
      </w:r>
      <w:r w:rsidRPr="00080707">
        <w:rPr>
          <w:rFonts w:ascii="Times New Roman" w:hAnsi="Times New Roman"/>
          <w:color w:val="000000"/>
          <w:sz w:val="24"/>
          <w:szCs w:val="24"/>
          <w:lang w:eastAsia="ru-RU"/>
        </w:rPr>
        <w:lastRenderedPageBreak/>
        <w:t xml:space="preserve">деятельности, мебелью, офисным оснащением и необходимым инвентарём. </w:t>
      </w:r>
    </w:p>
    <w:p w:rsidR="00CA2CC7" w:rsidRPr="00CA2CC7" w:rsidRDefault="00BC258F" w:rsidP="00077286">
      <w:pPr>
        <w:pStyle w:val="aa"/>
        <w:jc w:val="both"/>
        <w:rPr>
          <w:rFonts w:ascii="Times New Roman" w:hAnsi="Times New Roman"/>
          <w:iCs/>
          <w:kern w:val="32"/>
          <w:sz w:val="24"/>
          <w:szCs w:val="24"/>
        </w:rPr>
      </w:pPr>
      <w:r w:rsidRPr="00080707">
        <w:rPr>
          <w:rFonts w:ascii="Times New Roman" w:hAnsi="Times New Roman"/>
          <w:sz w:val="24"/>
          <w:szCs w:val="24"/>
        </w:rPr>
        <w:t>Размещение помещений для осуществления образовательного процесса, активной деятельности, отдыха, питания и мед</w:t>
      </w:r>
      <w:r w:rsidR="006A545E">
        <w:rPr>
          <w:rFonts w:ascii="Times New Roman" w:hAnsi="Times New Roman"/>
          <w:sz w:val="24"/>
          <w:szCs w:val="24"/>
        </w:rPr>
        <w:t>ицинского обслуживания учащихся</w:t>
      </w:r>
      <w:r w:rsidRPr="00080707">
        <w:rPr>
          <w:rFonts w:ascii="Times New Roman" w:hAnsi="Times New Roman"/>
          <w:sz w:val="24"/>
          <w:szCs w:val="24"/>
        </w:rPr>
        <w:t xml:space="preserve">,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w:t>
      </w:r>
      <w:r w:rsidR="00CA2CC7" w:rsidRPr="00CA2CC7">
        <w:rPr>
          <w:rFonts w:ascii="Times New Roman" w:hAnsi="Times New Roman"/>
          <w:iCs/>
          <w:kern w:val="32"/>
          <w:sz w:val="24"/>
          <w:szCs w:val="24"/>
        </w:rPr>
        <w:t>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 № 189 (ред. от 24.11.2015 г.) «Об утверждении СанПиН 2.4.2.2821-10 «Санитарно-эпидемиологические требования к условиям и организации обучения в общеобразовательных учреждениях»</w:t>
      </w:r>
    </w:p>
    <w:p w:rsidR="00E93DAC" w:rsidRDefault="00E93DAC" w:rsidP="00077286">
      <w:pPr>
        <w:widowControl w:val="0"/>
        <w:spacing w:after="0"/>
        <w:rPr>
          <w:rFonts w:ascii="Times New Roman" w:eastAsia="Times New Roman" w:hAnsi="Times New Roman"/>
          <w:b/>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b/>
          <w:sz w:val="24"/>
          <w:szCs w:val="24"/>
          <w:lang w:eastAsia="ru-RU"/>
        </w:rPr>
      </w:pPr>
      <w:r w:rsidRPr="001D4A7B">
        <w:rPr>
          <w:rFonts w:ascii="Times New Roman" w:eastAsia="Times New Roman" w:hAnsi="Times New Roman"/>
          <w:b/>
          <w:sz w:val="24"/>
          <w:szCs w:val="24"/>
          <w:lang w:eastAsia="ru-RU"/>
        </w:rPr>
        <w:t>Соблюдение требований ФГОС ООО   в М</w:t>
      </w:r>
      <w:r w:rsidR="001D4A7B" w:rsidRPr="001D4A7B">
        <w:rPr>
          <w:rFonts w:ascii="Times New Roman" w:eastAsia="Times New Roman" w:hAnsi="Times New Roman"/>
          <w:b/>
          <w:sz w:val="24"/>
          <w:szCs w:val="24"/>
          <w:lang w:eastAsia="ru-RU"/>
        </w:rPr>
        <w:t>Б</w:t>
      </w:r>
      <w:r w:rsidRPr="001D4A7B">
        <w:rPr>
          <w:rFonts w:ascii="Times New Roman" w:eastAsia="Times New Roman" w:hAnsi="Times New Roman"/>
          <w:b/>
          <w:sz w:val="24"/>
          <w:szCs w:val="24"/>
          <w:lang w:eastAsia="ru-RU"/>
        </w:rPr>
        <w:t xml:space="preserve">ОУ </w:t>
      </w:r>
      <w:r w:rsidR="00353CA6">
        <w:rPr>
          <w:rFonts w:ascii="Times New Roman" w:eastAsia="Times New Roman" w:hAnsi="Times New Roman"/>
          <w:b/>
          <w:sz w:val="24"/>
          <w:szCs w:val="24"/>
          <w:lang w:eastAsia="ru-RU"/>
        </w:rPr>
        <w:t>«</w:t>
      </w:r>
      <w:r w:rsidR="001D4A7B" w:rsidRPr="001D4A7B">
        <w:rPr>
          <w:rFonts w:ascii="Times New Roman" w:eastAsia="Times New Roman" w:hAnsi="Times New Roman"/>
          <w:b/>
          <w:sz w:val="24"/>
          <w:szCs w:val="24"/>
          <w:lang w:eastAsia="ru-RU"/>
        </w:rPr>
        <w:t>Лицей</w:t>
      </w:r>
      <w:r w:rsidRPr="001D4A7B">
        <w:rPr>
          <w:rFonts w:ascii="Times New Roman" w:eastAsia="Times New Roman" w:hAnsi="Times New Roman"/>
          <w:b/>
          <w:sz w:val="24"/>
          <w:szCs w:val="24"/>
          <w:lang w:eastAsia="ru-RU"/>
        </w:rPr>
        <w:t xml:space="preserve"> №</w:t>
      </w:r>
      <w:r w:rsidR="001D4A7B" w:rsidRPr="001D4A7B">
        <w:rPr>
          <w:rFonts w:ascii="Times New Roman" w:eastAsia="Times New Roman" w:hAnsi="Times New Roman"/>
          <w:b/>
          <w:sz w:val="24"/>
          <w:szCs w:val="24"/>
          <w:lang w:eastAsia="ru-RU"/>
        </w:rPr>
        <w:t xml:space="preserve"> 120</w:t>
      </w:r>
      <w:r w:rsidR="00353CA6">
        <w:rPr>
          <w:rFonts w:ascii="Times New Roman" w:eastAsia="Times New Roman" w:hAnsi="Times New Roman"/>
          <w:b/>
          <w:sz w:val="24"/>
          <w:szCs w:val="24"/>
          <w:lang w:eastAsia="ru-RU"/>
        </w:rPr>
        <w:t xml:space="preserve"> г. Челябинска»</w:t>
      </w:r>
    </w:p>
    <w:p w:rsidR="00BC258F" w:rsidRPr="001D4A7B" w:rsidRDefault="00BC258F" w:rsidP="006B0CE3">
      <w:pPr>
        <w:widowControl w:val="0"/>
        <w:spacing w:after="0" w:line="240" w:lineRule="auto"/>
        <w:jc w:val="center"/>
        <w:rPr>
          <w:rFonts w:ascii="Times New Roman" w:eastAsia="Times New Roman" w:hAnsi="Times New Roman"/>
          <w:b/>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85"/>
        <w:gridCol w:w="1560"/>
      </w:tblGrid>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b/>
                <w:sz w:val="24"/>
                <w:szCs w:val="24"/>
                <w:lang w:eastAsia="ru-RU"/>
              </w:rPr>
            </w:pPr>
            <w:r w:rsidRPr="001D4A7B">
              <w:rPr>
                <w:rFonts w:ascii="Times New Roman" w:eastAsia="Times New Roman" w:hAnsi="Times New Roman"/>
                <w:b/>
                <w:sz w:val="24"/>
                <w:szCs w:val="24"/>
                <w:lang w:eastAsia="ru-RU"/>
              </w:rPr>
              <w:t>Требования</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b/>
                <w:sz w:val="24"/>
                <w:szCs w:val="24"/>
                <w:lang w:eastAsia="ru-RU"/>
              </w:rPr>
            </w:pPr>
            <w:r w:rsidRPr="001D4A7B">
              <w:rPr>
                <w:rFonts w:ascii="Times New Roman" w:eastAsia="Times New Roman" w:hAnsi="Times New Roman"/>
                <w:b/>
                <w:sz w:val="24"/>
                <w:szCs w:val="24"/>
                <w:lang w:eastAsia="ru-RU"/>
              </w:rPr>
              <w:t>Соблюдение (да /нет)</w:t>
            </w: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Санитарно-эпидемиологические требования образовательного процесса</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да</w:t>
            </w: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Требования к санитарно-бытовым условиям: </w:t>
            </w:r>
          </w:p>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-оборудование гардеробов</w:t>
            </w:r>
          </w:p>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-санузлов, </w:t>
            </w:r>
          </w:p>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-мест личной гигиены</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да </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да</w:t>
            </w: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Требования  к социально-бытовым условиям </w:t>
            </w:r>
          </w:p>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-оборудование в  учебных кабинетах рабочих мест учителя и каждого учащегося; </w:t>
            </w:r>
          </w:p>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-учительская  с рабочей зоной и местами для отдыха; </w:t>
            </w:r>
          </w:p>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-комната психологической разгрузки;</w:t>
            </w:r>
          </w:p>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административные  кабинеты (</w:t>
            </w:r>
            <w:r w:rsidRPr="001D4A7B">
              <w:rPr>
                <w:rFonts w:ascii="Times New Roman" w:eastAsia="Times New Roman" w:hAnsi="Times New Roman"/>
                <w:iCs/>
                <w:sz w:val="24"/>
                <w:szCs w:val="24"/>
                <w:lang w:eastAsia="ru-RU"/>
              </w:rPr>
              <w:t>помещений</w:t>
            </w:r>
            <w:r w:rsidRPr="001D4A7B">
              <w:rPr>
                <w:rFonts w:ascii="Times New Roman" w:eastAsia="Times New Roman" w:hAnsi="Times New Roman"/>
                <w:sz w:val="24"/>
                <w:szCs w:val="24"/>
                <w:lang w:eastAsia="ru-RU"/>
              </w:rPr>
              <w:t xml:space="preserve">); </w:t>
            </w:r>
          </w:p>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-помещения для питания учащихся , хранения и приготовления пищи;</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да </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да </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да </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да</w:t>
            </w: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Требования строительных норм и правил</w:t>
            </w:r>
          </w:p>
        </w:tc>
        <w:tc>
          <w:tcPr>
            <w:tcW w:w="1560" w:type="dxa"/>
            <w:shd w:val="clear" w:color="auto" w:fill="auto"/>
          </w:tcPr>
          <w:p w:rsidR="00BC258F" w:rsidRPr="001D4A7B" w:rsidRDefault="00CD730E" w:rsidP="006B0CE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BC258F" w:rsidRPr="001D4A7B">
              <w:rPr>
                <w:rFonts w:ascii="Times New Roman" w:eastAsia="Times New Roman" w:hAnsi="Times New Roman"/>
                <w:sz w:val="24"/>
                <w:szCs w:val="24"/>
                <w:lang w:eastAsia="ru-RU"/>
              </w:rPr>
              <w:t>а</w:t>
            </w: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Требования  пожарной и электробезопасности</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да </w:t>
            </w: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Требования  охраны здоровья учащихся  и охраны труда работников образовательных учреждений</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p>
          <w:p w:rsidR="00BC258F" w:rsidRPr="001D4A7B" w:rsidRDefault="00CD730E" w:rsidP="006B0CE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BC258F" w:rsidRPr="001D4A7B">
              <w:rPr>
                <w:rFonts w:ascii="Times New Roman" w:eastAsia="Times New Roman" w:hAnsi="Times New Roman"/>
                <w:sz w:val="24"/>
                <w:szCs w:val="24"/>
                <w:lang w:eastAsia="ru-RU"/>
              </w:rPr>
              <w:t>а</w:t>
            </w: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Требования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Требования к транспортному обслуживанию учащихся </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w:t>
            </w: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Требования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p>
        </w:tc>
      </w:tr>
      <w:tr w:rsidR="00BC258F" w:rsidRPr="00182C3E"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Своевременный  и необходимый объем текущего и капитального ремонта</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sz w:val="24"/>
                <w:szCs w:val="24"/>
                <w:lang w:eastAsia="ru-RU"/>
              </w:rPr>
            </w:pPr>
          </w:p>
        </w:tc>
      </w:tr>
    </w:tbl>
    <w:p w:rsidR="00077286" w:rsidRDefault="00077286" w:rsidP="006B0CE3">
      <w:pPr>
        <w:widowControl w:val="0"/>
        <w:spacing w:after="0" w:line="240" w:lineRule="auto"/>
        <w:ind w:firstLine="708"/>
        <w:jc w:val="both"/>
        <w:rPr>
          <w:rFonts w:ascii="Times New Roman" w:eastAsia="Times New Roman" w:hAnsi="Times New Roman"/>
          <w:sz w:val="24"/>
          <w:szCs w:val="24"/>
          <w:lang w:eastAsia="ru-RU"/>
        </w:rPr>
      </w:pPr>
    </w:p>
    <w:p w:rsidR="00BC258F" w:rsidRPr="001D4A7B" w:rsidRDefault="00BC258F" w:rsidP="00077286">
      <w:pPr>
        <w:widowControl w:val="0"/>
        <w:spacing w:after="0"/>
        <w:ind w:firstLine="708"/>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Здани</w:t>
      </w:r>
      <w:r w:rsidR="00353CA6">
        <w:rPr>
          <w:rFonts w:ascii="Times New Roman" w:eastAsia="Times New Roman" w:hAnsi="Times New Roman"/>
          <w:sz w:val="24"/>
          <w:szCs w:val="24"/>
          <w:lang w:eastAsia="ru-RU"/>
        </w:rPr>
        <w:t>е</w:t>
      </w:r>
      <w:r w:rsidRPr="001D4A7B">
        <w:rPr>
          <w:rFonts w:ascii="Times New Roman" w:eastAsia="Times New Roman" w:hAnsi="Times New Roman"/>
          <w:sz w:val="24"/>
          <w:szCs w:val="24"/>
          <w:lang w:eastAsia="ru-RU"/>
        </w:rPr>
        <w:t xml:space="preserve">  </w:t>
      </w:r>
      <w:r w:rsidR="00CD730E">
        <w:rPr>
          <w:rFonts w:ascii="Times New Roman" w:eastAsia="Times New Roman" w:hAnsi="Times New Roman"/>
          <w:sz w:val="24"/>
          <w:szCs w:val="24"/>
          <w:lang w:eastAsia="ru-RU"/>
        </w:rPr>
        <w:t>лицея</w:t>
      </w:r>
      <w:r w:rsidRPr="001D4A7B">
        <w:rPr>
          <w:rFonts w:ascii="Times New Roman" w:eastAsia="Times New Roman" w:hAnsi="Times New Roman"/>
          <w:sz w:val="24"/>
          <w:szCs w:val="24"/>
          <w:lang w:eastAsia="ru-RU"/>
        </w:rPr>
        <w:t xml:space="preserve"> оборудован</w:t>
      </w:r>
      <w:r w:rsidR="00CD730E">
        <w:rPr>
          <w:rFonts w:ascii="Times New Roman" w:eastAsia="Times New Roman" w:hAnsi="Times New Roman"/>
          <w:sz w:val="24"/>
          <w:szCs w:val="24"/>
          <w:lang w:eastAsia="ru-RU"/>
        </w:rPr>
        <w:t>о</w:t>
      </w:r>
      <w:r w:rsidRPr="001D4A7B">
        <w:rPr>
          <w:rFonts w:ascii="Times New Roman" w:eastAsia="Times New Roman" w:hAnsi="Times New Roman"/>
          <w:sz w:val="24"/>
          <w:szCs w:val="24"/>
          <w:lang w:eastAsia="ru-RU"/>
        </w:rPr>
        <w:t xml:space="preserve"> наружным освещением.</w:t>
      </w:r>
    </w:p>
    <w:p w:rsidR="00BC258F" w:rsidRPr="001D4A7B" w:rsidRDefault="00BC258F" w:rsidP="00077286">
      <w:pPr>
        <w:widowControl w:val="0"/>
        <w:spacing w:after="0"/>
        <w:ind w:firstLine="708"/>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Территория школы оборудована пешеходными дорожками и подъездными путями, ограждением.  </w:t>
      </w:r>
    </w:p>
    <w:p w:rsidR="00BC258F" w:rsidRPr="001D4A7B" w:rsidRDefault="00BC258F" w:rsidP="00077286">
      <w:pPr>
        <w:widowControl w:val="0"/>
        <w:spacing w:after="0"/>
        <w:ind w:firstLine="708"/>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Здани</w:t>
      </w:r>
      <w:r w:rsidR="00CD730E">
        <w:rPr>
          <w:rFonts w:ascii="Times New Roman" w:eastAsia="Times New Roman" w:hAnsi="Times New Roman"/>
          <w:sz w:val="24"/>
          <w:szCs w:val="24"/>
          <w:lang w:eastAsia="ru-RU"/>
        </w:rPr>
        <w:t>е</w:t>
      </w:r>
      <w:r w:rsidRPr="001D4A7B">
        <w:rPr>
          <w:rFonts w:ascii="Times New Roman" w:eastAsia="Times New Roman" w:hAnsi="Times New Roman"/>
          <w:sz w:val="24"/>
          <w:szCs w:val="24"/>
          <w:lang w:eastAsia="ru-RU"/>
        </w:rPr>
        <w:t xml:space="preserve"> </w:t>
      </w:r>
      <w:r w:rsidR="00CD730E">
        <w:rPr>
          <w:rFonts w:ascii="Times New Roman" w:eastAsia="Times New Roman" w:hAnsi="Times New Roman"/>
          <w:sz w:val="24"/>
          <w:szCs w:val="24"/>
          <w:lang w:eastAsia="ru-RU"/>
        </w:rPr>
        <w:t>лицея</w:t>
      </w:r>
      <w:r w:rsidRPr="001D4A7B">
        <w:rPr>
          <w:rFonts w:ascii="Times New Roman" w:eastAsia="Times New Roman" w:hAnsi="Times New Roman"/>
          <w:sz w:val="24"/>
          <w:szCs w:val="24"/>
          <w:lang w:eastAsia="ru-RU"/>
        </w:rPr>
        <w:t xml:space="preserve"> оснащен</w:t>
      </w:r>
      <w:r w:rsidR="00CD730E">
        <w:rPr>
          <w:rFonts w:ascii="Times New Roman" w:eastAsia="Times New Roman" w:hAnsi="Times New Roman"/>
          <w:sz w:val="24"/>
          <w:szCs w:val="24"/>
          <w:lang w:eastAsia="ru-RU"/>
        </w:rPr>
        <w:t>о</w:t>
      </w:r>
      <w:r w:rsidRPr="001D4A7B">
        <w:rPr>
          <w:rFonts w:ascii="Times New Roman" w:eastAsia="Times New Roman" w:hAnsi="Times New Roman"/>
          <w:sz w:val="24"/>
          <w:szCs w:val="24"/>
          <w:lang w:eastAsia="ru-RU"/>
        </w:rPr>
        <w:t xml:space="preserve"> современными системами жизнеобеспечения: </w:t>
      </w:r>
    </w:p>
    <w:p w:rsidR="00BC258F" w:rsidRPr="006C3DE1" w:rsidRDefault="00BC258F" w:rsidP="00077286">
      <w:pPr>
        <w:pStyle w:val="af8"/>
        <w:widowControl w:val="0"/>
        <w:numPr>
          <w:ilvl w:val="0"/>
          <w:numId w:val="133"/>
        </w:numPr>
        <w:spacing w:after="0"/>
        <w:jc w:val="both"/>
        <w:rPr>
          <w:rFonts w:ascii="Times New Roman" w:eastAsia="Times New Roman" w:hAnsi="Times New Roman"/>
          <w:sz w:val="24"/>
          <w:szCs w:val="24"/>
          <w:lang w:eastAsia="ru-RU"/>
        </w:rPr>
      </w:pPr>
      <w:r w:rsidRPr="006C3DE1">
        <w:rPr>
          <w:rFonts w:ascii="Times New Roman" w:eastAsia="Times New Roman" w:hAnsi="Times New Roman"/>
          <w:sz w:val="24"/>
          <w:szCs w:val="24"/>
          <w:lang w:eastAsia="ru-RU"/>
        </w:rPr>
        <w:lastRenderedPageBreak/>
        <w:t xml:space="preserve">централизованным горячим отоплением; </w:t>
      </w:r>
    </w:p>
    <w:p w:rsidR="00BC258F" w:rsidRPr="001D4A7B" w:rsidRDefault="00BC258F" w:rsidP="00077286">
      <w:pPr>
        <w:widowControl w:val="0"/>
        <w:numPr>
          <w:ilvl w:val="0"/>
          <w:numId w:val="133"/>
        </w:numPr>
        <w:spacing w:after="0"/>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вентиляцией; </w:t>
      </w:r>
    </w:p>
    <w:p w:rsidR="00BC258F" w:rsidRPr="001D4A7B" w:rsidRDefault="00BC258F" w:rsidP="00077286">
      <w:pPr>
        <w:widowControl w:val="0"/>
        <w:numPr>
          <w:ilvl w:val="0"/>
          <w:numId w:val="133"/>
        </w:numPr>
        <w:spacing w:after="0"/>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узлом учета и регулирования тепловой энергии; </w:t>
      </w:r>
    </w:p>
    <w:p w:rsidR="00BC258F" w:rsidRPr="001D4A7B" w:rsidRDefault="00BC258F" w:rsidP="00077286">
      <w:pPr>
        <w:widowControl w:val="0"/>
        <w:numPr>
          <w:ilvl w:val="0"/>
          <w:numId w:val="133"/>
        </w:numPr>
        <w:spacing w:after="0"/>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горячей и холодной водой; </w:t>
      </w:r>
    </w:p>
    <w:p w:rsidR="00BC258F" w:rsidRPr="001D4A7B" w:rsidRDefault="00BC258F" w:rsidP="00077286">
      <w:pPr>
        <w:widowControl w:val="0"/>
        <w:numPr>
          <w:ilvl w:val="0"/>
          <w:numId w:val="133"/>
        </w:numPr>
        <w:spacing w:after="0"/>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системой противопожарной сигнализации и оповещения людей о пожаре;</w:t>
      </w:r>
    </w:p>
    <w:p w:rsidR="00BC258F" w:rsidRPr="001D4A7B" w:rsidRDefault="00AF6BBA" w:rsidP="00077286">
      <w:pPr>
        <w:widowControl w:val="0"/>
        <w:numPr>
          <w:ilvl w:val="0"/>
          <w:numId w:val="133"/>
        </w:numPr>
        <w:spacing w:after="0"/>
        <w:jc w:val="both"/>
        <w:rPr>
          <w:rFonts w:ascii="Times New Roman" w:eastAsia="Times New Roman" w:hAnsi="Times New Roman"/>
          <w:sz w:val="24"/>
          <w:szCs w:val="24"/>
          <w:lang w:eastAsia="ru-RU"/>
        </w:rPr>
      </w:pPr>
      <w:r w:rsidRPr="001D4A7B">
        <w:rPr>
          <w:rFonts w:ascii="Times New Roman" w:eastAsia="Times New Roman" w:hAnsi="Times New Roman"/>
          <w:sz w:val="24"/>
          <w:szCs w:val="24"/>
          <w:lang w:eastAsia="ru-RU"/>
        </w:rPr>
        <w:t xml:space="preserve"> </w:t>
      </w:r>
      <w:r w:rsidR="00BC258F" w:rsidRPr="001D4A7B">
        <w:rPr>
          <w:rFonts w:ascii="Times New Roman" w:eastAsia="Times New Roman" w:hAnsi="Times New Roman"/>
          <w:sz w:val="24"/>
          <w:szCs w:val="24"/>
          <w:lang w:eastAsia="ru-RU"/>
        </w:rPr>
        <w:t xml:space="preserve">«тревожной» кнопкой; </w:t>
      </w:r>
    </w:p>
    <w:p w:rsidR="002A03DE" w:rsidRPr="001D4A7B" w:rsidRDefault="006E330B" w:rsidP="00077286">
      <w:pPr>
        <w:widowControl w:val="0"/>
        <w:numPr>
          <w:ilvl w:val="0"/>
          <w:numId w:val="133"/>
        </w:numPr>
        <w:spacing w:before="100" w:beforeAutospacing="1" w:after="100" w:afterAutospacing="1"/>
        <w:jc w:val="both"/>
        <w:outlineLvl w:val="2"/>
        <w:rPr>
          <w:rFonts w:ascii="Times New Roman" w:eastAsia="Times New Roman" w:hAnsi="Times New Roman"/>
          <w:b/>
          <w:bCs/>
          <w:sz w:val="24"/>
          <w:szCs w:val="24"/>
          <w:lang w:eastAsia="ru-RU"/>
        </w:rPr>
      </w:pPr>
      <w:r w:rsidRPr="001D4A7B">
        <w:rPr>
          <w:rFonts w:ascii="Times New Roman" w:eastAsia="Times New Roman" w:hAnsi="Times New Roman"/>
          <w:sz w:val="24"/>
          <w:szCs w:val="24"/>
          <w:lang w:eastAsia="ru-RU"/>
        </w:rPr>
        <w:t xml:space="preserve">подключение к </w:t>
      </w:r>
      <w:r w:rsidR="00CD730E">
        <w:rPr>
          <w:rFonts w:ascii="Times New Roman" w:eastAsia="Times New Roman" w:hAnsi="Times New Roman"/>
          <w:sz w:val="24"/>
          <w:szCs w:val="24"/>
          <w:lang w:eastAsia="ru-RU"/>
        </w:rPr>
        <w:t xml:space="preserve">сети </w:t>
      </w:r>
      <w:r w:rsidRPr="001D4A7B">
        <w:rPr>
          <w:rFonts w:ascii="Times New Roman" w:eastAsia="Times New Roman" w:hAnsi="Times New Roman"/>
          <w:sz w:val="24"/>
          <w:szCs w:val="24"/>
          <w:lang w:eastAsia="ru-RU"/>
        </w:rPr>
        <w:t>Интернет</w:t>
      </w:r>
    </w:p>
    <w:p w:rsidR="002948DA" w:rsidRPr="0064066B" w:rsidRDefault="002948DA" w:rsidP="00080413">
      <w:pPr>
        <w:pStyle w:val="af8"/>
        <w:widowControl w:val="0"/>
        <w:numPr>
          <w:ilvl w:val="2"/>
          <w:numId w:val="146"/>
        </w:numPr>
        <w:spacing w:after="0" w:line="240" w:lineRule="auto"/>
        <w:ind w:left="0" w:hanging="11"/>
        <w:jc w:val="both"/>
        <w:outlineLvl w:val="2"/>
        <w:rPr>
          <w:rFonts w:ascii="Times New Roman" w:eastAsia="Times New Roman" w:hAnsi="Times New Roman"/>
          <w:b/>
          <w:bCs/>
          <w:sz w:val="24"/>
          <w:szCs w:val="24"/>
          <w:lang w:eastAsia="ru-RU"/>
        </w:rPr>
      </w:pPr>
      <w:bookmarkStart w:id="153" w:name="_Toc410654083"/>
      <w:bookmarkStart w:id="154" w:name="_Toc409691740"/>
      <w:bookmarkStart w:id="155" w:name="_Toc414553290"/>
      <w:r w:rsidRPr="0064066B">
        <w:rPr>
          <w:rFonts w:ascii="Times New Roman" w:eastAsia="Times New Roman" w:hAnsi="Times New Roman"/>
          <w:b/>
          <w:bCs/>
          <w:sz w:val="24"/>
          <w:szCs w:val="24"/>
          <w:lang w:eastAsia="ru-RU"/>
        </w:rPr>
        <w:t>Информационно-методические условия реализации основной</w:t>
      </w:r>
      <w:bookmarkStart w:id="156" w:name="_Toc410654084"/>
      <w:bookmarkEnd w:id="153"/>
      <w:r w:rsidRPr="0064066B">
        <w:rPr>
          <w:rFonts w:ascii="Times New Roman" w:eastAsia="Times New Roman" w:hAnsi="Times New Roman"/>
          <w:b/>
          <w:bCs/>
          <w:sz w:val="24"/>
          <w:szCs w:val="24"/>
          <w:lang w:eastAsia="ru-RU"/>
        </w:rPr>
        <w:t xml:space="preserve"> образовательной программы основного общего образования</w:t>
      </w:r>
      <w:bookmarkEnd w:id="154"/>
      <w:bookmarkEnd w:id="155"/>
      <w:bookmarkEnd w:id="156"/>
    </w:p>
    <w:p w:rsidR="002948DA" w:rsidRPr="0064066B" w:rsidRDefault="002948DA" w:rsidP="00077286">
      <w:pPr>
        <w:widowControl w:val="0"/>
        <w:spacing w:after="0"/>
        <w:ind w:firstLine="709"/>
        <w:jc w:val="both"/>
        <w:rPr>
          <w:rFonts w:ascii="Times New Roman" w:hAnsi="Times New Roman"/>
          <w:sz w:val="24"/>
          <w:szCs w:val="24"/>
        </w:rPr>
      </w:pPr>
      <w:r w:rsidRPr="0064066B">
        <w:rPr>
          <w:rFonts w:ascii="Times New Roman" w:hAnsi="Times New Roman"/>
          <w:bCs/>
          <w:sz w:val="24"/>
          <w:szCs w:val="24"/>
        </w:rPr>
        <w:t xml:space="preserve">Под </w:t>
      </w:r>
      <w:r w:rsidRPr="0064066B">
        <w:rPr>
          <w:rFonts w:ascii="Times New Roman" w:hAnsi="Times New Roman"/>
          <w:b/>
          <w:bCs/>
          <w:sz w:val="24"/>
          <w:szCs w:val="24"/>
        </w:rPr>
        <w:t xml:space="preserve">информационно-образовательной средой </w:t>
      </w:r>
      <w:r w:rsidRPr="0064066B">
        <w:rPr>
          <w:rFonts w:ascii="Times New Roman" w:hAnsi="Times New Roman"/>
          <w:bCs/>
          <w:sz w:val="24"/>
          <w:szCs w:val="24"/>
        </w:rPr>
        <w:t>(ИОС)</w:t>
      </w:r>
      <w:r w:rsidRPr="0064066B">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E330B" w:rsidRDefault="006E330B" w:rsidP="00077286">
      <w:pPr>
        <w:widowControl w:val="0"/>
        <w:spacing w:after="0"/>
        <w:rPr>
          <w:rFonts w:ascii="Times New Roman" w:hAnsi="Times New Roman"/>
          <w:b/>
          <w:bCs/>
          <w:sz w:val="24"/>
          <w:szCs w:val="24"/>
        </w:rPr>
      </w:pPr>
    </w:p>
    <w:p w:rsidR="00F43685" w:rsidRPr="00F43685" w:rsidRDefault="00F43685" w:rsidP="00077286">
      <w:pPr>
        <w:widowControl w:val="0"/>
        <w:suppressAutoHyphens/>
        <w:spacing w:after="0"/>
        <w:ind w:firstLine="709"/>
        <w:jc w:val="both"/>
        <w:rPr>
          <w:rFonts w:ascii="Times New Roman" w:eastAsia="SimSun" w:hAnsi="Times New Roman"/>
          <w:kern w:val="1"/>
          <w:sz w:val="24"/>
          <w:szCs w:val="24"/>
          <w:lang w:eastAsia="zh-CN" w:bidi="hi-IN"/>
        </w:rPr>
      </w:pPr>
      <w:r w:rsidRPr="00F43685">
        <w:rPr>
          <w:rFonts w:ascii="Times New Roman" w:eastAsia="SimSun" w:hAnsi="Times New Roman"/>
          <w:b/>
          <w:bCs/>
          <w:i/>
          <w:iCs/>
          <w:kern w:val="1"/>
          <w:sz w:val="24"/>
          <w:szCs w:val="24"/>
          <w:lang w:eastAsia="zh-CN" w:bidi="hi-IN"/>
        </w:rPr>
        <w:t>Основными элементами ИОС являются:</w:t>
      </w:r>
    </w:p>
    <w:p w:rsidR="00F43685" w:rsidRPr="00F43685" w:rsidRDefault="00F43685" w:rsidP="00077286">
      <w:pPr>
        <w:pStyle w:val="af8"/>
        <w:widowControl w:val="0"/>
        <w:numPr>
          <w:ilvl w:val="0"/>
          <w:numId w:val="134"/>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информационно-образовательные ресурсы в виде печатной продукции;</w:t>
      </w:r>
    </w:p>
    <w:p w:rsidR="00F43685" w:rsidRPr="00F43685" w:rsidRDefault="00F43685" w:rsidP="00077286">
      <w:pPr>
        <w:pStyle w:val="af8"/>
        <w:widowControl w:val="0"/>
        <w:numPr>
          <w:ilvl w:val="0"/>
          <w:numId w:val="134"/>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информационно-образовательные ресурсы на сменных оптических носителях;</w:t>
      </w:r>
    </w:p>
    <w:p w:rsidR="00F43685" w:rsidRPr="00F43685" w:rsidRDefault="00F43685" w:rsidP="00077286">
      <w:pPr>
        <w:pStyle w:val="af8"/>
        <w:widowControl w:val="0"/>
        <w:numPr>
          <w:ilvl w:val="0"/>
          <w:numId w:val="134"/>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информационно-образовательные ресурсы Интернета;</w:t>
      </w:r>
    </w:p>
    <w:p w:rsidR="00F43685" w:rsidRPr="00F43685" w:rsidRDefault="00F43685" w:rsidP="00077286">
      <w:pPr>
        <w:pStyle w:val="af8"/>
        <w:widowControl w:val="0"/>
        <w:numPr>
          <w:ilvl w:val="0"/>
          <w:numId w:val="134"/>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вычислительная и информационно-телекоммуникационная инфра-структура;</w:t>
      </w:r>
    </w:p>
    <w:p w:rsidR="00F43685" w:rsidRPr="00F43685" w:rsidRDefault="00F43685" w:rsidP="00077286">
      <w:pPr>
        <w:pStyle w:val="af8"/>
        <w:widowControl w:val="0"/>
        <w:numPr>
          <w:ilvl w:val="0"/>
          <w:numId w:val="134"/>
        </w:numPr>
        <w:tabs>
          <w:tab w:val="left" w:pos="993"/>
        </w:tabs>
        <w:suppressAutoHyphens/>
        <w:spacing w:after="0"/>
        <w:ind w:left="0" w:firstLine="567"/>
        <w:jc w:val="both"/>
        <w:rPr>
          <w:b/>
          <w:bCs/>
          <w:i/>
          <w:iCs/>
          <w:kern w:val="1"/>
          <w:sz w:val="24"/>
          <w:szCs w:val="24"/>
          <w:lang w:val="x-none" w:eastAsia="zh-CN" w:bidi="hi-IN"/>
        </w:rPr>
      </w:pPr>
      <w:r w:rsidRPr="00F43685">
        <w:rPr>
          <w:rFonts w:ascii="Times New Roman" w:hAnsi="Times New Roman"/>
          <w:kern w:val="1"/>
          <w:sz w:val="24"/>
          <w:szCs w:val="24"/>
          <w:lang w:val="x-none" w:eastAsia="zh-CN" w:bidi="hi-I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F43685" w:rsidRPr="00F43685" w:rsidRDefault="00F43685" w:rsidP="00077286">
      <w:pPr>
        <w:widowControl w:val="0"/>
        <w:suppressAutoHyphens/>
        <w:spacing w:after="0"/>
        <w:ind w:firstLine="709"/>
        <w:jc w:val="both"/>
        <w:rPr>
          <w:rFonts w:ascii="Times New Roman" w:eastAsia="SimSun" w:hAnsi="Times New Roman"/>
          <w:kern w:val="1"/>
          <w:sz w:val="24"/>
          <w:szCs w:val="24"/>
          <w:lang w:eastAsia="zh-CN" w:bidi="hi-IN"/>
        </w:rPr>
      </w:pPr>
      <w:r w:rsidRPr="00F43685">
        <w:rPr>
          <w:rFonts w:ascii="Times New Roman" w:eastAsia="SimSun" w:hAnsi="Times New Roman"/>
          <w:b/>
          <w:bCs/>
          <w:i/>
          <w:iCs/>
          <w:kern w:val="1"/>
          <w:sz w:val="24"/>
          <w:szCs w:val="24"/>
          <w:lang w:eastAsia="zh-CN" w:bidi="hi-IN"/>
        </w:rPr>
        <w:t>Необходимое для использования ИКТ оборудование</w:t>
      </w:r>
      <w:r w:rsidRPr="00F43685">
        <w:rPr>
          <w:rFonts w:ascii="Times New Roman" w:eastAsia="SimSun" w:hAnsi="Times New Roman"/>
          <w:kern w:val="1"/>
          <w:sz w:val="24"/>
          <w:szCs w:val="24"/>
          <w:lang w:eastAsia="zh-CN" w:bidi="hi-IN"/>
        </w:rPr>
        <w:t>  в целом отвечает  современным требованиям и обеспечивает использование ИКТ:</w:t>
      </w:r>
    </w:p>
    <w:p w:rsidR="00F43685" w:rsidRPr="00F43685" w:rsidRDefault="00F43685" w:rsidP="00077286">
      <w:pPr>
        <w:pStyle w:val="af8"/>
        <w:widowControl w:val="0"/>
        <w:numPr>
          <w:ilvl w:val="0"/>
          <w:numId w:val="135"/>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в учебной деятельности;</w:t>
      </w:r>
    </w:p>
    <w:p w:rsidR="00F43685" w:rsidRPr="00F43685" w:rsidRDefault="00F43685" w:rsidP="00077286">
      <w:pPr>
        <w:pStyle w:val="af8"/>
        <w:widowControl w:val="0"/>
        <w:numPr>
          <w:ilvl w:val="0"/>
          <w:numId w:val="135"/>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во внеурочной деятельности;</w:t>
      </w:r>
    </w:p>
    <w:p w:rsidR="00F43685" w:rsidRPr="00F43685" w:rsidRDefault="00F43685" w:rsidP="00077286">
      <w:pPr>
        <w:pStyle w:val="af8"/>
        <w:widowControl w:val="0"/>
        <w:numPr>
          <w:ilvl w:val="0"/>
          <w:numId w:val="135"/>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в исследовательской и проектной деятельности;</w:t>
      </w:r>
    </w:p>
    <w:p w:rsidR="00F43685" w:rsidRPr="00F43685" w:rsidRDefault="00F43685" w:rsidP="00077286">
      <w:pPr>
        <w:pStyle w:val="af8"/>
        <w:widowControl w:val="0"/>
        <w:numPr>
          <w:ilvl w:val="0"/>
          <w:numId w:val="135"/>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при измерении, контроле и оценке результатов образования;</w:t>
      </w:r>
    </w:p>
    <w:p w:rsidR="00F43685" w:rsidRPr="00F43685" w:rsidRDefault="00F43685" w:rsidP="00077286">
      <w:pPr>
        <w:pStyle w:val="af8"/>
        <w:widowControl w:val="0"/>
        <w:numPr>
          <w:ilvl w:val="0"/>
          <w:numId w:val="135"/>
        </w:numPr>
        <w:tabs>
          <w:tab w:val="left" w:pos="993"/>
        </w:tabs>
        <w:suppressAutoHyphens/>
        <w:spacing w:after="0"/>
        <w:ind w:left="0" w:firstLine="567"/>
        <w:jc w:val="both"/>
        <w:rPr>
          <w:rFonts w:ascii="Times New Roman" w:hAnsi="Times New Roman"/>
          <w:kern w:val="1"/>
          <w:sz w:val="24"/>
          <w:szCs w:val="24"/>
          <w:lang w:eastAsia="zh-CN" w:bidi="hi-IN"/>
        </w:rPr>
      </w:pPr>
      <w:r w:rsidRPr="00F43685">
        <w:rPr>
          <w:rFonts w:ascii="Times New Roman" w:hAnsi="Times New Roman"/>
          <w:kern w:val="1"/>
          <w:sz w:val="24"/>
          <w:szCs w:val="24"/>
          <w:lang w:val="x-none" w:eastAsia="zh-CN" w:bidi="hi-IN"/>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43685" w:rsidRPr="00F43685" w:rsidRDefault="00F43685" w:rsidP="00077286">
      <w:pPr>
        <w:widowControl w:val="0"/>
        <w:tabs>
          <w:tab w:val="left" w:pos="993"/>
        </w:tabs>
        <w:suppressAutoHyphens/>
        <w:spacing w:after="0"/>
        <w:ind w:firstLine="709"/>
        <w:contextualSpacing/>
        <w:jc w:val="both"/>
        <w:rPr>
          <w:b/>
          <w:bCs/>
          <w:i/>
          <w:iCs/>
          <w:kern w:val="1"/>
          <w:sz w:val="24"/>
          <w:szCs w:val="24"/>
          <w:lang w:val="x-none" w:eastAsia="zh-CN" w:bidi="hi-IN"/>
        </w:rPr>
      </w:pPr>
      <w:r w:rsidRPr="00F43685">
        <w:rPr>
          <w:rFonts w:ascii="Times New Roman" w:hAnsi="Times New Roman"/>
          <w:kern w:val="1"/>
          <w:sz w:val="24"/>
          <w:szCs w:val="24"/>
          <w:lang w:eastAsia="zh-CN" w:bidi="hi-IN"/>
        </w:rPr>
        <w:t xml:space="preserve">Однако, проблемой является необходимость постоянно поддерживать технику в рабочем состоянии, своевременно обновлять и усовершенствовать устаревающее оборудование. </w:t>
      </w:r>
    </w:p>
    <w:p w:rsidR="00F43685" w:rsidRPr="00F43685" w:rsidRDefault="00F43685" w:rsidP="00077286">
      <w:pPr>
        <w:widowControl w:val="0"/>
        <w:suppressAutoHyphens/>
        <w:spacing w:after="0"/>
        <w:ind w:firstLine="709"/>
        <w:jc w:val="both"/>
        <w:rPr>
          <w:rFonts w:ascii="Times New Roman" w:eastAsia="SimSun" w:hAnsi="Times New Roman"/>
          <w:kern w:val="1"/>
          <w:sz w:val="24"/>
          <w:szCs w:val="24"/>
          <w:lang w:eastAsia="zh-CN" w:bidi="hi-IN"/>
        </w:rPr>
      </w:pPr>
      <w:r w:rsidRPr="00F43685">
        <w:rPr>
          <w:rFonts w:ascii="Times New Roman" w:eastAsia="SimSun" w:hAnsi="Times New Roman"/>
          <w:b/>
          <w:bCs/>
          <w:i/>
          <w:iCs/>
          <w:kern w:val="1"/>
          <w:sz w:val="24"/>
          <w:szCs w:val="24"/>
          <w:lang w:eastAsia="zh-CN" w:bidi="hi-IN"/>
        </w:rPr>
        <w:t>Учебно-методическое и информационное оснащение образовательной деятельности</w:t>
      </w:r>
      <w:r w:rsidRPr="00F43685">
        <w:rPr>
          <w:rFonts w:ascii="Times New Roman" w:eastAsia="SimSun" w:hAnsi="Times New Roman"/>
          <w:kern w:val="1"/>
          <w:sz w:val="24"/>
          <w:szCs w:val="24"/>
          <w:lang w:eastAsia="zh-CN" w:bidi="hi-IN"/>
        </w:rPr>
        <w:t xml:space="preserve">  обеспечивает возможность:</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реализации индивидуальных образовательных планов обучающихся, осуществления их самостоятельной образовательной деятельности;</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lastRenderedPageBreak/>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 xml:space="preserve">записи и обработки изображения </w:t>
      </w:r>
      <w:r w:rsidRPr="006A545E">
        <w:rPr>
          <w:rFonts w:ascii="Times New Roman" w:hAnsi="Times New Roman"/>
          <w:kern w:val="1"/>
          <w:sz w:val="24"/>
          <w:szCs w:val="24"/>
          <w:lang w:val="x-none" w:eastAsia="zh-CN" w:bidi="hi-IN"/>
        </w:rPr>
        <w:t>и звука</w:t>
      </w:r>
      <w:r w:rsidRPr="00F43685">
        <w:rPr>
          <w:rFonts w:ascii="Times New Roman" w:hAnsi="Times New Roman"/>
          <w:kern w:val="1"/>
          <w:sz w:val="24"/>
          <w:szCs w:val="24"/>
          <w:lang w:val="x-none" w:eastAsia="zh-CN" w:bidi="hi-IN"/>
        </w:rPr>
        <w:t>;</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выступления с аудио-, видео- и графическим экранным сопровождением;</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вывода информации на бумагу и т. п. и в трехмерную материальную среду (печать);</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поиска и получения информации;</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использования источников информации на бумажных и цифровых носителях (в том числе в справочниках, словарях, поисковых системах);</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создания и заполнения баз данных, в том числе определителей; наглядного представления и анализа данных;</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вещественных и виртуально-наглядных моделей и коллекций основных математических и естественно-научных объектов и явлений;</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занятий по изучению правил дорожного движения с использованием игр, оборудования, а также компьютерных тренажеров;</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43685" w:rsidRPr="00F43685" w:rsidRDefault="00F43685" w:rsidP="00077286">
      <w:pPr>
        <w:pStyle w:val="af8"/>
        <w:widowControl w:val="0"/>
        <w:numPr>
          <w:ilvl w:val="0"/>
          <w:numId w:val="136"/>
        </w:numPr>
        <w:tabs>
          <w:tab w:val="left" w:pos="993"/>
        </w:tabs>
        <w:suppressAutoHyphens/>
        <w:spacing w:after="0"/>
        <w:ind w:left="0" w:firstLine="567"/>
        <w:jc w:val="both"/>
        <w:rPr>
          <w:rFonts w:ascii="Times New Roman" w:hAnsi="Times New Roman"/>
          <w:kern w:val="1"/>
          <w:sz w:val="24"/>
          <w:szCs w:val="24"/>
          <w:lang w:val="x-none" w:eastAsia="zh-CN" w:bidi="hi-IN"/>
        </w:rPr>
      </w:pPr>
      <w:r w:rsidRPr="00F43685">
        <w:rPr>
          <w:rFonts w:ascii="Times New Roman" w:hAnsi="Times New Roman"/>
          <w:kern w:val="1"/>
          <w:sz w:val="24"/>
          <w:szCs w:val="24"/>
          <w:lang w:val="x-none" w:eastAsia="zh-CN" w:bidi="hi-IN"/>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w:t>
      </w:r>
      <w:r w:rsidRPr="00F43685">
        <w:rPr>
          <w:rFonts w:ascii="Times New Roman" w:hAnsi="Times New Roman"/>
          <w:kern w:val="1"/>
          <w:sz w:val="24"/>
          <w:szCs w:val="24"/>
          <w:lang w:val="x-none" w:eastAsia="zh-CN" w:bidi="hi-IN"/>
        </w:rPr>
        <w:lastRenderedPageBreak/>
        <w:t>озвучиванием, освещением и мультимедиа сопровождением.</w:t>
      </w:r>
    </w:p>
    <w:p w:rsidR="00F43685" w:rsidRPr="00F43685" w:rsidRDefault="00F43685" w:rsidP="00077286">
      <w:pPr>
        <w:widowControl w:val="0"/>
        <w:tabs>
          <w:tab w:val="left" w:pos="993"/>
        </w:tabs>
        <w:suppressAutoHyphens/>
        <w:spacing w:after="0"/>
        <w:ind w:firstLine="709"/>
        <w:contextualSpacing/>
        <w:jc w:val="both"/>
        <w:rPr>
          <w:b/>
          <w:bCs/>
          <w:kern w:val="1"/>
          <w:sz w:val="24"/>
          <w:szCs w:val="24"/>
          <w:lang w:val="x-none" w:eastAsia="zh-CN" w:bidi="hi-IN"/>
        </w:rPr>
      </w:pPr>
      <w:r w:rsidRPr="00F43685">
        <w:rPr>
          <w:rFonts w:ascii="Times New Roman" w:hAnsi="Times New Roman"/>
          <w:kern w:val="1"/>
          <w:sz w:val="24"/>
          <w:szCs w:val="24"/>
          <w:lang w:val="x-none" w:eastAsia="zh-CN" w:bidi="hi-IN"/>
        </w:rPr>
        <w:t>Все указанные виды деятельности должны быть обеспечены расходными материалами.</w:t>
      </w:r>
    </w:p>
    <w:p w:rsidR="00F43685" w:rsidRPr="00F43685" w:rsidRDefault="00F43685" w:rsidP="006B0CE3">
      <w:pPr>
        <w:widowControl w:val="0"/>
        <w:suppressAutoHyphens/>
        <w:spacing w:after="0" w:line="240" w:lineRule="auto"/>
        <w:ind w:firstLine="709"/>
        <w:jc w:val="center"/>
        <w:rPr>
          <w:rFonts w:ascii="Times New Roman" w:eastAsia="SimSun" w:hAnsi="Times New Roman"/>
          <w:b/>
          <w:bCs/>
          <w:kern w:val="1"/>
          <w:sz w:val="24"/>
          <w:szCs w:val="24"/>
          <w:lang w:eastAsia="zh-CN" w:bidi="hi-IN"/>
        </w:rPr>
      </w:pPr>
      <w:r w:rsidRPr="00F43685">
        <w:rPr>
          <w:rFonts w:ascii="Times New Roman" w:eastAsia="SimSun" w:hAnsi="Times New Roman"/>
          <w:b/>
          <w:bCs/>
          <w:kern w:val="1"/>
          <w:sz w:val="24"/>
          <w:szCs w:val="24"/>
          <w:lang w:eastAsia="zh-CN" w:bidi="hi-IN"/>
        </w:rPr>
        <w:t>Создание в образовательной организации информационно-</w:t>
      </w:r>
    </w:p>
    <w:p w:rsidR="00F43685" w:rsidRPr="00F43685" w:rsidRDefault="00F43685" w:rsidP="006B0CE3">
      <w:pPr>
        <w:widowControl w:val="0"/>
        <w:suppressAutoHyphens/>
        <w:spacing w:after="0" w:line="240" w:lineRule="auto"/>
        <w:ind w:firstLine="709"/>
        <w:jc w:val="center"/>
        <w:rPr>
          <w:rFonts w:ascii="Times New Roman" w:eastAsia="Times New Roman" w:hAnsi="Times New Roman"/>
          <w:b/>
          <w:bCs/>
          <w:kern w:val="1"/>
          <w:sz w:val="24"/>
          <w:szCs w:val="24"/>
          <w:lang w:eastAsia="zh-CN" w:bidi="hi-IN"/>
        </w:rPr>
      </w:pPr>
      <w:r w:rsidRPr="00F43685">
        <w:rPr>
          <w:rFonts w:ascii="Times New Roman" w:eastAsia="SimSun" w:hAnsi="Times New Roman"/>
          <w:b/>
          <w:bCs/>
          <w:kern w:val="1"/>
          <w:sz w:val="24"/>
          <w:szCs w:val="24"/>
          <w:lang w:eastAsia="zh-CN" w:bidi="hi-IN"/>
        </w:rPr>
        <w:t>образовательной среды, соответствующей требованиям ФГОС</w:t>
      </w:r>
    </w:p>
    <w:p w:rsidR="00F43685" w:rsidRPr="00F43685" w:rsidRDefault="00F43685" w:rsidP="00077286">
      <w:pPr>
        <w:widowControl w:val="0"/>
        <w:suppressAutoHyphens/>
        <w:spacing w:after="0"/>
        <w:ind w:firstLine="119"/>
        <w:jc w:val="both"/>
        <w:rPr>
          <w:rFonts w:ascii="Times New Roman" w:eastAsia="Times New Roman" w:hAnsi="Times New Roman"/>
          <w:b/>
          <w:bCs/>
          <w:kern w:val="1"/>
          <w:sz w:val="24"/>
          <w:szCs w:val="24"/>
          <w:lang w:eastAsia="zh-CN" w:bidi="hi-IN"/>
        </w:rPr>
      </w:pPr>
      <w:r w:rsidRPr="00F43685">
        <w:rPr>
          <w:rFonts w:ascii="Times New Roman" w:eastAsia="Times New Roman" w:hAnsi="Times New Roman"/>
          <w:b/>
          <w:bCs/>
          <w:kern w:val="1"/>
          <w:sz w:val="24"/>
          <w:szCs w:val="24"/>
          <w:lang w:eastAsia="zh-CN" w:bidi="hi-IN"/>
        </w:rPr>
        <w:t xml:space="preserve">1. Технические средства: </w:t>
      </w:r>
      <w:r w:rsidRPr="00F43685">
        <w:rPr>
          <w:rFonts w:ascii="Times New Roman" w:eastAsia="Times New Roman" w:hAnsi="Times New Roman"/>
          <w:kern w:val="1"/>
          <w:sz w:val="24"/>
          <w:szCs w:val="24"/>
          <w:lang w:eastAsia="zh-CN" w:bidi="hi-IN"/>
        </w:rPr>
        <w:t xml:space="preserve">в школе </w:t>
      </w:r>
      <w:r w:rsidR="0080403A">
        <w:rPr>
          <w:rFonts w:ascii="Times New Roman" w:eastAsia="Times New Roman" w:hAnsi="Times New Roman"/>
          <w:kern w:val="1"/>
          <w:sz w:val="24"/>
          <w:szCs w:val="24"/>
          <w:lang w:eastAsia="zh-CN" w:bidi="hi-IN"/>
        </w:rPr>
        <w:t>85</w:t>
      </w:r>
      <w:r w:rsidRPr="00F43685">
        <w:rPr>
          <w:rFonts w:ascii="Times New Roman" w:eastAsia="Times New Roman" w:hAnsi="Times New Roman"/>
          <w:kern w:val="1"/>
          <w:sz w:val="24"/>
          <w:szCs w:val="24"/>
          <w:lang w:eastAsia="zh-CN" w:bidi="hi-IN"/>
        </w:rPr>
        <w:t xml:space="preserve"> компьютеров (из них </w:t>
      </w:r>
      <w:r w:rsidRPr="0080403A">
        <w:rPr>
          <w:rFonts w:ascii="Times New Roman" w:eastAsia="Times New Roman" w:hAnsi="Times New Roman"/>
          <w:kern w:val="1"/>
          <w:sz w:val="24"/>
          <w:szCs w:val="24"/>
          <w:lang w:eastAsia="zh-CN" w:bidi="hi-IN"/>
        </w:rPr>
        <w:t>7</w:t>
      </w:r>
      <w:r w:rsidR="00E93DAC">
        <w:rPr>
          <w:rFonts w:ascii="Times New Roman" w:eastAsia="Times New Roman" w:hAnsi="Times New Roman"/>
          <w:kern w:val="1"/>
          <w:sz w:val="24"/>
          <w:szCs w:val="24"/>
          <w:lang w:eastAsia="zh-CN" w:bidi="hi-IN"/>
        </w:rPr>
        <w:t>2</w:t>
      </w:r>
      <w:r w:rsidRPr="00F43685">
        <w:rPr>
          <w:rFonts w:ascii="Times New Roman" w:eastAsia="Times New Roman" w:hAnsi="Times New Roman"/>
          <w:kern w:val="1"/>
          <w:sz w:val="24"/>
          <w:szCs w:val="24"/>
          <w:lang w:eastAsia="zh-CN" w:bidi="hi-IN"/>
        </w:rPr>
        <w:t xml:space="preserve"> используется в образовательном процессе, </w:t>
      </w:r>
      <w:r w:rsidRPr="0080403A">
        <w:rPr>
          <w:rFonts w:ascii="Times New Roman" w:eastAsia="Times New Roman" w:hAnsi="Times New Roman"/>
          <w:kern w:val="1"/>
          <w:sz w:val="24"/>
          <w:szCs w:val="24"/>
          <w:lang w:eastAsia="zh-CN" w:bidi="hi-IN"/>
        </w:rPr>
        <w:t>38</w:t>
      </w:r>
      <w:r w:rsidRPr="00F43685">
        <w:rPr>
          <w:rFonts w:ascii="Times New Roman" w:eastAsia="Times New Roman" w:hAnsi="Times New Roman"/>
          <w:kern w:val="1"/>
          <w:sz w:val="24"/>
          <w:szCs w:val="24"/>
          <w:lang w:eastAsia="zh-CN" w:bidi="hi-IN"/>
        </w:rPr>
        <w:t xml:space="preserve"> подключены к локальной сети и к сети Интернет),</w:t>
      </w:r>
      <w:r w:rsidR="00AF6BBA">
        <w:rPr>
          <w:rFonts w:ascii="Times New Roman" w:eastAsia="Times New Roman" w:hAnsi="Times New Roman"/>
          <w:kern w:val="1"/>
          <w:sz w:val="24"/>
          <w:szCs w:val="24"/>
          <w:lang w:eastAsia="zh-CN" w:bidi="hi-IN"/>
        </w:rPr>
        <w:t xml:space="preserve"> в </w:t>
      </w:r>
      <w:r w:rsidRPr="00F43685">
        <w:rPr>
          <w:rFonts w:ascii="Times New Roman" w:eastAsia="Times New Roman" w:hAnsi="Times New Roman"/>
          <w:kern w:val="1"/>
          <w:sz w:val="24"/>
          <w:szCs w:val="24"/>
          <w:lang w:eastAsia="zh-CN" w:bidi="hi-IN"/>
        </w:rPr>
        <w:t xml:space="preserve"> </w:t>
      </w:r>
      <w:r w:rsidR="00BC7982">
        <w:rPr>
          <w:rFonts w:ascii="Times New Roman" w:eastAsia="Times New Roman" w:hAnsi="Times New Roman"/>
          <w:kern w:val="1"/>
          <w:sz w:val="24"/>
          <w:szCs w:val="24"/>
          <w:lang w:eastAsia="zh-CN" w:bidi="hi-IN"/>
        </w:rPr>
        <w:t xml:space="preserve">9 </w:t>
      </w:r>
      <w:r w:rsidR="00AF6BBA">
        <w:rPr>
          <w:rFonts w:ascii="Times New Roman" w:eastAsia="Times New Roman" w:hAnsi="Times New Roman"/>
          <w:kern w:val="1"/>
          <w:sz w:val="24"/>
          <w:szCs w:val="24"/>
          <w:lang w:eastAsia="zh-CN" w:bidi="hi-IN"/>
        </w:rPr>
        <w:t xml:space="preserve">кабинетах установлены </w:t>
      </w:r>
      <w:r w:rsidRPr="00F43685">
        <w:rPr>
          <w:rFonts w:ascii="Times New Roman" w:eastAsia="Times New Roman" w:hAnsi="Times New Roman"/>
          <w:kern w:val="1"/>
          <w:sz w:val="24"/>
          <w:szCs w:val="24"/>
          <w:lang w:eastAsia="zh-CN" w:bidi="hi-IN"/>
        </w:rPr>
        <w:t>интерактивны</w:t>
      </w:r>
      <w:r w:rsidR="00AF6BBA">
        <w:rPr>
          <w:rFonts w:ascii="Times New Roman" w:eastAsia="Times New Roman" w:hAnsi="Times New Roman"/>
          <w:kern w:val="1"/>
          <w:sz w:val="24"/>
          <w:szCs w:val="24"/>
          <w:lang w:eastAsia="zh-CN" w:bidi="hi-IN"/>
        </w:rPr>
        <w:t>е</w:t>
      </w:r>
      <w:r w:rsidRPr="00F43685">
        <w:rPr>
          <w:rFonts w:ascii="Times New Roman" w:eastAsia="Times New Roman" w:hAnsi="Times New Roman"/>
          <w:kern w:val="1"/>
          <w:sz w:val="24"/>
          <w:szCs w:val="24"/>
          <w:lang w:eastAsia="zh-CN" w:bidi="hi-IN"/>
        </w:rPr>
        <w:t xml:space="preserve"> доски, </w:t>
      </w:r>
      <w:r w:rsidRPr="00BC7982">
        <w:rPr>
          <w:rFonts w:ascii="Times New Roman" w:eastAsia="Times New Roman" w:hAnsi="Times New Roman"/>
          <w:kern w:val="1"/>
          <w:sz w:val="24"/>
          <w:szCs w:val="24"/>
          <w:lang w:eastAsia="zh-CN" w:bidi="hi-IN"/>
        </w:rPr>
        <w:t>26</w:t>
      </w:r>
      <w:r w:rsidRPr="00F43685">
        <w:rPr>
          <w:rFonts w:ascii="Times New Roman" w:eastAsia="Times New Roman" w:hAnsi="Times New Roman"/>
          <w:kern w:val="1"/>
          <w:sz w:val="24"/>
          <w:szCs w:val="24"/>
          <w:lang w:eastAsia="zh-CN" w:bidi="hi-IN"/>
        </w:rPr>
        <w:t xml:space="preserve"> </w:t>
      </w:r>
      <w:r w:rsidR="00AF6BBA">
        <w:rPr>
          <w:rFonts w:ascii="Times New Roman" w:eastAsia="Times New Roman" w:hAnsi="Times New Roman"/>
          <w:kern w:val="1"/>
          <w:sz w:val="24"/>
          <w:szCs w:val="24"/>
          <w:lang w:eastAsia="zh-CN" w:bidi="hi-IN"/>
        </w:rPr>
        <w:t xml:space="preserve"> кабинетов оборудованы </w:t>
      </w:r>
      <w:r w:rsidRPr="00F43685">
        <w:rPr>
          <w:rFonts w:ascii="Times New Roman" w:eastAsia="Times New Roman" w:hAnsi="Times New Roman"/>
          <w:kern w:val="1"/>
          <w:sz w:val="24"/>
          <w:szCs w:val="24"/>
          <w:lang w:eastAsia="zh-CN" w:bidi="hi-IN"/>
        </w:rPr>
        <w:t>проектор</w:t>
      </w:r>
      <w:r w:rsidR="00AF6BBA">
        <w:rPr>
          <w:rFonts w:ascii="Times New Roman" w:eastAsia="Times New Roman" w:hAnsi="Times New Roman"/>
          <w:kern w:val="1"/>
          <w:sz w:val="24"/>
          <w:szCs w:val="24"/>
          <w:lang w:eastAsia="zh-CN" w:bidi="hi-IN"/>
        </w:rPr>
        <w:t>ами</w:t>
      </w:r>
      <w:r w:rsidRPr="00F43685">
        <w:rPr>
          <w:rFonts w:ascii="Times New Roman" w:eastAsia="Times New Roman" w:hAnsi="Times New Roman"/>
          <w:kern w:val="1"/>
          <w:sz w:val="24"/>
          <w:szCs w:val="24"/>
          <w:lang w:eastAsia="zh-CN" w:bidi="hi-IN"/>
        </w:rPr>
        <w:t xml:space="preserve">. </w:t>
      </w:r>
    </w:p>
    <w:p w:rsidR="00F43685" w:rsidRPr="00F43685" w:rsidRDefault="00F43685" w:rsidP="00077286">
      <w:pPr>
        <w:widowControl w:val="0"/>
        <w:suppressAutoHyphens/>
        <w:spacing w:after="0"/>
        <w:ind w:firstLine="119"/>
        <w:jc w:val="both"/>
        <w:rPr>
          <w:rFonts w:ascii="Times New Roman" w:eastAsia="Times New Roman" w:hAnsi="Times New Roman"/>
          <w:b/>
          <w:bCs/>
          <w:kern w:val="1"/>
          <w:sz w:val="24"/>
          <w:szCs w:val="24"/>
          <w:lang w:eastAsia="zh-CN" w:bidi="hi-IN"/>
        </w:rPr>
      </w:pPr>
      <w:r w:rsidRPr="00F43685">
        <w:rPr>
          <w:rFonts w:ascii="Times New Roman" w:eastAsia="Times New Roman" w:hAnsi="Times New Roman"/>
          <w:b/>
          <w:bCs/>
          <w:kern w:val="1"/>
          <w:sz w:val="24"/>
          <w:szCs w:val="24"/>
          <w:lang w:eastAsia="zh-CN" w:bidi="hi-IN"/>
        </w:rPr>
        <w:t>2. Программные инструменты:</w:t>
      </w:r>
      <w:r w:rsidRPr="00F43685">
        <w:rPr>
          <w:rFonts w:ascii="Times New Roman" w:eastAsia="Times New Roman" w:hAnsi="Times New Roman"/>
          <w:kern w:val="1"/>
          <w:sz w:val="24"/>
          <w:szCs w:val="24"/>
          <w:lang w:eastAsia="zh-CN" w:bidi="hi-IN"/>
        </w:rPr>
        <w:t xml:space="preserve"> на всех компьютерах, используемых </w:t>
      </w:r>
      <w:r>
        <w:rPr>
          <w:rFonts w:ascii="Times New Roman" w:eastAsia="Times New Roman" w:hAnsi="Times New Roman"/>
          <w:kern w:val="1"/>
          <w:sz w:val="24"/>
          <w:szCs w:val="24"/>
          <w:lang w:eastAsia="zh-CN" w:bidi="hi-IN"/>
        </w:rPr>
        <w:t xml:space="preserve">в образовательной деятельности </w:t>
      </w:r>
      <w:r w:rsidRPr="00F43685">
        <w:rPr>
          <w:rFonts w:ascii="Times New Roman" w:eastAsia="Liberation Serif" w:hAnsi="Times New Roman" w:cs="Liberation Serif"/>
          <w:kern w:val="1"/>
          <w:sz w:val="24"/>
          <w:szCs w:val="24"/>
          <w:lang w:eastAsia="zh-CN" w:bidi="hi-IN"/>
        </w:rPr>
        <w:t>установлен</w:t>
      </w:r>
      <w:r>
        <w:rPr>
          <w:rFonts w:ascii="Times New Roman" w:eastAsia="Liberation Serif" w:hAnsi="Times New Roman" w:cs="Liberation Serif"/>
          <w:kern w:val="1"/>
          <w:sz w:val="24"/>
          <w:szCs w:val="24"/>
          <w:lang w:eastAsia="zh-CN" w:bidi="hi-IN"/>
        </w:rPr>
        <w:t>а</w:t>
      </w:r>
      <w:r w:rsidRPr="00F43685">
        <w:rPr>
          <w:rFonts w:ascii="Times New Roman" w:eastAsia="Liberation Serif" w:hAnsi="Times New Roman" w:cs="Liberation Serif"/>
          <w:kern w:val="1"/>
          <w:sz w:val="24"/>
          <w:szCs w:val="24"/>
          <w:lang w:eastAsia="zh-CN" w:bidi="hi-IN"/>
        </w:rPr>
        <w:t xml:space="preserve"> операционн</w:t>
      </w:r>
      <w:r>
        <w:rPr>
          <w:rFonts w:ascii="Times New Roman" w:eastAsia="Liberation Serif" w:hAnsi="Times New Roman" w:cs="Liberation Serif"/>
          <w:kern w:val="1"/>
          <w:sz w:val="24"/>
          <w:szCs w:val="24"/>
          <w:lang w:eastAsia="zh-CN" w:bidi="hi-IN"/>
        </w:rPr>
        <w:t>ая</w:t>
      </w:r>
      <w:r w:rsidRPr="00F43685">
        <w:rPr>
          <w:rFonts w:ascii="Times New Roman" w:eastAsia="Liberation Serif" w:hAnsi="Times New Roman" w:cs="Liberation Serif"/>
          <w:kern w:val="1"/>
          <w:sz w:val="24"/>
          <w:szCs w:val="24"/>
          <w:lang w:eastAsia="zh-CN" w:bidi="hi-IN"/>
        </w:rPr>
        <w:t xml:space="preserve"> систем</w:t>
      </w:r>
      <w:r>
        <w:rPr>
          <w:rFonts w:ascii="Times New Roman" w:eastAsia="Liberation Serif" w:hAnsi="Times New Roman" w:cs="Liberation Serif"/>
          <w:kern w:val="1"/>
          <w:sz w:val="24"/>
          <w:szCs w:val="24"/>
          <w:lang w:eastAsia="zh-CN" w:bidi="hi-IN"/>
        </w:rPr>
        <w:t>а</w:t>
      </w:r>
      <w:r w:rsidRPr="00F43685">
        <w:rPr>
          <w:rFonts w:ascii="Times New Roman" w:eastAsia="Liberation Serif" w:hAnsi="Times New Roman" w:cs="Liberation Serif"/>
          <w:kern w:val="1"/>
          <w:sz w:val="24"/>
          <w:szCs w:val="24"/>
          <w:lang w:eastAsia="zh-CN" w:bidi="hi-IN"/>
        </w:rPr>
        <w:t xml:space="preserve"> WINDOWS</w:t>
      </w:r>
      <w:r>
        <w:rPr>
          <w:rFonts w:ascii="Times New Roman" w:eastAsia="Liberation Serif" w:hAnsi="Times New Roman" w:cs="Liberation Serif"/>
          <w:kern w:val="1"/>
          <w:sz w:val="24"/>
          <w:szCs w:val="24"/>
          <w:lang w:eastAsia="zh-CN" w:bidi="hi-IN"/>
        </w:rPr>
        <w:t>.</w:t>
      </w:r>
      <w:r w:rsidRPr="00F43685">
        <w:rPr>
          <w:rFonts w:ascii="Times New Roman" w:eastAsia="Liberation Serif" w:hAnsi="Times New Roman" w:cs="Liberation Serif"/>
          <w:kern w:val="1"/>
          <w:sz w:val="24"/>
          <w:szCs w:val="24"/>
          <w:lang w:eastAsia="zh-CN" w:bidi="hi-IN"/>
        </w:rPr>
        <w:t xml:space="preserve"> </w:t>
      </w:r>
    </w:p>
    <w:p w:rsidR="00F43685" w:rsidRPr="00F43685" w:rsidRDefault="00F43685" w:rsidP="00077286">
      <w:pPr>
        <w:widowControl w:val="0"/>
        <w:suppressAutoHyphens/>
        <w:spacing w:after="0"/>
        <w:ind w:firstLine="119"/>
        <w:jc w:val="both"/>
        <w:rPr>
          <w:rFonts w:ascii="Times New Roman" w:eastAsia="SimSun" w:hAnsi="Times New Roman"/>
          <w:b/>
          <w:bCs/>
          <w:kern w:val="1"/>
          <w:sz w:val="24"/>
          <w:szCs w:val="24"/>
          <w:lang w:eastAsia="zh-CN" w:bidi="hi-IN"/>
        </w:rPr>
      </w:pPr>
      <w:r w:rsidRPr="00F43685">
        <w:rPr>
          <w:rFonts w:ascii="Times New Roman" w:eastAsia="Times New Roman" w:hAnsi="Times New Roman"/>
          <w:b/>
          <w:bCs/>
          <w:kern w:val="1"/>
          <w:sz w:val="24"/>
          <w:szCs w:val="24"/>
          <w:lang w:eastAsia="zh-CN" w:bidi="hi-IN"/>
        </w:rPr>
        <w:t>3. Отображение образовательной деятельности в информационной среде:</w:t>
      </w:r>
      <w:r w:rsidRPr="00F43685">
        <w:rPr>
          <w:rFonts w:ascii="Times New Roman" w:eastAsia="Times New Roman" w:hAnsi="Times New Roman"/>
          <w:kern w:val="1"/>
          <w:sz w:val="24"/>
          <w:szCs w:val="24"/>
          <w:lang w:eastAsia="zh-CN" w:bidi="hi-IN"/>
        </w:rPr>
        <w:t xml:space="preserve"> функционирует сайт школы, его структура соответствует нормативно-правовым требованиям, для осуществления обратной связи имеется раздел «вопросы и ответы».</w:t>
      </w:r>
    </w:p>
    <w:p w:rsidR="0080403A" w:rsidRPr="0078396B" w:rsidRDefault="00F43685" w:rsidP="00077286">
      <w:pPr>
        <w:widowControl w:val="0"/>
        <w:suppressAutoHyphens/>
        <w:spacing w:after="0"/>
        <w:ind w:firstLine="709"/>
        <w:jc w:val="both"/>
        <w:rPr>
          <w:rFonts w:ascii="Times New Roman" w:eastAsia="SimSun" w:hAnsi="Times New Roman"/>
          <w:kern w:val="1"/>
          <w:sz w:val="24"/>
          <w:szCs w:val="24"/>
          <w:lang w:eastAsia="zh-CN" w:bidi="hi-IN"/>
        </w:rPr>
      </w:pPr>
      <w:r w:rsidRPr="00F43685">
        <w:rPr>
          <w:rFonts w:ascii="Times New Roman" w:eastAsia="SimSun" w:hAnsi="Times New Roman"/>
          <w:b/>
          <w:bCs/>
          <w:kern w:val="1"/>
          <w:sz w:val="24"/>
          <w:szCs w:val="24"/>
          <w:lang w:eastAsia="zh-CN" w:bidi="hi-IN"/>
        </w:rPr>
        <w:t>Учебно-методическое обеспечение каждого учебного предмета (</w:t>
      </w:r>
      <w:r w:rsidRPr="00DF3A29">
        <w:rPr>
          <w:rFonts w:ascii="Times New Roman" w:eastAsia="SimSun" w:hAnsi="Times New Roman"/>
          <w:bCs/>
          <w:kern w:val="1"/>
          <w:sz w:val="24"/>
          <w:szCs w:val="24"/>
          <w:lang w:eastAsia="zh-CN" w:bidi="hi-IN"/>
        </w:rPr>
        <w:t>на бумажных</w:t>
      </w:r>
      <w:r w:rsidRPr="00F43685">
        <w:rPr>
          <w:rFonts w:ascii="Times New Roman" w:eastAsia="SimSun" w:hAnsi="Times New Roman"/>
          <w:b/>
          <w:bCs/>
          <w:kern w:val="1"/>
          <w:sz w:val="24"/>
          <w:szCs w:val="24"/>
          <w:lang w:eastAsia="zh-CN" w:bidi="hi-IN"/>
        </w:rPr>
        <w:t xml:space="preserve"> </w:t>
      </w:r>
      <w:r w:rsidRPr="00DF3A29">
        <w:rPr>
          <w:rFonts w:ascii="Times New Roman" w:eastAsia="SimSun" w:hAnsi="Times New Roman"/>
          <w:bCs/>
          <w:kern w:val="1"/>
          <w:sz w:val="24"/>
          <w:szCs w:val="24"/>
          <w:lang w:eastAsia="zh-CN" w:bidi="hi-IN"/>
        </w:rPr>
        <w:t>носителях</w:t>
      </w:r>
      <w:r w:rsidRPr="00F43685">
        <w:rPr>
          <w:rFonts w:ascii="Times New Roman" w:eastAsia="SimSun" w:hAnsi="Times New Roman"/>
          <w:b/>
          <w:bCs/>
          <w:kern w:val="1"/>
          <w:sz w:val="24"/>
          <w:szCs w:val="24"/>
          <w:lang w:eastAsia="zh-CN" w:bidi="hi-IN"/>
        </w:rPr>
        <w:t xml:space="preserve"> (</w:t>
      </w:r>
      <w:r w:rsidRPr="00F43685">
        <w:rPr>
          <w:rFonts w:ascii="Times New Roman" w:eastAsia="SimSun" w:hAnsi="Times New Roman"/>
          <w:kern w:val="1"/>
          <w:sz w:val="24"/>
          <w:szCs w:val="24"/>
          <w:lang w:eastAsia="zh-CN" w:bidi="hi-IN"/>
        </w:rPr>
        <w:t>учебники), а также электронные приложения к учебникам; электронные наглядные пособия) перечислены в программ</w:t>
      </w:r>
      <w:r w:rsidR="0078396B">
        <w:rPr>
          <w:rFonts w:ascii="Times New Roman" w:eastAsia="SimSun" w:hAnsi="Times New Roman"/>
          <w:kern w:val="1"/>
          <w:sz w:val="24"/>
          <w:szCs w:val="24"/>
          <w:lang w:eastAsia="zh-CN" w:bidi="hi-IN"/>
        </w:rPr>
        <w:t>ах отдельных учебных предметов.</w:t>
      </w:r>
    </w:p>
    <w:p w:rsidR="006E330B" w:rsidRDefault="006E330B" w:rsidP="006B0CE3">
      <w:pPr>
        <w:widowControl w:val="0"/>
        <w:spacing w:after="0" w:line="240" w:lineRule="auto"/>
        <w:rPr>
          <w:rFonts w:ascii="Times New Roman" w:hAnsi="Times New Roman"/>
          <w:b/>
          <w:bCs/>
          <w:sz w:val="24"/>
          <w:szCs w:val="24"/>
        </w:rPr>
      </w:pPr>
    </w:p>
    <w:p w:rsidR="00055A3C" w:rsidRPr="001950EA" w:rsidRDefault="00055A3C" w:rsidP="00080413">
      <w:pPr>
        <w:widowControl w:val="0"/>
        <w:numPr>
          <w:ilvl w:val="2"/>
          <w:numId w:val="146"/>
        </w:numPr>
        <w:spacing w:after="0" w:line="360" w:lineRule="auto"/>
        <w:jc w:val="both"/>
        <w:outlineLvl w:val="2"/>
        <w:rPr>
          <w:rFonts w:ascii="Times New Roman" w:eastAsia="Times New Roman" w:hAnsi="Times New Roman"/>
          <w:b/>
          <w:bCs/>
          <w:sz w:val="24"/>
          <w:szCs w:val="24"/>
          <w:lang w:eastAsia="ru-RU"/>
        </w:rPr>
      </w:pPr>
      <w:bookmarkStart w:id="157" w:name="_Toc414553291"/>
      <w:r w:rsidRPr="001950EA">
        <w:rPr>
          <w:rFonts w:ascii="Times New Roman" w:eastAsia="Times New Roman" w:hAnsi="Times New Roman"/>
          <w:b/>
          <w:bCs/>
          <w:sz w:val="24"/>
          <w:szCs w:val="24"/>
          <w:lang w:eastAsia="ru-RU"/>
        </w:rPr>
        <w:t>Механизмы достижения целевых ориентиров в системе условий</w:t>
      </w:r>
      <w:bookmarkEnd w:id="157"/>
    </w:p>
    <w:p w:rsidR="00CB1FA5" w:rsidRPr="00CB1FA5" w:rsidRDefault="00CB1FA5" w:rsidP="00077286">
      <w:pPr>
        <w:widowControl w:val="0"/>
        <w:spacing w:after="0"/>
        <w:ind w:firstLine="709"/>
        <w:jc w:val="both"/>
        <w:rPr>
          <w:rFonts w:ascii="Times New Roman" w:hAnsi="Times New Roman"/>
          <w:sz w:val="24"/>
          <w:szCs w:val="24"/>
        </w:rPr>
      </w:pPr>
      <w:r w:rsidRPr="00CB1FA5">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CB1FA5" w:rsidRPr="00CB1FA5" w:rsidRDefault="00CB1FA5" w:rsidP="00077286">
      <w:pPr>
        <w:widowControl w:val="0"/>
        <w:numPr>
          <w:ilvl w:val="0"/>
          <w:numId w:val="137"/>
        </w:numPr>
        <w:tabs>
          <w:tab w:val="left" w:pos="993"/>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соответствуют требованиям ФГОС ООО;</w:t>
      </w:r>
    </w:p>
    <w:p w:rsidR="00CB1FA5" w:rsidRPr="00CB1FA5" w:rsidRDefault="00CB1FA5" w:rsidP="00077286">
      <w:pPr>
        <w:widowControl w:val="0"/>
        <w:numPr>
          <w:ilvl w:val="0"/>
          <w:numId w:val="137"/>
        </w:numPr>
        <w:tabs>
          <w:tab w:val="left" w:pos="993"/>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обеспечивают достижение планируемых результатов освоения</w:t>
      </w:r>
      <w:r w:rsidR="00E7654F">
        <w:rPr>
          <w:rFonts w:ascii="Times New Roman" w:hAnsi="Times New Roman"/>
          <w:sz w:val="24"/>
          <w:szCs w:val="24"/>
          <w:lang w:eastAsia="ru-RU"/>
        </w:rPr>
        <w:t xml:space="preserve">  </w:t>
      </w:r>
      <w:r w:rsidRPr="00CB1FA5">
        <w:rPr>
          <w:rFonts w:ascii="Times New Roman" w:hAnsi="Times New Roman"/>
          <w:sz w:val="24"/>
          <w:szCs w:val="24"/>
          <w:lang w:eastAsia="ru-RU"/>
        </w:rPr>
        <w:t>основной образовательной программы образовательной организации и</w:t>
      </w:r>
      <w:r w:rsidR="00E7654F">
        <w:rPr>
          <w:rFonts w:ascii="Times New Roman" w:hAnsi="Times New Roman"/>
          <w:sz w:val="24"/>
          <w:szCs w:val="24"/>
          <w:lang w:eastAsia="ru-RU"/>
        </w:rPr>
        <w:t xml:space="preserve"> </w:t>
      </w:r>
      <w:r w:rsidRPr="00CB1FA5">
        <w:rPr>
          <w:rFonts w:ascii="Times New Roman" w:hAnsi="Times New Roman"/>
          <w:sz w:val="24"/>
          <w:szCs w:val="24"/>
          <w:lang w:eastAsia="ru-RU"/>
        </w:rPr>
        <w:t>реализацию предусмотренных в ней образовательных программ;</w:t>
      </w:r>
    </w:p>
    <w:p w:rsidR="00CB1FA5" w:rsidRPr="00CB1FA5" w:rsidRDefault="00CB1FA5" w:rsidP="00077286">
      <w:pPr>
        <w:widowControl w:val="0"/>
        <w:numPr>
          <w:ilvl w:val="0"/>
          <w:numId w:val="137"/>
        </w:numPr>
        <w:tabs>
          <w:tab w:val="left" w:pos="993"/>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учитывают особенности образовательной организации, ее</w:t>
      </w:r>
      <w:r w:rsidR="00E7654F">
        <w:rPr>
          <w:rFonts w:ascii="Times New Roman" w:hAnsi="Times New Roman"/>
          <w:sz w:val="24"/>
          <w:szCs w:val="24"/>
          <w:lang w:eastAsia="ru-RU"/>
        </w:rPr>
        <w:t xml:space="preserve"> </w:t>
      </w:r>
      <w:r w:rsidRPr="00CB1FA5">
        <w:rPr>
          <w:rFonts w:ascii="Times New Roman" w:hAnsi="Times New Roman"/>
          <w:sz w:val="24"/>
          <w:szCs w:val="24"/>
          <w:lang w:eastAsia="ru-RU"/>
        </w:rPr>
        <w:t>организационную структуру, запросы участников образовательного процесса;</w:t>
      </w:r>
    </w:p>
    <w:p w:rsidR="00CB1FA5" w:rsidRPr="00CB1FA5" w:rsidRDefault="00CB1FA5" w:rsidP="00077286">
      <w:pPr>
        <w:widowControl w:val="0"/>
        <w:numPr>
          <w:ilvl w:val="0"/>
          <w:numId w:val="137"/>
        </w:numPr>
        <w:tabs>
          <w:tab w:val="left" w:pos="993"/>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предоставляют возможность взаимодействия с социальными</w:t>
      </w:r>
      <w:r w:rsidR="00E7654F">
        <w:rPr>
          <w:rFonts w:ascii="Times New Roman" w:hAnsi="Times New Roman"/>
          <w:sz w:val="24"/>
          <w:szCs w:val="24"/>
          <w:lang w:eastAsia="ru-RU"/>
        </w:rPr>
        <w:t xml:space="preserve"> </w:t>
      </w:r>
      <w:r w:rsidRPr="00CB1FA5">
        <w:rPr>
          <w:rFonts w:ascii="Times New Roman" w:hAnsi="Times New Roman"/>
          <w:sz w:val="24"/>
          <w:szCs w:val="24"/>
          <w:lang w:eastAsia="ru-RU"/>
        </w:rPr>
        <w:t>партнерами, использования ресурсов социума, в том числе и сетевого</w:t>
      </w:r>
      <w:r w:rsidR="00E7654F">
        <w:rPr>
          <w:rFonts w:ascii="Times New Roman" w:hAnsi="Times New Roman"/>
          <w:sz w:val="24"/>
          <w:szCs w:val="24"/>
          <w:lang w:eastAsia="ru-RU"/>
        </w:rPr>
        <w:t xml:space="preserve"> </w:t>
      </w:r>
      <w:r w:rsidRPr="00CB1FA5">
        <w:rPr>
          <w:rFonts w:ascii="Times New Roman" w:hAnsi="Times New Roman"/>
          <w:sz w:val="24"/>
          <w:szCs w:val="24"/>
          <w:lang w:eastAsia="ru-RU"/>
        </w:rPr>
        <w:t>взаимодействия.</w:t>
      </w:r>
    </w:p>
    <w:p w:rsidR="00CB1FA5" w:rsidRPr="00CB1FA5" w:rsidRDefault="00CB1FA5" w:rsidP="00077286">
      <w:pPr>
        <w:widowControl w:val="0"/>
        <w:spacing w:after="0"/>
        <w:ind w:firstLine="709"/>
        <w:jc w:val="both"/>
        <w:rPr>
          <w:rFonts w:ascii="Times New Roman" w:hAnsi="Times New Roman"/>
          <w:sz w:val="24"/>
          <w:szCs w:val="24"/>
        </w:rPr>
      </w:pPr>
      <w:r w:rsidRPr="00CB1FA5">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CB1FA5" w:rsidRPr="00CB1FA5" w:rsidRDefault="00CB1FA5" w:rsidP="00077286">
      <w:pPr>
        <w:widowControl w:val="0"/>
        <w:numPr>
          <w:ilvl w:val="0"/>
          <w:numId w:val="139"/>
        </w:numPr>
        <w:tabs>
          <w:tab w:val="left" w:pos="1134"/>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B1FA5" w:rsidRPr="00CB1FA5" w:rsidRDefault="00CB1FA5" w:rsidP="00077286">
      <w:pPr>
        <w:widowControl w:val="0"/>
        <w:numPr>
          <w:ilvl w:val="0"/>
          <w:numId w:val="139"/>
        </w:numPr>
        <w:tabs>
          <w:tab w:val="left" w:pos="1134"/>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CB1FA5" w:rsidRPr="00CB1FA5" w:rsidRDefault="00CB1FA5" w:rsidP="00077286">
      <w:pPr>
        <w:widowControl w:val="0"/>
        <w:numPr>
          <w:ilvl w:val="0"/>
          <w:numId w:val="139"/>
        </w:numPr>
        <w:tabs>
          <w:tab w:val="left" w:pos="1134"/>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механизмы достижения целевых ориентиров в системе условий;</w:t>
      </w:r>
    </w:p>
    <w:p w:rsidR="00CB1FA5" w:rsidRPr="00CB1FA5" w:rsidRDefault="00CB1FA5" w:rsidP="00077286">
      <w:pPr>
        <w:widowControl w:val="0"/>
        <w:numPr>
          <w:ilvl w:val="0"/>
          <w:numId w:val="139"/>
        </w:numPr>
        <w:tabs>
          <w:tab w:val="left" w:pos="1134"/>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сетевой график (дорожную карту) по формированию необходимой системы условий;</w:t>
      </w:r>
    </w:p>
    <w:p w:rsidR="00CB1FA5" w:rsidRPr="00CB1FA5" w:rsidRDefault="00CB1FA5" w:rsidP="00077286">
      <w:pPr>
        <w:widowControl w:val="0"/>
        <w:numPr>
          <w:ilvl w:val="0"/>
          <w:numId w:val="139"/>
        </w:numPr>
        <w:tabs>
          <w:tab w:val="left" w:pos="1134"/>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систему оценки условий.</w:t>
      </w:r>
    </w:p>
    <w:p w:rsidR="00CB1FA5" w:rsidRPr="00CB1FA5" w:rsidRDefault="00CB1FA5" w:rsidP="00077286">
      <w:pPr>
        <w:widowControl w:val="0"/>
        <w:spacing w:after="0"/>
        <w:ind w:firstLine="709"/>
        <w:jc w:val="both"/>
        <w:rPr>
          <w:rFonts w:ascii="Times New Roman" w:hAnsi="Times New Roman"/>
          <w:sz w:val="24"/>
          <w:szCs w:val="24"/>
        </w:rPr>
      </w:pPr>
      <w:r w:rsidRPr="00CB1FA5">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w:t>
      </w:r>
      <w:r w:rsidRPr="00CB1FA5">
        <w:rPr>
          <w:rFonts w:ascii="Times New Roman" w:hAnsi="Times New Roman"/>
          <w:sz w:val="24"/>
          <w:szCs w:val="24"/>
        </w:rPr>
        <w:lastRenderedPageBreak/>
        <w:t>обобщающей и прогностической работы, включающей:</w:t>
      </w:r>
    </w:p>
    <w:p w:rsidR="00CB1FA5" w:rsidRPr="00CB1FA5" w:rsidRDefault="00CB1FA5" w:rsidP="00077286">
      <w:pPr>
        <w:widowControl w:val="0"/>
        <w:numPr>
          <w:ilvl w:val="0"/>
          <w:numId w:val="138"/>
        </w:numPr>
        <w:tabs>
          <w:tab w:val="left" w:pos="993"/>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B1FA5" w:rsidRPr="00CB1FA5" w:rsidRDefault="00CB1FA5" w:rsidP="00077286">
      <w:pPr>
        <w:widowControl w:val="0"/>
        <w:numPr>
          <w:ilvl w:val="0"/>
          <w:numId w:val="138"/>
        </w:numPr>
        <w:tabs>
          <w:tab w:val="left" w:pos="993"/>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B1FA5" w:rsidRPr="00CB1FA5" w:rsidRDefault="00CB1FA5" w:rsidP="00077286">
      <w:pPr>
        <w:widowControl w:val="0"/>
        <w:numPr>
          <w:ilvl w:val="0"/>
          <w:numId w:val="138"/>
        </w:numPr>
        <w:tabs>
          <w:tab w:val="left" w:pos="993"/>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B1FA5" w:rsidRPr="00CB1FA5" w:rsidRDefault="00CB1FA5" w:rsidP="00077286">
      <w:pPr>
        <w:widowControl w:val="0"/>
        <w:numPr>
          <w:ilvl w:val="0"/>
          <w:numId w:val="138"/>
        </w:numPr>
        <w:tabs>
          <w:tab w:val="left" w:pos="993"/>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B1FA5" w:rsidRPr="00CB1FA5" w:rsidRDefault="00CB1FA5" w:rsidP="00077286">
      <w:pPr>
        <w:widowControl w:val="0"/>
        <w:numPr>
          <w:ilvl w:val="0"/>
          <w:numId w:val="138"/>
        </w:numPr>
        <w:tabs>
          <w:tab w:val="left" w:pos="993"/>
        </w:tabs>
        <w:spacing w:after="0"/>
        <w:ind w:left="0" w:firstLine="709"/>
        <w:contextualSpacing/>
        <w:jc w:val="both"/>
        <w:rPr>
          <w:rFonts w:ascii="Times New Roman" w:hAnsi="Times New Roman"/>
          <w:sz w:val="24"/>
          <w:szCs w:val="24"/>
          <w:lang w:eastAsia="ru-RU"/>
        </w:rPr>
      </w:pPr>
      <w:r w:rsidRPr="00CB1FA5">
        <w:rPr>
          <w:rFonts w:ascii="Times New Roman" w:hAnsi="Times New Roman"/>
          <w:sz w:val="24"/>
          <w:szCs w:val="24"/>
          <w:lang w:eastAsia="ru-RU"/>
        </w:rPr>
        <w:t>разработку сетевого графика (дорожной карты) создания необходимой системы условий;</w:t>
      </w:r>
    </w:p>
    <w:p w:rsidR="00055A3C" w:rsidRPr="00B2697B" w:rsidRDefault="00CB1FA5" w:rsidP="006B0CE3">
      <w:pPr>
        <w:widowControl w:val="0"/>
        <w:numPr>
          <w:ilvl w:val="0"/>
          <w:numId w:val="138"/>
        </w:numPr>
        <w:tabs>
          <w:tab w:val="left" w:pos="993"/>
        </w:tabs>
        <w:spacing w:after="0" w:line="240" w:lineRule="auto"/>
        <w:ind w:left="0" w:firstLine="709"/>
        <w:contextualSpacing/>
        <w:jc w:val="both"/>
        <w:rPr>
          <w:rFonts w:ascii="Times New Roman" w:hAnsi="Times New Roman"/>
          <w:b/>
          <w:bCs/>
          <w:sz w:val="24"/>
          <w:szCs w:val="24"/>
        </w:rPr>
      </w:pPr>
      <w:r w:rsidRPr="00550674">
        <w:rPr>
          <w:rFonts w:ascii="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B2697B" w:rsidRDefault="00B2697B" w:rsidP="00B2697B">
      <w:pPr>
        <w:widowControl w:val="0"/>
        <w:tabs>
          <w:tab w:val="left" w:pos="993"/>
        </w:tabs>
        <w:spacing w:after="0" w:line="240" w:lineRule="auto"/>
        <w:contextualSpacing/>
        <w:jc w:val="both"/>
        <w:rPr>
          <w:rFonts w:ascii="Times New Roman" w:hAnsi="Times New Roman"/>
          <w:sz w:val="24"/>
          <w:szCs w:val="24"/>
          <w:lang w:eastAsia="ru-RU"/>
        </w:rPr>
      </w:pPr>
    </w:p>
    <w:p w:rsidR="00B2697B" w:rsidRPr="00550674" w:rsidRDefault="00B2697B" w:rsidP="00B2697B">
      <w:pPr>
        <w:widowControl w:val="0"/>
        <w:tabs>
          <w:tab w:val="left" w:pos="993"/>
        </w:tabs>
        <w:spacing w:after="0" w:line="240" w:lineRule="auto"/>
        <w:contextualSpacing/>
        <w:jc w:val="both"/>
        <w:rPr>
          <w:rFonts w:ascii="Times New Roman" w:hAnsi="Times New Roman"/>
          <w:b/>
          <w:bCs/>
          <w:sz w:val="24"/>
          <w:szCs w:val="24"/>
        </w:rPr>
      </w:pPr>
    </w:p>
    <w:p w:rsidR="00055A3C" w:rsidRPr="009A2994" w:rsidRDefault="00055A3C" w:rsidP="00080413">
      <w:pPr>
        <w:widowControl w:val="0"/>
        <w:numPr>
          <w:ilvl w:val="2"/>
          <w:numId w:val="146"/>
        </w:numPr>
        <w:spacing w:after="0" w:line="360" w:lineRule="auto"/>
        <w:ind w:left="0" w:firstLine="0"/>
        <w:outlineLvl w:val="2"/>
        <w:rPr>
          <w:rFonts w:ascii="Times New Roman" w:eastAsia="Times New Roman" w:hAnsi="Times New Roman"/>
          <w:b/>
          <w:bCs/>
          <w:sz w:val="24"/>
          <w:szCs w:val="24"/>
          <w:lang w:eastAsia="ru-RU"/>
        </w:rPr>
      </w:pPr>
      <w:bookmarkStart w:id="158" w:name="_Toc414553292"/>
      <w:r w:rsidRPr="009A2994">
        <w:rPr>
          <w:rFonts w:ascii="Times New Roman" w:eastAsia="Times New Roman" w:hAnsi="Times New Roman"/>
          <w:b/>
          <w:bCs/>
          <w:sz w:val="24"/>
          <w:szCs w:val="24"/>
          <w:lang w:eastAsia="ru-RU"/>
        </w:rPr>
        <w:t>Сетевой график (дорожная карта) по формированию необходимой</w:t>
      </w:r>
      <w:bookmarkStart w:id="159" w:name="_Toc410654087"/>
      <w:r w:rsidRPr="009A2994">
        <w:rPr>
          <w:rFonts w:ascii="Times New Roman" w:eastAsia="Times New Roman" w:hAnsi="Times New Roman"/>
          <w:b/>
          <w:bCs/>
          <w:sz w:val="24"/>
          <w:szCs w:val="24"/>
          <w:lang w:eastAsia="ru-RU"/>
        </w:rPr>
        <w:t xml:space="preserve"> системы условий</w:t>
      </w:r>
      <w:bookmarkEnd w:id="158"/>
      <w:bookmarkEnd w:id="159"/>
    </w:p>
    <w:p w:rsidR="00B2697B" w:rsidRDefault="00B2697B" w:rsidP="009A2994">
      <w:pPr>
        <w:autoSpaceDE w:val="0"/>
        <w:autoSpaceDN w:val="0"/>
        <w:adjustRightInd w:val="0"/>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Сетевой график (дорожная карта) по формированию необходимой системы условий реализации ООП ООО отражает мероприятия по формированию всех недостающих компонентов каждой группы условий </w:t>
      </w:r>
    </w:p>
    <w:p w:rsidR="00B2697B" w:rsidRDefault="00B2697B" w:rsidP="009A2994">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Цель - модернизация существующей на уровне основного общего образования  МБОУ «Лицей № 120  г. Челябинска» образовательной системы, приведение еѐ в соответствие с требованиями ФГОС основногообщего образования.</w:t>
      </w:r>
    </w:p>
    <w:p w:rsidR="00B2697B" w:rsidRDefault="00B2697B" w:rsidP="009A2994">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xml:space="preserve">Задачи: </w:t>
      </w:r>
    </w:p>
    <w:p w:rsidR="00B2697B" w:rsidRDefault="00B2697B" w:rsidP="009A2994">
      <w:pPr>
        <w:autoSpaceDE w:val="0"/>
        <w:autoSpaceDN w:val="0"/>
        <w:adjustRightInd w:val="0"/>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1) разработать локальные нормативно-правовые документы по реализации ООП ООО; </w:t>
      </w:r>
    </w:p>
    <w:p w:rsidR="00B2697B" w:rsidRDefault="00B2697B" w:rsidP="009A2994">
      <w:pPr>
        <w:autoSpaceDE w:val="0"/>
        <w:autoSpaceDN w:val="0"/>
        <w:adjustRightInd w:val="0"/>
        <w:spacing w:after="0"/>
        <w:ind w:firstLine="567"/>
        <w:jc w:val="both"/>
        <w:rPr>
          <w:rFonts w:ascii="Times New Roman" w:hAnsi="Times New Roman"/>
          <w:sz w:val="24"/>
          <w:szCs w:val="24"/>
          <w:lang w:eastAsia="ru-RU"/>
        </w:rPr>
      </w:pPr>
      <w:r>
        <w:rPr>
          <w:rFonts w:ascii="Times New Roman" w:hAnsi="Times New Roman"/>
          <w:sz w:val="24"/>
          <w:szCs w:val="24"/>
          <w:lang w:eastAsia="ru-RU"/>
        </w:rPr>
        <w:t>2) организовать финансовое и материально-техническое обеспечение процесса</w:t>
      </w:r>
    </w:p>
    <w:p w:rsidR="00B2697B" w:rsidRDefault="00B2697B" w:rsidP="009A2994">
      <w:pPr>
        <w:autoSpaceDE w:val="0"/>
        <w:autoSpaceDN w:val="0"/>
        <w:adjustRightInd w:val="0"/>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реализации ООП ООО; </w:t>
      </w:r>
    </w:p>
    <w:p w:rsidR="00B2697B" w:rsidRDefault="00B2697B" w:rsidP="009A2994">
      <w:pPr>
        <w:autoSpaceDE w:val="0"/>
        <w:autoSpaceDN w:val="0"/>
        <w:adjustRightInd w:val="0"/>
        <w:spacing w:after="0"/>
        <w:ind w:firstLine="567"/>
        <w:jc w:val="both"/>
        <w:rPr>
          <w:rFonts w:ascii="Times New Roman" w:hAnsi="Times New Roman"/>
          <w:sz w:val="24"/>
          <w:szCs w:val="24"/>
          <w:lang w:eastAsia="ru-RU"/>
        </w:rPr>
      </w:pPr>
      <w:r>
        <w:rPr>
          <w:rFonts w:ascii="Times New Roman" w:hAnsi="Times New Roman"/>
          <w:sz w:val="24"/>
          <w:szCs w:val="24"/>
          <w:lang w:eastAsia="ru-RU"/>
        </w:rPr>
        <w:t>3) организовать методическое сопровождение процесса реализации</w:t>
      </w:r>
    </w:p>
    <w:p w:rsidR="00B2697B" w:rsidRDefault="00B2697B" w:rsidP="009A2994">
      <w:pPr>
        <w:widowControl w:val="0"/>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ООП ООО; </w:t>
      </w:r>
    </w:p>
    <w:p w:rsidR="006E330B" w:rsidRDefault="00B2697B" w:rsidP="009A2994">
      <w:pPr>
        <w:widowControl w:val="0"/>
        <w:spacing w:after="0"/>
        <w:ind w:firstLine="567"/>
        <w:jc w:val="both"/>
        <w:rPr>
          <w:rFonts w:ascii="Times New Roman" w:hAnsi="Times New Roman"/>
          <w:b/>
          <w:bCs/>
          <w:sz w:val="24"/>
          <w:szCs w:val="24"/>
        </w:rPr>
      </w:pPr>
      <w:r>
        <w:rPr>
          <w:rFonts w:ascii="Times New Roman" w:hAnsi="Times New Roman"/>
          <w:sz w:val="24"/>
          <w:szCs w:val="24"/>
          <w:lang w:eastAsia="ru-RU"/>
        </w:rPr>
        <w:t>4) обеспечить информационное сопровождение реализации ООП OOO.</w:t>
      </w:r>
    </w:p>
    <w:p w:rsidR="006E330B" w:rsidRDefault="006E330B" w:rsidP="009A2994">
      <w:pPr>
        <w:widowControl w:val="0"/>
        <w:spacing w:after="0"/>
        <w:jc w:val="both"/>
        <w:rPr>
          <w:rFonts w:ascii="Times New Roman" w:hAnsi="Times New Roman"/>
          <w:b/>
          <w:bCs/>
          <w:sz w:val="24"/>
          <w:szCs w:val="24"/>
        </w:rPr>
      </w:pPr>
    </w:p>
    <w:p w:rsidR="00B2697B" w:rsidRDefault="00B2697B" w:rsidP="00B2697B">
      <w:pPr>
        <w:widowControl w:val="0"/>
        <w:spacing w:after="0"/>
        <w:jc w:val="both"/>
        <w:rPr>
          <w:rFonts w:ascii="Times New Roman" w:hAnsi="Times New Roman"/>
          <w:b/>
          <w:bCs/>
          <w:sz w:val="24"/>
          <w:szCs w:val="24"/>
        </w:rPr>
      </w:pPr>
    </w:p>
    <w:p w:rsidR="00B2697B" w:rsidRDefault="00B2697B" w:rsidP="00B2697B">
      <w:pPr>
        <w:widowControl w:val="0"/>
        <w:spacing w:after="0"/>
        <w:jc w:val="both"/>
        <w:rPr>
          <w:rFonts w:ascii="Times New Roman" w:hAnsi="Times New Roman"/>
          <w:b/>
          <w:bCs/>
          <w:sz w:val="24"/>
          <w:szCs w:val="24"/>
        </w:rPr>
      </w:pPr>
    </w:p>
    <w:p w:rsidR="00B2697B" w:rsidRDefault="00B2697B" w:rsidP="00B2697B">
      <w:pPr>
        <w:widowControl w:val="0"/>
        <w:spacing w:after="0"/>
        <w:jc w:val="both"/>
        <w:rPr>
          <w:rFonts w:ascii="Times New Roman" w:hAnsi="Times New Roman"/>
          <w:b/>
          <w:bCs/>
          <w:sz w:val="24"/>
          <w:szCs w:val="24"/>
        </w:rPr>
      </w:pPr>
    </w:p>
    <w:p w:rsidR="00B2697B" w:rsidRDefault="00B2697B" w:rsidP="00B2697B">
      <w:pPr>
        <w:widowControl w:val="0"/>
        <w:spacing w:after="0"/>
        <w:jc w:val="both"/>
        <w:rPr>
          <w:rFonts w:ascii="Times New Roman" w:hAnsi="Times New Roman"/>
          <w:b/>
          <w:bCs/>
          <w:sz w:val="24"/>
          <w:szCs w:val="24"/>
        </w:rPr>
      </w:pPr>
    </w:p>
    <w:p w:rsidR="00B2697B" w:rsidRDefault="00B2697B" w:rsidP="00B2697B">
      <w:pPr>
        <w:widowControl w:val="0"/>
        <w:spacing w:after="0"/>
        <w:jc w:val="both"/>
        <w:rPr>
          <w:rFonts w:ascii="Times New Roman" w:hAnsi="Times New Roman"/>
          <w:b/>
          <w:bCs/>
          <w:sz w:val="24"/>
          <w:szCs w:val="24"/>
        </w:rPr>
      </w:pPr>
    </w:p>
    <w:p w:rsidR="00C15C7C" w:rsidRDefault="00C15C7C" w:rsidP="00B2697B">
      <w:pPr>
        <w:widowControl w:val="0"/>
        <w:spacing w:after="0"/>
        <w:jc w:val="both"/>
        <w:rPr>
          <w:rFonts w:ascii="Times New Roman" w:hAnsi="Times New Roman"/>
          <w:b/>
          <w:bCs/>
          <w:sz w:val="24"/>
          <w:szCs w:val="24"/>
        </w:rPr>
      </w:pPr>
    </w:p>
    <w:p w:rsidR="00C15C7C" w:rsidRDefault="00C15C7C" w:rsidP="00B2697B">
      <w:pPr>
        <w:widowControl w:val="0"/>
        <w:spacing w:after="0"/>
        <w:jc w:val="both"/>
        <w:rPr>
          <w:rFonts w:ascii="Times New Roman" w:hAnsi="Times New Roman"/>
          <w:b/>
          <w:bCs/>
          <w:sz w:val="24"/>
          <w:szCs w:val="24"/>
        </w:rPr>
      </w:pPr>
    </w:p>
    <w:p w:rsidR="00C15C7C" w:rsidRDefault="00C15C7C" w:rsidP="00B2697B">
      <w:pPr>
        <w:widowControl w:val="0"/>
        <w:spacing w:after="0"/>
        <w:jc w:val="both"/>
        <w:rPr>
          <w:rFonts w:ascii="Times New Roman" w:hAnsi="Times New Roman"/>
          <w:b/>
          <w:bCs/>
          <w:sz w:val="24"/>
          <w:szCs w:val="24"/>
        </w:rPr>
      </w:pPr>
    </w:p>
    <w:p w:rsidR="00C15C7C" w:rsidRDefault="00C15C7C" w:rsidP="00B2697B">
      <w:pPr>
        <w:widowControl w:val="0"/>
        <w:spacing w:after="0"/>
        <w:jc w:val="both"/>
        <w:rPr>
          <w:rFonts w:ascii="Times New Roman" w:hAnsi="Times New Roman"/>
          <w:b/>
          <w:bCs/>
          <w:sz w:val="24"/>
          <w:szCs w:val="24"/>
        </w:rPr>
      </w:pPr>
    </w:p>
    <w:p w:rsidR="00C15C7C" w:rsidRDefault="00C15C7C" w:rsidP="00B2697B">
      <w:pPr>
        <w:widowControl w:val="0"/>
        <w:spacing w:after="0"/>
        <w:jc w:val="both"/>
        <w:rPr>
          <w:rFonts w:ascii="Times New Roman" w:hAnsi="Times New Roman"/>
          <w:b/>
          <w:bCs/>
          <w:sz w:val="24"/>
          <w:szCs w:val="24"/>
        </w:rPr>
      </w:pPr>
    </w:p>
    <w:p w:rsidR="00B2697B" w:rsidRDefault="00B2697B" w:rsidP="00B2697B">
      <w:pPr>
        <w:widowControl w:val="0"/>
        <w:spacing w:after="0"/>
        <w:jc w:val="both"/>
        <w:rPr>
          <w:rFonts w:ascii="Times New Roman" w:hAnsi="Times New Roman"/>
          <w:b/>
          <w:bCs/>
          <w:sz w:val="24"/>
          <w:szCs w:val="24"/>
        </w:rPr>
      </w:pPr>
    </w:p>
    <w:p w:rsidR="00B2697B" w:rsidRDefault="00B2697B" w:rsidP="00B2697B">
      <w:pPr>
        <w:widowControl w:val="0"/>
        <w:spacing w:after="0"/>
        <w:jc w:val="center"/>
        <w:rPr>
          <w:rFonts w:ascii="Times New Roman" w:hAnsi="Times New Roman"/>
          <w:b/>
          <w:bCs/>
          <w:sz w:val="24"/>
          <w:szCs w:val="24"/>
        </w:rPr>
      </w:pPr>
      <w:r>
        <w:rPr>
          <w:rFonts w:ascii="Times New Roman" w:hAnsi="Times New Roman"/>
          <w:b/>
          <w:bCs/>
          <w:sz w:val="24"/>
          <w:szCs w:val="24"/>
        </w:rPr>
        <w:lastRenderedPageBreak/>
        <w:t>Сетевой график (дорожная карта</w:t>
      </w:r>
      <w:r w:rsidR="009A2994">
        <w:rPr>
          <w:rFonts w:ascii="Times New Roman" w:hAnsi="Times New Roman"/>
          <w:b/>
          <w:bCs/>
          <w:sz w:val="24"/>
          <w:szCs w:val="24"/>
        </w:rPr>
        <w:t>)</w:t>
      </w:r>
    </w:p>
    <w:p w:rsidR="00B2697B" w:rsidRDefault="00B2697B" w:rsidP="00B2697B">
      <w:pPr>
        <w:widowControl w:val="0"/>
        <w:spacing w:after="0"/>
        <w:jc w:val="both"/>
        <w:rPr>
          <w:rFonts w:ascii="Times New Roman" w:hAnsi="Times New Roman"/>
          <w:b/>
          <w:bCs/>
          <w:sz w:val="24"/>
          <w:szCs w:val="24"/>
        </w:rPr>
      </w:pPr>
    </w:p>
    <w:tbl>
      <w:tblPr>
        <w:tblW w:w="980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4274"/>
        <w:gridCol w:w="1700"/>
        <w:gridCol w:w="1986"/>
      </w:tblGrid>
      <w:tr w:rsidR="00055A3C" w:rsidRPr="00182C3E" w:rsidTr="00055A3C">
        <w:tc>
          <w:tcPr>
            <w:tcW w:w="1844" w:type="dxa"/>
          </w:tcPr>
          <w:p w:rsidR="00055A3C" w:rsidRPr="00055A3C" w:rsidRDefault="00055A3C"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Система условий реализации ООП НОО</w:t>
            </w: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Мероприятия</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Сроки</w:t>
            </w:r>
          </w:p>
          <w:p w:rsidR="00055A3C" w:rsidRPr="00055A3C" w:rsidRDefault="00055A3C"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реализации</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Ответственные</w:t>
            </w:r>
          </w:p>
        </w:tc>
      </w:tr>
      <w:tr w:rsidR="00D276C6" w:rsidRPr="00182C3E" w:rsidTr="00055A3C">
        <w:trPr>
          <w:trHeight w:val="1440"/>
        </w:trPr>
        <w:tc>
          <w:tcPr>
            <w:tcW w:w="1844" w:type="dxa"/>
            <w:vMerge w:val="restart"/>
          </w:tcPr>
          <w:p w:rsidR="00D276C6" w:rsidRPr="00055A3C" w:rsidRDefault="00D276C6"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1. Учебно-методическое и информационное обеспечение</w:t>
            </w:r>
          </w:p>
        </w:tc>
        <w:tc>
          <w:tcPr>
            <w:tcW w:w="4274"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1. Обеспечение доступа учителей к печатным и электронным образовательным ресурсам, размещенным в федеральных и региональных базах данных ЭОР:</w:t>
            </w: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Постоянно</w:t>
            </w:r>
          </w:p>
        </w:tc>
        <w:tc>
          <w:tcPr>
            <w:tcW w:w="1986" w:type="dxa"/>
          </w:tcPr>
          <w:p w:rsidR="00D276C6" w:rsidRPr="00055A3C" w:rsidRDefault="00D276C6" w:rsidP="006B0CE3">
            <w:pPr>
              <w:widowControl w:val="0"/>
              <w:spacing w:after="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Заведующий библиотекой</w:t>
            </w:r>
          </w:p>
          <w:p w:rsidR="00D276C6" w:rsidRPr="00055A3C" w:rsidRDefault="00D276C6" w:rsidP="006B0CE3">
            <w:pPr>
              <w:widowControl w:val="0"/>
              <w:spacing w:after="0" w:line="240" w:lineRule="auto"/>
              <w:jc w:val="both"/>
              <w:rPr>
                <w:rFonts w:ascii="Times New Roman" w:eastAsia="Times New Roman" w:hAnsi="Times New Roman"/>
                <w:sz w:val="24"/>
                <w:szCs w:val="24"/>
                <w:lang w:eastAsia="ru-RU"/>
              </w:rPr>
            </w:pPr>
          </w:p>
        </w:tc>
      </w:tr>
      <w:tr w:rsidR="00D276C6" w:rsidRPr="00182C3E" w:rsidTr="00055A3C">
        <w:trPr>
          <w:trHeight w:val="1348"/>
        </w:trPr>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055A3C">
              <w:rPr>
                <w:rFonts w:ascii="Times New Roman" w:eastAsia="Times New Roman" w:hAnsi="Times New Roman"/>
                <w:sz w:val="24"/>
                <w:szCs w:val="24"/>
                <w:lang w:eastAsia="ru-RU"/>
              </w:rPr>
              <w:t xml:space="preserve"> Создание банка ЭОР в школьной библиотеке, каталога ЦОР и образовательных ресурсов Интернета для педагогических и управленческих кадров.</w:t>
            </w: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В течение всего периода</w:t>
            </w:r>
          </w:p>
        </w:tc>
        <w:tc>
          <w:tcPr>
            <w:tcW w:w="1986"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Заведующий библиотекой</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055A3C">
              <w:rPr>
                <w:rFonts w:ascii="Times New Roman" w:eastAsia="Times New Roman" w:hAnsi="Times New Roman"/>
                <w:sz w:val="24"/>
                <w:szCs w:val="24"/>
                <w:lang w:eastAsia="ru-RU"/>
              </w:rPr>
              <w:t>Создание  пакета диагностических материалов по контрольно-оценочной деятельности учащихся 5-9-х классов.</w:t>
            </w:r>
          </w:p>
        </w:tc>
        <w:tc>
          <w:tcPr>
            <w:tcW w:w="1700" w:type="dxa"/>
          </w:tcPr>
          <w:p w:rsidR="00D276C6" w:rsidRPr="00CD5DA3" w:rsidRDefault="00D276C6" w:rsidP="00055843">
            <w:pPr>
              <w:widowControl w:val="0"/>
              <w:spacing w:after="120" w:line="240" w:lineRule="auto"/>
              <w:jc w:val="both"/>
              <w:rPr>
                <w:rFonts w:ascii="Times New Roman" w:eastAsia="Times New Roman" w:hAnsi="Times New Roman"/>
                <w:sz w:val="24"/>
                <w:szCs w:val="24"/>
                <w:highlight w:val="yellow"/>
                <w:lang w:eastAsia="ru-RU"/>
              </w:rPr>
            </w:pPr>
            <w:r w:rsidRPr="00580202">
              <w:rPr>
                <w:rFonts w:ascii="Times New Roman" w:eastAsia="Times New Roman" w:hAnsi="Times New Roman"/>
                <w:sz w:val="24"/>
                <w:szCs w:val="24"/>
                <w:lang w:eastAsia="ru-RU"/>
              </w:rPr>
              <w:t>20</w:t>
            </w:r>
            <w:r w:rsidR="00055843">
              <w:rPr>
                <w:rFonts w:ascii="Times New Roman" w:eastAsia="Times New Roman" w:hAnsi="Times New Roman"/>
                <w:sz w:val="24"/>
                <w:szCs w:val="24"/>
                <w:lang w:eastAsia="ru-RU"/>
              </w:rPr>
              <w:t>20</w:t>
            </w:r>
            <w:r w:rsidRPr="00580202">
              <w:rPr>
                <w:rFonts w:ascii="Times New Roman" w:eastAsia="Times New Roman" w:hAnsi="Times New Roman"/>
                <w:sz w:val="24"/>
                <w:szCs w:val="24"/>
                <w:lang w:eastAsia="ru-RU"/>
              </w:rPr>
              <w:t>-202</w:t>
            </w:r>
            <w:r w:rsidR="00055843">
              <w:rPr>
                <w:rFonts w:ascii="Times New Roman" w:eastAsia="Times New Roman" w:hAnsi="Times New Roman"/>
                <w:sz w:val="24"/>
                <w:szCs w:val="24"/>
                <w:lang w:eastAsia="ru-RU"/>
              </w:rPr>
              <w:t>5</w:t>
            </w:r>
            <w:r w:rsidRPr="00580202">
              <w:rPr>
                <w:rFonts w:ascii="Times New Roman" w:eastAsia="Times New Roman" w:hAnsi="Times New Roman"/>
                <w:sz w:val="24"/>
                <w:szCs w:val="24"/>
                <w:lang w:eastAsia="ru-RU"/>
              </w:rPr>
              <w:t xml:space="preserve"> гг.</w:t>
            </w:r>
          </w:p>
        </w:tc>
        <w:tc>
          <w:tcPr>
            <w:tcW w:w="1986" w:type="dxa"/>
          </w:tcPr>
          <w:p w:rsidR="00D276C6" w:rsidRPr="00055A3C" w:rsidRDefault="00D276C6" w:rsidP="006B0CE3">
            <w:pPr>
              <w:widowControl w:val="0"/>
              <w:spacing w:after="120" w:line="240" w:lineRule="auto"/>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Заместитель директора по УР</w:t>
            </w:r>
          </w:p>
          <w:p w:rsidR="00D276C6" w:rsidRPr="00055A3C" w:rsidRDefault="00D276C6" w:rsidP="006B0CE3">
            <w:pPr>
              <w:widowControl w:val="0"/>
              <w:spacing w:after="120" w:line="240" w:lineRule="auto"/>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 xml:space="preserve">Руководители ШМО учителей </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055A3C">
              <w:rPr>
                <w:rFonts w:ascii="Times New Roman" w:eastAsia="Times New Roman" w:hAnsi="Times New Roman"/>
                <w:sz w:val="24"/>
                <w:szCs w:val="24"/>
                <w:lang w:eastAsia="ru-RU"/>
              </w:rPr>
              <w:t>.Пополнение фонда дополнительной литературы (детская художественная  и научно-популярная литература, справочно-библиографические и издания).</w:t>
            </w: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В течение всего периода</w:t>
            </w:r>
          </w:p>
        </w:tc>
        <w:tc>
          <w:tcPr>
            <w:tcW w:w="1986" w:type="dxa"/>
          </w:tcPr>
          <w:p w:rsidR="00D276C6" w:rsidRPr="00055A3C" w:rsidRDefault="00D276C6" w:rsidP="006B0CE3">
            <w:pPr>
              <w:widowControl w:val="0"/>
              <w:spacing w:after="120" w:line="240" w:lineRule="auto"/>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Заведующий библиотекой, общешкольный родительский комитет.</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Pr="00484828" w:rsidRDefault="00D276C6" w:rsidP="006B0CE3">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484828">
              <w:rPr>
                <w:rFonts w:ascii="Times New Roman" w:eastAsia="Times New Roman" w:hAnsi="Times New Roman"/>
                <w:sz w:val="24"/>
                <w:szCs w:val="24"/>
                <w:lang w:eastAsia="ru-RU"/>
              </w:rPr>
              <w:t xml:space="preserve">. Пополнение фонда методических  и детских </w:t>
            </w:r>
            <w:r w:rsidRPr="00484828">
              <w:rPr>
                <w:rFonts w:ascii="Times New Roman" w:eastAsia="Times New Roman" w:hAnsi="Times New Roman"/>
                <w:sz w:val="24"/>
                <w:szCs w:val="24"/>
                <w:u w:val="single"/>
                <w:lang w:eastAsia="ru-RU"/>
              </w:rPr>
              <w:t xml:space="preserve">периодических </w:t>
            </w:r>
            <w:r w:rsidRPr="00484828">
              <w:rPr>
                <w:rFonts w:ascii="Times New Roman" w:eastAsia="Times New Roman" w:hAnsi="Times New Roman"/>
                <w:sz w:val="24"/>
                <w:szCs w:val="24"/>
                <w:lang w:eastAsia="ru-RU"/>
              </w:rPr>
              <w:t>изданий</w:t>
            </w:r>
            <w:r>
              <w:rPr>
                <w:rFonts w:ascii="Times New Roman" w:eastAsia="Times New Roman" w:hAnsi="Times New Roman"/>
                <w:sz w:val="24"/>
                <w:szCs w:val="24"/>
                <w:lang w:eastAsia="ru-RU"/>
              </w:rPr>
              <w:t>.</w:t>
            </w:r>
          </w:p>
          <w:p w:rsidR="00D276C6" w:rsidRPr="00484828" w:rsidRDefault="00D276C6" w:rsidP="006B0CE3">
            <w:pPr>
              <w:widowControl w:val="0"/>
              <w:spacing w:after="0" w:line="240" w:lineRule="auto"/>
              <w:jc w:val="both"/>
              <w:rPr>
                <w:rFonts w:ascii="Times New Roman" w:eastAsia="Times New Roman" w:hAnsi="Times New Roman"/>
                <w:sz w:val="24"/>
                <w:szCs w:val="24"/>
                <w:lang w:eastAsia="ru-RU"/>
              </w:rPr>
            </w:pPr>
          </w:p>
        </w:tc>
        <w:tc>
          <w:tcPr>
            <w:tcW w:w="1700" w:type="dxa"/>
          </w:tcPr>
          <w:p w:rsidR="00D276C6" w:rsidRPr="00484828"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Постоянно</w:t>
            </w:r>
          </w:p>
        </w:tc>
        <w:tc>
          <w:tcPr>
            <w:tcW w:w="1986" w:type="dxa"/>
          </w:tcPr>
          <w:p w:rsidR="00D276C6" w:rsidRPr="00484828" w:rsidRDefault="00D276C6" w:rsidP="006B0CE3">
            <w:pPr>
              <w:widowControl w:val="0"/>
              <w:spacing w:after="0" w:line="240" w:lineRule="auto"/>
              <w:rPr>
                <w:rFonts w:ascii="Times New Roman" w:eastAsia="Times New Roman" w:hAnsi="Times New Roman"/>
                <w:sz w:val="24"/>
                <w:szCs w:val="24"/>
                <w:lang w:eastAsia="ru-RU"/>
              </w:rPr>
            </w:pPr>
            <w:r w:rsidRPr="00484828">
              <w:rPr>
                <w:rFonts w:ascii="Times New Roman" w:eastAsia="Times New Roman" w:hAnsi="Times New Roman"/>
                <w:sz w:val="24"/>
                <w:szCs w:val="24"/>
                <w:lang w:eastAsia="ru-RU"/>
              </w:rPr>
              <w:t>Заведующий библиотекой.</w:t>
            </w:r>
          </w:p>
          <w:p w:rsidR="00D276C6" w:rsidRPr="00484828" w:rsidRDefault="00D276C6" w:rsidP="006B0CE3">
            <w:pPr>
              <w:widowControl w:val="0"/>
              <w:spacing w:after="120" w:line="240" w:lineRule="auto"/>
              <w:rPr>
                <w:rFonts w:ascii="Times New Roman" w:eastAsia="Times New Roman" w:hAnsi="Times New Roman"/>
                <w:sz w:val="24"/>
                <w:szCs w:val="24"/>
                <w:lang w:eastAsia="ru-RU"/>
              </w:rPr>
            </w:pPr>
            <w:r w:rsidRPr="00484828">
              <w:rPr>
                <w:rFonts w:ascii="Times New Roman" w:eastAsia="Times New Roman" w:hAnsi="Times New Roman"/>
                <w:sz w:val="24"/>
                <w:szCs w:val="24"/>
                <w:lang w:eastAsia="ru-RU"/>
              </w:rPr>
              <w:t>Директор.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Pr="00055A3C" w:rsidRDefault="00D276C6" w:rsidP="00D450E7">
            <w:pPr>
              <w:widowControl w:val="0"/>
              <w:tabs>
                <w:tab w:val="left" w:pos="317"/>
              </w:tabs>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055A3C">
              <w:rPr>
                <w:rFonts w:ascii="Times New Roman" w:eastAsia="Times New Roman" w:hAnsi="Times New Roman"/>
                <w:sz w:val="24"/>
                <w:szCs w:val="24"/>
                <w:lang w:eastAsia="ru-RU"/>
              </w:rPr>
              <w:t>Пополнение фонда учебников,  учебно-методической литературы и материалов по всем учебным предметам.</w:t>
            </w: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В течение всего периода,</w:t>
            </w:r>
          </w:p>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по мере необходимости</w:t>
            </w:r>
          </w:p>
        </w:tc>
        <w:tc>
          <w:tcPr>
            <w:tcW w:w="1986"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Заведующий библиотекой, Администрация</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Pr="00AF6BBA" w:rsidRDefault="00D276C6" w:rsidP="003F67A2">
            <w:pPr>
              <w:pStyle w:val="af8"/>
              <w:widowControl w:val="0"/>
              <w:numPr>
                <w:ilvl w:val="0"/>
                <w:numId w:val="201"/>
              </w:numPr>
              <w:tabs>
                <w:tab w:val="left" w:pos="317"/>
              </w:tabs>
              <w:spacing w:after="120" w:line="240" w:lineRule="auto"/>
              <w:ind w:left="33" w:firstLine="0"/>
              <w:jc w:val="both"/>
              <w:rPr>
                <w:rFonts w:ascii="Times New Roman" w:eastAsia="Times New Roman" w:hAnsi="Times New Roman"/>
                <w:sz w:val="24"/>
                <w:szCs w:val="24"/>
                <w:lang w:eastAsia="ru-RU"/>
              </w:rPr>
            </w:pPr>
            <w:r w:rsidRPr="00AF6BBA">
              <w:rPr>
                <w:rFonts w:ascii="Times New Roman" w:eastAsia="Times New Roman" w:hAnsi="Times New Roman"/>
                <w:sz w:val="24"/>
                <w:szCs w:val="24"/>
                <w:lang w:eastAsia="ru-RU"/>
              </w:rPr>
              <w:t xml:space="preserve">Приобретение учебников по немецкому языку для реализации второго иностранного языка </w:t>
            </w:r>
          </w:p>
        </w:tc>
        <w:tc>
          <w:tcPr>
            <w:tcW w:w="1700" w:type="dxa"/>
          </w:tcPr>
          <w:p w:rsidR="00D276C6" w:rsidRPr="00055A3C" w:rsidRDefault="00055843"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2020</w:t>
            </w:r>
          </w:p>
        </w:tc>
        <w:tc>
          <w:tcPr>
            <w:tcW w:w="1986" w:type="dxa"/>
          </w:tcPr>
          <w:p w:rsidR="00D276C6" w:rsidRPr="00484828" w:rsidRDefault="00D276C6" w:rsidP="00D450E7">
            <w:pPr>
              <w:widowControl w:val="0"/>
              <w:spacing w:after="0" w:line="240" w:lineRule="auto"/>
              <w:rPr>
                <w:rFonts w:ascii="Times New Roman" w:eastAsia="Times New Roman" w:hAnsi="Times New Roman"/>
                <w:sz w:val="24"/>
                <w:szCs w:val="24"/>
                <w:lang w:eastAsia="ru-RU"/>
              </w:rPr>
            </w:pPr>
            <w:r w:rsidRPr="00484828">
              <w:rPr>
                <w:rFonts w:ascii="Times New Roman" w:eastAsia="Times New Roman" w:hAnsi="Times New Roman"/>
                <w:sz w:val="24"/>
                <w:szCs w:val="24"/>
                <w:lang w:eastAsia="ru-RU"/>
              </w:rPr>
              <w:t>Заведующий библиотекой.</w:t>
            </w:r>
          </w:p>
          <w:p w:rsidR="00D276C6" w:rsidRPr="00055A3C" w:rsidRDefault="00D276C6" w:rsidP="00D450E7">
            <w:pPr>
              <w:widowControl w:val="0"/>
              <w:spacing w:after="120" w:line="240" w:lineRule="auto"/>
              <w:jc w:val="both"/>
              <w:rPr>
                <w:rFonts w:ascii="Times New Roman" w:eastAsia="Times New Roman" w:hAnsi="Times New Roman"/>
                <w:sz w:val="24"/>
                <w:szCs w:val="24"/>
                <w:lang w:eastAsia="ru-RU"/>
              </w:rPr>
            </w:pPr>
            <w:r w:rsidRPr="00484828">
              <w:rPr>
                <w:rFonts w:ascii="Times New Roman" w:eastAsia="Times New Roman" w:hAnsi="Times New Roman"/>
                <w:sz w:val="24"/>
                <w:szCs w:val="24"/>
                <w:lang w:eastAsia="ru-RU"/>
              </w:rPr>
              <w:t>Директор.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Pr="00D95537" w:rsidRDefault="00D276C6" w:rsidP="003F67A2">
            <w:pPr>
              <w:pStyle w:val="af8"/>
              <w:widowControl w:val="0"/>
              <w:numPr>
                <w:ilvl w:val="0"/>
                <w:numId w:val="201"/>
              </w:numPr>
              <w:tabs>
                <w:tab w:val="left" w:pos="317"/>
              </w:tabs>
              <w:spacing w:after="120" w:line="240" w:lineRule="auto"/>
              <w:ind w:left="33" w:firstLine="0"/>
              <w:jc w:val="both"/>
              <w:rPr>
                <w:rFonts w:ascii="Times New Roman" w:eastAsia="Times New Roman" w:hAnsi="Times New Roman"/>
                <w:sz w:val="24"/>
                <w:szCs w:val="24"/>
                <w:lang w:eastAsia="ru-RU"/>
              </w:rPr>
            </w:pPr>
            <w:r w:rsidRPr="00D95537">
              <w:rPr>
                <w:rFonts w:ascii="Times New Roman" w:eastAsia="Times New Roman" w:hAnsi="Times New Roman"/>
                <w:sz w:val="24"/>
                <w:szCs w:val="24"/>
                <w:lang w:eastAsia="ru-RU"/>
              </w:rPr>
              <w:t>Обеспечение публичной отчетности ОО о ходе и результатах работы по ФГОС ООО публичный (доклад, самообследование).</w:t>
            </w: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1 раз в год</w:t>
            </w:r>
          </w:p>
        </w:tc>
        <w:tc>
          <w:tcPr>
            <w:tcW w:w="1986"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Администрация</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Изучение мнения обучающихся и их</w:t>
            </w:r>
          </w:p>
          <w:p w:rsidR="00D276C6" w:rsidRPr="00055A3C" w:rsidRDefault="00D276C6" w:rsidP="00D276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родителей удовлетворенностью качеством образования и реализацией ООП ООО</w:t>
            </w:r>
          </w:p>
        </w:tc>
        <w:tc>
          <w:tcPr>
            <w:tcW w:w="1700" w:type="dxa"/>
          </w:tcPr>
          <w:p w:rsidR="00D276C6" w:rsidRPr="00055A3C" w:rsidRDefault="00D276C6" w:rsidP="006B0CE3">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Ежегодно</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Ответственный</w:t>
            </w:r>
          </w:p>
          <w:p w:rsidR="00D276C6" w:rsidRPr="00055A3C" w:rsidRDefault="00D276C6" w:rsidP="00D95537">
            <w:pPr>
              <w:widowControl w:val="0"/>
              <w:spacing w:after="12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t>за сайт</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Разработка учебного плана, годового</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календарного учебного графика. Разработка рабочих программ учебных предметов и курсов, а также курсов внеурочной</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деятельности</w:t>
            </w:r>
          </w:p>
        </w:tc>
        <w:tc>
          <w:tcPr>
            <w:tcW w:w="1700" w:type="dxa"/>
          </w:tcPr>
          <w:p w:rsidR="00D276C6" w:rsidRDefault="00D276C6" w:rsidP="00D276C6">
            <w:pPr>
              <w:widowControl w:val="0"/>
              <w:spacing w:after="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lastRenderedPageBreak/>
              <w:t xml:space="preserve">Апрель- </w:t>
            </w:r>
            <w:r>
              <w:rPr>
                <w:rFonts w:ascii="Times New Roman" w:hAnsi="Times New Roman"/>
                <w:sz w:val="24"/>
                <w:szCs w:val="24"/>
                <w:lang w:eastAsia="ru-RU"/>
              </w:rPr>
              <w:lastRenderedPageBreak/>
              <w:t>август</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Зам.</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директора по</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УВР и ВР</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Проведение педсоветов по реализации</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ФГОС ООО</w:t>
            </w:r>
          </w:p>
        </w:tc>
        <w:tc>
          <w:tcPr>
            <w:tcW w:w="1700"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 соответствии</w:t>
            </w:r>
          </w:p>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 планом работы лицея</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Администрация</w:t>
            </w:r>
          </w:p>
        </w:tc>
      </w:tr>
      <w:tr w:rsidR="00D450E7" w:rsidRPr="00182C3E" w:rsidTr="00055A3C">
        <w:trPr>
          <w:trHeight w:val="827"/>
        </w:trPr>
        <w:tc>
          <w:tcPr>
            <w:tcW w:w="1844" w:type="dxa"/>
            <w:vMerge w:val="restart"/>
          </w:tcPr>
          <w:p w:rsidR="00D450E7" w:rsidRPr="00055A3C" w:rsidRDefault="00D450E7"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2. Кадровые условия</w:t>
            </w:r>
          </w:p>
        </w:tc>
        <w:tc>
          <w:tcPr>
            <w:tcW w:w="4274" w:type="dxa"/>
          </w:tcPr>
          <w:p w:rsidR="00D450E7" w:rsidRPr="00055A3C" w:rsidRDefault="00D450E7" w:rsidP="006B0CE3">
            <w:pPr>
              <w:widowControl w:val="0"/>
              <w:spacing w:after="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1.Обеспечение условий для  повышения квалификационной категории  учителей</w:t>
            </w:r>
          </w:p>
        </w:tc>
        <w:tc>
          <w:tcPr>
            <w:tcW w:w="1700" w:type="dxa"/>
          </w:tcPr>
          <w:p w:rsidR="00D450E7" w:rsidRPr="00055A3C" w:rsidRDefault="00D450E7"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Постоянно</w:t>
            </w:r>
          </w:p>
          <w:p w:rsidR="00D450E7" w:rsidRPr="00055A3C" w:rsidRDefault="00D450E7" w:rsidP="006B0CE3">
            <w:pPr>
              <w:widowControl w:val="0"/>
              <w:spacing w:after="120" w:line="240" w:lineRule="auto"/>
              <w:jc w:val="both"/>
              <w:rPr>
                <w:rFonts w:ascii="Times New Roman" w:eastAsia="Times New Roman" w:hAnsi="Times New Roman"/>
                <w:sz w:val="24"/>
                <w:szCs w:val="24"/>
                <w:lang w:eastAsia="ru-RU"/>
              </w:rPr>
            </w:pPr>
          </w:p>
        </w:tc>
        <w:tc>
          <w:tcPr>
            <w:tcW w:w="1986" w:type="dxa"/>
          </w:tcPr>
          <w:p w:rsidR="00D450E7" w:rsidRPr="00055A3C" w:rsidRDefault="00D450E7"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Администрация</w:t>
            </w:r>
          </w:p>
        </w:tc>
      </w:tr>
      <w:tr w:rsidR="00D450E7" w:rsidRPr="00182C3E" w:rsidTr="00055A3C">
        <w:trPr>
          <w:trHeight w:val="562"/>
        </w:trPr>
        <w:tc>
          <w:tcPr>
            <w:tcW w:w="1844" w:type="dxa"/>
            <w:vMerge/>
            <w:vAlign w:val="center"/>
          </w:tcPr>
          <w:p w:rsidR="00D450E7" w:rsidRPr="00055A3C" w:rsidRDefault="00D450E7"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450E7" w:rsidRPr="00055A3C" w:rsidRDefault="00D450E7" w:rsidP="006B0CE3">
            <w:pPr>
              <w:widowControl w:val="0"/>
              <w:spacing w:after="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2. Развитие методической службы и системы работы с молодыми специалистами (по плану), развитие системы наставничества с молодыми и вновь прибывшими педагогами.</w:t>
            </w:r>
          </w:p>
        </w:tc>
        <w:tc>
          <w:tcPr>
            <w:tcW w:w="1700" w:type="dxa"/>
          </w:tcPr>
          <w:p w:rsidR="00D450E7" w:rsidRPr="00055A3C" w:rsidRDefault="00D450E7" w:rsidP="006B0CE3">
            <w:pPr>
              <w:widowControl w:val="0"/>
              <w:spacing w:after="120" w:line="240" w:lineRule="auto"/>
              <w:jc w:val="both"/>
              <w:rPr>
                <w:rFonts w:ascii="Times New Roman" w:eastAsia="Times New Roman" w:hAnsi="Times New Roman"/>
                <w:sz w:val="24"/>
                <w:szCs w:val="24"/>
                <w:lang w:eastAsia="ru-RU"/>
              </w:rPr>
            </w:pPr>
            <w:r w:rsidRPr="00427F2F">
              <w:rPr>
                <w:rFonts w:ascii="Times New Roman" w:eastAsia="Times New Roman" w:hAnsi="Times New Roman"/>
                <w:sz w:val="24"/>
                <w:szCs w:val="24"/>
                <w:lang w:eastAsia="ru-RU"/>
              </w:rPr>
              <w:t>20</w:t>
            </w:r>
            <w:r w:rsidR="00055843">
              <w:rPr>
                <w:rFonts w:ascii="Times New Roman" w:eastAsia="Times New Roman" w:hAnsi="Times New Roman"/>
                <w:sz w:val="24"/>
                <w:szCs w:val="24"/>
                <w:lang w:eastAsia="ru-RU"/>
              </w:rPr>
              <w:t>20</w:t>
            </w:r>
            <w:r w:rsidRPr="00427F2F">
              <w:rPr>
                <w:rFonts w:ascii="Times New Roman" w:eastAsia="Times New Roman" w:hAnsi="Times New Roman"/>
                <w:sz w:val="24"/>
                <w:szCs w:val="24"/>
                <w:lang w:eastAsia="ru-RU"/>
              </w:rPr>
              <w:t>-20</w:t>
            </w:r>
            <w:r>
              <w:rPr>
                <w:rFonts w:ascii="Times New Roman" w:eastAsia="Times New Roman" w:hAnsi="Times New Roman"/>
                <w:sz w:val="24"/>
                <w:szCs w:val="24"/>
                <w:lang w:eastAsia="ru-RU"/>
              </w:rPr>
              <w:t>2</w:t>
            </w:r>
            <w:r w:rsidR="00055843">
              <w:rPr>
                <w:rFonts w:ascii="Times New Roman" w:eastAsia="Times New Roman" w:hAnsi="Times New Roman"/>
                <w:sz w:val="24"/>
                <w:szCs w:val="24"/>
                <w:lang w:eastAsia="ru-RU"/>
              </w:rPr>
              <w:t>5</w:t>
            </w:r>
            <w:r w:rsidRPr="00427F2F">
              <w:rPr>
                <w:rFonts w:ascii="Times New Roman" w:eastAsia="Times New Roman" w:hAnsi="Times New Roman"/>
                <w:sz w:val="24"/>
                <w:szCs w:val="24"/>
                <w:lang w:eastAsia="ru-RU"/>
              </w:rPr>
              <w:t>г.г.</w:t>
            </w:r>
          </w:p>
          <w:p w:rsidR="00D450E7" w:rsidRPr="00055A3C" w:rsidRDefault="00D450E7" w:rsidP="006B0CE3">
            <w:pPr>
              <w:widowControl w:val="0"/>
              <w:spacing w:after="120" w:line="240" w:lineRule="auto"/>
              <w:jc w:val="both"/>
              <w:rPr>
                <w:rFonts w:ascii="Times New Roman" w:eastAsia="Times New Roman" w:hAnsi="Times New Roman"/>
                <w:sz w:val="24"/>
                <w:szCs w:val="24"/>
                <w:lang w:eastAsia="ru-RU"/>
              </w:rPr>
            </w:pPr>
          </w:p>
        </w:tc>
        <w:tc>
          <w:tcPr>
            <w:tcW w:w="1986" w:type="dxa"/>
          </w:tcPr>
          <w:p w:rsidR="00D450E7" w:rsidRPr="00055A3C" w:rsidRDefault="00D450E7"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Заместитель директора по У</w:t>
            </w:r>
            <w:r>
              <w:rPr>
                <w:rFonts w:ascii="Times New Roman" w:eastAsia="Times New Roman" w:hAnsi="Times New Roman"/>
                <w:sz w:val="24"/>
                <w:szCs w:val="24"/>
                <w:lang w:eastAsia="ru-RU"/>
              </w:rPr>
              <w:t>В</w:t>
            </w:r>
            <w:r w:rsidRPr="00055A3C">
              <w:rPr>
                <w:rFonts w:ascii="Times New Roman" w:eastAsia="Times New Roman" w:hAnsi="Times New Roman"/>
                <w:sz w:val="24"/>
                <w:szCs w:val="24"/>
                <w:lang w:eastAsia="ru-RU"/>
              </w:rPr>
              <w:t>Р</w:t>
            </w:r>
          </w:p>
          <w:p w:rsidR="00D450E7" w:rsidRPr="00055A3C" w:rsidRDefault="00D450E7"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Руководител</w:t>
            </w:r>
            <w:r>
              <w:rPr>
                <w:rFonts w:ascii="Times New Roman" w:eastAsia="Times New Roman" w:hAnsi="Times New Roman"/>
                <w:sz w:val="24"/>
                <w:szCs w:val="24"/>
                <w:lang w:eastAsia="ru-RU"/>
              </w:rPr>
              <w:t>и</w:t>
            </w:r>
            <w:r w:rsidRPr="00055A3C">
              <w:rPr>
                <w:rFonts w:ascii="Times New Roman" w:eastAsia="Times New Roman" w:hAnsi="Times New Roman"/>
                <w:sz w:val="24"/>
                <w:szCs w:val="24"/>
                <w:lang w:eastAsia="ru-RU"/>
              </w:rPr>
              <w:t xml:space="preserve"> МО учителей</w:t>
            </w:r>
            <w:r>
              <w:rPr>
                <w:rFonts w:ascii="Times New Roman" w:eastAsia="Times New Roman" w:hAnsi="Times New Roman"/>
                <w:sz w:val="24"/>
                <w:szCs w:val="24"/>
                <w:lang w:eastAsia="ru-RU"/>
              </w:rPr>
              <w:t>-предметников</w:t>
            </w:r>
            <w:r w:rsidRPr="00055A3C">
              <w:rPr>
                <w:rFonts w:ascii="Times New Roman" w:eastAsia="Times New Roman" w:hAnsi="Times New Roman"/>
                <w:sz w:val="24"/>
                <w:szCs w:val="24"/>
                <w:lang w:eastAsia="ru-RU"/>
              </w:rPr>
              <w:t xml:space="preserve"> </w:t>
            </w:r>
          </w:p>
        </w:tc>
      </w:tr>
      <w:tr w:rsidR="00D450E7" w:rsidRPr="00182C3E" w:rsidTr="00055A3C">
        <w:tc>
          <w:tcPr>
            <w:tcW w:w="1844" w:type="dxa"/>
            <w:vMerge/>
            <w:vAlign w:val="center"/>
          </w:tcPr>
          <w:p w:rsidR="00D450E7" w:rsidRPr="00055A3C" w:rsidRDefault="00D450E7"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450E7" w:rsidRPr="00055A3C" w:rsidRDefault="00D450E7" w:rsidP="006B0CE3">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055A3C">
              <w:rPr>
                <w:rFonts w:ascii="Times New Roman" w:eastAsia="Times New Roman" w:hAnsi="Times New Roman"/>
                <w:sz w:val="24"/>
                <w:szCs w:val="24"/>
                <w:lang w:eastAsia="ru-RU"/>
              </w:rPr>
              <w:t>.Осуществление повышения квалификации педагогических и руководящих работников по проблемам реализации ФГОС ООО.</w:t>
            </w:r>
          </w:p>
        </w:tc>
        <w:tc>
          <w:tcPr>
            <w:tcW w:w="1700" w:type="dxa"/>
          </w:tcPr>
          <w:p w:rsidR="00D450E7" w:rsidRPr="00D450E7" w:rsidRDefault="00D450E7" w:rsidP="00D450E7">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 в три</w:t>
            </w:r>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года</w:t>
            </w:r>
          </w:p>
        </w:tc>
        <w:tc>
          <w:tcPr>
            <w:tcW w:w="1986" w:type="dxa"/>
          </w:tcPr>
          <w:p w:rsidR="00D450E7" w:rsidRPr="00055A3C" w:rsidRDefault="00D450E7"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Директор</w:t>
            </w:r>
          </w:p>
        </w:tc>
      </w:tr>
      <w:tr w:rsidR="00D450E7" w:rsidRPr="00182C3E" w:rsidTr="00055A3C">
        <w:tc>
          <w:tcPr>
            <w:tcW w:w="1844" w:type="dxa"/>
            <w:vMerge/>
            <w:vAlign w:val="center"/>
          </w:tcPr>
          <w:p w:rsidR="00D450E7" w:rsidRPr="00055A3C" w:rsidRDefault="00D450E7"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450E7" w:rsidRPr="00D450E7" w:rsidRDefault="00D450E7" w:rsidP="00D95537">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D95537">
              <w:rPr>
                <w:rFonts w:ascii="Times New Roman" w:eastAsia="Times New Roman" w:hAnsi="Times New Roman"/>
                <w:sz w:val="24"/>
                <w:szCs w:val="24"/>
                <w:lang w:eastAsia="ru-RU"/>
              </w:rPr>
              <w:t xml:space="preserve">Прохождение курсов повышения квалификации по </w:t>
            </w:r>
            <w:r w:rsidRPr="00D450E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немецко</w:t>
            </w:r>
            <w:r w:rsidR="00D95537">
              <w:rPr>
                <w:rFonts w:ascii="Times New Roman" w:eastAsia="Times New Roman" w:hAnsi="Times New Roman"/>
                <w:sz w:val="24"/>
                <w:szCs w:val="24"/>
                <w:lang w:eastAsia="ru-RU"/>
              </w:rPr>
              <w:t>му</w:t>
            </w:r>
            <w:r>
              <w:rPr>
                <w:rFonts w:ascii="Times New Roman" w:eastAsia="Times New Roman" w:hAnsi="Times New Roman"/>
                <w:sz w:val="24"/>
                <w:szCs w:val="24"/>
                <w:lang w:eastAsia="ru-RU"/>
              </w:rPr>
              <w:t xml:space="preserve"> язык</w:t>
            </w:r>
            <w:r w:rsidR="00D95537">
              <w:rPr>
                <w:rFonts w:ascii="Times New Roman" w:eastAsia="Times New Roman" w:hAnsi="Times New Roman"/>
                <w:sz w:val="24"/>
                <w:szCs w:val="24"/>
                <w:lang w:eastAsia="ru-RU"/>
              </w:rPr>
              <w:t>у</w:t>
            </w:r>
            <w:r>
              <w:rPr>
                <w:rFonts w:ascii="Times New Roman" w:eastAsia="Times New Roman" w:hAnsi="Times New Roman"/>
                <w:sz w:val="24"/>
                <w:szCs w:val="24"/>
                <w:lang w:eastAsia="ru-RU"/>
              </w:rPr>
              <w:t xml:space="preserve"> педагогов, имеющих специализацию по данному языку, для введения в 2020-2021 учебном году второго иностранного языка (немецкий язык)</w:t>
            </w:r>
          </w:p>
        </w:tc>
        <w:tc>
          <w:tcPr>
            <w:tcW w:w="1700" w:type="dxa"/>
          </w:tcPr>
          <w:p w:rsidR="00D450E7" w:rsidRDefault="00D450E7" w:rsidP="0005584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r w:rsidR="00055843">
              <w:rPr>
                <w:rFonts w:ascii="Times New Roman" w:eastAsia="Times New Roman" w:hAnsi="Times New Roman"/>
                <w:sz w:val="24"/>
                <w:szCs w:val="24"/>
                <w:lang w:eastAsia="ru-RU"/>
              </w:rPr>
              <w:t>20</w:t>
            </w:r>
            <w:r>
              <w:rPr>
                <w:rFonts w:ascii="Times New Roman" w:eastAsia="Times New Roman" w:hAnsi="Times New Roman"/>
                <w:sz w:val="24"/>
                <w:szCs w:val="24"/>
                <w:lang w:eastAsia="ru-RU"/>
              </w:rPr>
              <w:t>-202</w:t>
            </w:r>
            <w:r w:rsidR="00055843">
              <w:rPr>
                <w:rFonts w:ascii="Times New Roman" w:eastAsia="Times New Roman" w:hAnsi="Times New Roman"/>
                <w:sz w:val="24"/>
                <w:szCs w:val="24"/>
                <w:lang w:eastAsia="ru-RU"/>
              </w:rPr>
              <w:t xml:space="preserve">1 </w:t>
            </w:r>
            <w:r>
              <w:rPr>
                <w:rFonts w:ascii="Times New Roman" w:eastAsia="Times New Roman" w:hAnsi="Times New Roman"/>
                <w:sz w:val="24"/>
                <w:szCs w:val="24"/>
                <w:lang w:eastAsia="ru-RU"/>
              </w:rPr>
              <w:t>учебный год</w:t>
            </w:r>
          </w:p>
        </w:tc>
        <w:tc>
          <w:tcPr>
            <w:tcW w:w="1986" w:type="dxa"/>
          </w:tcPr>
          <w:p w:rsidR="00D450E7" w:rsidRPr="00055A3C" w:rsidRDefault="00D450E7"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Директор</w:t>
            </w:r>
          </w:p>
        </w:tc>
      </w:tr>
      <w:tr w:rsidR="00D276C6" w:rsidRPr="00182C3E" w:rsidTr="00D276C6">
        <w:trPr>
          <w:trHeight w:val="930"/>
        </w:trPr>
        <w:tc>
          <w:tcPr>
            <w:tcW w:w="1844" w:type="dxa"/>
            <w:vMerge w:val="restart"/>
          </w:tcPr>
          <w:p w:rsidR="00D276C6" w:rsidRPr="00055A3C" w:rsidRDefault="00D276C6"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3. Психолого-педагогические условия</w:t>
            </w:r>
          </w:p>
        </w:tc>
        <w:tc>
          <w:tcPr>
            <w:tcW w:w="4274" w:type="dxa"/>
          </w:tcPr>
          <w:p w:rsidR="00D276C6" w:rsidRPr="00055A3C" w:rsidRDefault="00D276C6" w:rsidP="006B0CE3">
            <w:pPr>
              <w:widowControl w:val="0"/>
              <w:spacing w:after="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Организация работы с психологом школы по проведению мониторингов успешности 5-х классов.</w:t>
            </w: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Постоянно</w:t>
            </w:r>
          </w:p>
        </w:tc>
        <w:tc>
          <w:tcPr>
            <w:tcW w:w="1986"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Заместитель директора по У</w:t>
            </w:r>
            <w:r>
              <w:rPr>
                <w:rFonts w:ascii="Times New Roman" w:eastAsia="Times New Roman" w:hAnsi="Times New Roman"/>
                <w:sz w:val="24"/>
                <w:szCs w:val="24"/>
                <w:lang w:eastAsia="ru-RU"/>
              </w:rPr>
              <w:t>В</w:t>
            </w:r>
            <w:r w:rsidRPr="00055A3C">
              <w:rPr>
                <w:rFonts w:ascii="Times New Roman" w:eastAsia="Times New Roman" w:hAnsi="Times New Roman"/>
                <w:sz w:val="24"/>
                <w:szCs w:val="24"/>
                <w:lang w:eastAsia="ru-RU"/>
              </w:rPr>
              <w:t>Р</w:t>
            </w:r>
          </w:p>
        </w:tc>
      </w:tr>
      <w:tr w:rsidR="00D276C6" w:rsidRPr="00182C3E" w:rsidTr="00055A3C">
        <w:trPr>
          <w:trHeight w:val="1254"/>
        </w:trPr>
        <w:tc>
          <w:tcPr>
            <w:tcW w:w="1844" w:type="dxa"/>
            <w:vMerge/>
          </w:tcPr>
          <w:p w:rsidR="00D276C6" w:rsidRPr="00055A3C" w:rsidRDefault="00D276C6" w:rsidP="006B0CE3">
            <w:pPr>
              <w:widowControl w:val="0"/>
              <w:spacing w:after="120" w:line="240" w:lineRule="auto"/>
              <w:jc w:val="both"/>
              <w:rPr>
                <w:rFonts w:ascii="Times New Roman" w:eastAsia="Times New Roman" w:hAnsi="Times New Roman"/>
                <w:b/>
                <w:sz w:val="24"/>
                <w:szCs w:val="24"/>
                <w:lang w:eastAsia="ru-RU"/>
              </w:rPr>
            </w:pPr>
          </w:p>
        </w:tc>
        <w:tc>
          <w:tcPr>
            <w:tcW w:w="4274" w:type="dxa"/>
          </w:tcPr>
          <w:p w:rsidR="00D276C6" w:rsidRPr="00055A3C" w:rsidRDefault="00D276C6" w:rsidP="00D276C6">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t>Индивидуальное и групповое консультирование педагогов, родителей и обучающихся МБОУ «Лицей № 120  г. Челябинска»;</w:t>
            </w: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986"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Педагог-психолог</w:t>
            </w:r>
          </w:p>
        </w:tc>
      </w:tr>
      <w:tr w:rsidR="00D276C6" w:rsidRPr="00182C3E" w:rsidTr="00055A3C">
        <w:trPr>
          <w:trHeight w:val="1254"/>
        </w:trPr>
        <w:tc>
          <w:tcPr>
            <w:tcW w:w="1844" w:type="dxa"/>
            <w:vMerge/>
          </w:tcPr>
          <w:p w:rsidR="00D276C6" w:rsidRPr="00055A3C" w:rsidRDefault="00D276C6" w:rsidP="006B0CE3">
            <w:pPr>
              <w:widowControl w:val="0"/>
              <w:spacing w:after="120" w:line="240" w:lineRule="auto"/>
              <w:jc w:val="both"/>
              <w:rPr>
                <w:rFonts w:ascii="Times New Roman" w:eastAsia="Times New Roman" w:hAnsi="Times New Roman"/>
                <w:b/>
                <w:sz w:val="24"/>
                <w:szCs w:val="24"/>
                <w:lang w:eastAsia="ru-RU"/>
              </w:rPr>
            </w:pPr>
          </w:p>
        </w:tc>
        <w:tc>
          <w:tcPr>
            <w:tcW w:w="4274" w:type="dxa"/>
          </w:tcPr>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Проведение профилактико-просветительских мероприятий для участников образовательного процесса;</w:t>
            </w:r>
          </w:p>
        </w:tc>
        <w:tc>
          <w:tcPr>
            <w:tcW w:w="1700" w:type="dxa"/>
          </w:tcPr>
          <w:p w:rsidR="00D276C6" w:rsidRPr="00055A3C" w:rsidRDefault="00D276C6" w:rsidP="00702185">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986" w:type="dxa"/>
          </w:tcPr>
          <w:p w:rsidR="00D276C6" w:rsidRPr="00055A3C" w:rsidRDefault="00D276C6" w:rsidP="00702185">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Педагог-психолог</w:t>
            </w:r>
          </w:p>
        </w:tc>
      </w:tr>
      <w:tr w:rsidR="00D276C6" w:rsidRPr="00182C3E" w:rsidTr="00055A3C">
        <w:tc>
          <w:tcPr>
            <w:tcW w:w="1844" w:type="dxa"/>
          </w:tcPr>
          <w:p w:rsidR="00D276C6" w:rsidRPr="00055A3C" w:rsidRDefault="00D276C6"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4. Финансовые условия</w:t>
            </w:r>
          </w:p>
        </w:tc>
        <w:tc>
          <w:tcPr>
            <w:tcW w:w="4274" w:type="dxa"/>
          </w:tcPr>
          <w:p w:rsidR="00D276C6" w:rsidRPr="00055A3C" w:rsidRDefault="00D276C6" w:rsidP="006B0CE3">
            <w:pPr>
              <w:widowControl w:val="0"/>
              <w:spacing w:after="0" w:line="240" w:lineRule="auto"/>
              <w:jc w:val="both"/>
              <w:rPr>
                <w:rFonts w:ascii="Times New Roman" w:eastAsia="Times New Roman" w:hAnsi="Times New Roman"/>
                <w:sz w:val="24"/>
                <w:szCs w:val="24"/>
              </w:rPr>
            </w:pPr>
            <w:r w:rsidRPr="00055A3C">
              <w:rPr>
                <w:rFonts w:ascii="Times New Roman" w:eastAsia="Times New Roman" w:hAnsi="Times New Roman"/>
                <w:sz w:val="24"/>
                <w:szCs w:val="24"/>
              </w:rPr>
              <w:t>Финансирование реализации основной образовательной программы основного</w:t>
            </w:r>
          </w:p>
          <w:p w:rsidR="00D276C6" w:rsidRPr="00055A3C" w:rsidRDefault="00D276C6" w:rsidP="006B0CE3">
            <w:pPr>
              <w:widowControl w:val="0"/>
              <w:spacing w:after="0" w:line="240" w:lineRule="auto"/>
              <w:jc w:val="both"/>
              <w:rPr>
                <w:rFonts w:ascii="Times New Roman" w:eastAsia="Times New Roman" w:hAnsi="Times New Roman"/>
                <w:sz w:val="24"/>
                <w:szCs w:val="24"/>
              </w:rPr>
            </w:pPr>
            <w:r w:rsidRPr="00055A3C">
              <w:rPr>
                <w:rFonts w:ascii="Times New Roman" w:eastAsia="Times New Roman" w:hAnsi="Times New Roman"/>
                <w:sz w:val="24"/>
                <w:szCs w:val="24"/>
              </w:rPr>
              <w:t>общего образования должно осуществляться в объеме не ниже установленных нормативов</w:t>
            </w:r>
          </w:p>
          <w:p w:rsidR="00D276C6" w:rsidRPr="00055A3C" w:rsidRDefault="00D276C6" w:rsidP="006B0CE3">
            <w:pPr>
              <w:widowControl w:val="0"/>
              <w:spacing w:after="0" w:line="240" w:lineRule="auto"/>
              <w:jc w:val="both"/>
              <w:rPr>
                <w:rFonts w:ascii="Times New Roman" w:eastAsia="Times New Roman" w:hAnsi="Times New Roman"/>
                <w:sz w:val="24"/>
                <w:szCs w:val="24"/>
              </w:rPr>
            </w:pPr>
            <w:r w:rsidRPr="00055A3C">
              <w:rPr>
                <w:rFonts w:ascii="Times New Roman" w:eastAsia="Times New Roman" w:hAnsi="Times New Roman"/>
                <w:sz w:val="24"/>
                <w:szCs w:val="24"/>
              </w:rPr>
              <w:t>финансирования государственного образовательного учреждения.</w:t>
            </w:r>
          </w:p>
          <w:p w:rsidR="00D276C6" w:rsidRPr="00055A3C" w:rsidRDefault="00D276C6" w:rsidP="006B0CE3">
            <w:pPr>
              <w:widowControl w:val="0"/>
              <w:spacing w:after="0" w:line="240" w:lineRule="auto"/>
              <w:jc w:val="both"/>
              <w:rPr>
                <w:rFonts w:ascii="Times New Roman" w:eastAsia="Times New Roman" w:hAnsi="Times New Roman"/>
                <w:sz w:val="24"/>
                <w:szCs w:val="24"/>
              </w:rPr>
            </w:pPr>
            <w:r w:rsidRPr="00055A3C">
              <w:rPr>
                <w:rFonts w:ascii="Times New Roman" w:eastAsia="Times New Roman" w:hAnsi="Times New Roman"/>
                <w:sz w:val="24"/>
                <w:szCs w:val="24"/>
              </w:rPr>
              <w:t>М</w:t>
            </w:r>
            <w:r>
              <w:rPr>
                <w:rFonts w:ascii="Times New Roman" w:eastAsia="Times New Roman" w:hAnsi="Times New Roman"/>
                <w:sz w:val="24"/>
                <w:szCs w:val="24"/>
              </w:rPr>
              <w:t>Б</w:t>
            </w:r>
            <w:r w:rsidRPr="00055A3C">
              <w:rPr>
                <w:rFonts w:ascii="Times New Roman" w:eastAsia="Times New Roman" w:hAnsi="Times New Roman"/>
                <w:sz w:val="24"/>
                <w:szCs w:val="24"/>
              </w:rPr>
              <w:t xml:space="preserve">ОУ </w:t>
            </w:r>
            <w:r>
              <w:rPr>
                <w:rFonts w:ascii="Times New Roman" w:eastAsia="Times New Roman" w:hAnsi="Times New Roman"/>
                <w:sz w:val="24"/>
                <w:szCs w:val="24"/>
              </w:rPr>
              <w:t>«Лицей № 120 г. Челябинска»</w:t>
            </w:r>
            <w:r w:rsidRPr="00055A3C">
              <w:rPr>
                <w:rFonts w:ascii="Times New Roman" w:eastAsia="Times New Roman" w:hAnsi="Times New Roman"/>
                <w:sz w:val="24"/>
                <w:szCs w:val="24"/>
              </w:rPr>
              <w:t xml:space="preserve"> вправе привлекать в порядке, </w:t>
            </w:r>
            <w:r w:rsidRPr="00055A3C">
              <w:rPr>
                <w:rFonts w:ascii="Times New Roman" w:eastAsia="Times New Roman" w:hAnsi="Times New Roman"/>
                <w:sz w:val="24"/>
                <w:szCs w:val="24"/>
              </w:rPr>
              <w:lastRenderedPageBreak/>
              <w:t>установленном законодательством Российской Федерации в области образования дополнительные финансовые средства за счет:</w:t>
            </w:r>
          </w:p>
          <w:p w:rsidR="00D276C6" w:rsidRPr="00055A3C" w:rsidRDefault="00D276C6" w:rsidP="006B0CE3">
            <w:pPr>
              <w:widowControl w:val="0"/>
              <w:spacing w:after="0" w:line="240" w:lineRule="auto"/>
              <w:jc w:val="both"/>
              <w:rPr>
                <w:rFonts w:ascii="Times New Roman" w:eastAsia="Times New Roman" w:hAnsi="Times New Roman"/>
                <w:sz w:val="24"/>
                <w:szCs w:val="24"/>
              </w:rPr>
            </w:pPr>
            <w:r w:rsidRPr="00055A3C">
              <w:rPr>
                <w:rFonts w:ascii="Times New Roman" w:eastAsia="Times New Roman" w:hAnsi="Times New Roman"/>
                <w:sz w:val="24"/>
                <w:szCs w:val="24"/>
              </w:rPr>
              <w:t>добровольных пожертвований и целевых взносов физических и (или) юридических</w:t>
            </w:r>
          </w:p>
          <w:p w:rsidR="00D276C6" w:rsidRPr="00055A3C" w:rsidRDefault="00D276C6" w:rsidP="006B0CE3">
            <w:pPr>
              <w:widowControl w:val="0"/>
              <w:spacing w:after="0" w:line="240" w:lineRule="auto"/>
              <w:jc w:val="both"/>
              <w:rPr>
                <w:rFonts w:ascii="Times New Roman" w:eastAsia="Times New Roman" w:hAnsi="Times New Roman"/>
                <w:sz w:val="24"/>
                <w:szCs w:val="24"/>
              </w:rPr>
            </w:pPr>
            <w:r w:rsidRPr="00055A3C">
              <w:rPr>
                <w:rFonts w:ascii="Times New Roman" w:eastAsia="Times New Roman" w:hAnsi="Times New Roman"/>
                <w:sz w:val="24"/>
                <w:szCs w:val="24"/>
              </w:rPr>
              <w:t>лиц.</w:t>
            </w:r>
          </w:p>
          <w:p w:rsidR="00D276C6" w:rsidRPr="00055A3C" w:rsidRDefault="00D276C6" w:rsidP="006B0CE3">
            <w:pPr>
              <w:widowControl w:val="0"/>
              <w:spacing w:after="0" w:line="240" w:lineRule="auto"/>
              <w:jc w:val="both"/>
              <w:rPr>
                <w:rFonts w:ascii="Times New Roman" w:eastAsia="Times New Roman" w:hAnsi="Times New Roman"/>
                <w:sz w:val="24"/>
                <w:szCs w:val="24"/>
              </w:rPr>
            </w:pPr>
            <w:r w:rsidRPr="00055A3C">
              <w:rPr>
                <w:rFonts w:ascii="Times New Roman" w:eastAsia="Times New Roman" w:hAnsi="Times New Roman"/>
                <w:sz w:val="24"/>
                <w:szCs w:val="24"/>
              </w:rPr>
              <w:t>Структура и объем расходов необходимых для реализации основной образовательной программы начального звена школы и достижения планируемых результатов,</w:t>
            </w:r>
          </w:p>
          <w:p w:rsidR="00D276C6" w:rsidRPr="00055A3C" w:rsidRDefault="00D276C6" w:rsidP="006B0CE3">
            <w:pPr>
              <w:widowControl w:val="0"/>
              <w:spacing w:after="0" w:line="240" w:lineRule="auto"/>
              <w:jc w:val="both"/>
              <w:rPr>
                <w:rFonts w:ascii="Times New Roman" w:eastAsia="Times New Roman" w:hAnsi="Times New Roman"/>
                <w:sz w:val="24"/>
                <w:szCs w:val="24"/>
              </w:rPr>
            </w:pPr>
            <w:r w:rsidRPr="00055A3C">
              <w:rPr>
                <w:rFonts w:ascii="Times New Roman" w:eastAsia="Times New Roman" w:hAnsi="Times New Roman"/>
                <w:sz w:val="24"/>
                <w:szCs w:val="24"/>
              </w:rPr>
              <w:t>механизм их формирования осуществляется:</w:t>
            </w:r>
          </w:p>
          <w:p w:rsidR="00D276C6" w:rsidRPr="00055A3C" w:rsidRDefault="00D276C6" w:rsidP="006B0CE3">
            <w:pPr>
              <w:widowControl w:val="0"/>
              <w:spacing w:after="0" w:line="240" w:lineRule="auto"/>
              <w:jc w:val="both"/>
              <w:rPr>
                <w:rFonts w:eastAsia="Times New Roman"/>
                <w:sz w:val="24"/>
                <w:szCs w:val="24"/>
              </w:rPr>
            </w:pPr>
            <w:r w:rsidRPr="00055A3C">
              <w:rPr>
                <w:rFonts w:ascii="Times New Roman" w:eastAsia="Times New Roman" w:hAnsi="Times New Roman"/>
                <w:sz w:val="24"/>
                <w:szCs w:val="24"/>
              </w:rPr>
              <w:t>за счет бюджета, за счет добровольных пожертвований и целевых взносов.</w:t>
            </w:r>
          </w:p>
          <w:p w:rsidR="00D276C6" w:rsidRPr="00055A3C" w:rsidRDefault="00D276C6" w:rsidP="006B0CE3">
            <w:pPr>
              <w:widowControl w:val="0"/>
              <w:spacing w:after="0" w:line="240" w:lineRule="auto"/>
              <w:jc w:val="both"/>
              <w:rPr>
                <w:rFonts w:ascii="Times New Roman" w:eastAsia="Times New Roman" w:hAnsi="Times New Roman"/>
                <w:sz w:val="24"/>
                <w:szCs w:val="24"/>
                <w:lang w:eastAsia="ru-RU"/>
              </w:rPr>
            </w:pP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lastRenderedPageBreak/>
              <w:t>Постоянно</w:t>
            </w:r>
          </w:p>
        </w:tc>
        <w:tc>
          <w:tcPr>
            <w:tcW w:w="1986"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Администрация</w:t>
            </w:r>
          </w:p>
        </w:tc>
      </w:tr>
      <w:tr w:rsidR="00D276C6" w:rsidRPr="00182C3E" w:rsidTr="00055A3C">
        <w:tc>
          <w:tcPr>
            <w:tcW w:w="1844" w:type="dxa"/>
            <w:vMerge w:val="restart"/>
          </w:tcPr>
          <w:p w:rsidR="00D276C6" w:rsidRPr="00055A3C" w:rsidRDefault="00D276C6" w:rsidP="006B0CE3">
            <w:pPr>
              <w:widowControl w:val="0"/>
              <w:spacing w:after="120" w:line="240" w:lineRule="auto"/>
              <w:jc w:val="both"/>
              <w:rPr>
                <w:rFonts w:ascii="Times New Roman" w:eastAsia="Times New Roman" w:hAnsi="Times New Roman"/>
                <w:b/>
                <w:sz w:val="24"/>
                <w:szCs w:val="24"/>
                <w:lang w:eastAsia="ru-RU"/>
              </w:rPr>
            </w:pPr>
            <w:r w:rsidRPr="00055A3C">
              <w:rPr>
                <w:rFonts w:ascii="Times New Roman" w:eastAsia="Times New Roman" w:hAnsi="Times New Roman"/>
                <w:b/>
                <w:sz w:val="24"/>
                <w:szCs w:val="24"/>
                <w:lang w:eastAsia="ru-RU"/>
              </w:rPr>
              <w:t>5. Нормативно-правовые условия</w:t>
            </w:r>
          </w:p>
        </w:tc>
        <w:tc>
          <w:tcPr>
            <w:tcW w:w="4274" w:type="dxa"/>
          </w:tcPr>
          <w:p w:rsidR="00D276C6" w:rsidRPr="00055A3C" w:rsidRDefault="00D276C6" w:rsidP="006B0CE3">
            <w:pPr>
              <w:widowControl w:val="0"/>
              <w:spacing w:after="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1. Внесение необходимых изменений в должностные инструкции психолога, педагога дополнительного образования, заместителя директора по ВР.</w:t>
            </w: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мере необходимости</w:t>
            </w:r>
          </w:p>
        </w:tc>
        <w:tc>
          <w:tcPr>
            <w:tcW w:w="1986"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Директор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Pr="00055A3C" w:rsidRDefault="00D276C6" w:rsidP="00AF6BBA">
            <w:pPr>
              <w:widowControl w:val="0"/>
              <w:spacing w:after="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 xml:space="preserve">2. Внесение изменений в </w:t>
            </w:r>
            <w:r>
              <w:rPr>
                <w:rFonts w:ascii="Times New Roman" w:eastAsia="Times New Roman" w:hAnsi="Times New Roman"/>
                <w:sz w:val="24"/>
                <w:szCs w:val="24"/>
                <w:lang w:eastAsia="ru-RU"/>
              </w:rPr>
              <w:t xml:space="preserve">локальные акты лицея </w:t>
            </w:r>
          </w:p>
        </w:tc>
        <w:tc>
          <w:tcPr>
            <w:tcW w:w="1700"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мере необходимости</w:t>
            </w:r>
          </w:p>
        </w:tc>
        <w:tc>
          <w:tcPr>
            <w:tcW w:w="1986" w:type="dxa"/>
          </w:tcPr>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r w:rsidRPr="00055A3C">
              <w:rPr>
                <w:rFonts w:ascii="Times New Roman" w:eastAsia="Times New Roman" w:hAnsi="Times New Roman"/>
                <w:sz w:val="24"/>
                <w:szCs w:val="24"/>
                <w:lang w:eastAsia="ru-RU"/>
              </w:rPr>
              <w:t>Администрация</w:t>
            </w:r>
          </w:p>
          <w:p w:rsidR="00D276C6" w:rsidRPr="00055A3C" w:rsidRDefault="00D276C6" w:rsidP="006B0CE3">
            <w:pPr>
              <w:widowControl w:val="0"/>
              <w:spacing w:after="120" w:line="240" w:lineRule="auto"/>
              <w:jc w:val="both"/>
              <w:rPr>
                <w:rFonts w:ascii="Times New Roman" w:eastAsia="Times New Roman" w:hAnsi="Times New Roman"/>
                <w:sz w:val="24"/>
                <w:szCs w:val="24"/>
                <w:lang w:eastAsia="ru-RU"/>
              </w:rPr>
            </w:pP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Pr="00D95537"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Внесение изменений и дополнений в ООП ООО</w:t>
            </w:r>
          </w:p>
        </w:tc>
        <w:tc>
          <w:tcPr>
            <w:tcW w:w="1700" w:type="dxa"/>
          </w:tcPr>
          <w:p w:rsidR="00D276C6" w:rsidRDefault="00D276C6" w:rsidP="006B0CE3">
            <w:pPr>
              <w:widowControl w:val="0"/>
              <w:spacing w:after="12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t>Май-август</w:t>
            </w:r>
          </w:p>
        </w:tc>
        <w:tc>
          <w:tcPr>
            <w:tcW w:w="1986" w:type="dxa"/>
          </w:tcPr>
          <w:p w:rsidR="00D276C6" w:rsidRPr="00055A3C" w:rsidRDefault="00D276C6" w:rsidP="00D276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Зам. директора по УВР и ВР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Определение списка учебников и учебных</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пособий, используемых в образовательной</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деятельности в соответствии с ФГОС ООО</w:t>
            </w:r>
          </w:p>
        </w:tc>
        <w:tc>
          <w:tcPr>
            <w:tcW w:w="1700" w:type="dxa"/>
          </w:tcPr>
          <w:p w:rsidR="00D276C6" w:rsidRDefault="00D276C6" w:rsidP="006B0CE3">
            <w:pPr>
              <w:widowControl w:val="0"/>
              <w:spacing w:after="120" w:line="240" w:lineRule="auto"/>
              <w:jc w:val="both"/>
              <w:rPr>
                <w:rFonts w:ascii="Times New Roman" w:hAnsi="Times New Roman"/>
                <w:sz w:val="24"/>
                <w:szCs w:val="24"/>
                <w:lang w:eastAsia="ru-RU"/>
              </w:rPr>
            </w:pPr>
            <w:r>
              <w:rPr>
                <w:rFonts w:ascii="Times New Roman" w:hAnsi="Times New Roman"/>
                <w:sz w:val="24"/>
                <w:szCs w:val="24"/>
                <w:lang w:eastAsia="ru-RU"/>
              </w:rPr>
              <w:t>Апрель</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 директора по УВР и НМР,</w:t>
            </w:r>
          </w:p>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педагог–библиотекарь</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Внесение изменений в ООП ООО:</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календарного учебного графика;</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учебного плана (индивидуальных учебных планов);</w:t>
            </w:r>
          </w:p>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программ учебных предметов, курсов и курсов внеурочной деятельности;</w:t>
            </w:r>
          </w:p>
        </w:tc>
        <w:tc>
          <w:tcPr>
            <w:tcW w:w="1700" w:type="dxa"/>
          </w:tcPr>
          <w:p w:rsidR="00D276C6" w:rsidRDefault="00D276C6" w:rsidP="006B0CE3">
            <w:pPr>
              <w:widowControl w:val="0"/>
              <w:spacing w:after="120" w:line="240" w:lineRule="auto"/>
              <w:jc w:val="both"/>
              <w:rPr>
                <w:rFonts w:ascii="Times New Roman" w:hAnsi="Times New Roman"/>
                <w:sz w:val="24"/>
                <w:szCs w:val="24"/>
                <w:lang w:eastAsia="ru-RU"/>
              </w:rPr>
            </w:pPr>
            <w:r>
              <w:rPr>
                <w:rFonts w:ascii="Times New Roman" w:hAnsi="Times New Roman"/>
                <w:sz w:val="24"/>
                <w:szCs w:val="24"/>
                <w:lang w:eastAsia="ru-RU"/>
              </w:rPr>
              <w:t>Май-август</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 директора по УВР и ВР</w:t>
            </w:r>
          </w:p>
        </w:tc>
      </w:tr>
      <w:tr w:rsidR="00D276C6" w:rsidRPr="00182C3E" w:rsidTr="00055A3C">
        <w:tc>
          <w:tcPr>
            <w:tcW w:w="1844" w:type="dxa"/>
            <w:vMerge w:val="restart"/>
            <w:vAlign w:val="center"/>
          </w:tcPr>
          <w:p w:rsidR="00D276C6" w:rsidRPr="00D5364E" w:rsidRDefault="00D276C6" w:rsidP="00D276C6">
            <w:pPr>
              <w:autoSpaceDE w:val="0"/>
              <w:autoSpaceDN w:val="0"/>
              <w:adjustRightInd w:val="0"/>
              <w:spacing w:after="0" w:line="240" w:lineRule="auto"/>
              <w:rPr>
                <w:rFonts w:ascii="Times New Roman" w:hAnsi="Times New Roman"/>
                <w:b/>
                <w:sz w:val="24"/>
                <w:szCs w:val="24"/>
                <w:lang w:eastAsia="ru-RU"/>
              </w:rPr>
            </w:pPr>
            <w:r w:rsidRPr="00D5364E">
              <w:rPr>
                <w:rFonts w:ascii="Times New Roman" w:hAnsi="Times New Roman"/>
                <w:b/>
                <w:sz w:val="24"/>
                <w:szCs w:val="24"/>
                <w:lang w:eastAsia="ru-RU"/>
              </w:rPr>
              <w:t>6.Материально-</w:t>
            </w:r>
          </w:p>
          <w:p w:rsidR="00D276C6" w:rsidRPr="00D5364E" w:rsidRDefault="00D276C6" w:rsidP="00D276C6">
            <w:pPr>
              <w:autoSpaceDE w:val="0"/>
              <w:autoSpaceDN w:val="0"/>
              <w:adjustRightInd w:val="0"/>
              <w:spacing w:after="0" w:line="240" w:lineRule="auto"/>
              <w:rPr>
                <w:rFonts w:ascii="Times New Roman" w:hAnsi="Times New Roman"/>
                <w:b/>
                <w:sz w:val="24"/>
                <w:szCs w:val="24"/>
                <w:lang w:eastAsia="ru-RU"/>
              </w:rPr>
            </w:pPr>
            <w:r w:rsidRPr="00D5364E">
              <w:rPr>
                <w:rFonts w:ascii="Times New Roman" w:hAnsi="Times New Roman"/>
                <w:b/>
                <w:sz w:val="24"/>
                <w:szCs w:val="24"/>
                <w:lang w:eastAsia="ru-RU"/>
              </w:rPr>
              <w:t>техническое</w:t>
            </w:r>
          </w:p>
          <w:p w:rsidR="00D276C6" w:rsidRPr="00D5364E" w:rsidRDefault="00D276C6" w:rsidP="00D276C6">
            <w:pPr>
              <w:autoSpaceDE w:val="0"/>
              <w:autoSpaceDN w:val="0"/>
              <w:adjustRightInd w:val="0"/>
              <w:spacing w:after="0" w:line="240" w:lineRule="auto"/>
              <w:rPr>
                <w:rFonts w:ascii="Times New Roman" w:hAnsi="Times New Roman"/>
                <w:b/>
                <w:sz w:val="24"/>
                <w:szCs w:val="24"/>
                <w:lang w:eastAsia="ru-RU"/>
              </w:rPr>
            </w:pPr>
            <w:r w:rsidRPr="00D5364E">
              <w:rPr>
                <w:rFonts w:ascii="Times New Roman" w:hAnsi="Times New Roman"/>
                <w:b/>
                <w:sz w:val="24"/>
                <w:szCs w:val="24"/>
                <w:lang w:eastAsia="ru-RU"/>
              </w:rPr>
              <w:t>обеспечение</w:t>
            </w:r>
          </w:p>
          <w:p w:rsidR="00D276C6" w:rsidRPr="00D276C6" w:rsidRDefault="00D276C6" w:rsidP="00D276C6">
            <w:pPr>
              <w:autoSpaceDE w:val="0"/>
              <w:autoSpaceDN w:val="0"/>
              <w:adjustRightInd w:val="0"/>
              <w:spacing w:after="0" w:line="240" w:lineRule="auto"/>
              <w:rPr>
                <w:rFonts w:ascii="Times New Roman" w:eastAsia="Times New Roman" w:hAnsi="Times New Roman"/>
                <w:b/>
                <w:sz w:val="24"/>
                <w:szCs w:val="24"/>
                <w:lang w:eastAsia="ru-RU"/>
              </w:rPr>
            </w:pPr>
            <w:r w:rsidRPr="00D5364E">
              <w:rPr>
                <w:rFonts w:ascii="Times New Roman" w:hAnsi="Times New Roman"/>
                <w:b/>
                <w:sz w:val="24"/>
                <w:szCs w:val="24"/>
                <w:lang w:eastAsia="ru-RU"/>
              </w:rPr>
              <w:t>введения ФГОС</w:t>
            </w:r>
          </w:p>
        </w:tc>
        <w:tc>
          <w:tcPr>
            <w:tcW w:w="4274"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Анализ материально-технического</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обеспечения введения и реализации ФГОС ООО</w:t>
            </w:r>
          </w:p>
        </w:tc>
        <w:tc>
          <w:tcPr>
            <w:tcW w:w="1700" w:type="dxa"/>
          </w:tcPr>
          <w:p w:rsidR="00D276C6" w:rsidRDefault="00D276C6" w:rsidP="006B0CE3">
            <w:pPr>
              <w:widowControl w:val="0"/>
              <w:spacing w:after="120" w:line="240" w:lineRule="auto"/>
              <w:jc w:val="both"/>
              <w:rPr>
                <w:rFonts w:ascii="Times New Roman" w:hAnsi="Times New Roman"/>
                <w:sz w:val="24"/>
                <w:szCs w:val="24"/>
                <w:lang w:eastAsia="ru-RU"/>
              </w:rPr>
            </w:pPr>
            <w:r>
              <w:rPr>
                <w:rFonts w:ascii="Times New Roman" w:hAnsi="Times New Roman"/>
                <w:sz w:val="24"/>
                <w:szCs w:val="24"/>
                <w:lang w:eastAsia="ru-RU"/>
              </w:rPr>
              <w:t>Март</w:t>
            </w:r>
          </w:p>
        </w:tc>
        <w:tc>
          <w:tcPr>
            <w:tcW w:w="1986" w:type="dxa"/>
          </w:tcPr>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 директора по АХР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Обеспечение соответствия материально-технической базы требованиям ФГОС ООО</w:t>
            </w:r>
          </w:p>
        </w:tc>
        <w:tc>
          <w:tcPr>
            <w:tcW w:w="1700" w:type="dxa"/>
          </w:tcPr>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По мере финансирования</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Директор,</w:t>
            </w:r>
          </w:p>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заместитель</w:t>
            </w:r>
          </w:p>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директора по УВР и АХР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Обеспечение соответствия санитарно-</w:t>
            </w:r>
          </w:p>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гигиенических условий требованиям ФГОС ООО</w:t>
            </w:r>
          </w:p>
        </w:tc>
        <w:tc>
          <w:tcPr>
            <w:tcW w:w="1700" w:type="dxa"/>
          </w:tcPr>
          <w:p w:rsidR="00D276C6" w:rsidRDefault="00D5364E" w:rsidP="006B0CE3">
            <w:pPr>
              <w:widowControl w:val="0"/>
              <w:spacing w:after="120" w:line="240" w:lineRule="auto"/>
              <w:jc w:val="both"/>
              <w:rPr>
                <w:rFonts w:ascii="Times New Roman" w:hAnsi="Times New Roman"/>
                <w:sz w:val="24"/>
                <w:szCs w:val="24"/>
                <w:lang w:eastAsia="ru-RU"/>
              </w:rPr>
            </w:pPr>
            <w:r>
              <w:rPr>
                <w:rFonts w:ascii="Times New Roman" w:hAnsi="Times New Roman"/>
                <w:sz w:val="24"/>
                <w:szCs w:val="24"/>
                <w:lang w:eastAsia="ru-RU"/>
              </w:rPr>
              <w:t>В течение года</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 директора по АХР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Обеспечение соответствия условий реализации ООП ООО противопожарным нормам, нормам охраны труда работников МБОУ «Лицей № 120 г. Челябинска»</w:t>
            </w:r>
          </w:p>
        </w:tc>
        <w:tc>
          <w:tcPr>
            <w:tcW w:w="1700" w:type="dxa"/>
          </w:tcPr>
          <w:p w:rsidR="00D276C6" w:rsidRDefault="00D5364E" w:rsidP="006B0CE3">
            <w:pPr>
              <w:widowControl w:val="0"/>
              <w:spacing w:after="120" w:line="240" w:lineRule="auto"/>
              <w:jc w:val="both"/>
              <w:rPr>
                <w:rFonts w:ascii="Times New Roman" w:hAnsi="Times New Roman"/>
                <w:sz w:val="24"/>
                <w:szCs w:val="24"/>
                <w:lang w:eastAsia="ru-RU"/>
              </w:rPr>
            </w:pPr>
            <w:r>
              <w:rPr>
                <w:rFonts w:ascii="Times New Roman" w:hAnsi="Times New Roman"/>
                <w:sz w:val="24"/>
                <w:szCs w:val="24"/>
                <w:lang w:eastAsia="ru-RU"/>
              </w:rPr>
              <w:t>В течение года</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 директора по АХР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Обеспечение соответствия ИОС требованиям ФГОС ООО</w:t>
            </w:r>
          </w:p>
        </w:tc>
        <w:tc>
          <w:tcPr>
            <w:tcW w:w="1700" w:type="dxa"/>
          </w:tcPr>
          <w:p w:rsidR="00D276C6" w:rsidRDefault="00D5364E" w:rsidP="006B0CE3">
            <w:pPr>
              <w:widowControl w:val="0"/>
              <w:spacing w:after="120" w:line="240" w:lineRule="auto"/>
              <w:jc w:val="both"/>
              <w:rPr>
                <w:rFonts w:ascii="Times New Roman" w:hAnsi="Times New Roman"/>
                <w:sz w:val="24"/>
                <w:szCs w:val="24"/>
                <w:lang w:eastAsia="ru-RU"/>
              </w:rPr>
            </w:pPr>
            <w:r>
              <w:rPr>
                <w:rFonts w:ascii="Times New Roman" w:hAnsi="Times New Roman"/>
                <w:sz w:val="24"/>
                <w:szCs w:val="24"/>
                <w:lang w:eastAsia="ru-RU"/>
              </w:rPr>
              <w:t>В течение года</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 директора по АХР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700" w:type="dxa"/>
          </w:tcPr>
          <w:p w:rsidR="00D276C6" w:rsidRDefault="00D5364E" w:rsidP="006B0CE3">
            <w:pPr>
              <w:widowControl w:val="0"/>
              <w:spacing w:after="120" w:line="240" w:lineRule="auto"/>
              <w:jc w:val="both"/>
              <w:rPr>
                <w:rFonts w:ascii="Times New Roman" w:hAnsi="Times New Roman"/>
                <w:sz w:val="24"/>
                <w:szCs w:val="24"/>
                <w:lang w:eastAsia="ru-RU"/>
              </w:rPr>
            </w:pPr>
            <w:r>
              <w:rPr>
                <w:rFonts w:ascii="Times New Roman" w:hAnsi="Times New Roman"/>
                <w:sz w:val="24"/>
                <w:szCs w:val="24"/>
                <w:lang w:eastAsia="ru-RU"/>
              </w:rPr>
              <w:t>В течение года</w:t>
            </w:r>
          </w:p>
        </w:tc>
        <w:tc>
          <w:tcPr>
            <w:tcW w:w="1986" w:type="dxa"/>
          </w:tcPr>
          <w:p w:rsidR="00D276C6" w:rsidRDefault="00D276C6"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 директора по АХР</w:t>
            </w:r>
          </w:p>
        </w:tc>
      </w:tr>
      <w:tr w:rsidR="00D276C6" w:rsidRPr="00182C3E" w:rsidTr="00055A3C">
        <w:tc>
          <w:tcPr>
            <w:tcW w:w="1844" w:type="dxa"/>
            <w:vMerge/>
            <w:vAlign w:val="center"/>
          </w:tcPr>
          <w:p w:rsidR="00D276C6" w:rsidRPr="00055A3C" w:rsidRDefault="00D276C6" w:rsidP="006B0CE3">
            <w:pPr>
              <w:widowControl w:val="0"/>
              <w:spacing w:after="0" w:line="240" w:lineRule="auto"/>
              <w:jc w:val="both"/>
              <w:rPr>
                <w:rFonts w:ascii="Times New Roman" w:eastAsia="Times New Roman" w:hAnsi="Times New Roman"/>
                <w:b/>
                <w:sz w:val="24"/>
                <w:szCs w:val="24"/>
                <w:lang w:eastAsia="ru-RU"/>
              </w:rPr>
            </w:pPr>
          </w:p>
        </w:tc>
        <w:tc>
          <w:tcPr>
            <w:tcW w:w="4274" w:type="dxa"/>
          </w:tcPr>
          <w:p w:rsidR="00D276C6" w:rsidRDefault="00D276C6" w:rsidP="00D276C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Обеспечение контролируемого доступа участников образовательных отношений к информационным образовательным ресурсам сети Интернет</w:t>
            </w:r>
          </w:p>
        </w:tc>
        <w:tc>
          <w:tcPr>
            <w:tcW w:w="1700" w:type="dxa"/>
          </w:tcPr>
          <w:p w:rsidR="00D276C6" w:rsidRDefault="00D5364E" w:rsidP="006B0CE3">
            <w:pPr>
              <w:widowControl w:val="0"/>
              <w:spacing w:after="120" w:line="240" w:lineRule="auto"/>
              <w:jc w:val="both"/>
              <w:rPr>
                <w:rFonts w:ascii="Times New Roman" w:hAnsi="Times New Roman"/>
                <w:sz w:val="24"/>
                <w:szCs w:val="24"/>
                <w:lang w:eastAsia="ru-RU"/>
              </w:rPr>
            </w:pPr>
            <w:r>
              <w:rPr>
                <w:rFonts w:ascii="Times New Roman" w:hAnsi="Times New Roman"/>
                <w:sz w:val="24"/>
                <w:szCs w:val="24"/>
                <w:lang w:eastAsia="ru-RU"/>
              </w:rPr>
              <w:t>В течение года</w:t>
            </w:r>
          </w:p>
        </w:tc>
        <w:tc>
          <w:tcPr>
            <w:tcW w:w="1986" w:type="dxa"/>
          </w:tcPr>
          <w:p w:rsidR="00D276C6" w:rsidRDefault="00D5364E" w:rsidP="00D95537">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 директора по УВР, ответственный за информатизацию</w:t>
            </w:r>
          </w:p>
        </w:tc>
      </w:tr>
    </w:tbl>
    <w:p w:rsidR="006E330B" w:rsidRDefault="006E330B" w:rsidP="006B0CE3">
      <w:pPr>
        <w:widowControl w:val="0"/>
        <w:spacing w:after="0" w:line="240" w:lineRule="auto"/>
        <w:rPr>
          <w:rFonts w:ascii="Times New Roman" w:hAnsi="Times New Roman"/>
          <w:b/>
          <w:bCs/>
          <w:sz w:val="24"/>
          <w:szCs w:val="24"/>
        </w:rPr>
      </w:pPr>
    </w:p>
    <w:p w:rsidR="00D5364E" w:rsidRDefault="00D5364E" w:rsidP="00D5364E">
      <w:pPr>
        <w:autoSpaceDE w:val="0"/>
        <w:autoSpaceDN w:val="0"/>
        <w:adjustRightInd w:val="0"/>
        <w:spacing w:after="0"/>
        <w:jc w:val="center"/>
        <w:rPr>
          <w:rFonts w:ascii="Times New Roman" w:hAnsi="Times New Roman"/>
          <w:b/>
          <w:bCs/>
          <w:sz w:val="24"/>
          <w:szCs w:val="24"/>
          <w:lang w:eastAsia="ru-RU"/>
        </w:rPr>
      </w:pPr>
      <w:r w:rsidRPr="00D5364E">
        <w:rPr>
          <w:rFonts w:ascii="Times New Roman" w:hAnsi="Times New Roman"/>
          <w:b/>
          <w:bCs/>
          <w:sz w:val="24"/>
          <w:szCs w:val="24"/>
          <w:lang w:eastAsia="ru-RU"/>
        </w:rPr>
        <w:t>Контроль за состоянием системы условий</w:t>
      </w:r>
    </w:p>
    <w:p w:rsidR="00D5364E" w:rsidRPr="00D5364E" w:rsidRDefault="00D5364E" w:rsidP="00D5364E">
      <w:pPr>
        <w:autoSpaceDE w:val="0"/>
        <w:autoSpaceDN w:val="0"/>
        <w:adjustRightInd w:val="0"/>
        <w:spacing w:after="0"/>
        <w:rPr>
          <w:rFonts w:ascii="Times New Roman" w:hAnsi="Times New Roman"/>
          <w:b/>
          <w:bCs/>
          <w:sz w:val="24"/>
          <w:szCs w:val="24"/>
          <w:lang w:eastAsia="ru-RU"/>
        </w:rPr>
      </w:pPr>
    </w:p>
    <w:p w:rsidR="00D5364E" w:rsidRPr="00D5364E" w:rsidRDefault="00D5364E" w:rsidP="00D5364E">
      <w:pPr>
        <w:autoSpaceDE w:val="0"/>
        <w:autoSpaceDN w:val="0"/>
        <w:adjustRightInd w:val="0"/>
        <w:spacing w:after="0"/>
        <w:ind w:firstLine="567"/>
        <w:jc w:val="both"/>
        <w:rPr>
          <w:rFonts w:ascii="Times New Roman" w:hAnsi="Times New Roman"/>
          <w:sz w:val="24"/>
          <w:szCs w:val="24"/>
          <w:lang w:eastAsia="ru-RU"/>
        </w:rPr>
      </w:pPr>
      <w:r w:rsidRPr="00D5364E">
        <w:rPr>
          <w:rFonts w:ascii="Times New Roman" w:hAnsi="Times New Roman"/>
          <w:sz w:val="24"/>
          <w:szCs w:val="24"/>
          <w:lang w:eastAsia="ru-RU"/>
        </w:rPr>
        <w:t>Контроль состояния системы условий в МБОУ «</w:t>
      </w:r>
      <w:r>
        <w:rPr>
          <w:rFonts w:ascii="Times New Roman" w:hAnsi="Times New Roman"/>
          <w:sz w:val="24"/>
          <w:szCs w:val="24"/>
          <w:lang w:eastAsia="ru-RU"/>
        </w:rPr>
        <w:t xml:space="preserve">Лицей № </w:t>
      </w:r>
      <w:r w:rsidRPr="00D5364E">
        <w:rPr>
          <w:rFonts w:ascii="Times New Roman" w:hAnsi="Times New Roman"/>
          <w:sz w:val="24"/>
          <w:szCs w:val="24"/>
          <w:lang w:eastAsia="ru-RU"/>
        </w:rPr>
        <w:t xml:space="preserve"> г.</w:t>
      </w:r>
      <w:r>
        <w:rPr>
          <w:rFonts w:ascii="Times New Roman" w:hAnsi="Times New Roman"/>
          <w:sz w:val="24"/>
          <w:szCs w:val="24"/>
          <w:lang w:eastAsia="ru-RU"/>
        </w:rPr>
        <w:t xml:space="preserve">  </w:t>
      </w:r>
      <w:r w:rsidRPr="00D5364E">
        <w:rPr>
          <w:rFonts w:ascii="Times New Roman" w:hAnsi="Times New Roman"/>
          <w:sz w:val="24"/>
          <w:szCs w:val="24"/>
          <w:lang w:eastAsia="ru-RU"/>
        </w:rPr>
        <w:t>Челябинска»</w:t>
      </w:r>
      <w:r>
        <w:rPr>
          <w:rFonts w:ascii="Times New Roman" w:hAnsi="Times New Roman"/>
          <w:sz w:val="24"/>
          <w:szCs w:val="24"/>
          <w:lang w:eastAsia="ru-RU"/>
        </w:rPr>
        <w:t xml:space="preserve"> </w:t>
      </w:r>
      <w:r w:rsidRPr="00D5364E">
        <w:rPr>
          <w:rFonts w:ascii="Times New Roman" w:hAnsi="Times New Roman"/>
          <w:sz w:val="24"/>
          <w:szCs w:val="24"/>
          <w:lang w:eastAsia="ru-RU"/>
        </w:rPr>
        <w:t>осуществляется в соответствии сетевым графиком (дорожной картой). При достижении</w:t>
      </w:r>
      <w:r>
        <w:rPr>
          <w:rFonts w:ascii="Times New Roman" w:hAnsi="Times New Roman"/>
          <w:sz w:val="24"/>
          <w:szCs w:val="24"/>
          <w:lang w:eastAsia="ru-RU"/>
        </w:rPr>
        <w:t xml:space="preserve"> </w:t>
      </w:r>
      <w:r w:rsidRPr="00D5364E">
        <w:rPr>
          <w:rFonts w:ascii="Times New Roman" w:hAnsi="Times New Roman"/>
          <w:sz w:val="24"/>
          <w:szCs w:val="24"/>
          <w:lang w:eastAsia="ru-RU"/>
        </w:rPr>
        <w:t>условий реализации основной образовательной программы основного общего образования,</w:t>
      </w:r>
      <w:r>
        <w:rPr>
          <w:rFonts w:ascii="Times New Roman" w:hAnsi="Times New Roman"/>
          <w:sz w:val="24"/>
          <w:szCs w:val="24"/>
          <w:lang w:eastAsia="ru-RU"/>
        </w:rPr>
        <w:t xml:space="preserve"> </w:t>
      </w:r>
      <w:r w:rsidRPr="00D5364E">
        <w:rPr>
          <w:rFonts w:ascii="Times New Roman" w:hAnsi="Times New Roman"/>
          <w:sz w:val="24"/>
          <w:szCs w:val="24"/>
          <w:lang w:eastAsia="ru-RU"/>
        </w:rPr>
        <w:t>обозначенных в сетевом графике (дорожной карте), МБОУ «</w:t>
      </w:r>
      <w:r>
        <w:rPr>
          <w:rFonts w:ascii="Times New Roman" w:hAnsi="Times New Roman"/>
          <w:sz w:val="24"/>
          <w:szCs w:val="24"/>
          <w:lang w:eastAsia="ru-RU"/>
        </w:rPr>
        <w:t>Лицей № 120</w:t>
      </w:r>
      <w:r w:rsidRPr="00D5364E">
        <w:rPr>
          <w:rFonts w:ascii="Times New Roman" w:hAnsi="Times New Roman"/>
          <w:sz w:val="24"/>
          <w:szCs w:val="24"/>
          <w:lang w:eastAsia="ru-RU"/>
        </w:rPr>
        <w:t xml:space="preserve"> г. Челябинска»</w:t>
      </w:r>
      <w:r>
        <w:rPr>
          <w:rFonts w:ascii="Times New Roman" w:hAnsi="Times New Roman"/>
          <w:sz w:val="24"/>
          <w:szCs w:val="24"/>
          <w:lang w:eastAsia="ru-RU"/>
        </w:rPr>
        <w:t xml:space="preserve"> </w:t>
      </w:r>
      <w:r w:rsidRPr="00D5364E">
        <w:rPr>
          <w:rFonts w:ascii="Times New Roman" w:hAnsi="Times New Roman"/>
          <w:sz w:val="24"/>
          <w:szCs w:val="24"/>
          <w:lang w:eastAsia="ru-RU"/>
        </w:rPr>
        <w:t>вносит изменения в основную образовательную программу основного общего</w:t>
      </w:r>
      <w:r>
        <w:rPr>
          <w:rFonts w:ascii="Times New Roman" w:hAnsi="Times New Roman"/>
          <w:sz w:val="24"/>
          <w:szCs w:val="24"/>
          <w:lang w:eastAsia="ru-RU"/>
        </w:rPr>
        <w:t xml:space="preserve"> </w:t>
      </w:r>
      <w:r w:rsidRPr="00D5364E">
        <w:rPr>
          <w:rFonts w:ascii="Times New Roman" w:hAnsi="Times New Roman"/>
          <w:sz w:val="24"/>
          <w:szCs w:val="24"/>
          <w:lang w:eastAsia="ru-RU"/>
        </w:rPr>
        <w:t>образования в</w:t>
      </w:r>
      <w:r>
        <w:rPr>
          <w:rFonts w:ascii="Times New Roman" w:hAnsi="Times New Roman"/>
          <w:sz w:val="24"/>
          <w:szCs w:val="24"/>
          <w:lang w:eastAsia="ru-RU"/>
        </w:rPr>
        <w:t xml:space="preserve"> </w:t>
      </w:r>
      <w:r w:rsidRPr="00D5364E">
        <w:rPr>
          <w:rFonts w:ascii="Times New Roman" w:hAnsi="Times New Roman"/>
          <w:sz w:val="24"/>
          <w:szCs w:val="24"/>
          <w:lang w:eastAsia="ru-RU"/>
        </w:rPr>
        <w:t>части системы условий.</w:t>
      </w:r>
      <w:r w:rsidRPr="00D5364E">
        <w:rPr>
          <w:rFonts w:ascii="Times New Roman" w:hAnsi="Times New Roman"/>
          <w:sz w:val="24"/>
          <w:szCs w:val="24"/>
          <w:lang w:eastAsia="ru-RU"/>
        </w:rPr>
        <w:tab/>
      </w:r>
    </w:p>
    <w:p w:rsidR="00D5364E" w:rsidRPr="00D5364E" w:rsidRDefault="00D5364E" w:rsidP="00D5364E">
      <w:pPr>
        <w:autoSpaceDE w:val="0"/>
        <w:autoSpaceDN w:val="0"/>
        <w:adjustRightInd w:val="0"/>
        <w:spacing w:after="0"/>
        <w:ind w:firstLine="567"/>
        <w:jc w:val="both"/>
        <w:rPr>
          <w:rFonts w:ascii="Times New Roman" w:hAnsi="Times New Roman"/>
          <w:sz w:val="24"/>
          <w:szCs w:val="24"/>
          <w:lang w:eastAsia="ru-RU"/>
        </w:rPr>
      </w:pPr>
      <w:r w:rsidRPr="00D5364E">
        <w:rPr>
          <w:rFonts w:ascii="Times New Roman" w:hAnsi="Times New Roman"/>
          <w:sz w:val="24"/>
          <w:szCs w:val="24"/>
          <w:lang w:eastAsia="ru-RU"/>
        </w:rPr>
        <w:t>Одним из таких контрольных действий является мониторинг за сформированностью</w:t>
      </w:r>
      <w:r>
        <w:rPr>
          <w:rFonts w:ascii="Times New Roman" w:hAnsi="Times New Roman"/>
          <w:sz w:val="24"/>
          <w:szCs w:val="24"/>
          <w:lang w:eastAsia="ru-RU"/>
        </w:rPr>
        <w:t xml:space="preserve"> </w:t>
      </w:r>
      <w:r w:rsidRPr="00D5364E">
        <w:rPr>
          <w:rFonts w:ascii="Times New Roman" w:hAnsi="Times New Roman"/>
          <w:sz w:val="24"/>
          <w:szCs w:val="24"/>
          <w:lang w:eastAsia="ru-RU"/>
        </w:rPr>
        <w:t>условий реализации ООП ООО. Мониторинг позволяет оценить ход выполнения</w:t>
      </w:r>
      <w:r>
        <w:rPr>
          <w:rFonts w:ascii="Times New Roman" w:hAnsi="Times New Roman"/>
          <w:sz w:val="24"/>
          <w:szCs w:val="24"/>
          <w:lang w:eastAsia="ru-RU"/>
        </w:rPr>
        <w:t xml:space="preserve"> п</w:t>
      </w:r>
      <w:r w:rsidRPr="00D5364E">
        <w:rPr>
          <w:rFonts w:ascii="Times New Roman" w:hAnsi="Times New Roman"/>
          <w:sz w:val="24"/>
          <w:szCs w:val="24"/>
          <w:lang w:eastAsia="ru-RU"/>
        </w:rPr>
        <w:t>рограммы, увидеть отклонения от запланированных результатов, внести необходимые</w:t>
      </w:r>
      <w:r>
        <w:rPr>
          <w:rFonts w:ascii="Times New Roman" w:hAnsi="Times New Roman"/>
          <w:sz w:val="24"/>
          <w:szCs w:val="24"/>
          <w:lang w:eastAsia="ru-RU"/>
        </w:rPr>
        <w:t xml:space="preserve"> </w:t>
      </w:r>
      <w:r w:rsidRPr="00D5364E">
        <w:rPr>
          <w:rFonts w:ascii="Times New Roman" w:hAnsi="Times New Roman"/>
          <w:sz w:val="24"/>
          <w:szCs w:val="24"/>
          <w:lang w:eastAsia="ru-RU"/>
        </w:rPr>
        <w:t>коррективы в реализацию программы и в конечном итоге достигнуть необходимых</w:t>
      </w:r>
      <w:r>
        <w:rPr>
          <w:rFonts w:ascii="Times New Roman" w:hAnsi="Times New Roman"/>
          <w:sz w:val="24"/>
          <w:szCs w:val="24"/>
          <w:lang w:eastAsia="ru-RU"/>
        </w:rPr>
        <w:t xml:space="preserve"> </w:t>
      </w:r>
      <w:r w:rsidRPr="00D5364E">
        <w:rPr>
          <w:rFonts w:ascii="Times New Roman" w:hAnsi="Times New Roman"/>
          <w:sz w:val="24"/>
          <w:szCs w:val="24"/>
          <w:lang w:eastAsia="ru-RU"/>
        </w:rPr>
        <w:t>результатов. Поэтому контроль за состоянием системы условий включает в себя следующие</w:t>
      </w:r>
      <w:r>
        <w:rPr>
          <w:rFonts w:ascii="Times New Roman" w:hAnsi="Times New Roman"/>
          <w:sz w:val="24"/>
          <w:szCs w:val="24"/>
          <w:lang w:eastAsia="ru-RU"/>
        </w:rPr>
        <w:t xml:space="preserve"> </w:t>
      </w:r>
      <w:r w:rsidRPr="00D5364E">
        <w:rPr>
          <w:rFonts w:ascii="Times New Roman" w:hAnsi="Times New Roman"/>
          <w:sz w:val="24"/>
          <w:szCs w:val="24"/>
          <w:lang w:eastAsia="ru-RU"/>
        </w:rPr>
        <w:t>направления:</w:t>
      </w:r>
    </w:p>
    <w:p w:rsidR="00D5364E" w:rsidRPr="00D5364E" w:rsidRDefault="00D5364E" w:rsidP="00D5364E">
      <w:pPr>
        <w:autoSpaceDE w:val="0"/>
        <w:autoSpaceDN w:val="0"/>
        <w:adjustRightInd w:val="0"/>
        <w:spacing w:after="0"/>
        <w:ind w:left="567"/>
        <w:jc w:val="both"/>
        <w:rPr>
          <w:rFonts w:ascii="Times New Roman" w:hAnsi="Times New Roman"/>
          <w:sz w:val="24"/>
          <w:szCs w:val="24"/>
          <w:lang w:eastAsia="ru-RU"/>
        </w:rPr>
      </w:pPr>
      <w:r w:rsidRPr="00D5364E">
        <w:rPr>
          <w:rFonts w:ascii="Times New Roman" w:hAnsi="Times New Roman"/>
          <w:sz w:val="24"/>
          <w:szCs w:val="24"/>
          <w:lang w:eastAsia="ru-RU"/>
        </w:rPr>
        <w:t> мониторинг системы условий;</w:t>
      </w:r>
    </w:p>
    <w:p w:rsidR="00D5364E" w:rsidRPr="00D5364E" w:rsidRDefault="00D5364E" w:rsidP="00D5364E">
      <w:pPr>
        <w:autoSpaceDE w:val="0"/>
        <w:autoSpaceDN w:val="0"/>
        <w:adjustRightInd w:val="0"/>
        <w:spacing w:after="0"/>
        <w:ind w:left="567"/>
        <w:jc w:val="both"/>
        <w:rPr>
          <w:rFonts w:ascii="Times New Roman" w:hAnsi="Times New Roman"/>
          <w:sz w:val="24"/>
          <w:szCs w:val="24"/>
          <w:lang w:eastAsia="ru-RU"/>
        </w:rPr>
      </w:pPr>
      <w:r w:rsidRPr="00D5364E">
        <w:rPr>
          <w:rFonts w:ascii="Times New Roman" w:hAnsi="Times New Roman"/>
          <w:sz w:val="24"/>
          <w:szCs w:val="24"/>
          <w:lang w:eastAsia="ru-RU"/>
        </w:rPr>
        <w:t> внесение необходимых корректив в систему условий (внесение изменений и</w:t>
      </w:r>
      <w:r>
        <w:rPr>
          <w:rFonts w:ascii="Times New Roman" w:hAnsi="Times New Roman"/>
          <w:sz w:val="24"/>
          <w:szCs w:val="24"/>
          <w:lang w:eastAsia="ru-RU"/>
        </w:rPr>
        <w:t xml:space="preserve"> </w:t>
      </w:r>
      <w:r w:rsidRPr="00D5364E">
        <w:rPr>
          <w:rFonts w:ascii="Times New Roman" w:hAnsi="Times New Roman"/>
          <w:sz w:val="24"/>
          <w:szCs w:val="24"/>
          <w:lang w:eastAsia="ru-RU"/>
        </w:rPr>
        <w:t>дополнений в ООП ООО);</w:t>
      </w:r>
    </w:p>
    <w:p w:rsidR="00D5364E" w:rsidRPr="00D5364E" w:rsidRDefault="00D5364E" w:rsidP="00D5364E">
      <w:pPr>
        <w:autoSpaceDE w:val="0"/>
        <w:autoSpaceDN w:val="0"/>
        <w:adjustRightInd w:val="0"/>
        <w:spacing w:after="0"/>
        <w:ind w:left="567"/>
        <w:jc w:val="both"/>
        <w:rPr>
          <w:rFonts w:ascii="Times New Roman" w:hAnsi="Times New Roman"/>
          <w:sz w:val="24"/>
          <w:szCs w:val="24"/>
          <w:lang w:eastAsia="ru-RU"/>
        </w:rPr>
      </w:pPr>
      <w:r w:rsidRPr="00D5364E">
        <w:rPr>
          <w:rFonts w:ascii="Times New Roman" w:hAnsi="Times New Roman"/>
          <w:sz w:val="24"/>
          <w:szCs w:val="24"/>
          <w:lang w:eastAsia="ru-RU"/>
        </w:rPr>
        <w:t> принятие управленческих решений (издание необходимых приказов);</w:t>
      </w:r>
    </w:p>
    <w:p w:rsidR="00D5364E" w:rsidRPr="00D5364E" w:rsidRDefault="00D5364E" w:rsidP="00D5364E">
      <w:pPr>
        <w:autoSpaceDE w:val="0"/>
        <w:autoSpaceDN w:val="0"/>
        <w:adjustRightInd w:val="0"/>
        <w:spacing w:after="0"/>
        <w:ind w:left="567"/>
        <w:jc w:val="both"/>
        <w:rPr>
          <w:rFonts w:ascii="Times New Roman" w:hAnsi="Times New Roman"/>
          <w:sz w:val="24"/>
          <w:szCs w:val="24"/>
          <w:lang w:eastAsia="ru-RU"/>
        </w:rPr>
      </w:pPr>
      <w:r w:rsidRPr="00D5364E">
        <w:rPr>
          <w:rFonts w:ascii="Times New Roman" w:hAnsi="Times New Roman"/>
          <w:sz w:val="24"/>
          <w:szCs w:val="24"/>
          <w:lang w:eastAsia="ru-RU"/>
        </w:rPr>
        <w:t> аналитическая деятельности по оценке достигнутых результатов</w:t>
      </w:r>
      <w:r>
        <w:rPr>
          <w:rFonts w:ascii="Times New Roman" w:hAnsi="Times New Roman"/>
          <w:sz w:val="24"/>
          <w:szCs w:val="24"/>
          <w:lang w:eastAsia="ru-RU"/>
        </w:rPr>
        <w:t xml:space="preserve"> </w:t>
      </w:r>
      <w:r w:rsidRPr="00D5364E">
        <w:rPr>
          <w:rFonts w:ascii="Times New Roman" w:hAnsi="Times New Roman"/>
          <w:sz w:val="24"/>
          <w:szCs w:val="24"/>
          <w:lang w:eastAsia="ru-RU"/>
        </w:rPr>
        <w:t>(аналитические отчѐты, выступления перед участниками образовательных</w:t>
      </w:r>
      <w:r>
        <w:rPr>
          <w:rFonts w:ascii="Times New Roman" w:hAnsi="Times New Roman"/>
          <w:sz w:val="24"/>
          <w:szCs w:val="24"/>
          <w:lang w:eastAsia="ru-RU"/>
        </w:rPr>
        <w:t xml:space="preserve"> </w:t>
      </w:r>
      <w:r w:rsidRPr="00D5364E">
        <w:rPr>
          <w:rFonts w:ascii="Times New Roman" w:hAnsi="Times New Roman"/>
          <w:sz w:val="24"/>
          <w:szCs w:val="24"/>
          <w:lang w:eastAsia="ru-RU"/>
        </w:rPr>
        <w:t>отношений, публичный отчѐт, размещение информации на школьном сайте).</w:t>
      </w:r>
    </w:p>
    <w:p w:rsidR="006E330B" w:rsidRDefault="00D5364E" w:rsidP="004D25C8">
      <w:pPr>
        <w:autoSpaceDE w:val="0"/>
        <w:autoSpaceDN w:val="0"/>
        <w:adjustRightInd w:val="0"/>
        <w:spacing w:after="0"/>
        <w:jc w:val="both"/>
        <w:rPr>
          <w:rFonts w:ascii="Times New Roman" w:hAnsi="Times New Roman"/>
          <w:sz w:val="24"/>
          <w:szCs w:val="24"/>
          <w:lang w:eastAsia="ru-RU"/>
        </w:rPr>
      </w:pPr>
      <w:r w:rsidRPr="00D5364E">
        <w:rPr>
          <w:rFonts w:ascii="Times New Roman" w:hAnsi="Times New Roman"/>
          <w:sz w:val="24"/>
          <w:szCs w:val="24"/>
          <w:lang w:eastAsia="ru-RU"/>
        </w:rPr>
        <w:t>Организация контроля за состоянием системы условий в МБОУ «</w:t>
      </w:r>
      <w:r w:rsidR="004D25C8">
        <w:rPr>
          <w:rFonts w:ascii="Times New Roman" w:hAnsi="Times New Roman"/>
          <w:sz w:val="24"/>
          <w:szCs w:val="24"/>
          <w:lang w:eastAsia="ru-RU"/>
        </w:rPr>
        <w:t xml:space="preserve">Лицей № 120 </w:t>
      </w:r>
      <w:r w:rsidRPr="00D5364E">
        <w:rPr>
          <w:rFonts w:ascii="Times New Roman" w:hAnsi="Times New Roman"/>
          <w:sz w:val="24"/>
          <w:szCs w:val="24"/>
          <w:lang w:eastAsia="ru-RU"/>
        </w:rPr>
        <w:t xml:space="preserve"> г.Челябинска»</w:t>
      </w:r>
      <w:r w:rsidR="004D25C8">
        <w:rPr>
          <w:rFonts w:ascii="Times New Roman" w:hAnsi="Times New Roman"/>
          <w:sz w:val="24"/>
          <w:szCs w:val="24"/>
          <w:lang w:eastAsia="ru-RU"/>
        </w:rPr>
        <w:t xml:space="preserve"> </w:t>
      </w:r>
      <w:r>
        <w:rPr>
          <w:rFonts w:ascii="Times New Roman" w:hAnsi="Times New Roman"/>
          <w:sz w:val="24"/>
          <w:szCs w:val="24"/>
          <w:lang w:eastAsia="ru-RU"/>
        </w:rPr>
        <w:t>представлена в таблице</w:t>
      </w:r>
      <w:r w:rsidR="004D25C8">
        <w:rPr>
          <w:rFonts w:ascii="Times New Roman" w:hAnsi="Times New Roman"/>
          <w:sz w:val="24"/>
          <w:szCs w:val="24"/>
          <w:lang w:eastAsia="ru-RU"/>
        </w:rPr>
        <w:t>:</w:t>
      </w:r>
    </w:p>
    <w:p w:rsidR="00B2697B" w:rsidRDefault="00B2697B" w:rsidP="004D25C8">
      <w:pPr>
        <w:autoSpaceDE w:val="0"/>
        <w:autoSpaceDN w:val="0"/>
        <w:adjustRightInd w:val="0"/>
        <w:spacing w:after="0"/>
        <w:jc w:val="both"/>
        <w:rPr>
          <w:rFonts w:ascii="Times New Roman" w:hAnsi="Times New Roman"/>
          <w:sz w:val="24"/>
          <w:szCs w:val="24"/>
          <w:lang w:eastAsia="ru-RU"/>
        </w:rPr>
      </w:pPr>
    </w:p>
    <w:p w:rsidR="00C15C7C" w:rsidRDefault="00C15C7C" w:rsidP="004D25C8">
      <w:pPr>
        <w:autoSpaceDE w:val="0"/>
        <w:autoSpaceDN w:val="0"/>
        <w:adjustRightInd w:val="0"/>
        <w:spacing w:after="0"/>
        <w:jc w:val="both"/>
        <w:rPr>
          <w:rFonts w:ascii="Times New Roman" w:hAnsi="Times New Roman"/>
          <w:sz w:val="24"/>
          <w:szCs w:val="24"/>
          <w:lang w:eastAsia="ru-RU"/>
        </w:rPr>
      </w:pPr>
    </w:p>
    <w:p w:rsidR="00C15C7C" w:rsidRDefault="00C15C7C" w:rsidP="004D25C8">
      <w:pPr>
        <w:autoSpaceDE w:val="0"/>
        <w:autoSpaceDN w:val="0"/>
        <w:adjustRightInd w:val="0"/>
        <w:spacing w:after="0"/>
        <w:jc w:val="both"/>
        <w:rPr>
          <w:rFonts w:ascii="Times New Roman" w:hAnsi="Times New Roman"/>
          <w:sz w:val="24"/>
          <w:szCs w:val="24"/>
          <w:lang w:eastAsia="ru-RU"/>
        </w:rPr>
      </w:pPr>
    </w:p>
    <w:p w:rsidR="00C15C7C" w:rsidRDefault="00C15C7C" w:rsidP="004D25C8">
      <w:pPr>
        <w:autoSpaceDE w:val="0"/>
        <w:autoSpaceDN w:val="0"/>
        <w:adjustRightInd w:val="0"/>
        <w:spacing w:after="0"/>
        <w:jc w:val="both"/>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tbl>
      <w:tblPr>
        <w:tblStyle w:val="22f"/>
        <w:tblW w:w="0" w:type="auto"/>
        <w:tblLook w:val="04A0" w:firstRow="1" w:lastRow="0" w:firstColumn="1" w:lastColumn="0" w:noHBand="0" w:noVBand="1"/>
      </w:tblPr>
      <w:tblGrid>
        <w:gridCol w:w="2337"/>
        <w:gridCol w:w="2388"/>
        <w:gridCol w:w="2340"/>
        <w:gridCol w:w="2280"/>
      </w:tblGrid>
      <w:tr w:rsidR="004D25C8" w:rsidRPr="004D25C8" w:rsidTr="00702185">
        <w:tc>
          <w:tcPr>
            <w:tcW w:w="2392" w:type="dxa"/>
            <w:vAlign w:val="center"/>
          </w:tcPr>
          <w:p w:rsidR="004D25C8" w:rsidRPr="004D25C8" w:rsidRDefault="004D25C8" w:rsidP="004D25C8">
            <w:pPr>
              <w:autoSpaceDE w:val="0"/>
              <w:autoSpaceDN w:val="0"/>
              <w:adjustRightInd w:val="0"/>
              <w:spacing w:after="0" w:line="240" w:lineRule="auto"/>
              <w:jc w:val="center"/>
              <w:rPr>
                <w:rFonts w:ascii="Times New Roman" w:hAnsi="Times New Roman"/>
                <w:b/>
                <w:sz w:val="24"/>
                <w:szCs w:val="24"/>
              </w:rPr>
            </w:pPr>
            <w:r w:rsidRPr="004D25C8">
              <w:rPr>
                <w:rFonts w:ascii="Times New Roman" w:hAnsi="Times New Roman"/>
                <w:b/>
                <w:sz w:val="24"/>
                <w:szCs w:val="24"/>
              </w:rPr>
              <w:lastRenderedPageBreak/>
              <w:t>Объект контроля</w:t>
            </w:r>
          </w:p>
        </w:tc>
        <w:tc>
          <w:tcPr>
            <w:tcW w:w="2393" w:type="dxa"/>
            <w:vAlign w:val="center"/>
          </w:tcPr>
          <w:p w:rsidR="004D25C8" w:rsidRPr="004D25C8" w:rsidRDefault="004D25C8" w:rsidP="004D25C8">
            <w:pPr>
              <w:autoSpaceDE w:val="0"/>
              <w:autoSpaceDN w:val="0"/>
              <w:adjustRightInd w:val="0"/>
              <w:spacing w:after="0" w:line="240" w:lineRule="auto"/>
              <w:jc w:val="center"/>
              <w:rPr>
                <w:rFonts w:ascii="Times New Roman" w:hAnsi="Times New Roman"/>
                <w:b/>
                <w:sz w:val="24"/>
                <w:szCs w:val="24"/>
              </w:rPr>
            </w:pPr>
            <w:r w:rsidRPr="004D25C8">
              <w:rPr>
                <w:rFonts w:ascii="Times New Roman" w:hAnsi="Times New Roman"/>
                <w:b/>
                <w:sz w:val="24"/>
                <w:szCs w:val="24"/>
              </w:rPr>
              <w:t>Содержание контроля</w:t>
            </w:r>
          </w:p>
        </w:tc>
        <w:tc>
          <w:tcPr>
            <w:tcW w:w="2393" w:type="dxa"/>
            <w:vAlign w:val="center"/>
          </w:tcPr>
          <w:p w:rsidR="004D25C8" w:rsidRPr="004D25C8" w:rsidRDefault="004D25C8" w:rsidP="004D25C8">
            <w:pPr>
              <w:autoSpaceDE w:val="0"/>
              <w:autoSpaceDN w:val="0"/>
              <w:adjustRightInd w:val="0"/>
              <w:spacing w:after="0" w:line="240" w:lineRule="auto"/>
              <w:jc w:val="center"/>
              <w:rPr>
                <w:rFonts w:ascii="Times New Roman" w:hAnsi="Times New Roman"/>
                <w:b/>
                <w:sz w:val="24"/>
                <w:szCs w:val="24"/>
              </w:rPr>
            </w:pPr>
            <w:r w:rsidRPr="004D25C8">
              <w:rPr>
                <w:rFonts w:ascii="Times New Roman" w:hAnsi="Times New Roman"/>
                <w:b/>
                <w:sz w:val="24"/>
                <w:szCs w:val="24"/>
              </w:rPr>
              <w:t>Методы сбора информации</w:t>
            </w:r>
          </w:p>
        </w:tc>
        <w:tc>
          <w:tcPr>
            <w:tcW w:w="2393" w:type="dxa"/>
            <w:vAlign w:val="center"/>
          </w:tcPr>
          <w:p w:rsidR="004D25C8" w:rsidRPr="004D25C8" w:rsidRDefault="004D25C8" w:rsidP="004D25C8">
            <w:pPr>
              <w:autoSpaceDE w:val="0"/>
              <w:autoSpaceDN w:val="0"/>
              <w:adjustRightInd w:val="0"/>
              <w:spacing w:after="0" w:line="240" w:lineRule="auto"/>
              <w:jc w:val="center"/>
              <w:rPr>
                <w:rFonts w:ascii="Times New Roman" w:hAnsi="Times New Roman"/>
                <w:b/>
                <w:sz w:val="24"/>
                <w:szCs w:val="24"/>
              </w:rPr>
            </w:pPr>
            <w:r w:rsidRPr="004D25C8">
              <w:rPr>
                <w:rFonts w:ascii="Times New Roman" w:hAnsi="Times New Roman"/>
                <w:b/>
                <w:sz w:val="24"/>
                <w:szCs w:val="24"/>
              </w:rPr>
              <w:t>Сроки проведения</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i/>
                <w:sz w:val="24"/>
                <w:szCs w:val="24"/>
              </w:rPr>
            </w:pPr>
            <w:r w:rsidRPr="004D25C8">
              <w:rPr>
                <w:rFonts w:ascii="Times New Roman" w:hAnsi="Times New Roman"/>
                <w:i/>
                <w:sz w:val="24"/>
                <w:szCs w:val="24"/>
              </w:rPr>
              <w:t>Кадровые условия реализации ООП ООО</w:t>
            </w: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Проверка укомплектованности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педагогическими, руководящими 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иными работниками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Изучение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документации</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май</w:t>
            </w:r>
          </w:p>
          <w:p w:rsidR="004D25C8" w:rsidRPr="004D25C8" w:rsidRDefault="004D25C8" w:rsidP="004D25C8">
            <w:pPr>
              <w:autoSpaceDE w:val="0"/>
              <w:autoSpaceDN w:val="0"/>
              <w:adjustRightInd w:val="0"/>
              <w:spacing w:after="0" w:line="240" w:lineRule="auto"/>
              <w:rPr>
                <w:rFonts w:ascii="Times New Roman" w:hAnsi="Times New Roman"/>
                <w:sz w:val="24"/>
                <w:szCs w:val="24"/>
              </w:rPr>
            </w:pP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i/>
                <w:sz w:val="24"/>
                <w:szCs w:val="24"/>
              </w:rPr>
            </w:pP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Установление соответствия уровня</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квалификации педагогических и иных</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работников требованиям Единого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квалификационного справочника</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должностей руководителей,</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специалистов и служащих</w:t>
            </w:r>
          </w:p>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Управленческий</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аудит</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При приеме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на работу</w:t>
            </w:r>
          </w:p>
          <w:p w:rsidR="004D25C8" w:rsidRPr="004D25C8" w:rsidRDefault="004D25C8" w:rsidP="004D25C8">
            <w:pPr>
              <w:autoSpaceDE w:val="0"/>
              <w:autoSpaceDN w:val="0"/>
              <w:adjustRightInd w:val="0"/>
              <w:spacing w:after="0" w:line="240" w:lineRule="auto"/>
              <w:rPr>
                <w:rFonts w:ascii="Times New Roman" w:hAnsi="Times New Roman"/>
                <w:sz w:val="24"/>
                <w:szCs w:val="24"/>
              </w:rPr>
            </w:pP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Проверка обеспеченности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непрерывности профессионального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развития педагогических работников</w:t>
            </w:r>
          </w:p>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Изучение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документации</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(наличие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документов</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Психолого-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педагогические</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условия</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реализации ООП</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ООО</w:t>
            </w: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Реализация плана психолого-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педагогической работы с ориентацией</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на сопровождение ФГОС основного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общего образования</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Наличие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необходимых</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документов,</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материалов.</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Оценка достижения обучащимися</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планируемых результатов: личностных,</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метапредметных, предметных</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Анализ</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комплексных</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работ,</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практических</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работ по ИКТ –</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компетенции;</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анализ</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выполнения</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индивидуальных</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проектов; анализ</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текущего</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контроля и</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lastRenderedPageBreak/>
              <w:t>промежуточной</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аттестации;</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Диагностический</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инструментарий</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психолога</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lastRenderedPageBreak/>
              <w:t>В</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соответствии</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с планом</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Финансовые</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условия</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реализации ООП</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ООО</w:t>
            </w: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Проверка условий финансирования</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реализации ООП ООО</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Информация</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публичного отчета</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Проверка обеспечения реализации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обязательной части ООП ООО и части,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формируемой участниками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образовательных отношений</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Информация о</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прохождении</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программы</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Материально-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технические</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условия</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реализации ООП</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ООО</w:t>
            </w: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Проверка соблюдения: СанПиН;</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пожарной и электробезопас-ности;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требований охраны труда;</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своевременных сроков и необходимых</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объемов текущего и капитального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ремонта</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Информация по</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подготовке ОО к</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приемке</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Наличие доступа обучающихся с</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ограниченными возможностями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здоровья к объектам инфраструктуры учреждения</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Информация</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Учебно-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методическое 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информационное</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обеспечение</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ООП ООО</w:t>
            </w: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Проверка достаточности учебников,</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учебно-методических и дидактических</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материалов, наглядных пособий и др.</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Информация</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Проверка обеспеченности доступа для</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lastRenderedPageBreak/>
              <w:t>всех участников образовательных</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отношений к информации, связанной с</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реализацией ООП, планируемыми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результатами, организацией</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образовательной деятельности 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условиями его осуществления</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lastRenderedPageBreak/>
              <w:t>Информация</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Проверка обеспеченности доступа к</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печатным и электронным</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образовательным ресурсам (ЭОР), в том</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числе к электронным образовательным</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ресурсам, размещенным в федеральных</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и региональных базах данных ЭОР</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Информация</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Обеспечение учебниками и (или)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учебниками с электронными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приложениями, являющимися</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их составной частью, учебно-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методической литературой и</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материалами по всем учебным</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предметам ООП ООО</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Информация</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r w:rsidR="004D25C8" w:rsidRPr="004D25C8" w:rsidTr="00702185">
        <w:tc>
          <w:tcPr>
            <w:tcW w:w="2392"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p>
        </w:tc>
        <w:tc>
          <w:tcPr>
            <w:tcW w:w="2393" w:type="dxa"/>
          </w:tcPr>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Обеспечение фондом дополнительной</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литературы, включающий детскую</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художественную и научно-популярную</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lastRenderedPageBreak/>
              <w:t>литературу, справочно-</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библиографические и периодические</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издания, сопровождающие реализацию</w:t>
            </w:r>
          </w:p>
          <w:p w:rsidR="004D25C8" w:rsidRPr="004D25C8" w:rsidRDefault="004D25C8" w:rsidP="004D25C8">
            <w:pPr>
              <w:autoSpaceDE w:val="0"/>
              <w:autoSpaceDN w:val="0"/>
              <w:adjustRightInd w:val="0"/>
              <w:spacing w:after="0" w:line="240" w:lineRule="auto"/>
              <w:rPr>
                <w:rFonts w:ascii="Times New Roman" w:hAnsi="Times New Roman"/>
                <w:sz w:val="24"/>
                <w:szCs w:val="24"/>
              </w:rPr>
            </w:pPr>
            <w:r w:rsidRPr="004D25C8">
              <w:rPr>
                <w:rFonts w:ascii="Times New Roman" w:hAnsi="Times New Roman"/>
                <w:sz w:val="24"/>
                <w:szCs w:val="24"/>
              </w:rPr>
              <w:t>ООП ООО</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lastRenderedPageBreak/>
              <w:t>Информация</w:t>
            </w:r>
          </w:p>
        </w:tc>
        <w:tc>
          <w:tcPr>
            <w:tcW w:w="2393" w:type="dxa"/>
          </w:tcPr>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В течение</w:t>
            </w:r>
          </w:p>
          <w:p w:rsidR="004D25C8" w:rsidRPr="004D25C8" w:rsidRDefault="004D25C8" w:rsidP="004D25C8">
            <w:pPr>
              <w:autoSpaceDE w:val="0"/>
              <w:autoSpaceDN w:val="0"/>
              <w:adjustRightInd w:val="0"/>
              <w:spacing w:after="0" w:line="240" w:lineRule="auto"/>
              <w:jc w:val="center"/>
              <w:rPr>
                <w:rFonts w:ascii="Times New Roman" w:hAnsi="Times New Roman"/>
                <w:sz w:val="24"/>
                <w:szCs w:val="24"/>
              </w:rPr>
            </w:pPr>
            <w:r w:rsidRPr="004D25C8">
              <w:rPr>
                <w:rFonts w:ascii="Times New Roman" w:hAnsi="Times New Roman"/>
                <w:sz w:val="24"/>
                <w:szCs w:val="24"/>
              </w:rPr>
              <w:t>года</w:t>
            </w:r>
          </w:p>
        </w:tc>
      </w:tr>
    </w:tbl>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p w:rsidR="008F2941" w:rsidRDefault="008F2941" w:rsidP="006B0CE3">
      <w:pPr>
        <w:widowControl w:val="0"/>
        <w:spacing w:after="0" w:line="240" w:lineRule="auto"/>
        <w:rPr>
          <w:rFonts w:ascii="Times New Roman" w:hAnsi="Times New Roman"/>
          <w:b/>
          <w:bCs/>
          <w:sz w:val="24"/>
          <w:szCs w:val="24"/>
        </w:rPr>
      </w:pPr>
    </w:p>
    <w:p w:rsidR="008F2941" w:rsidRDefault="008F2941" w:rsidP="006B0CE3">
      <w:pPr>
        <w:widowControl w:val="0"/>
        <w:spacing w:after="0" w:line="240" w:lineRule="auto"/>
        <w:rPr>
          <w:rFonts w:ascii="Times New Roman" w:hAnsi="Times New Roman"/>
          <w:b/>
          <w:bCs/>
          <w:sz w:val="24"/>
          <w:szCs w:val="24"/>
        </w:rPr>
      </w:pPr>
    </w:p>
    <w:p w:rsidR="008F2941" w:rsidRDefault="008F2941"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A558FB" w:rsidRDefault="00A558FB" w:rsidP="006B0CE3">
      <w:pPr>
        <w:widowControl w:val="0"/>
        <w:spacing w:after="0" w:line="240" w:lineRule="auto"/>
        <w:rPr>
          <w:rFonts w:ascii="Times New Roman" w:hAnsi="Times New Roman"/>
          <w:b/>
          <w:bCs/>
          <w:sz w:val="24"/>
          <w:szCs w:val="24"/>
        </w:rPr>
      </w:pPr>
    </w:p>
    <w:p w:rsidR="008F2941" w:rsidRDefault="008F2941" w:rsidP="006B0CE3">
      <w:pPr>
        <w:widowControl w:val="0"/>
        <w:spacing w:after="0" w:line="240" w:lineRule="auto"/>
        <w:rPr>
          <w:rFonts w:ascii="Times New Roman" w:hAnsi="Times New Roman"/>
          <w:b/>
          <w:bCs/>
          <w:sz w:val="24"/>
          <w:szCs w:val="24"/>
        </w:rPr>
      </w:pPr>
    </w:p>
    <w:p w:rsidR="006E330B" w:rsidRDefault="006E330B" w:rsidP="006B0CE3">
      <w:pPr>
        <w:widowControl w:val="0"/>
        <w:spacing w:after="0" w:line="240" w:lineRule="auto"/>
        <w:rPr>
          <w:rFonts w:ascii="Times New Roman" w:hAnsi="Times New Roman"/>
          <w:b/>
          <w:bCs/>
          <w:sz w:val="24"/>
          <w:szCs w:val="24"/>
        </w:rPr>
      </w:pPr>
    </w:p>
    <w:sectPr w:rsidR="006E33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020" w:rsidRDefault="00346020" w:rsidP="00311B9C">
      <w:pPr>
        <w:spacing w:after="0" w:line="240" w:lineRule="auto"/>
      </w:pPr>
      <w:r>
        <w:separator/>
      </w:r>
    </w:p>
  </w:endnote>
  <w:endnote w:type="continuationSeparator" w:id="0">
    <w:p w:rsidR="00346020" w:rsidRDefault="00346020" w:rsidP="00311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Vivaldi">
    <w:panose1 w:val="03020602050506090804"/>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roid Sans Fallback">
    <w:altName w:val="MS Mincho"/>
    <w:charset w:val="80"/>
    <w:family w:val="auto"/>
    <w:pitch w:val="variable"/>
  </w:font>
  <w:font w:name="Liberation Serif">
    <w:altName w:val="MS Gothic"/>
    <w:charset w:val="80"/>
    <w:family w:val="roman"/>
    <w:pitch w:val="variable"/>
  </w:font>
  <w:font w:name="Lucida Sans">
    <w:panose1 w:val="020B0602030504020204"/>
    <w:charset w:val="00"/>
    <w:family w:val="swiss"/>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2DE" w:rsidRDefault="008802DE">
    <w:pPr>
      <w:pStyle w:val="af4"/>
      <w:jc w:val="center"/>
    </w:pPr>
  </w:p>
  <w:p w:rsidR="008802DE" w:rsidRDefault="008802DE">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919459"/>
      <w:docPartObj>
        <w:docPartGallery w:val="Page Numbers (Bottom of Page)"/>
        <w:docPartUnique/>
      </w:docPartObj>
    </w:sdtPr>
    <w:sdtEndPr/>
    <w:sdtContent>
      <w:p w:rsidR="008802DE" w:rsidRDefault="008802DE" w:rsidP="001B2B67">
        <w:pPr>
          <w:pStyle w:val="af4"/>
          <w:jc w:val="center"/>
        </w:pPr>
        <w:r>
          <w:fldChar w:fldCharType="begin"/>
        </w:r>
        <w:r>
          <w:instrText>PAGE   \* MERGEFORMAT</w:instrText>
        </w:r>
        <w:r>
          <w:fldChar w:fldCharType="separate"/>
        </w:r>
        <w:r w:rsidR="00C66D41">
          <w:rPr>
            <w:noProof/>
          </w:rPr>
          <w:t>61</w:t>
        </w:r>
        <w:r>
          <w:fldChar w:fldCharType="end"/>
        </w:r>
      </w:p>
    </w:sdtContent>
  </w:sdt>
  <w:p w:rsidR="008802DE" w:rsidRDefault="008802DE">
    <w:pPr>
      <w:pStyle w:val="af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2DE" w:rsidRDefault="008802DE">
    <w:pPr>
      <w:pStyle w:val="af4"/>
      <w:jc w:val="center"/>
    </w:pPr>
    <w:r>
      <w:fldChar w:fldCharType="begin"/>
    </w:r>
    <w:r>
      <w:instrText>PAGE   \* MERGEFORMAT</w:instrText>
    </w:r>
    <w:r>
      <w:fldChar w:fldCharType="separate"/>
    </w:r>
    <w:r w:rsidR="00C66D41">
      <w:rPr>
        <w:noProof/>
      </w:rPr>
      <w:t>266</w:t>
    </w:r>
    <w:r>
      <w:fldChar w:fldCharType="end"/>
    </w:r>
  </w:p>
  <w:p w:rsidR="008802DE" w:rsidRDefault="008802DE" w:rsidP="006A7E0A">
    <w:pPr>
      <w:pStyle w:val="af4"/>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093855"/>
      <w:docPartObj>
        <w:docPartGallery w:val="Page Numbers (Bottom of Page)"/>
        <w:docPartUnique/>
      </w:docPartObj>
    </w:sdtPr>
    <w:sdtEndPr/>
    <w:sdtContent>
      <w:p w:rsidR="008802DE" w:rsidRDefault="008802DE">
        <w:pPr>
          <w:pStyle w:val="af4"/>
          <w:jc w:val="center"/>
        </w:pPr>
        <w:r>
          <w:fldChar w:fldCharType="begin"/>
        </w:r>
        <w:r>
          <w:instrText>PAGE   \* MERGEFORMAT</w:instrText>
        </w:r>
        <w:r>
          <w:fldChar w:fldCharType="separate"/>
        </w:r>
        <w:r w:rsidR="00C66D41">
          <w:rPr>
            <w:noProof/>
          </w:rPr>
          <w:t>329</w:t>
        </w:r>
        <w:r>
          <w:fldChar w:fldCharType="end"/>
        </w:r>
      </w:p>
    </w:sdtContent>
  </w:sdt>
  <w:p w:rsidR="008802DE" w:rsidRDefault="008802DE">
    <w:pPr>
      <w:pStyle w:val="af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2DE" w:rsidRDefault="008802DE">
    <w:pPr>
      <w:pStyle w:val="af4"/>
      <w:jc w:val="center"/>
    </w:pPr>
    <w:r>
      <w:fldChar w:fldCharType="begin"/>
    </w:r>
    <w:r>
      <w:instrText>PAGE   \* MERGEFORMAT</w:instrText>
    </w:r>
    <w:r>
      <w:fldChar w:fldCharType="separate"/>
    </w:r>
    <w:r w:rsidR="00C66D41">
      <w:rPr>
        <w:noProof/>
      </w:rPr>
      <w:t>375</w:t>
    </w:r>
    <w:r>
      <w:rPr>
        <w:noProof/>
      </w:rPr>
      <w:fldChar w:fldCharType="end"/>
    </w:r>
  </w:p>
  <w:p w:rsidR="008802DE" w:rsidRDefault="008802D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020" w:rsidRDefault="00346020" w:rsidP="00311B9C">
      <w:pPr>
        <w:spacing w:after="0" w:line="240" w:lineRule="auto"/>
      </w:pPr>
      <w:r>
        <w:separator/>
      </w:r>
    </w:p>
  </w:footnote>
  <w:footnote w:type="continuationSeparator" w:id="0">
    <w:p w:rsidR="00346020" w:rsidRDefault="00346020" w:rsidP="00311B9C">
      <w:pPr>
        <w:spacing w:after="0" w:line="240" w:lineRule="auto"/>
      </w:pPr>
      <w:r>
        <w:continuationSeparator/>
      </w:r>
    </w:p>
  </w:footnote>
  <w:footnote w:id="1">
    <w:p w:rsidR="008802DE" w:rsidRDefault="008802DE" w:rsidP="00B907D9">
      <w:pPr>
        <w:jc w:val="both"/>
        <w:outlineLvl w:val="1"/>
        <w:rPr>
          <w:b/>
          <w:bCs/>
          <w:kern w:val="32"/>
        </w:rPr>
      </w:pPr>
      <w:r>
        <w:rPr>
          <w:rStyle w:val="ac"/>
        </w:rPr>
        <w:footnoteRef/>
      </w:r>
      <w:r>
        <w:t xml:space="preserve"> </w:t>
      </w:r>
      <w:r w:rsidRPr="0016480C">
        <w:rPr>
          <w:bCs/>
          <w:kern w:val="32"/>
        </w:rPr>
        <w:t xml:space="preserve">Федеральный закон от 29 декабря </w:t>
      </w:r>
      <w:smartTag w:uri="urn:schemas-microsoft-com:office:smarttags" w:element="metricconverter">
        <w:smartTagPr>
          <w:attr w:name="ProductID" w:val="2012 г"/>
        </w:smartTagPr>
        <w:r w:rsidRPr="0016480C">
          <w:rPr>
            <w:bCs/>
            <w:kern w:val="32"/>
          </w:rPr>
          <w:t>2012 г</w:t>
        </w:r>
      </w:smartTag>
      <w:r w:rsidRPr="0016480C">
        <w:rPr>
          <w:bCs/>
          <w:kern w:val="32"/>
        </w:rPr>
        <w:t>. № 273-ФЗ «Об образовании в Российской Федерации»;</w:t>
      </w:r>
      <w:r w:rsidRPr="0016480C">
        <w:rPr>
          <w:b/>
          <w:bCs/>
          <w:kern w:val="32"/>
        </w:rPr>
        <w:t xml:space="preserve"> </w:t>
      </w:r>
    </w:p>
    <w:p w:rsidR="008802DE" w:rsidRDefault="008802DE" w:rsidP="00B907D9">
      <w:pPr>
        <w:ind w:firstLine="180"/>
        <w:jc w:val="both"/>
        <w:outlineLvl w:val="1"/>
        <w:rPr>
          <w:bCs/>
          <w:kern w:val="32"/>
        </w:rPr>
      </w:pPr>
      <w:r w:rsidRPr="0016480C">
        <w:rPr>
          <w:bCs/>
          <w:kern w:val="32"/>
        </w:rPr>
        <w:t xml:space="preserve">федеральный государственный образовательный стандарт </w:t>
      </w:r>
      <w:r>
        <w:rPr>
          <w:bCs/>
          <w:kern w:val="32"/>
        </w:rPr>
        <w:t>основного</w:t>
      </w:r>
      <w:r w:rsidRPr="0016480C">
        <w:rPr>
          <w:bCs/>
          <w:kern w:val="32"/>
        </w:rPr>
        <w:t xml:space="preserve"> общего образования (приказ Министерства образования и науки Российской Федерации от </w:t>
      </w:r>
      <w:r>
        <w:rPr>
          <w:bCs/>
          <w:kern w:val="32"/>
        </w:rPr>
        <w:t>17</w:t>
      </w:r>
      <w:r w:rsidRPr="0016480C">
        <w:rPr>
          <w:bCs/>
          <w:kern w:val="32"/>
        </w:rPr>
        <w:t xml:space="preserve"> </w:t>
      </w:r>
      <w:r>
        <w:rPr>
          <w:bCs/>
          <w:kern w:val="32"/>
        </w:rPr>
        <w:t>декабря</w:t>
      </w:r>
      <w:r w:rsidRPr="0016480C">
        <w:rPr>
          <w:bCs/>
          <w:kern w:val="32"/>
        </w:rPr>
        <w:t xml:space="preserve"> 20</w:t>
      </w:r>
      <w:r>
        <w:rPr>
          <w:bCs/>
          <w:kern w:val="32"/>
        </w:rPr>
        <w:t>10</w:t>
      </w:r>
      <w:r w:rsidRPr="0016480C">
        <w:rPr>
          <w:bCs/>
          <w:kern w:val="32"/>
        </w:rPr>
        <w:t> г. № </w:t>
      </w:r>
      <w:r>
        <w:rPr>
          <w:bCs/>
          <w:kern w:val="32"/>
        </w:rPr>
        <w:t>1897</w:t>
      </w:r>
      <w:r w:rsidRPr="0016480C">
        <w:rPr>
          <w:bCs/>
          <w:kern w:val="32"/>
        </w:rPr>
        <w:t xml:space="preserve"> с изм., внесенными приказами Министерства образования и науки Российской Федерации от </w:t>
      </w:r>
      <w:r>
        <w:rPr>
          <w:bCs/>
          <w:kern w:val="32"/>
        </w:rPr>
        <w:t>29.12.2014</w:t>
      </w:r>
      <w:r w:rsidRPr="0016480C">
        <w:rPr>
          <w:bCs/>
          <w:kern w:val="32"/>
        </w:rPr>
        <w:t xml:space="preserve"> г. </w:t>
      </w:r>
      <w:hyperlink r:id="rId1" w:tooltip="Приказ Минобрнауки РФ от 26.11.2010 N 1241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16480C">
          <w:rPr>
            <w:bCs/>
            <w:kern w:val="32"/>
          </w:rPr>
          <w:t>№</w:t>
        </w:r>
        <w:r>
          <w:rPr>
            <w:bCs/>
            <w:kern w:val="32"/>
          </w:rPr>
          <w:t> 1644</w:t>
        </w:r>
      </w:hyperlink>
      <w:r w:rsidRPr="0016480C">
        <w:rPr>
          <w:bCs/>
          <w:kern w:val="32"/>
        </w:rPr>
        <w:t xml:space="preserve">, от </w:t>
      </w:r>
      <w:r>
        <w:rPr>
          <w:bCs/>
          <w:kern w:val="32"/>
        </w:rPr>
        <w:t>31.12.2015</w:t>
      </w:r>
      <w:r w:rsidRPr="0016480C">
        <w:rPr>
          <w:bCs/>
          <w:kern w:val="32"/>
        </w:rPr>
        <w:t xml:space="preserve"> г. </w:t>
      </w:r>
      <w:hyperlink r:id="rId2" w:tooltip="Приказ Минобрнауки РФ от 22.09.2011 N 2357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16480C">
          <w:rPr>
            <w:bCs/>
            <w:kern w:val="32"/>
          </w:rPr>
          <w:t xml:space="preserve">№ </w:t>
        </w:r>
        <w:r>
          <w:rPr>
            <w:bCs/>
            <w:kern w:val="32"/>
          </w:rPr>
          <w:t>1577</w:t>
        </w:r>
      </w:hyperlink>
      <w:r w:rsidRPr="0016480C">
        <w:rPr>
          <w:bCs/>
          <w:kern w:val="32"/>
        </w:rPr>
        <w:t xml:space="preserve">); </w:t>
      </w:r>
    </w:p>
    <w:p w:rsidR="008802DE" w:rsidRDefault="008802DE" w:rsidP="00B907D9">
      <w:pPr>
        <w:ind w:firstLine="180"/>
        <w:jc w:val="both"/>
        <w:outlineLvl w:val="1"/>
      </w:pPr>
      <w:r w:rsidRPr="0016480C">
        <w:rPr>
          <w:bCs/>
          <w:kern w:val="32"/>
        </w:rPr>
        <w:t xml:space="preserve">Порядок организации и осуществления </w:t>
      </w:r>
      <w:r w:rsidRPr="0016480C">
        <w:rPr>
          <w:iCs/>
          <w:kern w:val="32"/>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iCs/>
          <w:kern w:val="32"/>
        </w:rPr>
        <w:t>»</w:t>
      </w:r>
      <w:r w:rsidRPr="0016480C">
        <w:rPr>
          <w:bCs/>
          <w:kern w:val="32"/>
        </w:rPr>
        <w:t xml:space="preserve"> (</w:t>
      </w:r>
      <w:r w:rsidRPr="0016480C">
        <w:rPr>
          <w:kern w:val="32"/>
        </w:rPr>
        <w:t>Приказ Мин</w:t>
      </w:r>
      <w:r>
        <w:rPr>
          <w:kern w:val="32"/>
        </w:rPr>
        <w:t>истерства образования и науки Российской Федерации</w:t>
      </w:r>
      <w:r w:rsidRPr="0016480C">
        <w:rPr>
          <w:kern w:val="32"/>
        </w:rPr>
        <w:t xml:space="preserve"> от 30.08.2013 № 1015 </w:t>
      </w:r>
      <w:r w:rsidRPr="0016480C">
        <w:rPr>
          <w:iCs/>
          <w:kern w:val="32"/>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16480C">
        <w:rPr>
          <w:bCs/>
          <w:kern w:val="32"/>
        </w:rPr>
        <w:t>(ред. от 28.05.2014 г.</w:t>
      </w:r>
      <w:r w:rsidRPr="0016480C">
        <w:rPr>
          <w:iCs/>
          <w:kern w:val="32"/>
        </w:rPr>
        <w:t>)</w:t>
      </w:r>
    </w:p>
  </w:footnote>
  <w:footnote w:id="2">
    <w:p w:rsidR="008802DE" w:rsidRPr="007F43BB" w:rsidRDefault="008802DE" w:rsidP="00B907D9">
      <w:pPr>
        <w:pStyle w:val="aa"/>
        <w:jc w:val="both"/>
        <w:rPr>
          <w:iCs/>
          <w:kern w:val="32"/>
          <w:sz w:val="24"/>
          <w:szCs w:val="24"/>
        </w:rPr>
      </w:pPr>
      <w:r>
        <w:rPr>
          <w:rStyle w:val="ac"/>
        </w:rPr>
        <w:footnoteRef/>
      </w:r>
      <w:r>
        <w:t xml:space="preserve"> </w:t>
      </w:r>
      <w:r w:rsidRPr="007F43BB">
        <w:rPr>
          <w:iCs/>
          <w:kern w:val="32"/>
          <w:sz w:val="24"/>
          <w:szCs w:val="24"/>
        </w:rPr>
        <w:t>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 № 189 (ред. от 24.11.2015 г.)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
    <w:p w:rsidR="008802DE" w:rsidRPr="00D34710" w:rsidRDefault="008802DE" w:rsidP="008E3E33">
      <w:pPr>
        <w:pStyle w:val="aa"/>
        <w:jc w:val="both"/>
        <w:rPr>
          <w:rFonts w:ascii="Times New Roman" w:hAnsi="Times New Roman"/>
        </w:rPr>
      </w:pPr>
      <w:r w:rsidRPr="00A71588">
        <w:rPr>
          <w:rStyle w:val="ac"/>
          <w:rFonts w:ascii="Times New Roman" w:hAnsi="Times New Roman"/>
        </w:rPr>
        <w:footnoteRef/>
      </w:r>
      <w:r>
        <w:t xml:space="preserve"> </w:t>
      </w:r>
      <w:r w:rsidRPr="00D34710">
        <w:rPr>
          <w:rFonts w:ascii="Times New Roman" w:hAnsi="Times New Roman"/>
        </w:rPr>
        <w:t xml:space="preserve">Приказ </w:t>
      </w:r>
      <w:r>
        <w:rPr>
          <w:rFonts w:ascii="Times New Roman" w:hAnsi="Times New Roman"/>
        </w:rPr>
        <w:t>Министерства образования и науки Российской Федерации</w:t>
      </w:r>
      <w:r w:rsidRPr="00D34710">
        <w:rPr>
          <w:rFonts w:ascii="Times New Roman" w:hAnsi="Times New Roman"/>
        </w:rPr>
        <w:t xml:space="preserve"> от 17.12.2010 </w:t>
      </w:r>
      <w:r>
        <w:rPr>
          <w:rFonts w:ascii="Times New Roman" w:hAnsi="Times New Roman"/>
        </w:rPr>
        <w:t>№ </w:t>
      </w:r>
      <w:r w:rsidRPr="00D34710">
        <w:rPr>
          <w:rFonts w:ascii="Times New Roman" w:hAnsi="Times New Roman"/>
        </w:rPr>
        <w:t>1897 (ред. от 31.12.2015) «Об утверждении федерального государственного образовательного стандарта основного общего образования»</w:t>
      </w:r>
    </w:p>
  </w:footnote>
  <w:footnote w:id="4">
    <w:p w:rsidR="008802DE" w:rsidRPr="00451AC4" w:rsidRDefault="008802DE" w:rsidP="00AD72A7">
      <w:pPr>
        <w:pStyle w:val="aa"/>
        <w:rPr>
          <w:sz w:val="22"/>
          <w:szCs w:val="22"/>
        </w:rPr>
      </w:pPr>
      <w:r w:rsidRPr="00451AC4">
        <w:rPr>
          <w:rStyle w:val="ac"/>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8802DE" w:rsidRDefault="008802DE" w:rsidP="00AD72A7">
      <w:pPr>
        <w:pStyle w:val="aa"/>
      </w:pPr>
      <w:r>
        <w:rPr>
          <w:rStyle w:val="ac"/>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6">
    <w:p w:rsidR="008802DE" w:rsidRDefault="008802DE" w:rsidP="00AD72A7">
      <w:pPr>
        <w:pStyle w:val="aa"/>
      </w:pPr>
      <w:r>
        <w:rPr>
          <w:rStyle w:val="ac"/>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7">
    <w:p w:rsidR="008802DE" w:rsidRPr="0012121B" w:rsidRDefault="008802DE" w:rsidP="00A036A3">
      <w:pPr>
        <w:pStyle w:val="affff1"/>
        <w:spacing w:line="240" w:lineRule="auto"/>
        <w:ind w:firstLine="709"/>
        <w:rPr>
          <w:sz w:val="20"/>
          <w:szCs w:val="20"/>
          <w:lang w:eastAsia="ru-RU"/>
        </w:rPr>
      </w:pPr>
      <w:r>
        <w:rPr>
          <w:rStyle w:val="ac"/>
        </w:rPr>
        <w:footnoteRef/>
      </w:r>
      <w:r w:rsidRPr="0012121B">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8802DE" w:rsidRDefault="008802DE" w:rsidP="00A036A3">
      <w:pPr>
        <w:pStyle w:val="aa"/>
      </w:pPr>
    </w:p>
  </w:footnote>
  <w:footnote w:id="8">
    <w:p w:rsidR="008802DE" w:rsidRPr="00D447E7" w:rsidRDefault="008802DE" w:rsidP="006A7E0A">
      <w:pPr>
        <w:pStyle w:val="aa"/>
        <w:jc w:val="both"/>
      </w:pPr>
      <w:r>
        <w:rPr>
          <w:rStyle w:val="ac"/>
        </w:rPr>
        <w:footnoteRef/>
      </w:r>
      <w:r>
        <w:t xml:space="preserve"> </w:t>
      </w:r>
      <w:r w:rsidRPr="00D447E7">
        <w:t xml:space="preserve">Приказ </w:t>
      </w:r>
      <w:r>
        <w:t>Министерства труда и социальной защиты Российской Федерации от 18.10.2013 г. № 544н «Об утверждении профессионального стандарта «</w:t>
      </w:r>
      <w:r w:rsidRPr="00D447E7">
        <w:rPr>
          <w:bCs/>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t>»</w:t>
      </w:r>
    </w:p>
  </w:footnote>
  <w:footnote w:id="9">
    <w:p w:rsidR="008802DE" w:rsidRPr="006E6ABE" w:rsidRDefault="008802DE" w:rsidP="00697747">
      <w:pPr>
        <w:pStyle w:val="aa"/>
        <w:jc w:val="both"/>
      </w:pPr>
      <w:r>
        <w:rPr>
          <w:rStyle w:val="ac"/>
        </w:rPr>
        <w:footnoteRef/>
      </w:r>
      <w:r>
        <w:t xml:space="preserve"> </w:t>
      </w:r>
      <w:r w:rsidRPr="006E6ABE">
        <w:rPr>
          <w:color w:val="000000"/>
        </w:rPr>
        <w:t>Постановление Главного государственного санитарного врача Российской Федерации от 29.12.2010 г. № 189 (ред. от 24.11.2015 г.</w:t>
      </w:r>
      <w:r>
        <w:rPr>
          <w:color w:val="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8"/>
    <w:multiLevelType w:val="multilevel"/>
    <w:tmpl w:val="13528214"/>
    <w:name w:val="WW8Num9"/>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 w15:restartNumberingAfterBreak="0">
    <w:nsid w:val="0000000A"/>
    <w:multiLevelType w:val="singleLevel"/>
    <w:tmpl w:val="0000000A"/>
    <w:name w:val="WW8Num10"/>
    <w:lvl w:ilvl="0">
      <w:start w:val="1"/>
      <w:numFmt w:val="bullet"/>
      <w:lvlText w:val="-"/>
      <w:lvlJc w:val="left"/>
      <w:pPr>
        <w:tabs>
          <w:tab w:val="num" w:pos="735"/>
        </w:tabs>
        <w:ind w:left="735" w:hanging="735"/>
      </w:pPr>
      <w:rPr>
        <w:rFonts w:ascii="OpenSymbol" w:hAnsi="OpenSymbol"/>
      </w:rPr>
    </w:lvl>
  </w:abstractNum>
  <w:abstractNum w:abstractNumId="4" w15:restartNumberingAfterBreak="0">
    <w:nsid w:val="00000015"/>
    <w:multiLevelType w:val="singleLevel"/>
    <w:tmpl w:val="00000015"/>
    <w:name w:val="WW8Num22"/>
    <w:lvl w:ilvl="0">
      <w:start w:val="1"/>
      <w:numFmt w:val="bullet"/>
      <w:lvlText w:val=""/>
      <w:lvlJc w:val="left"/>
      <w:pPr>
        <w:tabs>
          <w:tab w:val="num" w:pos="0"/>
        </w:tabs>
        <w:ind w:left="1287" w:hanging="360"/>
      </w:pPr>
      <w:rPr>
        <w:rFonts w:ascii="Symbol" w:hAnsi="Symbol" w:cs="Symbol"/>
      </w:rPr>
    </w:lvl>
  </w:abstractNum>
  <w:abstractNum w:abstractNumId="5" w15:restartNumberingAfterBreak="0">
    <w:nsid w:val="00000022"/>
    <w:multiLevelType w:val="singleLevel"/>
    <w:tmpl w:val="00000022"/>
    <w:name w:val="WW8Num34"/>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35"/>
    <w:multiLevelType w:val="hybridMultilevel"/>
    <w:tmpl w:val="655C1792"/>
    <w:lvl w:ilvl="0" w:tplc="938250A2">
      <w:start w:val="1"/>
      <w:numFmt w:val="bullet"/>
      <w:lvlText w:val="•"/>
      <w:lvlJc w:val="left"/>
    </w:lvl>
    <w:lvl w:ilvl="1" w:tplc="D94CC6B6">
      <w:numFmt w:val="decimal"/>
      <w:lvlText w:val=""/>
      <w:lvlJc w:val="left"/>
    </w:lvl>
    <w:lvl w:ilvl="2" w:tplc="D066584A">
      <w:numFmt w:val="decimal"/>
      <w:lvlText w:val=""/>
      <w:lvlJc w:val="left"/>
    </w:lvl>
    <w:lvl w:ilvl="3" w:tplc="659471E0">
      <w:numFmt w:val="decimal"/>
      <w:lvlText w:val=""/>
      <w:lvlJc w:val="left"/>
    </w:lvl>
    <w:lvl w:ilvl="4" w:tplc="2E167174">
      <w:numFmt w:val="decimal"/>
      <w:lvlText w:val=""/>
      <w:lvlJc w:val="left"/>
    </w:lvl>
    <w:lvl w:ilvl="5" w:tplc="111E1FA4">
      <w:numFmt w:val="decimal"/>
      <w:lvlText w:val=""/>
      <w:lvlJc w:val="left"/>
    </w:lvl>
    <w:lvl w:ilvl="6" w:tplc="41108248">
      <w:numFmt w:val="decimal"/>
      <w:lvlText w:val=""/>
      <w:lvlJc w:val="left"/>
    </w:lvl>
    <w:lvl w:ilvl="7" w:tplc="805CACB2">
      <w:numFmt w:val="decimal"/>
      <w:lvlText w:val=""/>
      <w:lvlJc w:val="left"/>
    </w:lvl>
    <w:lvl w:ilvl="8" w:tplc="9796C57C">
      <w:numFmt w:val="decimal"/>
      <w:lvlText w:val=""/>
      <w:lvlJc w:val="left"/>
    </w:lvl>
  </w:abstractNum>
  <w:abstractNum w:abstractNumId="7" w15:restartNumberingAfterBreak="0">
    <w:nsid w:val="00000041"/>
    <w:multiLevelType w:val="multilevel"/>
    <w:tmpl w:val="00000041"/>
    <w:name w:val="WW8Num6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43"/>
    <w:multiLevelType w:val="multilevel"/>
    <w:tmpl w:val="00000043"/>
    <w:name w:val="WW8Num6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7CF"/>
    <w:multiLevelType w:val="hybridMultilevel"/>
    <w:tmpl w:val="C748BAAE"/>
    <w:lvl w:ilvl="0" w:tplc="50E2468E">
      <w:start w:val="1"/>
      <w:numFmt w:val="bullet"/>
      <w:lvlText w:val="•"/>
      <w:lvlJc w:val="left"/>
    </w:lvl>
    <w:lvl w:ilvl="1" w:tplc="3F0ADEA6">
      <w:numFmt w:val="decimal"/>
      <w:lvlText w:val=""/>
      <w:lvlJc w:val="left"/>
    </w:lvl>
    <w:lvl w:ilvl="2" w:tplc="012658CE">
      <w:numFmt w:val="decimal"/>
      <w:lvlText w:val=""/>
      <w:lvlJc w:val="left"/>
    </w:lvl>
    <w:lvl w:ilvl="3" w:tplc="2A4C0926">
      <w:numFmt w:val="decimal"/>
      <w:lvlText w:val=""/>
      <w:lvlJc w:val="left"/>
    </w:lvl>
    <w:lvl w:ilvl="4" w:tplc="6428C584">
      <w:numFmt w:val="decimal"/>
      <w:lvlText w:val=""/>
      <w:lvlJc w:val="left"/>
    </w:lvl>
    <w:lvl w:ilvl="5" w:tplc="EA7C150A">
      <w:numFmt w:val="decimal"/>
      <w:lvlText w:val=""/>
      <w:lvlJc w:val="left"/>
    </w:lvl>
    <w:lvl w:ilvl="6" w:tplc="5F28EC84">
      <w:numFmt w:val="decimal"/>
      <w:lvlText w:val=""/>
      <w:lvlJc w:val="left"/>
    </w:lvl>
    <w:lvl w:ilvl="7" w:tplc="44282B4A">
      <w:numFmt w:val="decimal"/>
      <w:lvlText w:val=""/>
      <w:lvlJc w:val="left"/>
    </w:lvl>
    <w:lvl w:ilvl="8" w:tplc="0E1490B4">
      <w:numFmt w:val="decimal"/>
      <w:lvlText w:val=""/>
      <w:lvlJc w:val="left"/>
    </w:lvl>
  </w:abstractNum>
  <w:abstractNum w:abstractNumId="11" w15:restartNumberingAfterBreak="0">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975"/>
    <w:multiLevelType w:val="hybridMultilevel"/>
    <w:tmpl w:val="438CDD8A"/>
    <w:lvl w:ilvl="0" w:tplc="72BE5BFC">
      <w:start w:val="1"/>
      <w:numFmt w:val="bullet"/>
      <w:lvlText w:val="•"/>
      <w:lvlJc w:val="left"/>
    </w:lvl>
    <w:lvl w:ilvl="1" w:tplc="298A06FE">
      <w:numFmt w:val="decimal"/>
      <w:lvlText w:val=""/>
      <w:lvlJc w:val="left"/>
    </w:lvl>
    <w:lvl w:ilvl="2" w:tplc="93B27CCC">
      <w:numFmt w:val="decimal"/>
      <w:lvlText w:val=""/>
      <w:lvlJc w:val="left"/>
    </w:lvl>
    <w:lvl w:ilvl="3" w:tplc="39D4E018">
      <w:numFmt w:val="decimal"/>
      <w:lvlText w:val=""/>
      <w:lvlJc w:val="left"/>
    </w:lvl>
    <w:lvl w:ilvl="4" w:tplc="AC70B078">
      <w:numFmt w:val="decimal"/>
      <w:lvlText w:val=""/>
      <w:lvlJc w:val="left"/>
    </w:lvl>
    <w:lvl w:ilvl="5" w:tplc="6E88B946">
      <w:numFmt w:val="decimal"/>
      <w:lvlText w:val=""/>
      <w:lvlJc w:val="left"/>
    </w:lvl>
    <w:lvl w:ilvl="6" w:tplc="3C1A0A9E">
      <w:numFmt w:val="decimal"/>
      <w:lvlText w:val=""/>
      <w:lvlJc w:val="left"/>
    </w:lvl>
    <w:lvl w:ilvl="7" w:tplc="96EAFCF6">
      <w:numFmt w:val="decimal"/>
      <w:lvlText w:val=""/>
      <w:lvlJc w:val="left"/>
    </w:lvl>
    <w:lvl w:ilvl="8" w:tplc="FE6C2506">
      <w:numFmt w:val="decimal"/>
      <w:lvlText w:val=""/>
      <w:lvlJc w:val="left"/>
    </w:lvl>
  </w:abstractNum>
  <w:abstractNum w:abstractNumId="13" w15:restartNumberingAfterBreak="0">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DDC"/>
    <w:multiLevelType w:val="hybridMultilevel"/>
    <w:tmpl w:val="00004CAD"/>
    <w:lvl w:ilvl="0" w:tplc="0000314F">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E90"/>
    <w:multiLevelType w:val="hybridMultilevel"/>
    <w:tmpl w:val="00003A2D"/>
    <w:lvl w:ilvl="0" w:tplc="00006048">
      <w:start w:val="1"/>
      <w:numFmt w:val="bullet"/>
      <w:lvlText w:val="и"/>
      <w:lvlJc w:val="left"/>
      <w:pPr>
        <w:tabs>
          <w:tab w:val="num" w:pos="720"/>
        </w:tabs>
        <w:ind w:left="720" w:hanging="360"/>
      </w:pPr>
    </w:lvl>
    <w:lvl w:ilvl="1" w:tplc="000057D3">
      <w:start w:val="1"/>
      <w:numFmt w:val="bullet"/>
      <w:lvlText w:val="В"/>
      <w:lvlJc w:val="left"/>
      <w:pPr>
        <w:tabs>
          <w:tab w:val="num" w:pos="1440"/>
        </w:tabs>
        <w:ind w:left="1440" w:hanging="360"/>
      </w:pPr>
    </w:lvl>
    <w:lvl w:ilvl="2" w:tplc="0000458F">
      <w:start w:val="1"/>
      <w:numFmt w:val="decimal"/>
      <w:lvlText w:val="%3"/>
      <w:lvlJc w:val="left"/>
      <w:pPr>
        <w:tabs>
          <w:tab w:val="num" w:pos="2160"/>
        </w:tabs>
        <w:ind w:left="2160" w:hanging="360"/>
      </w:pPr>
    </w:lvl>
    <w:lvl w:ilvl="3" w:tplc="00000975">
      <w:start w:val="1"/>
      <w:numFmt w:val="bullet"/>
      <w:lvlText w:val=""/>
      <w:lvlJc w:val="left"/>
      <w:pPr>
        <w:tabs>
          <w:tab w:val="num" w:pos="2880"/>
        </w:tabs>
        <w:ind w:left="2880" w:hanging="360"/>
      </w:pPr>
    </w:lvl>
    <w:lvl w:ilvl="4" w:tplc="000037E6">
      <w:start w:val="2"/>
      <w:numFmt w:val="decimal"/>
      <w:lvlText w:val="1.2.5.%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127E"/>
    <w:multiLevelType w:val="hybridMultilevel"/>
    <w:tmpl w:val="4C9A1586"/>
    <w:lvl w:ilvl="0" w:tplc="241C8D50">
      <w:start w:val="1"/>
      <w:numFmt w:val="bullet"/>
      <w:lvlText w:val="•"/>
      <w:lvlJc w:val="left"/>
    </w:lvl>
    <w:lvl w:ilvl="1" w:tplc="C68CA022">
      <w:numFmt w:val="decimal"/>
      <w:lvlText w:val=""/>
      <w:lvlJc w:val="left"/>
    </w:lvl>
    <w:lvl w:ilvl="2" w:tplc="AB3A4A62">
      <w:numFmt w:val="decimal"/>
      <w:lvlText w:val=""/>
      <w:lvlJc w:val="left"/>
    </w:lvl>
    <w:lvl w:ilvl="3" w:tplc="E9224F2E">
      <w:numFmt w:val="decimal"/>
      <w:lvlText w:val=""/>
      <w:lvlJc w:val="left"/>
    </w:lvl>
    <w:lvl w:ilvl="4" w:tplc="FEF0DA9E">
      <w:numFmt w:val="decimal"/>
      <w:lvlText w:val=""/>
      <w:lvlJc w:val="left"/>
    </w:lvl>
    <w:lvl w:ilvl="5" w:tplc="87066DDC">
      <w:numFmt w:val="decimal"/>
      <w:lvlText w:val=""/>
      <w:lvlJc w:val="left"/>
    </w:lvl>
    <w:lvl w:ilvl="6" w:tplc="F41695E6">
      <w:numFmt w:val="decimal"/>
      <w:lvlText w:val=""/>
      <w:lvlJc w:val="left"/>
    </w:lvl>
    <w:lvl w:ilvl="7" w:tplc="02F4CAFA">
      <w:numFmt w:val="decimal"/>
      <w:lvlText w:val=""/>
      <w:lvlJc w:val="left"/>
    </w:lvl>
    <w:lvl w:ilvl="8" w:tplc="527266F0">
      <w:numFmt w:val="decimal"/>
      <w:lvlText w:val=""/>
      <w:lvlJc w:val="left"/>
    </w:lvl>
  </w:abstractNum>
  <w:abstractNum w:abstractNumId="17" w15:restartNumberingAfterBreak="0">
    <w:nsid w:val="000012E1"/>
    <w:multiLevelType w:val="hybridMultilevel"/>
    <w:tmpl w:val="44947282"/>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15A1"/>
    <w:multiLevelType w:val="hybridMultilevel"/>
    <w:tmpl w:val="00005422"/>
    <w:lvl w:ilvl="0" w:tplc="00003EF6">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16C5"/>
    <w:multiLevelType w:val="hybridMultilevel"/>
    <w:tmpl w:val="00006899"/>
    <w:lvl w:ilvl="0" w:tplc="00003CD5">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19D9"/>
    <w:multiLevelType w:val="hybridMultilevel"/>
    <w:tmpl w:val="0000591D"/>
    <w:lvl w:ilvl="0" w:tplc="0000252A">
      <w:start w:val="1"/>
      <w:numFmt w:val="bullet"/>
      <w:lvlText w:val="и"/>
      <w:lvlJc w:val="left"/>
      <w:pPr>
        <w:tabs>
          <w:tab w:val="num" w:pos="720"/>
        </w:tabs>
        <w:ind w:left="720" w:hanging="360"/>
      </w:pPr>
    </w:lvl>
    <w:lvl w:ilvl="1" w:tplc="000037E5">
      <w:start w:val="1"/>
      <w:numFmt w:val="bullet"/>
      <w:lvlText w:val="В"/>
      <w:lvlJc w:val="left"/>
      <w:pPr>
        <w:tabs>
          <w:tab w:val="num" w:pos="1440"/>
        </w:tabs>
        <w:ind w:left="1440" w:hanging="360"/>
      </w:pPr>
    </w:lvl>
    <w:lvl w:ilvl="2" w:tplc="00001DC0">
      <w:start w:val="1"/>
      <w:numFmt w:val="decimal"/>
      <w:lvlText w:val="%3)"/>
      <w:lvlJc w:val="left"/>
      <w:pPr>
        <w:tabs>
          <w:tab w:val="num" w:pos="2160"/>
        </w:tabs>
        <w:ind w:left="2160" w:hanging="360"/>
      </w:pPr>
    </w:lvl>
    <w:lvl w:ilvl="3" w:tplc="000049F7">
      <w:start w:val="1"/>
      <w:numFmt w:val="bullet"/>
      <w:lvlText w:val=""/>
      <w:lvlJc w:val="left"/>
      <w:pPr>
        <w:tabs>
          <w:tab w:val="num" w:pos="2880"/>
        </w:tabs>
        <w:ind w:left="2880" w:hanging="360"/>
      </w:pPr>
    </w:lvl>
    <w:lvl w:ilvl="4" w:tplc="0000442B">
      <w:start w:val="1"/>
      <w:numFmt w:val="decimal"/>
      <w:lvlText w:val="%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1AF4"/>
    <w:multiLevelType w:val="hybridMultilevel"/>
    <w:tmpl w:val="61FA3094"/>
    <w:lvl w:ilvl="0" w:tplc="FBC42914">
      <w:start w:val="1"/>
      <w:numFmt w:val="bullet"/>
      <w:lvlText w:val="•"/>
      <w:lvlJc w:val="left"/>
    </w:lvl>
    <w:lvl w:ilvl="1" w:tplc="58B801EA">
      <w:numFmt w:val="decimal"/>
      <w:lvlText w:val=""/>
      <w:lvlJc w:val="left"/>
    </w:lvl>
    <w:lvl w:ilvl="2" w:tplc="DC508674">
      <w:numFmt w:val="decimal"/>
      <w:lvlText w:val=""/>
      <w:lvlJc w:val="left"/>
    </w:lvl>
    <w:lvl w:ilvl="3" w:tplc="9158497E">
      <w:numFmt w:val="decimal"/>
      <w:lvlText w:val=""/>
      <w:lvlJc w:val="left"/>
    </w:lvl>
    <w:lvl w:ilvl="4" w:tplc="BB38EB02">
      <w:numFmt w:val="decimal"/>
      <w:lvlText w:val=""/>
      <w:lvlJc w:val="left"/>
    </w:lvl>
    <w:lvl w:ilvl="5" w:tplc="4D68DED4">
      <w:numFmt w:val="decimal"/>
      <w:lvlText w:val=""/>
      <w:lvlJc w:val="left"/>
    </w:lvl>
    <w:lvl w:ilvl="6" w:tplc="19DC8578">
      <w:numFmt w:val="decimal"/>
      <w:lvlText w:val=""/>
      <w:lvlJc w:val="left"/>
    </w:lvl>
    <w:lvl w:ilvl="7" w:tplc="F4B2D044">
      <w:numFmt w:val="decimal"/>
      <w:lvlText w:val=""/>
      <w:lvlJc w:val="left"/>
    </w:lvl>
    <w:lvl w:ilvl="8" w:tplc="5F30522E">
      <w:numFmt w:val="decimal"/>
      <w:lvlText w:val=""/>
      <w:lvlJc w:val="left"/>
    </w:lvl>
  </w:abstractNum>
  <w:abstractNum w:abstractNumId="23" w15:restartNumberingAfterBreak="0">
    <w:nsid w:val="00002059"/>
    <w:multiLevelType w:val="hybridMultilevel"/>
    <w:tmpl w:val="A1DAA4F4"/>
    <w:lvl w:ilvl="0" w:tplc="95D2263E">
      <w:start w:val="1"/>
      <w:numFmt w:val="bullet"/>
      <w:lvlText w:val="•"/>
      <w:lvlJc w:val="left"/>
    </w:lvl>
    <w:lvl w:ilvl="1" w:tplc="9FBEDD60">
      <w:numFmt w:val="decimal"/>
      <w:lvlText w:val=""/>
      <w:lvlJc w:val="left"/>
    </w:lvl>
    <w:lvl w:ilvl="2" w:tplc="46EA0BAE">
      <w:numFmt w:val="decimal"/>
      <w:lvlText w:val=""/>
      <w:lvlJc w:val="left"/>
    </w:lvl>
    <w:lvl w:ilvl="3" w:tplc="7C8C7168">
      <w:numFmt w:val="decimal"/>
      <w:lvlText w:val=""/>
      <w:lvlJc w:val="left"/>
    </w:lvl>
    <w:lvl w:ilvl="4" w:tplc="29B0C308">
      <w:numFmt w:val="decimal"/>
      <w:lvlText w:val=""/>
      <w:lvlJc w:val="left"/>
    </w:lvl>
    <w:lvl w:ilvl="5" w:tplc="AB4E8430">
      <w:numFmt w:val="decimal"/>
      <w:lvlText w:val=""/>
      <w:lvlJc w:val="left"/>
    </w:lvl>
    <w:lvl w:ilvl="6" w:tplc="AD60E30A">
      <w:numFmt w:val="decimal"/>
      <w:lvlText w:val=""/>
      <w:lvlJc w:val="left"/>
    </w:lvl>
    <w:lvl w:ilvl="7" w:tplc="8474DBAA">
      <w:numFmt w:val="decimal"/>
      <w:lvlText w:val=""/>
      <w:lvlJc w:val="left"/>
    </w:lvl>
    <w:lvl w:ilvl="8" w:tplc="89C25730">
      <w:numFmt w:val="decimal"/>
      <w:lvlText w:val=""/>
      <w:lvlJc w:val="left"/>
    </w:lvl>
  </w:abstractNum>
  <w:abstractNum w:abstractNumId="24" w15:restartNumberingAfterBreak="0">
    <w:nsid w:val="000022EE"/>
    <w:multiLevelType w:val="hybridMultilevel"/>
    <w:tmpl w:val="00004B40"/>
    <w:lvl w:ilvl="0" w:tplc="00005878">
      <w:start w:val="1"/>
      <w:numFmt w:val="decimal"/>
      <w:lvlText w:val="%1)"/>
      <w:lvlJc w:val="left"/>
      <w:pPr>
        <w:tabs>
          <w:tab w:val="num" w:pos="502"/>
        </w:tabs>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2E40"/>
    <w:multiLevelType w:val="hybridMultilevel"/>
    <w:tmpl w:val="00001366"/>
    <w:lvl w:ilvl="0" w:tplc="00001C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3699"/>
    <w:multiLevelType w:val="hybridMultilevel"/>
    <w:tmpl w:val="00000902"/>
    <w:lvl w:ilvl="0" w:tplc="00007BB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3A2D"/>
    <w:multiLevelType w:val="hybridMultilevel"/>
    <w:tmpl w:val="B23C4B8A"/>
    <w:lvl w:ilvl="0" w:tplc="440613F0">
      <w:start w:val="1"/>
      <w:numFmt w:val="bullet"/>
      <w:lvlText w:val="•"/>
      <w:lvlJc w:val="left"/>
    </w:lvl>
    <w:lvl w:ilvl="1" w:tplc="549E87D2">
      <w:numFmt w:val="decimal"/>
      <w:lvlText w:val=""/>
      <w:lvlJc w:val="left"/>
    </w:lvl>
    <w:lvl w:ilvl="2" w:tplc="E2D6CA64">
      <w:numFmt w:val="decimal"/>
      <w:lvlText w:val=""/>
      <w:lvlJc w:val="left"/>
    </w:lvl>
    <w:lvl w:ilvl="3" w:tplc="E9422398">
      <w:numFmt w:val="decimal"/>
      <w:lvlText w:val=""/>
      <w:lvlJc w:val="left"/>
    </w:lvl>
    <w:lvl w:ilvl="4" w:tplc="DA408404">
      <w:numFmt w:val="decimal"/>
      <w:lvlText w:val=""/>
      <w:lvlJc w:val="left"/>
    </w:lvl>
    <w:lvl w:ilvl="5" w:tplc="30942CD0">
      <w:numFmt w:val="decimal"/>
      <w:lvlText w:val=""/>
      <w:lvlJc w:val="left"/>
    </w:lvl>
    <w:lvl w:ilvl="6" w:tplc="784ED918">
      <w:numFmt w:val="decimal"/>
      <w:lvlText w:val=""/>
      <w:lvlJc w:val="left"/>
    </w:lvl>
    <w:lvl w:ilvl="7" w:tplc="24A8A838">
      <w:numFmt w:val="decimal"/>
      <w:lvlText w:val=""/>
      <w:lvlJc w:val="left"/>
    </w:lvl>
    <w:lvl w:ilvl="8" w:tplc="1EBC6630">
      <w:numFmt w:val="decimal"/>
      <w:lvlText w:val=""/>
      <w:lvlJc w:val="left"/>
    </w:lvl>
  </w:abstractNum>
  <w:abstractNum w:abstractNumId="29" w15:restartNumberingAfterBreak="0">
    <w:nsid w:val="00003A9E"/>
    <w:multiLevelType w:val="hybridMultilevel"/>
    <w:tmpl w:val="80B2B33E"/>
    <w:lvl w:ilvl="0" w:tplc="00005F4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458F"/>
    <w:multiLevelType w:val="hybridMultilevel"/>
    <w:tmpl w:val="BBE4BC3C"/>
    <w:lvl w:ilvl="0" w:tplc="DF8239BC">
      <w:start w:val="1"/>
      <w:numFmt w:val="bullet"/>
      <w:lvlText w:val="•"/>
      <w:lvlJc w:val="left"/>
    </w:lvl>
    <w:lvl w:ilvl="1" w:tplc="2B0CCD92">
      <w:numFmt w:val="decimal"/>
      <w:lvlText w:val=""/>
      <w:lvlJc w:val="left"/>
    </w:lvl>
    <w:lvl w:ilvl="2" w:tplc="15CEC9FE">
      <w:numFmt w:val="decimal"/>
      <w:lvlText w:val=""/>
      <w:lvlJc w:val="left"/>
    </w:lvl>
    <w:lvl w:ilvl="3" w:tplc="8D2E9720">
      <w:numFmt w:val="decimal"/>
      <w:lvlText w:val=""/>
      <w:lvlJc w:val="left"/>
    </w:lvl>
    <w:lvl w:ilvl="4" w:tplc="52DE8A24">
      <w:numFmt w:val="decimal"/>
      <w:lvlText w:val=""/>
      <w:lvlJc w:val="left"/>
    </w:lvl>
    <w:lvl w:ilvl="5" w:tplc="FA985AA0">
      <w:numFmt w:val="decimal"/>
      <w:lvlText w:val=""/>
      <w:lvlJc w:val="left"/>
    </w:lvl>
    <w:lvl w:ilvl="6" w:tplc="033679BC">
      <w:numFmt w:val="decimal"/>
      <w:lvlText w:val=""/>
      <w:lvlJc w:val="left"/>
    </w:lvl>
    <w:lvl w:ilvl="7" w:tplc="7CD204B2">
      <w:numFmt w:val="decimal"/>
      <w:lvlText w:val=""/>
      <w:lvlJc w:val="left"/>
    </w:lvl>
    <w:lvl w:ilvl="8" w:tplc="8DE2A7D6">
      <w:numFmt w:val="decimal"/>
      <w:lvlText w:val=""/>
      <w:lvlJc w:val="left"/>
    </w:lvl>
  </w:abstractNum>
  <w:abstractNum w:abstractNumId="33" w15:restartNumberingAfterBreak="0">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5579"/>
    <w:multiLevelType w:val="hybridMultilevel"/>
    <w:tmpl w:val="00007CFE"/>
    <w:lvl w:ilvl="0" w:tplc="00002852">
      <w:start w:val="1"/>
      <w:numFmt w:val="bullet"/>
      <w:lvlText w:val="В"/>
      <w:lvlJc w:val="left"/>
      <w:pPr>
        <w:tabs>
          <w:tab w:val="num" w:pos="720"/>
        </w:tabs>
        <w:ind w:left="720" w:hanging="360"/>
      </w:pPr>
    </w:lvl>
    <w:lvl w:ilvl="1" w:tplc="000048DB">
      <w:start w:val="1"/>
      <w:numFmt w:val="bullet"/>
      <w:lvlText w:val=""/>
      <w:lvlJc w:val="left"/>
      <w:pPr>
        <w:tabs>
          <w:tab w:val="num" w:pos="1440"/>
        </w:tabs>
        <w:ind w:left="1440" w:hanging="360"/>
      </w:pPr>
    </w:lvl>
    <w:lvl w:ilvl="2" w:tplc="00002725">
      <w:start w:val="4"/>
      <w:numFmt w:val="decimal"/>
      <w:lvlText w:val="1.2.5.%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5772"/>
    <w:multiLevelType w:val="hybridMultilevel"/>
    <w:tmpl w:val="0000139D"/>
    <w:lvl w:ilvl="0" w:tplc="0000704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57D3"/>
    <w:multiLevelType w:val="hybridMultilevel"/>
    <w:tmpl w:val="CE0A0EC2"/>
    <w:lvl w:ilvl="0" w:tplc="791E1170">
      <w:start w:val="1"/>
      <w:numFmt w:val="bullet"/>
      <w:lvlText w:val="•"/>
      <w:lvlJc w:val="left"/>
    </w:lvl>
    <w:lvl w:ilvl="1" w:tplc="61DCB550">
      <w:numFmt w:val="decimal"/>
      <w:lvlText w:val=""/>
      <w:lvlJc w:val="left"/>
    </w:lvl>
    <w:lvl w:ilvl="2" w:tplc="76D0742A">
      <w:numFmt w:val="decimal"/>
      <w:lvlText w:val=""/>
      <w:lvlJc w:val="left"/>
    </w:lvl>
    <w:lvl w:ilvl="3" w:tplc="DDE88898">
      <w:numFmt w:val="decimal"/>
      <w:lvlText w:val=""/>
      <w:lvlJc w:val="left"/>
    </w:lvl>
    <w:lvl w:ilvl="4" w:tplc="BF98AC40">
      <w:numFmt w:val="decimal"/>
      <w:lvlText w:val=""/>
      <w:lvlJc w:val="left"/>
    </w:lvl>
    <w:lvl w:ilvl="5" w:tplc="BEA2DB40">
      <w:numFmt w:val="decimal"/>
      <w:lvlText w:val=""/>
      <w:lvlJc w:val="left"/>
    </w:lvl>
    <w:lvl w:ilvl="6" w:tplc="BB147D30">
      <w:numFmt w:val="decimal"/>
      <w:lvlText w:val=""/>
      <w:lvlJc w:val="left"/>
    </w:lvl>
    <w:lvl w:ilvl="7" w:tplc="1742A956">
      <w:numFmt w:val="decimal"/>
      <w:lvlText w:val=""/>
      <w:lvlJc w:val="left"/>
    </w:lvl>
    <w:lvl w:ilvl="8" w:tplc="BFC0BB94">
      <w:numFmt w:val="decimal"/>
      <w:lvlText w:val=""/>
      <w:lvlJc w:val="left"/>
    </w:lvl>
  </w:abstractNum>
  <w:abstractNum w:abstractNumId="37" w15:restartNumberingAfterBreak="0">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5E9D"/>
    <w:multiLevelType w:val="hybridMultilevel"/>
    <w:tmpl w:val="0000489C"/>
    <w:lvl w:ilvl="0" w:tplc="00001916">
      <w:start w:val="1"/>
      <w:numFmt w:val="bullet"/>
      <w:lvlText w:val="В"/>
      <w:lvlJc w:val="left"/>
      <w:pPr>
        <w:tabs>
          <w:tab w:val="num" w:pos="720"/>
        </w:tabs>
        <w:ind w:left="720" w:hanging="360"/>
      </w:pPr>
    </w:lvl>
    <w:lvl w:ilvl="1" w:tplc="00006172">
      <w:start w:val="1"/>
      <w:numFmt w:val="decimal"/>
      <w:lvlText w:val="%2)"/>
      <w:lvlJc w:val="left"/>
      <w:pPr>
        <w:tabs>
          <w:tab w:val="num" w:pos="1440"/>
        </w:tabs>
        <w:ind w:left="1440" w:hanging="360"/>
      </w:pPr>
    </w:lvl>
    <w:lvl w:ilvl="2" w:tplc="00006B72">
      <w:start w:val="1"/>
      <w:numFmt w:val="decimal"/>
      <w:lvlText w:val="%3"/>
      <w:lvlJc w:val="left"/>
      <w:pPr>
        <w:tabs>
          <w:tab w:val="num" w:pos="2160"/>
        </w:tabs>
        <w:ind w:left="2160" w:hanging="360"/>
      </w:pPr>
    </w:lvl>
    <w:lvl w:ilvl="3" w:tplc="000032E6">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6048"/>
    <w:multiLevelType w:val="hybridMultilevel"/>
    <w:tmpl w:val="ABDEE05C"/>
    <w:lvl w:ilvl="0" w:tplc="EBC0C738">
      <w:start w:val="1"/>
      <w:numFmt w:val="bullet"/>
      <w:lvlText w:val="к"/>
      <w:lvlJc w:val="left"/>
    </w:lvl>
    <w:lvl w:ilvl="1" w:tplc="51AA61B8">
      <w:start w:val="1"/>
      <w:numFmt w:val="bullet"/>
      <w:lvlText w:val="•"/>
      <w:lvlJc w:val="left"/>
    </w:lvl>
    <w:lvl w:ilvl="2" w:tplc="588A25A8">
      <w:numFmt w:val="decimal"/>
      <w:lvlText w:val=""/>
      <w:lvlJc w:val="left"/>
    </w:lvl>
    <w:lvl w:ilvl="3" w:tplc="1FFA3340">
      <w:numFmt w:val="decimal"/>
      <w:lvlText w:val=""/>
      <w:lvlJc w:val="left"/>
    </w:lvl>
    <w:lvl w:ilvl="4" w:tplc="AB78CF4E">
      <w:numFmt w:val="decimal"/>
      <w:lvlText w:val=""/>
      <w:lvlJc w:val="left"/>
    </w:lvl>
    <w:lvl w:ilvl="5" w:tplc="619E6450">
      <w:numFmt w:val="decimal"/>
      <w:lvlText w:val=""/>
      <w:lvlJc w:val="left"/>
    </w:lvl>
    <w:lvl w:ilvl="6" w:tplc="DCD2F444">
      <w:numFmt w:val="decimal"/>
      <w:lvlText w:val=""/>
      <w:lvlJc w:val="left"/>
    </w:lvl>
    <w:lvl w:ilvl="7" w:tplc="59B279F8">
      <w:numFmt w:val="decimal"/>
      <w:lvlText w:val=""/>
      <w:lvlJc w:val="left"/>
    </w:lvl>
    <w:lvl w:ilvl="8" w:tplc="A3AEE132">
      <w:numFmt w:val="decimal"/>
      <w:lvlText w:val=""/>
      <w:lvlJc w:val="left"/>
    </w:lvl>
  </w:abstractNum>
  <w:abstractNum w:abstractNumId="41" w15:restartNumberingAfterBreak="0">
    <w:nsid w:val="00006732"/>
    <w:multiLevelType w:val="hybridMultilevel"/>
    <w:tmpl w:val="B400F7EE"/>
    <w:lvl w:ilvl="0" w:tplc="1EF26FA2">
      <w:start w:val="1"/>
      <w:numFmt w:val="bullet"/>
      <w:lvlText w:val="•"/>
      <w:lvlJc w:val="left"/>
    </w:lvl>
    <w:lvl w:ilvl="1" w:tplc="FBEC5174">
      <w:numFmt w:val="decimal"/>
      <w:lvlText w:val=""/>
      <w:lvlJc w:val="left"/>
    </w:lvl>
    <w:lvl w:ilvl="2" w:tplc="356A91FE">
      <w:numFmt w:val="decimal"/>
      <w:lvlText w:val=""/>
      <w:lvlJc w:val="left"/>
    </w:lvl>
    <w:lvl w:ilvl="3" w:tplc="21F87E4C">
      <w:numFmt w:val="decimal"/>
      <w:lvlText w:val=""/>
      <w:lvlJc w:val="left"/>
    </w:lvl>
    <w:lvl w:ilvl="4" w:tplc="88883B24">
      <w:numFmt w:val="decimal"/>
      <w:lvlText w:val=""/>
      <w:lvlJc w:val="left"/>
    </w:lvl>
    <w:lvl w:ilvl="5" w:tplc="65EA3D4E">
      <w:numFmt w:val="decimal"/>
      <w:lvlText w:val=""/>
      <w:lvlJc w:val="left"/>
    </w:lvl>
    <w:lvl w:ilvl="6" w:tplc="2F9A79B8">
      <w:numFmt w:val="decimal"/>
      <w:lvlText w:val=""/>
      <w:lvlJc w:val="left"/>
    </w:lvl>
    <w:lvl w:ilvl="7" w:tplc="FAF05C56">
      <w:numFmt w:val="decimal"/>
      <w:lvlText w:val=""/>
      <w:lvlJc w:val="left"/>
    </w:lvl>
    <w:lvl w:ilvl="8" w:tplc="DF6CBD52">
      <w:numFmt w:val="decimal"/>
      <w:lvlText w:val=""/>
      <w:lvlJc w:val="left"/>
    </w:lvl>
  </w:abstractNum>
  <w:abstractNum w:abstractNumId="42" w15:restartNumberingAfterBreak="0">
    <w:nsid w:val="0000692C"/>
    <w:multiLevelType w:val="hybridMultilevel"/>
    <w:tmpl w:val="00004A80"/>
    <w:lvl w:ilvl="0" w:tplc="0000187E">
      <w:start w:val="1"/>
      <w:numFmt w:val="decimal"/>
      <w:lvlText w:val="%1)"/>
      <w:lvlJc w:val="left"/>
      <w:pPr>
        <w:tabs>
          <w:tab w:val="num" w:pos="1637"/>
        </w:tabs>
        <w:ind w:left="163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6B36"/>
    <w:multiLevelType w:val="hybridMultilevel"/>
    <w:tmpl w:val="00005CFD"/>
    <w:lvl w:ilvl="0" w:tplc="00003E1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6C69"/>
    <w:multiLevelType w:val="hybridMultilevel"/>
    <w:tmpl w:val="0000288F"/>
    <w:lvl w:ilvl="0" w:tplc="00003A61">
      <w:start w:val="1"/>
      <w:numFmt w:val="bullet"/>
      <w:lvlText w:val="В"/>
      <w:lvlJc w:val="left"/>
      <w:pPr>
        <w:tabs>
          <w:tab w:val="num" w:pos="720"/>
        </w:tabs>
        <w:ind w:left="720" w:hanging="360"/>
      </w:pPr>
    </w:lvl>
    <w:lvl w:ilvl="1" w:tplc="000022CD">
      <w:start w:val="1"/>
      <w:numFmt w:val="decimal"/>
      <w:lvlText w:val="%2"/>
      <w:lvlJc w:val="left"/>
      <w:pPr>
        <w:tabs>
          <w:tab w:val="num" w:pos="1440"/>
        </w:tabs>
        <w:ind w:left="1440" w:hanging="360"/>
      </w:pPr>
    </w:lvl>
    <w:lvl w:ilvl="2" w:tplc="00007DD1">
      <w:start w:val="5"/>
      <w:numFmt w:val="decimal"/>
      <w:lvlText w:val="1.2.%3."/>
      <w:lvlJc w:val="left"/>
      <w:pPr>
        <w:tabs>
          <w:tab w:val="num" w:pos="2160"/>
        </w:tabs>
        <w:ind w:left="2160" w:hanging="360"/>
      </w:pPr>
    </w:lvl>
    <w:lvl w:ilvl="3" w:tplc="0000261E">
      <w:start w:val="1"/>
      <w:numFmt w:val="decimal"/>
      <w:lvlText w:val="1.2.5.%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773B"/>
    <w:multiLevelType w:val="hybridMultilevel"/>
    <w:tmpl w:val="00000633"/>
    <w:lvl w:ilvl="0" w:tplc="00007282">
      <w:start w:val="1"/>
      <w:numFmt w:val="bullet"/>
      <w:lvlText w:val="В"/>
      <w:lvlJc w:val="left"/>
      <w:pPr>
        <w:tabs>
          <w:tab w:val="num" w:pos="720"/>
        </w:tabs>
        <w:ind w:left="720" w:hanging="360"/>
      </w:pPr>
    </w:lvl>
    <w:lvl w:ilvl="1" w:tplc="0000251F">
      <w:start w:val="1"/>
      <w:numFmt w:val="decimal"/>
      <w:lvlText w:val="%2)"/>
      <w:lvlJc w:val="left"/>
      <w:pPr>
        <w:tabs>
          <w:tab w:val="num" w:pos="1440"/>
        </w:tabs>
        <w:ind w:left="1440" w:hanging="360"/>
      </w:pPr>
    </w:lvl>
    <w:lvl w:ilvl="2" w:tplc="00001D18">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7A5A"/>
    <w:multiLevelType w:val="hybridMultilevel"/>
    <w:tmpl w:val="E77E8CEA"/>
    <w:lvl w:ilvl="0" w:tplc="66EC097C">
      <w:start w:val="1"/>
      <w:numFmt w:val="bullet"/>
      <w:lvlText w:val="-"/>
      <w:lvlJc w:val="left"/>
    </w:lvl>
    <w:lvl w:ilvl="1" w:tplc="4164EA4A">
      <w:numFmt w:val="decimal"/>
      <w:lvlText w:val=""/>
      <w:lvlJc w:val="left"/>
    </w:lvl>
    <w:lvl w:ilvl="2" w:tplc="D9D8AE04">
      <w:numFmt w:val="decimal"/>
      <w:lvlText w:val=""/>
      <w:lvlJc w:val="left"/>
    </w:lvl>
    <w:lvl w:ilvl="3" w:tplc="3DC2B6EA">
      <w:numFmt w:val="decimal"/>
      <w:lvlText w:val=""/>
      <w:lvlJc w:val="left"/>
    </w:lvl>
    <w:lvl w:ilvl="4" w:tplc="9E1647CE">
      <w:numFmt w:val="decimal"/>
      <w:lvlText w:val=""/>
      <w:lvlJc w:val="left"/>
    </w:lvl>
    <w:lvl w:ilvl="5" w:tplc="2EA4A9C6">
      <w:numFmt w:val="decimal"/>
      <w:lvlText w:val=""/>
      <w:lvlJc w:val="left"/>
    </w:lvl>
    <w:lvl w:ilvl="6" w:tplc="92E846FC">
      <w:numFmt w:val="decimal"/>
      <w:lvlText w:val=""/>
      <w:lvlJc w:val="left"/>
    </w:lvl>
    <w:lvl w:ilvl="7" w:tplc="B4360A5C">
      <w:numFmt w:val="decimal"/>
      <w:lvlText w:val=""/>
      <w:lvlJc w:val="left"/>
    </w:lvl>
    <w:lvl w:ilvl="8" w:tplc="BD8057AE">
      <w:numFmt w:val="decimal"/>
      <w:lvlText w:val=""/>
      <w:lvlJc w:val="left"/>
    </w:lvl>
  </w:abstractNum>
  <w:abstractNum w:abstractNumId="48" w15:restartNumberingAfterBreak="0">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7FBE"/>
    <w:multiLevelType w:val="hybridMultilevel"/>
    <w:tmpl w:val="00000C7B"/>
    <w:lvl w:ilvl="0" w:tplc="00005005">
      <w:start w:val="1"/>
      <w:numFmt w:val="bullet"/>
      <w:lvlText w:val="В"/>
      <w:lvlJc w:val="left"/>
      <w:pPr>
        <w:tabs>
          <w:tab w:val="num" w:pos="720"/>
        </w:tabs>
        <w:ind w:left="720" w:hanging="360"/>
      </w:pPr>
    </w:lvl>
    <w:lvl w:ilvl="1" w:tplc="00000C15">
      <w:start w:val="1"/>
      <w:numFmt w:val="decimal"/>
      <w:lvlText w:val="%2"/>
      <w:lvlJc w:val="left"/>
      <w:pPr>
        <w:tabs>
          <w:tab w:val="num" w:pos="1440"/>
        </w:tabs>
        <w:ind w:left="1440" w:hanging="360"/>
      </w:pPr>
    </w:lvl>
    <w:lvl w:ilvl="2" w:tplc="00003807">
      <w:start w:val="3"/>
      <w:numFmt w:val="decimal"/>
      <w:lvlText w:val="1.2.5.%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9E628F"/>
    <w:multiLevelType w:val="hybridMultilevel"/>
    <w:tmpl w:val="87BE2040"/>
    <w:lvl w:ilvl="0" w:tplc="BA5E1FFC">
      <w:start w:val="1"/>
      <w:numFmt w:val="bullet"/>
      <w:lvlText w:val=""/>
      <w:lvlJc w:val="left"/>
      <w:pPr>
        <w:tabs>
          <w:tab w:val="num" w:pos="357"/>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0EC1815"/>
    <w:multiLevelType w:val="hybridMultilevel"/>
    <w:tmpl w:val="2A9644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02B5086A"/>
    <w:multiLevelType w:val="multilevel"/>
    <w:tmpl w:val="BDD884F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Vivaldi" w:hAnsi="Vivaldi"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6"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3F63672"/>
    <w:multiLevelType w:val="hybridMultilevel"/>
    <w:tmpl w:val="2A64B662"/>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4321A23"/>
    <w:multiLevelType w:val="hybridMultilevel"/>
    <w:tmpl w:val="C1EAB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4670636"/>
    <w:multiLevelType w:val="multilevel"/>
    <w:tmpl w:val="870A3262"/>
    <w:lvl w:ilvl="0">
      <w:start w:val="1"/>
      <w:numFmt w:val="decimal"/>
      <w:lvlText w:val="%1."/>
      <w:lvlJc w:val="left"/>
      <w:pPr>
        <w:ind w:left="1117" w:hanging="360"/>
      </w:pPr>
    </w:lvl>
    <w:lvl w:ilvl="1">
      <w:start w:val="1"/>
      <w:numFmt w:val="decimal"/>
      <w:isLgl/>
      <w:lvlText w:val="%1.%2."/>
      <w:lvlJc w:val="left"/>
      <w:pPr>
        <w:ind w:left="1297" w:hanging="540"/>
      </w:pPr>
      <w:rPr>
        <w:rFonts w:hint="default"/>
      </w:rPr>
    </w:lvl>
    <w:lvl w:ilvl="2">
      <w:start w:val="1"/>
      <w:numFmt w:val="decimal"/>
      <w:isLgl/>
      <w:lvlText w:val="%1.%2.%3."/>
      <w:lvlJc w:val="left"/>
      <w:pPr>
        <w:ind w:left="1477" w:hanging="720"/>
      </w:pPr>
      <w:rPr>
        <w:rFonts w:hint="default"/>
      </w:rPr>
    </w:lvl>
    <w:lvl w:ilvl="3">
      <w:start w:val="1"/>
      <w:numFmt w:val="decimal"/>
      <w:isLgl/>
      <w:lvlText w:val="%1.%2.%3.%4."/>
      <w:lvlJc w:val="left"/>
      <w:pPr>
        <w:ind w:left="1477" w:hanging="720"/>
      </w:pPr>
      <w:rPr>
        <w:rFonts w:hint="default"/>
      </w:rPr>
    </w:lvl>
    <w:lvl w:ilvl="4">
      <w:start w:val="1"/>
      <w:numFmt w:val="decimal"/>
      <w:isLgl/>
      <w:lvlText w:val="%1.%2.%3.%4.%5."/>
      <w:lvlJc w:val="left"/>
      <w:pPr>
        <w:ind w:left="1837" w:hanging="1080"/>
      </w:pPr>
      <w:rPr>
        <w:rFonts w:hint="default"/>
      </w:rPr>
    </w:lvl>
    <w:lvl w:ilvl="5">
      <w:start w:val="1"/>
      <w:numFmt w:val="decimal"/>
      <w:isLgl/>
      <w:lvlText w:val="%1.%2.%3.%4.%5.%6."/>
      <w:lvlJc w:val="left"/>
      <w:pPr>
        <w:ind w:left="1837" w:hanging="1080"/>
      </w:pPr>
      <w:rPr>
        <w:rFonts w:hint="default"/>
      </w:rPr>
    </w:lvl>
    <w:lvl w:ilvl="6">
      <w:start w:val="1"/>
      <w:numFmt w:val="decimal"/>
      <w:isLgl/>
      <w:lvlText w:val="%1.%2.%3.%4.%5.%6.%7."/>
      <w:lvlJc w:val="left"/>
      <w:pPr>
        <w:ind w:left="2197" w:hanging="1440"/>
      </w:pPr>
      <w:rPr>
        <w:rFonts w:hint="default"/>
      </w:rPr>
    </w:lvl>
    <w:lvl w:ilvl="7">
      <w:start w:val="1"/>
      <w:numFmt w:val="decimal"/>
      <w:isLgl/>
      <w:lvlText w:val="%1.%2.%3.%4.%5.%6.%7.%8."/>
      <w:lvlJc w:val="left"/>
      <w:pPr>
        <w:ind w:left="2197" w:hanging="1440"/>
      </w:pPr>
      <w:rPr>
        <w:rFonts w:hint="default"/>
      </w:rPr>
    </w:lvl>
    <w:lvl w:ilvl="8">
      <w:start w:val="1"/>
      <w:numFmt w:val="decimal"/>
      <w:isLgl/>
      <w:lvlText w:val="%1.%2.%3.%4.%5.%6.%7.%8.%9."/>
      <w:lvlJc w:val="left"/>
      <w:pPr>
        <w:ind w:left="2557" w:hanging="1800"/>
      </w:pPr>
      <w:rPr>
        <w:rFonts w:hint="default"/>
      </w:rPr>
    </w:lvl>
  </w:abstractNum>
  <w:abstractNum w:abstractNumId="60"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1"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2" w15:restartNumberingAfterBreak="0">
    <w:nsid w:val="05DC020F"/>
    <w:multiLevelType w:val="hybridMultilevel"/>
    <w:tmpl w:val="3C867182"/>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5E66CC0"/>
    <w:multiLevelType w:val="hybridMultilevel"/>
    <w:tmpl w:val="7BB0AA62"/>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05F52F64"/>
    <w:multiLevelType w:val="multilevel"/>
    <w:tmpl w:val="BDD884F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Vivaldi" w:hAnsi="Vivaldi"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5" w15:restartNumberingAfterBreak="0">
    <w:nsid w:val="060467ED"/>
    <w:multiLevelType w:val="hybridMultilevel"/>
    <w:tmpl w:val="5C2A0F16"/>
    <w:lvl w:ilvl="0" w:tplc="EEEC95BE">
      <w:start w:val="1"/>
      <w:numFmt w:val="bullet"/>
      <w:lvlText w:val=""/>
      <w:lvlJc w:val="left"/>
      <w:pPr>
        <w:tabs>
          <w:tab w:val="num" w:pos="737"/>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070B4F1B"/>
    <w:multiLevelType w:val="hybridMultilevel"/>
    <w:tmpl w:val="2B7217CA"/>
    <w:lvl w:ilvl="0" w:tplc="A734F1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0870629A"/>
    <w:multiLevelType w:val="hybridMultilevel"/>
    <w:tmpl w:val="0D8AE6B8"/>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9"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4" w15:restartNumberingAfterBreak="0">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0B7536EA"/>
    <w:multiLevelType w:val="multilevel"/>
    <w:tmpl w:val="EC10C1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CE6160F"/>
    <w:multiLevelType w:val="hybridMultilevel"/>
    <w:tmpl w:val="DB2A9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0DCA2755"/>
    <w:multiLevelType w:val="hybridMultilevel"/>
    <w:tmpl w:val="35F20CB2"/>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8" w15:restartNumberingAfterBreak="0">
    <w:nsid w:val="0DCD197F"/>
    <w:multiLevelType w:val="multilevel"/>
    <w:tmpl w:val="C7A214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DED7A66"/>
    <w:multiLevelType w:val="hybridMultilevel"/>
    <w:tmpl w:val="D688B11C"/>
    <w:lvl w:ilvl="0" w:tplc="DEF8666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0F15490D"/>
    <w:multiLevelType w:val="hybridMultilevel"/>
    <w:tmpl w:val="7B7CD128"/>
    <w:lvl w:ilvl="0" w:tplc="D74AD5FC">
      <w:start w:val="1"/>
      <w:numFmt w:val="bullet"/>
      <w:lvlText w:val=""/>
      <w:lvlJc w:val="left"/>
      <w:pPr>
        <w:tabs>
          <w:tab w:val="num" w:pos="680"/>
        </w:tabs>
        <w:ind w:left="0" w:firstLine="284"/>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1"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08910C3"/>
    <w:multiLevelType w:val="hybridMultilevel"/>
    <w:tmpl w:val="9DE6EA2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85"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0CA4848"/>
    <w:multiLevelType w:val="multilevel"/>
    <w:tmpl w:val="6D720E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0D61505"/>
    <w:multiLevelType w:val="hybridMultilevel"/>
    <w:tmpl w:val="50DEC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0F652B4"/>
    <w:multiLevelType w:val="hybridMultilevel"/>
    <w:tmpl w:val="2E54B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1E41B1A"/>
    <w:multiLevelType w:val="hybridMultilevel"/>
    <w:tmpl w:val="B4D4D5DA"/>
    <w:lvl w:ilvl="0" w:tplc="04190001">
      <w:start w:val="1"/>
      <w:numFmt w:val="bullet"/>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90"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1F3486C"/>
    <w:multiLevelType w:val="hybridMultilevel"/>
    <w:tmpl w:val="3912E90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12AB5B93"/>
    <w:multiLevelType w:val="hybridMultilevel"/>
    <w:tmpl w:val="9A900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36B2C1B"/>
    <w:multiLevelType w:val="multilevel"/>
    <w:tmpl w:val="93629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4621893"/>
    <w:multiLevelType w:val="hybridMultilevel"/>
    <w:tmpl w:val="59B87E9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95" w15:restartNumberingAfterBreak="0">
    <w:nsid w:val="1485754A"/>
    <w:multiLevelType w:val="hybridMultilevel"/>
    <w:tmpl w:val="E5EE8938"/>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48E522F"/>
    <w:multiLevelType w:val="hybridMultilevel"/>
    <w:tmpl w:val="CAA82E1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15:restartNumberingAfterBreak="0">
    <w:nsid w:val="14AA6487"/>
    <w:multiLevelType w:val="hybridMultilevel"/>
    <w:tmpl w:val="DA1AB636"/>
    <w:lvl w:ilvl="0" w:tplc="C174023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15:restartNumberingAfterBreak="0">
    <w:nsid w:val="14E13EE0"/>
    <w:multiLevelType w:val="hybridMultilevel"/>
    <w:tmpl w:val="D2489D36"/>
    <w:lvl w:ilvl="0" w:tplc="DEF86668">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17901200"/>
    <w:multiLevelType w:val="hybridMultilevel"/>
    <w:tmpl w:val="99F48B5A"/>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7C17C95"/>
    <w:multiLevelType w:val="hybridMultilevel"/>
    <w:tmpl w:val="8B085B06"/>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2" w15:restartNumberingAfterBreak="0">
    <w:nsid w:val="188A08FF"/>
    <w:multiLevelType w:val="hybridMultilevel"/>
    <w:tmpl w:val="B1989E84"/>
    <w:lvl w:ilvl="0" w:tplc="DEF86668">
      <w:start w:val="1"/>
      <w:numFmt w:val="bullet"/>
      <w:lvlText w:val="—"/>
      <w:lvlJc w:val="left"/>
      <w:pPr>
        <w:ind w:left="720" w:hanging="360"/>
      </w:pPr>
      <w:rPr>
        <w:rFonts w:ascii="Vivaldi" w:hAnsi="Vival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8913339"/>
    <w:multiLevelType w:val="hybridMultilevel"/>
    <w:tmpl w:val="C3460978"/>
    <w:lvl w:ilvl="0" w:tplc="B6A690A2">
      <w:start w:val="1"/>
      <w:numFmt w:val="bullet"/>
      <w:lvlText w:val="-"/>
      <w:lvlJc w:val="left"/>
      <w:pPr>
        <w:ind w:left="5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65C1876">
      <w:start w:val="1"/>
      <w:numFmt w:val="bullet"/>
      <w:lvlText w:val="o"/>
      <w:lvlJc w:val="left"/>
      <w:pPr>
        <w:ind w:left="18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A92956C">
      <w:start w:val="1"/>
      <w:numFmt w:val="bullet"/>
      <w:lvlText w:val="▪"/>
      <w:lvlJc w:val="left"/>
      <w:pPr>
        <w:ind w:left="26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6B4CB6C">
      <w:start w:val="1"/>
      <w:numFmt w:val="bullet"/>
      <w:lvlText w:val="•"/>
      <w:lvlJc w:val="left"/>
      <w:pPr>
        <w:ind w:left="33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8D66668">
      <w:start w:val="1"/>
      <w:numFmt w:val="bullet"/>
      <w:lvlText w:val="o"/>
      <w:lvlJc w:val="left"/>
      <w:pPr>
        <w:ind w:left="404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AE09816">
      <w:start w:val="1"/>
      <w:numFmt w:val="bullet"/>
      <w:lvlText w:val="▪"/>
      <w:lvlJc w:val="left"/>
      <w:pPr>
        <w:ind w:left="476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E4E13DE">
      <w:start w:val="1"/>
      <w:numFmt w:val="bullet"/>
      <w:lvlText w:val="•"/>
      <w:lvlJc w:val="left"/>
      <w:pPr>
        <w:ind w:left="54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E6AF942">
      <w:start w:val="1"/>
      <w:numFmt w:val="bullet"/>
      <w:lvlText w:val="o"/>
      <w:lvlJc w:val="left"/>
      <w:pPr>
        <w:ind w:left="62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8B4CAD4">
      <w:start w:val="1"/>
      <w:numFmt w:val="bullet"/>
      <w:lvlText w:val="▪"/>
      <w:lvlJc w:val="left"/>
      <w:pPr>
        <w:ind w:left="69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04" w15:restartNumberingAfterBreak="0">
    <w:nsid w:val="18D26219"/>
    <w:multiLevelType w:val="hybridMultilevel"/>
    <w:tmpl w:val="41EEC636"/>
    <w:lvl w:ilvl="0" w:tplc="401CE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19132084"/>
    <w:multiLevelType w:val="hybridMultilevel"/>
    <w:tmpl w:val="64F0A974"/>
    <w:lvl w:ilvl="0" w:tplc="5E4E3A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15:restartNumberingAfterBreak="0">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1A281C3B"/>
    <w:multiLevelType w:val="hybridMultilevel"/>
    <w:tmpl w:val="7BC6D4C2"/>
    <w:lvl w:ilvl="0" w:tplc="CDEA3F68">
      <w:start w:val="1"/>
      <w:numFmt w:val="decimal"/>
      <w:lvlText w:val="%1."/>
      <w:lvlJc w:val="left"/>
      <w:pPr>
        <w:ind w:left="1497" w:hanging="645"/>
      </w:pPr>
      <w:rPr>
        <w:rFonts w:hint="default"/>
        <w:w w:val="101"/>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8"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E140FC0"/>
    <w:multiLevelType w:val="hybridMultilevel"/>
    <w:tmpl w:val="F378C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EDC0897"/>
    <w:multiLevelType w:val="hybridMultilevel"/>
    <w:tmpl w:val="95C4EC60"/>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14" w15:restartNumberingAfterBreak="0">
    <w:nsid w:val="1F63535D"/>
    <w:multiLevelType w:val="hybridMultilevel"/>
    <w:tmpl w:val="798EB4F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115"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06917D0"/>
    <w:multiLevelType w:val="hybridMultilevel"/>
    <w:tmpl w:val="88DA9E80"/>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10A2C4E"/>
    <w:multiLevelType w:val="hybridMultilevel"/>
    <w:tmpl w:val="CAE42160"/>
    <w:lvl w:ilvl="0" w:tplc="C17402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222109EE"/>
    <w:multiLevelType w:val="multilevel"/>
    <w:tmpl w:val="37121862"/>
    <w:lvl w:ilvl="0">
      <w:start w:val="1"/>
      <w:numFmt w:val="decimal"/>
      <w:lvlText w:val="%1."/>
      <w:lvlJc w:val="left"/>
      <w:pPr>
        <w:ind w:left="1069" w:hanging="360"/>
      </w:pPr>
    </w:lvl>
    <w:lvl w:ilvl="1">
      <w:start w:val="1"/>
      <w:numFmt w:val="decimal"/>
      <w:isLgl/>
      <w:lvlText w:val="%1.%2."/>
      <w:lvlJc w:val="left"/>
      <w:pPr>
        <w:ind w:left="1789" w:hanging="540"/>
      </w:pPr>
      <w:rPr>
        <w:rFonts w:hint="default"/>
      </w:rPr>
    </w:lvl>
    <w:lvl w:ilvl="2">
      <w:start w:val="2"/>
      <w:numFmt w:val="decimal"/>
      <w:isLgl/>
      <w:lvlText w:val="%1.%2.%3."/>
      <w:lvlJc w:val="left"/>
      <w:pPr>
        <w:ind w:left="2509" w:hanging="720"/>
      </w:pPr>
      <w:rPr>
        <w:rFonts w:hint="default"/>
      </w:rPr>
    </w:lvl>
    <w:lvl w:ilvl="3">
      <w:start w:val="1"/>
      <w:numFmt w:val="decimal"/>
      <w:isLgl/>
      <w:lvlText w:val="%1.%2.%3.%4."/>
      <w:lvlJc w:val="left"/>
      <w:pPr>
        <w:ind w:left="3049" w:hanging="720"/>
      </w:pPr>
      <w:rPr>
        <w:rFonts w:hint="default"/>
      </w:rPr>
    </w:lvl>
    <w:lvl w:ilvl="4">
      <w:start w:val="1"/>
      <w:numFmt w:val="decimal"/>
      <w:isLgl/>
      <w:lvlText w:val="%1.%2.%3.%4.%5."/>
      <w:lvlJc w:val="left"/>
      <w:pPr>
        <w:ind w:left="3949" w:hanging="1080"/>
      </w:pPr>
      <w:rPr>
        <w:rFonts w:hint="default"/>
      </w:rPr>
    </w:lvl>
    <w:lvl w:ilvl="5">
      <w:start w:val="1"/>
      <w:numFmt w:val="decimal"/>
      <w:isLgl/>
      <w:lvlText w:val="%1.%2.%3.%4.%5.%6."/>
      <w:lvlJc w:val="left"/>
      <w:pPr>
        <w:ind w:left="4489" w:hanging="1080"/>
      </w:pPr>
      <w:rPr>
        <w:rFonts w:hint="default"/>
      </w:rPr>
    </w:lvl>
    <w:lvl w:ilvl="6">
      <w:start w:val="1"/>
      <w:numFmt w:val="decimal"/>
      <w:isLgl/>
      <w:lvlText w:val="%1.%2.%3.%4.%5.%6.%7."/>
      <w:lvlJc w:val="left"/>
      <w:pPr>
        <w:ind w:left="5389" w:hanging="1440"/>
      </w:pPr>
      <w:rPr>
        <w:rFonts w:hint="default"/>
      </w:rPr>
    </w:lvl>
    <w:lvl w:ilvl="7">
      <w:start w:val="1"/>
      <w:numFmt w:val="decimal"/>
      <w:isLgl/>
      <w:lvlText w:val="%1.%2.%3.%4.%5.%6.%7.%8."/>
      <w:lvlJc w:val="left"/>
      <w:pPr>
        <w:ind w:left="5929" w:hanging="1440"/>
      </w:pPr>
      <w:rPr>
        <w:rFonts w:hint="default"/>
      </w:rPr>
    </w:lvl>
    <w:lvl w:ilvl="8">
      <w:start w:val="1"/>
      <w:numFmt w:val="decimal"/>
      <w:isLgl/>
      <w:lvlText w:val="%1.%2.%3.%4.%5.%6.%7.%8.%9."/>
      <w:lvlJc w:val="left"/>
      <w:pPr>
        <w:ind w:left="6829" w:hanging="1800"/>
      </w:pPr>
      <w:rPr>
        <w:rFonts w:hint="default"/>
      </w:rPr>
    </w:lvl>
  </w:abstractNum>
  <w:abstractNum w:abstractNumId="121" w15:restartNumberingAfterBreak="0">
    <w:nsid w:val="225F5DEE"/>
    <w:multiLevelType w:val="hybridMultilevel"/>
    <w:tmpl w:val="8DA8F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4"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274956E2"/>
    <w:multiLevelType w:val="hybridMultilevel"/>
    <w:tmpl w:val="BDDAE1C2"/>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6"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27"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15:restartNumberingAfterBreak="0">
    <w:nsid w:val="283947D6"/>
    <w:multiLevelType w:val="hybridMultilevel"/>
    <w:tmpl w:val="5ADAE3E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8AF06F7"/>
    <w:multiLevelType w:val="hybridMultilevel"/>
    <w:tmpl w:val="E7A6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96C4AB3"/>
    <w:multiLevelType w:val="multilevel"/>
    <w:tmpl w:val="7E26D40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2" w15:restartNumberingAfterBreak="0">
    <w:nsid w:val="29B374C3"/>
    <w:multiLevelType w:val="hybridMultilevel"/>
    <w:tmpl w:val="65DAC7EE"/>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AA073A5"/>
    <w:multiLevelType w:val="hybridMultilevel"/>
    <w:tmpl w:val="95569716"/>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7"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C7835BF"/>
    <w:multiLevelType w:val="hybridMultilevel"/>
    <w:tmpl w:val="33024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D2C1C94"/>
    <w:multiLevelType w:val="multilevel"/>
    <w:tmpl w:val="216A5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D31710E"/>
    <w:multiLevelType w:val="hybridMultilevel"/>
    <w:tmpl w:val="A1E8C01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1" w15:restartNumberingAfterBreak="0">
    <w:nsid w:val="2EF82BC3"/>
    <w:multiLevelType w:val="hybridMultilevel"/>
    <w:tmpl w:val="1AF23CE2"/>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42" w15:restartNumberingAfterBreak="0">
    <w:nsid w:val="2F5A5A87"/>
    <w:multiLevelType w:val="hybridMultilevel"/>
    <w:tmpl w:val="744059D8"/>
    <w:lvl w:ilvl="0" w:tplc="5C246D58">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F8D5F83"/>
    <w:multiLevelType w:val="hybridMultilevel"/>
    <w:tmpl w:val="DD64CAB0"/>
    <w:lvl w:ilvl="0" w:tplc="00000003">
      <w:start w:val="1"/>
      <w:numFmt w:val="bullet"/>
      <w:lvlText w:val=""/>
      <w:lvlJc w:val="left"/>
      <w:pPr>
        <w:ind w:left="1174" w:hanging="360"/>
      </w:pPr>
      <w:rPr>
        <w:rFonts w:ascii="Symbol" w:hAnsi="Symbol" w:cs="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5"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15:restartNumberingAfterBreak="0">
    <w:nsid w:val="2FD41CB8"/>
    <w:multiLevelType w:val="hybridMultilevel"/>
    <w:tmpl w:val="CE203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038002D"/>
    <w:multiLevelType w:val="hybridMultilevel"/>
    <w:tmpl w:val="E27AF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039325D"/>
    <w:multiLevelType w:val="hybridMultilevel"/>
    <w:tmpl w:val="CE0E7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0AF6599"/>
    <w:multiLevelType w:val="hybridMultilevel"/>
    <w:tmpl w:val="2F4036D2"/>
    <w:lvl w:ilvl="0" w:tplc="457E87A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50" w15:restartNumberingAfterBreak="0">
    <w:nsid w:val="30D75D39"/>
    <w:multiLevelType w:val="hybridMultilevel"/>
    <w:tmpl w:val="3166884E"/>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151" w15:restartNumberingAfterBreak="0">
    <w:nsid w:val="30F6020F"/>
    <w:multiLevelType w:val="hybridMultilevel"/>
    <w:tmpl w:val="33303772"/>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2"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35E50B7"/>
    <w:multiLevelType w:val="multilevel"/>
    <w:tmpl w:val="4170D146"/>
    <w:lvl w:ilvl="0">
      <w:start w:val="1"/>
      <w:numFmt w:val="decimal"/>
      <w:lvlText w:val="%1."/>
      <w:lvlJc w:val="left"/>
      <w:pPr>
        <w:tabs>
          <w:tab w:val="num" w:pos="825"/>
        </w:tabs>
        <w:ind w:left="825" w:hanging="825"/>
      </w:pPr>
      <w:rPr>
        <w:rFonts w:hint="default"/>
      </w:rPr>
    </w:lvl>
    <w:lvl w:ilvl="1">
      <w:start w:val="2"/>
      <w:numFmt w:val="decimal"/>
      <w:isLgl/>
      <w:lvlText w:val="%1.%2."/>
      <w:lvlJc w:val="left"/>
      <w:pPr>
        <w:ind w:left="1434" w:hanging="54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656" w:hanging="1080"/>
      </w:pPr>
      <w:rPr>
        <w:rFonts w:hint="default"/>
      </w:rPr>
    </w:lvl>
    <w:lvl w:ilvl="5">
      <w:start w:val="1"/>
      <w:numFmt w:val="decimal"/>
      <w:isLgl/>
      <w:lvlText w:val="%1.%2.%3.%4.%5.%6."/>
      <w:lvlJc w:val="left"/>
      <w:pPr>
        <w:ind w:left="5550" w:hanging="1080"/>
      </w:pPr>
      <w:rPr>
        <w:rFonts w:hint="default"/>
      </w:rPr>
    </w:lvl>
    <w:lvl w:ilvl="6">
      <w:start w:val="1"/>
      <w:numFmt w:val="decimal"/>
      <w:isLgl/>
      <w:lvlText w:val="%1.%2.%3.%4.%5.%6.%7."/>
      <w:lvlJc w:val="left"/>
      <w:pPr>
        <w:ind w:left="6804" w:hanging="1440"/>
      </w:pPr>
      <w:rPr>
        <w:rFonts w:hint="default"/>
      </w:rPr>
    </w:lvl>
    <w:lvl w:ilvl="7">
      <w:start w:val="1"/>
      <w:numFmt w:val="decimal"/>
      <w:isLgl/>
      <w:lvlText w:val="%1.%2.%3.%4.%5.%6.%7.%8."/>
      <w:lvlJc w:val="left"/>
      <w:pPr>
        <w:ind w:left="7698" w:hanging="1440"/>
      </w:pPr>
      <w:rPr>
        <w:rFonts w:hint="default"/>
      </w:rPr>
    </w:lvl>
    <w:lvl w:ilvl="8">
      <w:start w:val="1"/>
      <w:numFmt w:val="decimal"/>
      <w:isLgl/>
      <w:lvlText w:val="%1.%2.%3.%4.%5.%6.%7.%8.%9."/>
      <w:lvlJc w:val="left"/>
      <w:pPr>
        <w:ind w:left="8952" w:hanging="1800"/>
      </w:pPr>
      <w:rPr>
        <w:rFonts w:hint="default"/>
      </w:rPr>
    </w:lvl>
  </w:abstractNum>
  <w:abstractNum w:abstractNumId="155" w15:restartNumberingAfterBreak="0">
    <w:nsid w:val="33D64D45"/>
    <w:multiLevelType w:val="multilevel"/>
    <w:tmpl w:val="0B1446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3EB003F"/>
    <w:multiLevelType w:val="hybridMultilevel"/>
    <w:tmpl w:val="51DE48DA"/>
    <w:lvl w:ilvl="0" w:tplc="C17402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342B16F8"/>
    <w:multiLevelType w:val="multilevel"/>
    <w:tmpl w:val="CFDE1172"/>
    <w:lvl w:ilvl="0">
      <w:start w:val="1"/>
      <w:numFmt w:val="decimal"/>
      <w:lvlText w:val="%1"/>
      <w:lvlJc w:val="left"/>
      <w:pPr>
        <w:ind w:left="1140" w:hanging="1140"/>
      </w:pPr>
      <w:rPr>
        <w:rFonts w:hint="default"/>
      </w:rPr>
    </w:lvl>
    <w:lvl w:ilvl="1">
      <w:start w:val="1"/>
      <w:numFmt w:val="decimal"/>
      <w:lvlText w:val="%1.%2"/>
      <w:lvlJc w:val="left"/>
      <w:pPr>
        <w:ind w:left="1423" w:hanging="1140"/>
      </w:pPr>
      <w:rPr>
        <w:rFonts w:hint="default"/>
      </w:rPr>
    </w:lvl>
    <w:lvl w:ilvl="2">
      <w:start w:val="1"/>
      <w:numFmt w:val="decimal"/>
      <w:lvlText w:val="%1.%2.%3"/>
      <w:lvlJc w:val="left"/>
      <w:pPr>
        <w:ind w:left="1706" w:hanging="1140"/>
      </w:pPr>
      <w:rPr>
        <w:rFonts w:hint="default"/>
      </w:rPr>
    </w:lvl>
    <w:lvl w:ilvl="3">
      <w:start w:val="1"/>
      <w:numFmt w:val="decimal"/>
      <w:lvlText w:val="%1.%2.%3.%4"/>
      <w:lvlJc w:val="left"/>
      <w:pPr>
        <w:ind w:left="1989" w:hanging="1140"/>
      </w:pPr>
      <w:rPr>
        <w:rFonts w:hint="default"/>
      </w:rPr>
    </w:lvl>
    <w:lvl w:ilvl="4">
      <w:start w:val="1"/>
      <w:numFmt w:val="decimal"/>
      <w:lvlText w:val="%1.%2.%3.%4.%5"/>
      <w:lvlJc w:val="left"/>
      <w:pPr>
        <w:ind w:left="2272" w:hanging="1140"/>
      </w:pPr>
      <w:rPr>
        <w:rFonts w:hint="default"/>
      </w:rPr>
    </w:lvl>
    <w:lvl w:ilvl="5">
      <w:start w:val="1"/>
      <w:numFmt w:val="decimal"/>
      <w:lvlText w:val="%1.%2.%3.%4.%5.%6"/>
      <w:lvlJc w:val="left"/>
      <w:pPr>
        <w:ind w:left="2555" w:hanging="11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8" w15:restartNumberingAfterBreak="0">
    <w:nsid w:val="34945A1C"/>
    <w:multiLevelType w:val="hybridMultilevel"/>
    <w:tmpl w:val="70667C8A"/>
    <w:lvl w:ilvl="0" w:tplc="04190011">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59"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15:restartNumberingAfterBreak="0">
    <w:nsid w:val="356E6DFF"/>
    <w:multiLevelType w:val="hybridMultilevel"/>
    <w:tmpl w:val="54908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36313D76"/>
    <w:multiLevelType w:val="hybridMultilevel"/>
    <w:tmpl w:val="4FD29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6493B06"/>
    <w:multiLevelType w:val="hybridMultilevel"/>
    <w:tmpl w:val="30C45690"/>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6" w15:restartNumberingAfterBreak="0">
    <w:nsid w:val="36B0319A"/>
    <w:multiLevelType w:val="multilevel"/>
    <w:tmpl w:val="1C30AA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71C77A0"/>
    <w:multiLevelType w:val="multilevel"/>
    <w:tmpl w:val="BDD884F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Vivaldi" w:hAnsi="Vivaldi"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9"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2"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15:restartNumberingAfterBreak="0">
    <w:nsid w:val="37BB31B8"/>
    <w:multiLevelType w:val="hybridMultilevel"/>
    <w:tmpl w:val="2670D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8345C33"/>
    <w:multiLevelType w:val="hybridMultilevel"/>
    <w:tmpl w:val="D69846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15:restartNumberingAfterBreak="0">
    <w:nsid w:val="39A36A80"/>
    <w:multiLevelType w:val="hybridMultilevel"/>
    <w:tmpl w:val="F8186F6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77" w15:restartNumberingAfterBreak="0">
    <w:nsid w:val="3AA17182"/>
    <w:multiLevelType w:val="hybridMultilevel"/>
    <w:tmpl w:val="D24AE40A"/>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8"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0"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E3A7E9F"/>
    <w:multiLevelType w:val="hybridMultilevel"/>
    <w:tmpl w:val="F948EF6C"/>
    <w:lvl w:ilvl="0" w:tplc="C38683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15:restartNumberingAfterBreak="0">
    <w:nsid w:val="3E923490"/>
    <w:multiLevelType w:val="hybridMultilevel"/>
    <w:tmpl w:val="1E4A5E8C"/>
    <w:lvl w:ilvl="0" w:tplc="7F1262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5"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6" w15:restartNumberingAfterBreak="0">
    <w:nsid w:val="3E9E00FE"/>
    <w:multiLevelType w:val="hybridMultilevel"/>
    <w:tmpl w:val="9C5E296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0" w15:restartNumberingAfterBreak="0">
    <w:nsid w:val="3FE61A93"/>
    <w:multiLevelType w:val="hybridMultilevel"/>
    <w:tmpl w:val="D4BCD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3FF83F62"/>
    <w:multiLevelType w:val="hybridMultilevel"/>
    <w:tmpl w:val="2390A87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92"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04731C7"/>
    <w:multiLevelType w:val="hybridMultilevel"/>
    <w:tmpl w:val="AC6ACCB4"/>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12B4BB5"/>
    <w:multiLevelType w:val="hybridMultilevel"/>
    <w:tmpl w:val="68668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2713C61"/>
    <w:multiLevelType w:val="multilevel"/>
    <w:tmpl w:val="0BCAB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15:restartNumberingAfterBreak="0">
    <w:nsid w:val="444F598C"/>
    <w:multiLevelType w:val="hybridMultilevel"/>
    <w:tmpl w:val="88CED0A2"/>
    <w:lvl w:ilvl="0" w:tplc="5B426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15:restartNumberingAfterBreak="0">
    <w:nsid w:val="45AF0B67"/>
    <w:multiLevelType w:val="hybridMultilevel"/>
    <w:tmpl w:val="2AC08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60B641B"/>
    <w:multiLevelType w:val="hybridMultilevel"/>
    <w:tmpl w:val="6CF69B1C"/>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8" w15:restartNumberingAfterBreak="0">
    <w:nsid w:val="46295B56"/>
    <w:multiLevelType w:val="hybridMultilevel"/>
    <w:tmpl w:val="2D50BD98"/>
    <w:lvl w:ilvl="0" w:tplc="5E4E3A20">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9"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0"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81D3BA4"/>
    <w:multiLevelType w:val="hybridMultilevel"/>
    <w:tmpl w:val="85A214B2"/>
    <w:lvl w:ilvl="0" w:tplc="04190001">
      <w:start w:val="1"/>
      <w:numFmt w:val="bullet"/>
      <w:lvlText w:val=""/>
      <w:lvlJc w:val="left"/>
      <w:pPr>
        <w:ind w:left="1700" w:hanging="360"/>
      </w:pPr>
      <w:rPr>
        <w:rFonts w:ascii="Symbol" w:hAnsi="Symbol" w:hint="default"/>
      </w:rPr>
    </w:lvl>
    <w:lvl w:ilvl="1" w:tplc="04190003" w:tentative="1">
      <w:start w:val="1"/>
      <w:numFmt w:val="bullet"/>
      <w:lvlText w:val="o"/>
      <w:lvlJc w:val="left"/>
      <w:pPr>
        <w:ind w:left="2420" w:hanging="360"/>
      </w:pPr>
      <w:rPr>
        <w:rFonts w:ascii="Courier New" w:hAnsi="Courier New" w:cs="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cs="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cs="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213" w15:restartNumberingAfterBreak="0">
    <w:nsid w:val="48202750"/>
    <w:multiLevelType w:val="hybridMultilevel"/>
    <w:tmpl w:val="C3CC1B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8A93D00"/>
    <w:multiLevelType w:val="hybridMultilevel"/>
    <w:tmpl w:val="B3C083E4"/>
    <w:lvl w:ilvl="0" w:tplc="3850B68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6"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7" w15:restartNumberingAfterBreak="0">
    <w:nsid w:val="490505F7"/>
    <w:multiLevelType w:val="hybridMultilevel"/>
    <w:tmpl w:val="08FADBCA"/>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15:restartNumberingAfterBreak="0">
    <w:nsid w:val="49DE181C"/>
    <w:multiLevelType w:val="hybridMultilevel"/>
    <w:tmpl w:val="37809176"/>
    <w:lvl w:ilvl="0" w:tplc="5E4E3A2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4C953C58"/>
    <w:multiLevelType w:val="hybridMultilevel"/>
    <w:tmpl w:val="537AB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DAF6D07"/>
    <w:multiLevelType w:val="multilevel"/>
    <w:tmpl w:val="97B6BA4C"/>
    <w:lvl w:ilvl="0">
      <w:start w:val="1"/>
      <w:numFmt w:val="decimal"/>
      <w:lvlText w:val="%1."/>
      <w:lvlJc w:val="left"/>
      <w:pPr>
        <w:ind w:left="1494" w:hanging="360"/>
      </w:pPr>
      <w:rPr>
        <w:rFonts w:hint="default"/>
      </w:rPr>
    </w:lvl>
    <w:lvl w:ilvl="1">
      <w:start w:val="2"/>
      <w:numFmt w:val="decimal"/>
      <w:isLgl/>
      <w:lvlText w:val="%1.%2."/>
      <w:lvlJc w:val="left"/>
      <w:pPr>
        <w:ind w:left="1674" w:hanging="540"/>
      </w:pPr>
      <w:rPr>
        <w:rFonts w:hint="default"/>
      </w:rPr>
    </w:lvl>
    <w:lvl w:ilvl="2">
      <w:start w:val="3"/>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29" w15:restartNumberingAfterBreak="0">
    <w:nsid w:val="4DD23727"/>
    <w:multiLevelType w:val="hybridMultilevel"/>
    <w:tmpl w:val="3C7A874E"/>
    <w:lvl w:ilvl="0" w:tplc="3850B68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F16469A"/>
    <w:multiLevelType w:val="hybridMultilevel"/>
    <w:tmpl w:val="6D667098"/>
    <w:lvl w:ilvl="0" w:tplc="C1740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0BA32E0"/>
    <w:multiLevelType w:val="hybridMultilevel"/>
    <w:tmpl w:val="FE186D4E"/>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34" w15:restartNumberingAfterBreak="0">
    <w:nsid w:val="50C273D1"/>
    <w:multiLevelType w:val="hybridMultilevel"/>
    <w:tmpl w:val="EF788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1B725C7"/>
    <w:multiLevelType w:val="hybridMultilevel"/>
    <w:tmpl w:val="1DF236F4"/>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9" w15:restartNumberingAfterBreak="0">
    <w:nsid w:val="53291A2D"/>
    <w:multiLevelType w:val="hybridMultilevel"/>
    <w:tmpl w:val="AAF03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38558AE"/>
    <w:multiLevelType w:val="hybridMultilevel"/>
    <w:tmpl w:val="C86AFE4C"/>
    <w:lvl w:ilvl="0" w:tplc="04190011">
      <w:start w:val="1"/>
      <w:numFmt w:val="decimal"/>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1"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2" w15:restartNumberingAfterBreak="0">
    <w:nsid w:val="53A944BB"/>
    <w:multiLevelType w:val="hybridMultilevel"/>
    <w:tmpl w:val="03820F5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53D42C3D"/>
    <w:multiLevelType w:val="hybridMultilevel"/>
    <w:tmpl w:val="BE3A3438"/>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541152FF"/>
    <w:multiLevelType w:val="hybridMultilevel"/>
    <w:tmpl w:val="A7BC4278"/>
    <w:lvl w:ilvl="0" w:tplc="C576D65E">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551D7948"/>
    <w:multiLevelType w:val="hybridMultilevel"/>
    <w:tmpl w:val="AE72CA4C"/>
    <w:lvl w:ilvl="0" w:tplc="A678B6B4">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06" w:hanging="360"/>
      </w:pPr>
      <w:rPr>
        <w:rFonts w:ascii="Courier New" w:hAnsi="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246" w15:restartNumberingAfterBreak="0">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47"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50" w15:restartNumberingAfterBreak="0">
    <w:nsid w:val="5802020B"/>
    <w:multiLevelType w:val="hybridMultilevel"/>
    <w:tmpl w:val="FA16E166"/>
    <w:lvl w:ilvl="0" w:tplc="3850B68A">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2" w15:restartNumberingAfterBreak="0">
    <w:nsid w:val="58895515"/>
    <w:multiLevelType w:val="hybridMultilevel"/>
    <w:tmpl w:val="980C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8AF7FEF"/>
    <w:multiLevelType w:val="hybridMultilevel"/>
    <w:tmpl w:val="72D00ED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5"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A011961"/>
    <w:multiLevelType w:val="hybridMultilevel"/>
    <w:tmpl w:val="881AE7A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5A634405"/>
    <w:multiLevelType w:val="hybridMultilevel"/>
    <w:tmpl w:val="4E047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AB34232"/>
    <w:multiLevelType w:val="hybridMultilevel"/>
    <w:tmpl w:val="764E2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B713F75"/>
    <w:multiLevelType w:val="hybridMultilevel"/>
    <w:tmpl w:val="5D5C1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B74439D"/>
    <w:multiLevelType w:val="hybridMultilevel"/>
    <w:tmpl w:val="491E7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BB73BC6"/>
    <w:multiLevelType w:val="hybridMultilevel"/>
    <w:tmpl w:val="C122A966"/>
    <w:lvl w:ilvl="0" w:tplc="3850B68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2"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3" w15:restartNumberingAfterBreak="0">
    <w:nsid w:val="5BF91E09"/>
    <w:multiLevelType w:val="hybridMultilevel"/>
    <w:tmpl w:val="06A40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CC12F9C"/>
    <w:multiLevelType w:val="hybridMultilevel"/>
    <w:tmpl w:val="498AC4DC"/>
    <w:lvl w:ilvl="0" w:tplc="C1740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15:restartNumberingAfterBreak="0">
    <w:nsid w:val="5E1F0337"/>
    <w:multiLevelType w:val="multilevel"/>
    <w:tmpl w:val="ECC832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EA81F75"/>
    <w:multiLevelType w:val="hybridMultilevel"/>
    <w:tmpl w:val="034A8A6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69" w15:restartNumberingAfterBreak="0">
    <w:nsid w:val="5EDA12CD"/>
    <w:multiLevelType w:val="hybridMultilevel"/>
    <w:tmpl w:val="2C8446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4"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5"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15:restartNumberingAfterBreak="0">
    <w:nsid w:val="62C861C5"/>
    <w:multiLevelType w:val="hybridMultilevel"/>
    <w:tmpl w:val="1098F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2CB50AD"/>
    <w:multiLevelType w:val="hybridMultilevel"/>
    <w:tmpl w:val="E79E5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2" w15:restartNumberingAfterBreak="0">
    <w:nsid w:val="63C95849"/>
    <w:multiLevelType w:val="hybridMultilevel"/>
    <w:tmpl w:val="7DD6F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64B66D2D"/>
    <w:multiLevelType w:val="multilevel"/>
    <w:tmpl w:val="5E8CB1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15:restartNumberingAfterBreak="0">
    <w:nsid w:val="658E4DA6"/>
    <w:multiLevelType w:val="hybridMultilevel"/>
    <w:tmpl w:val="32BE2150"/>
    <w:lvl w:ilvl="0" w:tplc="401CE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15:restartNumberingAfterBreak="0">
    <w:nsid w:val="65BE050B"/>
    <w:multiLevelType w:val="hybridMultilevel"/>
    <w:tmpl w:val="2D0EF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6F9375F"/>
    <w:multiLevelType w:val="hybridMultilevel"/>
    <w:tmpl w:val="F5BCC9EE"/>
    <w:lvl w:ilvl="0" w:tplc="04190001">
      <w:start w:val="1"/>
      <w:numFmt w:val="bullet"/>
      <w:lvlText w:val=""/>
      <w:lvlJc w:val="left"/>
      <w:pPr>
        <w:ind w:left="1700" w:hanging="360"/>
      </w:pPr>
      <w:rPr>
        <w:rFonts w:ascii="Symbol" w:hAnsi="Symbol" w:hint="default"/>
      </w:rPr>
    </w:lvl>
    <w:lvl w:ilvl="1" w:tplc="04190003" w:tentative="1">
      <w:start w:val="1"/>
      <w:numFmt w:val="bullet"/>
      <w:lvlText w:val="o"/>
      <w:lvlJc w:val="left"/>
      <w:pPr>
        <w:ind w:left="2420" w:hanging="360"/>
      </w:pPr>
      <w:rPr>
        <w:rFonts w:ascii="Courier New" w:hAnsi="Courier New" w:cs="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cs="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cs="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289"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69703047"/>
    <w:multiLevelType w:val="hybridMultilevel"/>
    <w:tmpl w:val="9EDA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15:restartNumberingAfterBreak="0">
    <w:nsid w:val="69C863F4"/>
    <w:multiLevelType w:val="hybridMultilevel"/>
    <w:tmpl w:val="BAACE35E"/>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A1454BE"/>
    <w:multiLevelType w:val="hybridMultilevel"/>
    <w:tmpl w:val="99F86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C181E13"/>
    <w:multiLevelType w:val="hybridMultilevel"/>
    <w:tmpl w:val="045EF83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99"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0" w15:restartNumberingAfterBreak="0">
    <w:nsid w:val="6E4769CE"/>
    <w:multiLevelType w:val="hybridMultilevel"/>
    <w:tmpl w:val="8B780C68"/>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1" w15:restartNumberingAfterBreak="0">
    <w:nsid w:val="70011394"/>
    <w:multiLevelType w:val="multilevel"/>
    <w:tmpl w:val="7E26D40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2" w15:restartNumberingAfterBreak="0">
    <w:nsid w:val="706828CE"/>
    <w:multiLevelType w:val="hybridMultilevel"/>
    <w:tmpl w:val="3578C1D2"/>
    <w:lvl w:ilvl="0" w:tplc="5E4E3A2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70A2506E"/>
    <w:multiLevelType w:val="hybridMultilevel"/>
    <w:tmpl w:val="7F6C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70C05412"/>
    <w:multiLevelType w:val="multilevel"/>
    <w:tmpl w:val="F362C1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1035FBE"/>
    <w:multiLevelType w:val="hybridMultilevel"/>
    <w:tmpl w:val="3A90F8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71BD2EFD"/>
    <w:multiLevelType w:val="multilevel"/>
    <w:tmpl w:val="9F9464B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71DA7E3A"/>
    <w:multiLevelType w:val="hybridMultilevel"/>
    <w:tmpl w:val="B4466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720628E9"/>
    <w:multiLevelType w:val="hybridMultilevel"/>
    <w:tmpl w:val="5AE0B0A0"/>
    <w:lvl w:ilvl="0" w:tplc="3850B68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0" w15:restartNumberingAfterBreak="0">
    <w:nsid w:val="73781D4C"/>
    <w:multiLevelType w:val="hybridMultilevel"/>
    <w:tmpl w:val="69926B4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11"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73F54E13"/>
    <w:multiLevelType w:val="hybridMultilevel"/>
    <w:tmpl w:val="D8141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741D5A4C"/>
    <w:multiLevelType w:val="hybridMultilevel"/>
    <w:tmpl w:val="F00EF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74D97AC4"/>
    <w:multiLevelType w:val="hybridMultilevel"/>
    <w:tmpl w:val="1CD6AF70"/>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74E3043D"/>
    <w:multiLevelType w:val="hybridMultilevel"/>
    <w:tmpl w:val="6B46FB08"/>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75091CEC"/>
    <w:multiLevelType w:val="hybridMultilevel"/>
    <w:tmpl w:val="A1B661E6"/>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19" w15:restartNumberingAfterBreak="0">
    <w:nsid w:val="759A6BB4"/>
    <w:multiLevelType w:val="hybridMultilevel"/>
    <w:tmpl w:val="6FB634A2"/>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0"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5F80A32"/>
    <w:multiLevelType w:val="hybridMultilevel"/>
    <w:tmpl w:val="C69E1440"/>
    <w:lvl w:ilvl="0" w:tplc="DEF8666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6171C2F"/>
    <w:multiLevelType w:val="hybridMultilevel"/>
    <w:tmpl w:val="E6668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4" w15:restartNumberingAfterBreak="0">
    <w:nsid w:val="76E157C7"/>
    <w:multiLevelType w:val="hybridMultilevel"/>
    <w:tmpl w:val="86B43788"/>
    <w:lvl w:ilvl="0" w:tplc="04190001">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325" w15:restartNumberingAfterBreak="0">
    <w:nsid w:val="7721753C"/>
    <w:multiLevelType w:val="hybridMultilevel"/>
    <w:tmpl w:val="8D0EF85E"/>
    <w:lvl w:ilvl="0" w:tplc="3850B68A">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26"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0" w15:restartNumberingAfterBreak="0">
    <w:nsid w:val="78F21D19"/>
    <w:multiLevelType w:val="multilevel"/>
    <w:tmpl w:val="BDD884F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Vivaldi" w:hAnsi="Vivaldi"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1"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9FC1663"/>
    <w:multiLevelType w:val="hybridMultilevel"/>
    <w:tmpl w:val="2C784CD8"/>
    <w:lvl w:ilvl="0" w:tplc="401CE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15:restartNumberingAfterBreak="0">
    <w:nsid w:val="7A670EFC"/>
    <w:multiLevelType w:val="hybridMultilevel"/>
    <w:tmpl w:val="25382D50"/>
    <w:lvl w:ilvl="0" w:tplc="C1740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7AE1575F"/>
    <w:multiLevelType w:val="hybridMultilevel"/>
    <w:tmpl w:val="4A482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AE85AF1"/>
    <w:multiLevelType w:val="hybridMultilevel"/>
    <w:tmpl w:val="1E9A7F6A"/>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37"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BF70C2D"/>
    <w:multiLevelType w:val="hybridMultilevel"/>
    <w:tmpl w:val="C23647E8"/>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39" w15:restartNumberingAfterBreak="0">
    <w:nsid w:val="7C215CB9"/>
    <w:multiLevelType w:val="multilevel"/>
    <w:tmpl w:val="E0AEE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C3F6084"/>
    <w:multiLevelType w:val="hybridMultilevel"/>
    <w:tmpl w:val="D8A0E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42" w15:restartNumberingAfterBreak="0">
    <w:nsid w:val="7C801707"/>
    <w:multiLevelType w:val="hybridMultilevel"/>
    <w:tmpl w:val="40021B8A"/>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3"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44"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5" w15:restartNumberingAfterBreak="0">
    <w:nsid w:val="7CE05F4E"/>
    <w:multiLevelType w:val="hybridMultilevel"/>
    <w:tmpl w:val="EBC6BE1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E4737B5"/>
    <w:multiLevelType w:val="hybridMultilevel"/>
    <w:tmpl w:val="D3B8F33A"/>
    <w:lvl w:ilvl="0" w:tplc="DEF86668">
      <w:start w:val="1"/>
      <w:numFmt w:val="bullet"/>
      <w:lvlText w:val="—"/>
      <w:lvlJc w:val="left"/>
      <w:pPr>
        <w:ind w:left="3945" w:hanging="360"/>
      </w:pPr>
      <w:rPr>
        <w:rFonts w:ascii="Vivaldi" w:hAnsi="Vivaldi" w:hint="default"/>
      </w:rPr>
    </w:lvl>
    <w:lvl w:ilvl="1" w:tplc="04190003">
      <w:start w:val="1"/>
      <w:numFmt w:val="bullet"/>
      <w:lvlText w:val="o"/>
      <w:lvlJc w:val="left"/>
      <w:pPr>
        <w:ind w:left="4665" w:hanging="360"/>
      </w:pPr>
      <w:rPr>
        <w:rFonts w:ascii="Courier New" w:hAnsi="Courier New" w:cs="Courier New" w:hint="default"/>
      </w:rPr>
    </w:lvl>
    <w:lvl w:ilvl="2" w:tplc="04190005">
      <w:start w:val="1"/>
      <w:numFmt w:val="bullet"/>
      <w:lvlText w:val=""/>
      <w:lvlJc w:val="left"/>
      <w:pPr>
        <w:ind w:left="5385" w:hanging="360"/>
      </w:pPr>
      <w:rPr>
        <w:rFonts w:ascii="Wingdings" w:hAnsi="Wingdings" w:hint="default"/>
      </w:rPr>
    </w:lvl>
    <w:lvl w:ilvl="3" w:tplc="04190001">
      <w:start w:val="1"/>
      <w:numFmt w:val="bullet"/>
      <w:lvlText w:val=""/>
      <w:lvlJc w:val="left"/>
      <w:pPr>
        <w:ind w:left="6105" w:hanging="360"/>
      </w:pPr>
      <w:rPr>
        <w:rFonts w:ascii="Symbol" w:hAnsi="Symbol" w:hint="default"/>
      </w:rPr>
    </w:lvl>
    <w:lvl w:ilvl="4" w:tplc="04190003">
      <w:start w:val="1"/>
      <w:numFmt w:val="bullet"/>
      <w:lvlText w:val="o"/>
      <w:lvlJc w:val="left"/>
      <w:pPr>
        <w:ind w:left="6825" w:hanging="360"/>
      </w:pPr>
      <w:rPr>
        <w:rFonts w:ascii="Courier New" w:hAnsi="Courier New" w:cs="Courier New" w:hint="default"/>
      </w:rPr>
    </w:lvl>
    <w:lvl w:ilvl="5" w:tplc="04190005">
      <w:start w:val="1"/>
      <w:numFmt w:val="bullet"/>
      <w:lvlText w:val=""/>
      <w:lvlJc w:val="left"/>
      <w:pPr>
        <w:ind w:left="7545" w:hanging="360"/>
      </w:pPr>
      <w:rPr>
        <w:rFonts w:ascii="Wingdings" w:hAnsi="Wingdings" w:hint="default"/>
      </w:rPr>
    </w:lvl>
    <w:lvl w:ilvl="6" w:tplc="04190001">
      <w:start w:val="1"/>
      <w:numFmt w:val="bullet"/>
      <w:lvlText w:val=""/>
      <w:lvlJc w:val="left"/>
      <w:pPr>
        <w:ind w:left="8265" w:hanging="360"/>
      </w:pPr>
      <w:rPr>
        <w:rFonts w:ascii="Symbol" w:hAnsi="Symbol" w:hint="default"/>
      </w:rPr>
    </w:lvl>
    <w:lvl w:ilvl="7" w:tplc="04190003">
      <w:start w:val="1"/>
      <w:numFmt w:val="bullet"/>
      <w:lvlText w:val="o"/>
      <w:lvlJc w:val="left"/>
      <w:pPr>
        <w:ind w:left="8985" w:hanging="360"/>
      </w:pPr>
      <w:rPr>
        <w:rFonts w:ascii="Courier New" w:hAnsi="Courier New" w:cs="Courier New" w:hint="default"/>
      </w:rPr>
    </w:lvl>
    <w:lvl w:ilvl="8" w:tplc="04190005">
      <w:start w:val="1"/>
      <w:numFmt w:val="bullet"/>
      <w:lvlText w:val=""/>
      <w:lvlJc w:val="left"/>
      <w:pPr>
        <w:ind w:left="9705" w:hanging="360"/>
      </w:pPr>
      <w:rPr>
        <w:rFonts w:ascii="Wingdings" w:hAnsi="Wingdings" w:hint="default"/>
      </w:rPr>
    </w:lvl>
  </w:abstractNum>
  <w:num w:numId="1">
    <w:abstractNumId w:val="216"/>
  </w:num>
  <w:num w:numId="2">
    <w:abstractNumId w:val="271"/>
  </w:num>
  <w:num w:numId="3">
    <w:abstractNumId w:val="295"/>
  </w:num>
  <w:num w:numId="4">
    <w:abstractNumId w:val="52"/>
  </w:num>
  <w:num w:numId="5">
    <w:abstractNumId w:val="123"/>
  </w:num>
  <w:num w:numId="6">
    <w:abstractNumId w:val="203"/>
  </w:num>
  <w:num w:numId="7">
    <w:abstractNumId w:val="171"/>
  </w:num>
  <w:num w:numId="8">
    <w:abstractNumId w:val="112"/>
  </w:num>
  <w:num w:numId="9">
    <w:abstractNumId w:val="133"/>
  </w:num>
  <w:num w:numId="10">
    <w:abstractNumId w:val="255"/>
  </w:num>
  <w:num w:numId="11">
    <w:abstractNumId w:val="110"/>
  </w:num>
  <w:num w:numId="12">
    <w:abstractNumId w:val="153"/>
  </w:num>
  <w:num w:numId="13">
    <w:abstractNumId w:val="347"/>
  </w:num>
  <w:num w:numId="14">
    <w:abstractNumId w:val="187"/>
  </w:num>
  <w:num w:numId="15">
    <w:abstractNumId w:val="296"/>
  </w:num>
  <w:num w:numId="16">
    <w:abstractNumId w:val="140"/>
  </w:num>
  <w:num w:numId="17">
    <w:abstractNumId w:val="276"/>
  </w:num>
  <w:num w:numId="18">
    <w:abstractNumId w:val="226"/>
  </w:num>
  <w:num w:numId="19">
    <w:abstractNumId w:val="320"/>
  </w:num>
  <w:num w:numId="20">
    <w:abstractNumId w:val="56"/>
  </w:num>
  <w:num w:numId="21">
    <w:abstractNumId w:val="297"/>
  </w:num>
  <w:num w:numId="22">
    <w:abstractNumId w:val="327"/>
  </w:num>
  <w:num w:numId="23">
    <w:abstractNumId w:val="272"/>
  </w:num>
  <w:num w:numId="24">
    <w:abstractNumId w:val="254"/>
  </w:num>
  <w:num w:numId="25">
    <w:abstractNumId w:val="192"/>
  </w:num>
  <w:num w:numId="26">
    <w:abstractNumId w:val="72"/>
  </w:num>
  <w:num w:numId="27">
    <w:abstractNumId w:val="73"/>
  </w:num>
  <w:num w:numId="28">
    <w:abstractNumId w:val="329"/>
  </w:num>
  <w:num w:numId="29">
    <w:abstractNumId w:val="344"/>
  </w:num>
  <w:num w:numId="30">
    <w:abstractNumId w:val="285"/>
  </w:num>
  <w:num w:numId="31">
    <w:abstractNumId w:val="225"/>
  </w:num>
  <w:num w:numId="32">
    <w:abstractNumId w:val="277"/>
  </w:num>
  <w:num w:numId="33">
    <w:abstractNumId w:val="152"/>
  </w:num>
  <w:num w:numId="34">
    <w:abstractNumId w:val="334"/>
  </w:num>
  <w:num w:numId="35">
    <w:abstractNumId w:val="315"/>
  </w:num>
  <w:num w:numId="36">
    <w:abstractNumId w:val="290"/>
  </w:num>
  <w:num w:numId="37">
    <w:abstractNumId w:val="53"/>
  </w:num>
  <w:num w:numId="38">
    <w:abstractNumId w:val="167"/>
  </w:num>
  <w:num w:numId="39">
    <w:abstractNumId w:val="195"/>
  </w:num>
  <w:num w:numId="40">
    <w:abstractNumId w:val="90"/>
  </w:num>
  <w:num w:numId="41">
    <w:abstractNumId w:val="222"/>
  </w:num>
  <w:num w:numId="42">
    <w:abstractNumId w:val="265"/>
  </w:num>
  <w:num w:numId="43">
    <w:abstractNumId w:val="109"/>
  </w:num>
  <w:num w:numId="44">
    <w:abstractNumId w:val="115"/>
  </w:num>
  <w:num w:numId="45">
    <w:abstractNumId w:val="83"/>
  </w:num>
  <w:num w:numId="46">
    <w:abstractNumId w:val="326"/>
  </w:num>
  <w:num w:numId="47">
    <w:abstractNumId w:val="181"/>
  </w:num>
  <w:num w:numId="48">
    <w:abstractNumId w:val="274"/>
  </w:num>
  <w:num w:numId="49">
    <w:abstractNumId w:val="231"/>
  </w:num>
  <w:num w:numId="50">
    <w:abstractNumId w:val="202"/>
  </w:num>
  <w:num w:numId="51">
    <w:abstractNumId w:val="230"/>
  </w:num>
  <w:num w:numId="52">
    <w:abstractNumId w:val="61"/>
  </w:num>
  <w:num w:numId="53">
    <w:abstractNumId w:val="99"/>
  </w:num>
  <w:num w:numId="54">
    <w:abstractNumId w:val="209"/>
  </w:num>
  <w:num w:numId="55">
    <w:abstractNumId w:val="145"/>
  </w:num>
  <w:num w:numId="56">
    <w:abstractNumId w:val="251"/>
  </w:num>
  <w:num w:numId="57">
    <w:abstractNumId w:val="331"/>
  </w:num>
  <w:num w:numId="58">
    <w:abstractNumId w:val="310"/>
  </w:num>
  <w:num w:numId="59">
    <w:abstractNumId w:val="307"/>
  </w:num>
  <w:num w:numId="60">
    <w:abstractNumId w:val="270"/>
  </w:num>
  <w:num w:numId="61">
    <w:abstractNumId w:val="211"/>
  </w:num>
  <w:num w:numId="62">
    <w:abstractNumId w:val="169"/>
  </w:num>
  <w:num w:numId="63">
    <w:abstractNumId w:val="235"/>
  </w:num>
  <w:num w:numId="64">
    <w:abstractNumId w:val="118"/>
  </w:num>
  <w:num w:numId="65">
    <w:abstractNumId w:val="136"/>
  </w:num>
  <w:num w:numId="66">
    <w:abstractNumId w:val="249"/>
  </w:num>
  <w:num w:numId="67">
    <w:abstractNumId w:val="159"/>
  </w:num>
  <w:num w:numId="68">
    <w:abstractNumId w:val="197"/>
  </w:num>
  <w:num w:numId="69">
    <w:abstractNumId w:val="201"/>
  </w:num>
  <w:num w:numId="70">
    <w:abstractNumId w:val="85"/>
  </w:num>
  <w:num w:numId="71">
    <w:abstractNumId w:val="188"/>
  </w:num>
  <w:num w:numId="72">
    <w:abstractNumId w:val="262"/>
  </w:num>
  <w:num w:numId="73">
    <w:abstractNumId w:val="175"/>
  </w:num>
  <w:num w:numId="74">
    <w:abstractNumId w:val="189"/>
  </w:num>
  <w:num w:numId="75">
    <w:abstractNumId w:val="241"/>
  </w:num>
  <w:num w:numId="76">
    <w:abstractNumId w:val="283"/>
  </w:num>
  <w:num w:numId="77">
    <w:abstractNumId w:val="273"/>
  </w:num>
  <w:num w:numId="78">
    <w:abstractNumId w:val="224"/>
  </w:num>
  <w:num w:numId="79">
    <w:abstractNumId w:val="137"/>
  </w:num>
  <w:num w:numId="80">
    <w:abstractNumId w:val="116"/>
  </w:num>
  <w:num w:numId="81">
    <w:abstractNumId w:val="337"/>
  </w:num>
  <w:num w:numId="82">
    <w:abstractNumId w:val="179"/>
    <w:lvlOverride w:ilvl="0">
      <w:startOverride w:val="1"/>
    </w:lvlOverride>
  </w:num>
  <w:num w:numId="83">
    <w:abstractNumId w:val="289"/>
  </w:num>
  <w:num w:numId="84">
    <w:abstractNumId w:val="214"/>
  </w:num>
  <w:num w:numId="85">
    <w:abstractNumId w:val="161"/>
  </w:num>
  <w:num w:numId="86">
    <w:abstractNumId w:val="180"/>
  </w:num>
  <w:num w:numId="87">
    <w:abstractNumId w:val="269"/>
  </w:num>
  <w:num w:numId="88">
    <w:abstractNumId w:val="71"/>
  </w:num>
  <w:num w:numId="89">
    <w:abstractNumId w:val="183"/>
  </w:num>
  <w:num w:numId="90">
    <w:abstractNumId w:val="170"/>
  </w:num>
  <w:num w:numId="91">
    <w:abstractNumId w:val="343"/>
  </w:num>
  <w:num w:numId="92">
    <w:abstractNumId w:val="127"/>
  </w:num>
  <w:num w:numId="93">
    <w:abstractNumId w:val="128"/>
  </w:num>
  <w:num w:numId="94">
    <w:abstractNumId w:val="200"/>
  </w:num>
  <w:num w:numId="95">
    <w:abstractNumId w:val="205"/>
  </w:num>
  <w:num w:numId="96">
    <w:abstractNumId w:val="67"/>
  </w:num>
  <w:num w:numId="97">
    <w:abstractNumId w:val="237"/>
  </w:num>
  <w:num w:numId="98">
    <w:abstractNumId w:val="108"/>
  </w:num>
  <w:num w:numId="99">
    <w:abstractNumId w:val="185"/>
  </w:num>
  <w:num w:numId="100">
    <w:abstractNumId w:val="218"/>
  </w:num>
  <w:num w:numId="101">
    <w:abstractNumId w:val="126"/>
  </w:num>
  <w:num w:numId="102">
    <w:abstractNumId w:val="223"/>
  </w:num>
  <w:num w:numId="103">
    <w:abstractNumId w:val="311"/>
  </w:num>
  <w:num w:numId="104">
    <w:abstractNumId w:val="172"/>
  </w:num>
  <w:num w:numId="105">
    <w:abstractNumId w:val="135"/>
  </w:num>
  <w:num w:numId="106">
    <w:abstractNumId w:val="124"/>
  </w:num>
  <w:num w:numId="107">
    <w:abstractNumId w:val="84"/>
  </w:num>
  <w:num w:numId="108">
    <w:abstractNumId w:val="275"/>
  </w:num>
  <w:num w:numId="109">
    <w:abstractNumId w:val="312"/>
  </w:num>
  <w:num w:numId="110">
    <w:abstractNumId w:val="69"/>
  </w:num>
  <w:num w:numId="111">
    <w:abstractNumId w:val="248"/>
  </w:num>
  <w:num w:numId="112">
    <w:abstractNumId w:val="210"/>
  </w:num>
  <w:num w:numId="113">
    <w:abstractNumId w:val="281"/>
  </w:num>
  <w:num w:numId="114">
    <w:abstractNumId w:val="178"/>
  </w:num>
  <w:num w:numId="115">
    <w:abstractNumId w:val="219"/>
  </w:num>
  <w:num w:numId="116">
    <w:abstractNumId w:val="143"/>
  </w:num>
  <w:num w:numId="117">
    <w:abstractNumId w:val="346"/>
  </w:num>
  <w:num w:numId="118">
    <w:abstractNumId w:val="60"/>
  </w:num>
  <w:num w:numId="119">
    <w:abstractNumId w:val="299"/>
  </w:num>
  <w:num w:numId="120">
    <w:abstractNumId w:val="221"/>
  </w:num>
  <w:num w:numId="121">
    <w:abstractNumId w:val="246"/>
  </w:num>
  <w:num w:numId="122">
    <w:abstractNumId w:val="51"/>
  </w:num>
  <w:num w:numId="123">
    <w:abstractNumId w:val="199"/>
  </w:num>
  <w:num w:numId="124">
    <w:abstractNumId w:val="292"/>
  </w:num>
  <w:num w:numId="125">
    <w:abstractNumId w:val="238"/>
  </w:num>
  <w:num w:numId="126">
    <w:abstractNumId w:val="348"/>
  </w:num>
  <w:num w:numId="127">
    <w:abstractNumId w:val="131"/>
  </w:num>
  <w:num w:numId="128">
    <w:abstractNumId w:val="64"/>
  </w:num>
  <w:num w:numId="129">
    <w:abstractNumId w:val="168"/>
  </w:num>
  <w:num w:numId="130">
    <w:abstractNumId w:val="55"/>
  </w:num>
  <w:num w:numId="131">
    <w:abstractNumId w:val="330"/>
  </w:num>
  <w:num w:numId="132">
    <w:abstractNumId w:val="301"/>
  </w:num>
  <w:num w:numId="133">
    <w:abstractNumId w:val="129"/>
  </w:num>
  <w:num w:numId="134">
    <w:abstractNumId w:val="104"/>
  </w:num>
  <w:num w:numId="135">
    <w:abstractNumId w:val="286"/>
  </w:num>
  <w:num w:numId="136">
    <w:abstractNumId w:val="332"/>
  </w:num>
  <w:num w:numId="137">
    <w:abstractNumId w:val="247"/>
  </w:num>
  <w:num w:numId="138">
    <w:abstractNumId w:val="328"/>
  </w:num>
  <w:num w:numId="139">
    <w:abstractNumId w:val="323"/>
  </w:num>
  <w:num w:numId="140">
    <w:abstractNumId w:val="342"/>
  </w:num>
  <w:num w:numId="141">
    <w:abstractNumId w:val="319"/>
  </w:num>
  <w:num w:numId="142">
    <w:abstractNumId w:val="77"/>
  </w:num>
  <w:num w:numId="143">
    <w:abstractNumId w:val="300"/>
  </w:num>
  <w:num w:numId="144">
    <w:abstractNumId w:val="207"/>
  </w:num>
  <w:num w:numId="145">
    <w:abstractNumId w:val="149"/>
  </w:num>
  <w:num w:numId="146">
    <w:abstractNumId w:val="228"/>
  </w:num>
  <w:num w:numId="147">
    <w:abstractNumId w:val="89"/>
  </w:num>
  <w:num w:numId="148">
    <w:abstractNumId w:val="45"/>
  </w:num>
  <w:num w:numId="149">
    <w:abstractNumId w:val="38"/>
  </w:num>
  <w:num w:numId="150">
    <w:abstractNumId w:val="30"/>
  </w:num>
  <w:num w:numId="151">
    <w:abstractNumId w:val="49"/>
  </w:num>
  <w:num w:numId="152">
    <w:abstractNumId w:val="31"/>
  </w:num>
  <w:num w:numId="153">
    <w:abstractNumId w:val="33"/>
  </w:num>
  <w:num w:numId="154">
    <w:abstractNumId w:val="44"/>
  </w:num>
  <w:num w:numId="155">
    <w:abstractNumId w:val="39"/>
  </w:num>
  <w:num w:numId="156">
    <w:abstractNumId w:val="25"/>
  </w:num>
  <w:num w:numId="157">
    <w:abstractNumId w:val="37"/>
  </w:num>
  <w:num w:numId="158">
    <w:abstractNumId w:val="15"/>
  </w:num>
  <w:num w:numId="159">
    <w:abstractNumId w:val="20"/>
  </w:num>
  <w:num w:numId="160">
    <w:abstractNumId w:val="50"/>
  </w:num>
  <w:num w:numId="161">
    <w:abstractNumId w:val="46"/>
  </w:num>
  <w:num w:numId="162">
    <w:abstractNumId w:val="34"/>
  </w:num>
  <w:num w:numId="163">
    <w:abstractNumId w:val="21"/>
  </w:num>
  <w:num w:numId="164">
    <w:abstractNumId w:val="29"/>
  </w:num>
  <w:num w:numId="165">
    <w:abstractNumId w:val="14"/>
  </w:num>
  <w:num w:numId="166">
    <w:abstractNumId w:val="340"/>
  </w:num>
  <w:num w:numId="167">
    <w:abstractNumId w:val="146"/>
  </w:num>
  <w:num w:numId="168">
    <w:abstractNumId w:val="87"/>
  </w:num>
  <w:num w:numId="169">
    <w:abstractNumId w:val="173"/>
  </w:num>
  <w:num w:numId="170">
    <w:abstractNumId w:val="196"/>
  </w:num>
  <w:num w:numId="171">
    <w:abstractNumId w:val="130"/>
  </w:num>
  <w:num w:numId="172">
    <w:abstractNumId w:val="174"/>
  </w:num>
  <w:num w:numId="173">
    <w:abstractNumId w:val="322"/>
  </w:num>
  <w:num w:numId="174">
    <w:abstractNumId w:val="206"/>
  </w:num>
  <w:num w:numId="175">
    <w:abstractNumId w:val="305"/>
  </w:num>
  <w:num w:numId="176">
    <w:abstractNumId w:val="13"/>
  </w:num>
  <w:num w:numId="177">
    <w:abstractNumId w:val="9"/>
  </w:num>
  <w:num w:numId="178">
    <w:abstractNumId w:val="24"/>
  </w:num>
  <w:num w:numId="179">
    <w:abstractNumId w:val="43"/>
  </w:num>
  <w:num w:numId="180">
    <w:abstractNumId w:val="26"/>
  </w:num>
  <w:num w:numId="181">
    <w:abstractNumId w:val="48"/>
  </w:num>
  <w:num w:numId="182">
    <w:abstractNumId w:val="18"/>
  </w:num>
  <w:num w:numId="183">
    <w:abstractNumId w:val="11"/>
  </w:num>
  <w:num w:numId="184">
    <w:abstractNumId w:val="17"/>
  </w:num>
  <w:num w:numId="185">
    <w:abstractNumId w:val="240"/>
  </w:num>
  <w:num w:numId="186">
    <w:abstractNumId w:val="27"/>
  </w:num>
  <w:num w:numId="187">
    <w:abstractNumId w:val="35"/>
  </w:num>
  <w:num w:numId="188">
    <w:abstractNumId w:val="42"/>
  </w:num>
  <w:num w:numId="189">
    <w:abstractNumId w:val="19"/>
  </w:num>
  <w:num w:numId="190">
    <w:abstractNumId w:val="144"/>
  </w:num>
  <w:num w:numId="191">
    <w:abstractNumId w:val="156"/>
  </w:num>
  <w:num w:numId="19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04"/>
  </w:num>
  <w:num w:numId="194">
    <w:abstractNumId w:val="119"/>
  </w:num>
  <w:num w:numId="195">
    <w:abstractNumId w:val="97"/>
  </w:num>
  <w:num w:numId="196">
    <w:abstractNumId w:val="107"/>
  </w:num>
  <w:num w:numId="197">
    <w:abstractNumId w:val="264"/>
  </w:num>
  <w:num w:numId="198">
    <w:abstractNumId w:val="232"/>
  </w:num>
  <w:num w:numId="199">
    <w:abstractNumId w:val="333"/>
  </w:num>
  <w:num w:numId="200">
    <w:abstractNumId w:val="79"/>
  </w:num>
  <w:num w:numId="201">
    <w:abstractNumId w:val="120"/>
  </w:num>
  <w:num w:numId="202">
    <w:abstractNumId w:val="190"/>
  </w:num>
  <w:num w:numId="203">
    <w:abstractNumId w:val="102"/>
  </w:num>
  <w:num w:numId="204">
    <w:abstractNumId w:val="321"/>
  </w:num>
  <w:num w:numId="205">
    <w:abstractNumId w:val="98"/>
  </w:num>
  <w:num w:numId="206">
    <w:abstractNumId w:val="65"/>
  </w:num>
  <w:num w:numId="207">
    <w:abstractNumId w:val="229"/>
  </w:num>
  <w:num w:numId="208">
    <w:abstractNumId w:val="157"/>
  </w:num>
  <w:num w:numId="209">
    <w:abstractNumId w:val="233"/>
  </w:num>
  <w:num w:numId="210">
    <w:abstractNumId w:val="80"/>
  </w:num>
  <w:num w:numId="211">
    <w:abstractNumId w:val="125"/>
  </w:num>
  <w:num w:numId="212">
    <w:abstractNumId w:val="335"/>
  </w:num>
  <w:num w:numId="213">
    <w:abstractNumId w:val="324"/>
  </w:num>
  <w:num w:numId="214">
    <w:abstractNumId w:val="294"/>
  </w:num>
  <w:num w:numId="215">
    <w:abstractNumId w:val="252"/>
  </w:num>
  <w:num w:numId="216">
    <w:abstractNumId w:val="58"/>
  </w:num>
  <w:num w:numId="217">
    <w:abstractNumId w:val="164"/>
  </w:num>
  <w:num w:numId="218">
    <w:abstractNumId w:val="257"/>
  </w:num>
  <w:num w:numId="219">
    <w:abstractNumId w:val="148"/>
  </w:num>
  <w:num w:numId="220">
    <w:abstractNumId w:val="111"/>
  </w:num>
  <w:num w:numId="221">
    <w:abstractNumId w:val="215"/>
  </w:num>
  <w:num w:numId="222">
    <w:abstractNumId w:val="220"/>
  </w:num>
  <w:num w:numId="223">
    <w:abstractNumId w:val="208"/>
  </w:num>
  <w:num w:numId="224">
    <w:abstractNumId w:val="141"/>
  </w:num>
  <w:num w:numId="225">
    <w:abstractNumId w:val="0"/>
  </w:num>
  <w:num w:numId="226">
    <w:abstractNumId w:val="302"/>
  </w:num>
  <w:num w:numId="227">
    <w:abstractNumId w:val="245"/>
  </w:num>
  <w:num w:numId="228">
    <w:abstractNumId w:val="165"/>
  </w:num>
  <w:num w:numId="229">
    <w:abstractNumId w:val="318"/>
  </w:num>
  <w:num w:numId="230">
    <w:abstractNumId w:val="177"/>
  </w:num>
  <w:num w:numId="231">
    <w:abstractNumId w:val="176"/>
  </w:num>
  <w:num w:numId="232">
    <w:abstractNumId w:val="336"/>
  </w:num>
  <w:num w:numId="233">
    <w:abstractNumId w:val="341"/>
  </w:num>
  <w:num w:numId="234">
    <w:abstractNumId w:val="82"/>
  </w:num>
  <w:num w:numId="235">
    <w:abstractNumId w:val="309"/>
  </w:num>
  <w:num w:numId="236">
    <w:abstractNumId w:val="94"/>
  </w:num>
  <w:num w:numId="237">
    <w:abstractNumId w:val="191"/>
  </w:num>
  <w:num w:numId="238">
    <w:abstractNumId w:val="306"/>
  </w:num>
  <w:num w:numId="239">
    <w:abstractNumId w:val="54"/>
  </w:num>
  <w:num w:numId="240">
    <w:abstractNumId w:val="268"/>
  </w:num>
  <w:num w:numId="241">
    <w:abstractNumId w:val="154"/>
  </w:num>
  <w:num w:numId="242">
    <w:abstractNumId w:val="298"/>
  </w:num>
  <w:num w:numId="243">
    <w:abstractNumId w:val="57"/>
  </w:num>
  <w:num w:numId="244">
    <w:abstractNumId w:val="105"/>
  </w:num>
  <w:num w:numId="245">
    <w:abstractNumId w:val="158"/>
  </w:num>
  <w:num w:numId="246">
    <w:abstractNumId w:val="91"/>
  </w:num>
  <w:num w:numId="247">
    <w:abstractNumId w:val="242"/>
  </w:num>
  <w:num w:numId="248">
    <w:abstractNumId w:val="113"/>
  </w:num>
  <w:num w:numId="249">
    <w:abstractNumId w:val="325"/>
  </w:num>
  <w:num w:numId="250">
    <w:abstractNumId w:val="151"/>
  </w:num>
  <w:num w:numId="251">
    <w:abstractNumId w:val="100"/>
  </w:num>
  <w:num w:numId="252">
    <w:abstractNumId w:val="93"/>
  </w:num>
  <w:num w:numId="253">
    <w:abstractNumId w:val="304"/>
  </w:num>
  <w:num w:numId="254">
    <w:abstractNumId w:val="267"/>
  </w:num>
  <w:num w:numId="255">
    <w:abstractNumId w:val="86"/>
  </w:num>
  <w:num w:numId="256">
    <w:abstractNumId w:val="284"/>
  </w:num>
  <w:num w:numId="257">
    <w:abstractNumId w:val="139"/>
  </w:num>
  <w:num w:numId="258">
    <w:abstractNumId w:val="339"/>
  </w:num>
  <w:num w:numId="259">
    <w:abstractNumId w:val="78"/>
  </w:num>
  <w:num w:numId="260">
    <w:abstractNumId w:val="166"/>
  </w:num>
  <w:num w:numId="261">
    <w:abstractNumId w:val="75"/>
  </w:num>
  <w:num w:numId="262">
    <w:abstractNumId w:val="155"/>
  </w:num>
  <w:num w:numId="263">
    <w:abstractNumId w:val="198"/>
  </w:num>
  <w:num w:numId="264">
    <w:abstractNumId w:val="250"/>
  </w:num>
  <w:num w:numId="265">
    <w:abstractNumId w:val="101"/>
  </w:num>
  <w:num w:numId="266">
    <w:abstractNumId w:val="68"/>
  </w:num>
  <w:num w:numId="267">
    <w:abstractNumId w:val="59"/>
  </w:num>
  <w:num w:numId="268">
    <w:abstractNumId w:val="47"/>
  </w:num>
  <w:num w:numId="269">
    <w:abstractNumId w:val="261"/>
  </w:num>
  <w:num w:numId="270">
    <w:abstractNumId w:val="66"/>
  </w:num>
  <w:num w:numId="271">
    <w:abstractNumId w:val="338"/>
  </w:num>
  <w:num w:numId="272">
    <w:abstractNumId w:val="138"/>
  </w:num>
  <w:num w:numId="273">
    <w:abstractNumId w:val="313"/>
  </w:num>
  <w:num w:numId="274">
    <w:abstractNumId w:val="184"/>
  </w:num>
  <w:num w:numId="275">
    <w:abstractNumId w:val="162"/>
  </w:num>
  <w:num w:numId="276">
    <w:abstractNumId w:val="303"/>
  </w:num>
  <w:num w:numId="277">
    <w:abstractNumId w:val="293"/>
  </w:num>
  <w:num w:numId="278">
    <w:abstractNumId w:val="117"/>
  </w:num>
  <w:num w:numId="279">
    <w:abstractNumId w:val="317"/>
  </w:num>
  <w:num w:numId="280">
    <w:abstractNumId w:val="217"/>
  </w:num>
  <w:num w:numId="281">
    <w:abstractNumId w:val="88"/>
  </w:num>
  <w:num w:numId="282">
    <w:abstractNumId w:val="134"/>
  </w:num>
  <w:num w:numId="283">
    <w:abstractNumId w:val="243"/>
  </w:num>
  <w:num w:numId="284">
    <w:abstractNumId w:val="234"/>
  </w:num>
  <w:num w:numId="285">
    <w:abstractNumId w:val="193"/>
  </w:num>
  <w:num w:numId="286">
    <w:abstractNumId w:val="63"/>
  </w:num>
  <w:num w:numId="287">
    <w:abstractNumId w:val="121"/>
  </w:num>
  <w:num w:numId="288">
    <w:abstractNumId w:val="236"/>
  </w:num>
  <w:num w:numId="289">
    <w:abstractNumId w:val="287"/>
  </w:num>
  <w:num w:numId="290">
    <w:abstractNumId w:val="259"/>
  </w:num>
  <w:num w:numId="291">
    <w:abstractNumId w:val="316"/>
  </w:num>
  <w:num w:numId="292">
    <w:abstractNumId w:val="62"/>
  </w:num>
  <w:num w:numId="293">
    <w:abstractNumId w:val="282"/>
  </w:num>
  <w:num w:numId="294">
    <w:abstractNumId w:val="95"/>
  </w:num>
  <w:num w:numId="295">
    <w:abstractNumId w:val="314"/>
  </w:num>
  <w:num w:numId="296">
    <w:abstractNumId w:val="147"/>
  </w:num>
  <w:num w:numId="297">
    <w:abstractNumId w:val="279"/>
  </w:num>
  <w:num w:numId="298">
    <w:abstractNumId w:val="142"/>
  </w:num>
  <w:num w:numId="299">
    <w:abstractNumId w:val="23"/>
  </w:num>
  <w:num w:numId="300">
    <w:abstractNumId w:val="16"/>
  </w:num>
  <w:num w:numId="301">
    <w:abstractNumId w:val="6"/>
  </w:num>
  <w:num w:numId="302">
    <w:abstractNumId w:val="10"/>
  </w:num>
  <w:num w:numId="303">
    <w:abstractNumId w:val="41"/>
  </w:num>
  <w:num w:numId="304">
    <w:abstractNumId w:val="22"/>
  </w:num>
  <w:num w:numId="305">
    <w:abstractNumId w:val="28"/>
  </w:num>
  <w:num w:numId="306">
    <w:abstractNumId w:val="40"/>
  </w:num>
  <w:num w:numId="307">
    <w:abstractNumId w:val="36"/>
  </w:num>
  <w:num w:numId="308">
    <w:abstractNumId w:val="32"/>
  </w:num>
  <w:num w:numId="309">
    <w:abstractNumId w:val="12"/>
  </w:num>
  <w:num w:numId="310">
    <w:abstractNumId w:val="239"/>
  </w:num>
  <w:num w:numId="311">
    <w:abstractNumId w:val="280"/>
  </w:num>
  <w:num w:numId="312">
    <w:abstractNumId w:val="291"/>
  </w:num>
  <w:num w:numId="313">
    <w:abstractNumId w:val="76"/>
  </w:num>
  <w:num w:numId="314">
    <w:abstractNumId w:val="260"/>
  </w:num>
  <w:num w:numId="315">
    <w:abstractNumId w:val="212"/>
  </w:num>
  <w:num w:numId="316">
    <w:abstractNumId w:val="114"/>
  </w:num>
  <w:num w:numId="317">
    <w:abstractNumId w:val="213"/>
  </w:num>
  <w:num w:numId="318">
    <w:abstractNumId w:val="92"/>
  </w:num>
  <w:num w:numId="319">
    <w:abstractNumId w:val="258"/>
  </w:num>
  <w:num w:numId="320">
    <w:abstractNumId w:val="308"/>
  </w:num>
  <w:num w:numId="321">
    <w:abstractNumId w:val="227"/>
  </w:num>
  <w:num w:numId="322">
    <w:abstractNumId w:val="263"/>
  </w:num>
  <w:num w:numId="323">
    <w:abstractNumId w:val="288"/>
  </w:num>
  <w:num w:numId="324">
    <w:abstractNumId w:val="253"/>
  </w:num>
  <w:num w:numId="325">
    <w:abstractNumId w:val="194"/>
  </w:num>
  <w:num w:numId="326">
    <w:abstractNumId w:val="106"/>
  </w:num>
  <w:num w:numId="327">
    <w:abstractNumId w:val="132"/>
  </w:num>
  <w:num w:numId="328">
    <w:abstractNumId w:val="186"/>
  </w:num>
  <w:num w:numId="329">
    <w:abstractNumId w:val="278"/>
  </w:num>
  <w:num w:numId="330">
    <w:abstractNumId w:val="345"/>
  </w:num>
  <w:num w:numId="331">
    <w:abstractNumId w:val="244"/>
  </w:num>
  <w:num w:numId="332">
    <w:abstractNumId w:val="74"/>
  </w:num>
  <w:num w:numId="333">
    <w:abstractNumId w:val="256"/>
  </w:num>
  <w:num w:numId="334">
    <w:abstractNumId w:val="163"/>
  </w:num>
  <w:num w:numId="335">
    <w:abstractNumId w:val="70"/>
  </w:num>
  <w:num w:numId="336">
    <w:abstractNumId w:val="266"/>
  </w:num>
  <w:num w:numId="337">
    <w:abstractNumId w:val="160"/>
  </w:num>
  <w:num w:numId="338">
    <w:abstractNumId w:val="81"/>
  </w:num>
  <w:num w:numId="339">
    <w:abstractNumId w:val="122"/>
  </w:num>
  <w:num w:numId="340">
    <w:abstractNumId w:val="182"/>
  </w:num>
  <w:num w:numId="341">
    <w:abstractNumId w:val="103"/>
  </w:num>
  <w:num w:numId="342">
    <w:abstractNumId w:val="3"/>
  </w:num>
  <w:num w:numId="343">
    <w:abstractNumId w:val="5"/>
  </w:num>
  <w:num w:numId="344">
    <w:abstractNumId w:val="7"/>
  </w:num>
  <w:num w:numId="345">
    <w:abstractNumId w:val="8"/>
  </w:num>
  <w:num w:numId="346">
    <w:abstractNumId w:val="150"/>
  </w:num>
  <w:numIdMacAtCleanup w:val="3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361"/>
    <w:rsid w:val="00004F8D"/>
    <w:rsid w:val="00007A2C"/>
    <w:rsid w:val="00017302"/>
    <w:rsid w:val="000204B5"/>
    <w:rsid w:val="00022605"/>
    <w:rsid w:val="00024426"/>
    <w:rsid w:val="0002673C"/>
    <w:rsid w:val="0002744B"/>
    <w:rsid w:val="000276A1"/>
    <w:rsid w:val="00030E68"/>
    <w:rsid w:val="00035492"/>
    <w:rsid w:val="00035C46"/>
    <w:rsid w:val="00037274"/>
    <w:rsid w:val="00040118"/>
    <w:rsid w:val="000469BE"/>
    <w:rsid w:val="00055843"/>
    <w:rsid w:val="00055A3C"/>
    <w:rsid w:val="000575BF"/>
    <w:rsid w:val="0006778A"/>
    <w:rsid w:val="00073BA4"/>
    <w:rsid w:val="00077286"/>
    <w:rsid w:val="00077849"/>
    <w:rsid w:val="00080413"/>
    <w:rsid w:val="00080707"/>
    <w:rsid w:val="000842C5"/>
    <w:rsid w:val="00096A02"/>
    <w:rsid w:val="000A1ACA"/>
    <w:rsid w:val="000A351E"/>
    <w:rsid w:val="000A749A"/>
    <w:rsid w:val="000B027C"/>
    <w:rsid w:val="000C26D2"/>
    <w:rsid w:val="000C2B96"/>
    <w:rsid w:val="000C3047"/>
    <w:rsid w:val="000D1332"/>
    <w:rsid w:val="000D788B"/>
    <w:rsid w:val="000E0FDE"/>
    <w:rsid w:val="000E14E4"/>
    <w:rsid w:val="000E39F6"/>
    <w:rsid w:val="000E6704"/>
    <w:rsid w:val="000F3D62"/>
    <w:rsid w:val="000F67E7"/>
    <w:rsid w:val="000F6B4E"/>
    <w:rsid w:val="000F7CB5"/>
    <w:rsid w:val="00102B8E"/>
    <w:rsid w:val="00110C6A"/>
    <w:rsid w:val="00115069"/>
    <w:rsid w:val="00125CE5"/>
    <w:rsid w:val="00130611"/>
    <w:rsid w:val="0013338A"/>
    <w:rsid w:val="001340DD"/>
    <w:rsid w:val="00142621"/>
    <w:rsid w:val="001428AD"/>
    <w:rsid w:val="0014467F"/>
    <w:rsid w:val="00145361"/>
    <w:rsid w:val="00151224"/>
    <w:rsid w:val="001554B4"/>
    <w:rsid w:val="00155753"/>
    <w:rsid w:val="0016142C"/>
    <w:rsid w:val="00163524"/>
    <w:rsid w:val="0016550D"/>
    <w:rsid w:val="00166E23"/>
    <w:rsid w:val="00174BF4"/>
    <w:rsid w:val="00175F2D"/>
    <w:rsid w:val="00182C3E"/>
    <w:rsid w:val="00183EBF"/>
    <w:rsid w:val="00186803"/>
    <w:rsid w:val="0019296F"/>
    <w:rsid w:val="00195046"/>
    <w:rsid w:val="001950EA"/>
    <w:rsid w:val="001A17D6"/>
    <w:rsid w:val="001B1973"/>
    <w:rsid w:val="001B20FB"/>
    <w:rsid w:val="001B2B67"/>
    <w:rsid w:val="001B3A19"/>
    <w:rsid w:val="001C1081"/>
    <w:rsid w:val="001C161B"/>
    <w:rsid w:val="001C7377"/>
    <w:rsid w:val="001C7A2D"/>
    <w:rsid w:val="001C7CAA"/>
    <w:rsid w:val="001D07E7"/>
    <w:rsid w:val="001D1F00"/>
    <w:rsid w:val="001D2A30"/>
    <w:rsid w:val="001D3458"/>
    <w:rsid w:val="001D4A7B"/>
    <w:rsid w:val="001E57B1"/>
    <w:rsid w:val="001F32E4"/>
    <w:rsid w:val="001F5FDA"/>
    <w:rsid w:val="00210119"/>
    <w:rsid w:val="002101A3"/>
    <w:rsid w:val="0022030B"/>
    <w:rsid w:val="00233B15"/>
    <w:rsid w:val="00240148"/>
    <w:rsid w:val="00241081"/>
    <w:rsid w:val="00241878"/>
    <w:rsid w:val="00243BD7"/>
    <w:rsid w:val="0024711F"/>
    <w:rsid w:val="002505FA"/>
    <w:rsid w:val="0025338E"/>
    <w:rsid w:val="002612AB"/>
    <w:rsid w:val="00261D47"/>
    <w:rsid w:val="0026212B"/>
    <w:rsid w:val="0026561A"/>
    <w:rsid w:val="00266618"/>
    <w:rsid w:val="00275104"/>
    <w:rsid w:val="00275A70"/>
    <w:rsid w:val="00275C2C"/>
    <w:rsid w:val="00277D58"/>
    <w:rsid w:val="00281DAE"/>
    <w:rsid w:val="0028381C"/>
    <w:rsid w:val="00285688"/>
    <w:rsid w:val="00287B0F"/>
    <w:rsid w:val="002948DA"/>
    <w:rsid w:val="002A03DE"/>
    <w:rsid w:val="002A1A05"/>
    <w:rsid w:val="002A5746"/>
    <w:rsid w:val="002A73BC"/>
    <w:rsid w:val="002A73C4"/>
    <w:rsid w:val="002B0563"/>
    <w:rsid w:val="002B2D2C"/>
    <w:rsid w:val="002C2E53"/>
    <w:rsid w:val="002C74BA"/>
    <w:rsid w:val="002E00C8"/>
    <w:rsid w:val="002E307D"/>
    <w:rsid w:val="002E6501"/>
    <w:rsid w:val="002E7425"/>
    <w:rsid w:val="002F0696"/>
    <w:rsid w:val="002F0E8B"/>
    <w:rsid w:val="002F20F7"/>
    <w:rsid w:val="0030018D"/>
    <w:rsid w:val="00300862"/>
    <w:rsid w:val="00302931"/>
    <w:rsid w:val="00303492"/>
    <w:rsid w:val="00311B9C"/>
    <w:rsid w:val="003132AD"/>
    <w:rsid w:val="00316350"/>
    <w:rsid w:val="0032280A"/>
    <w:rsid w:val="0033015C"/>
    <w:rsid w:val="00332214"/>
    <w:rsid w:val="003350E4"/>
    <w:rsid w:val="00335E68"/>
    <w:rsid w:val="00346020"/>
    <w:rsid w:val="00346BA6"/>
    <w:rsid w:val="00351137"/>
    <w:rsid w:val="00353CA6"/>
    <w:rsid w:val="00357EBF"/>
    <w:rsid w:val="003607AB"/>
    <w:rsid w:val="00373050"/>
    <w:rsid w:val="003744B2"/>
    <w:rsid w:val="00375AE2"/>
    <w:rsid w:val="00376309"/>
    <w:rsid w:val="00385A23"/>
    <w:rsid w:val="00392698"/>
    <w:rsid w:val="00393245"/>
    <w:rsid w:val="00395E84"/>
    <w:rsid w:val="003A1988"/>
    <w:rsid w:val="003A380E"/>
    <w:rsid w:val="003B3FCC"/>
    <w:rsid w:val="003C67D0"/>
    <w:rsid w:val="003E1105"/>
    <w:rsid w:val="003E421D"/>
    <w:rsid w:val="003E5BBD"/>
    <w:rsid w:val="003E79AA"/>
    <w:rsid w:val="003F5455"/>
    <w:rsid w:val="003F61D8"/>
    <w:rsid w:val="003F624D"/>
    <w:rsid w:val="003F67A2"/>
    <w:rsid w:val="004124FD"/>
    <w:rsid w:val="00416CE5"/>
    <w:rsid w:val="00421B62"/>
    <w:rsid w:val="00422110"/>
    <w:rsid w:val="004230C8"/>
    <w:rsid w:val="004248D9"/>
    <w:rsid w:val="00427F2F"/>
    <w:rsid w:val="00432BC7"/>
    <w:rsid w:val="004426FA"/>
    <w:rsid w:val="00443953"/>
    <w:rsid w:val="00443C04"/>
    <w:rsid w:val="00451751"/>
    <w:rsid w:val="00463682"/>
    <w:rsid w:val="00467867"/>
    <w:rsid w:val="00471098"/>
    <w:rsid w:val="004735BD"/>
    <w:rsid w:val="00474C19"/>
    <w:rsid w:val="004756FE"/>
    <w:rsid w:val="00481E28"/>
    <w:rsid w:val="00484828"/>
    <w:rsid w:val="00491CF5"/>
    <w:rsid w:val="004A6762"/>
    <w:rsid w:val="004B4ECB"/>
    <w:rsid w:val="004C1F82"/>
    <w:rsid w:val="004C5DF1"/>
    <w:rsid w:val="004C6A14"/>
    <w:rsid w:val="004D25C8"/>
    <w:rsid w:val="004D7D2D"/>
    <w:rsid w:val="004E6597"/>
    <w:rsid w:val="004F20F0"/>
    <w:rsid w:val="004F38AB"/>
    <w:rsid w:val="004F4FFE"/>
    <w:rsid w:val="004F5C71"/>
    <w:rsid w:val="0050039B"/>
    <w:rsid w:val="0050696F"/>
    <w:rsid w:val="00510B24"/>
    <w:rsid w:val="00510CF1"/>
    <w:rsid w:val="005168D5"/>
    <w:rsid w:val="005204F4"/>
    <w:rsid w:val="005207BD"/>
    <w:rsid w:val="00526E13"/>
    <w:rsid w:val="005335CC"/>
    <w:rsid w:val="0053696E"/>
    <w:rsid w:val="005428D8"/>
    <w:rsid w:val="00542C23"/>
    <w:rsid w:val="00543F01"/>
    <w:rsid w:val="00544CEC"/>
    <w:rsid w:val="00550674"/>
    <w:rsid w:val="00553C2B"/>
    <w:rsid w:val="00553FF8"/>
    <w:rsid w:val="005545A3"/>
    <w:rsid w:val="005547E5"/>
    <w:rsid w:val="00554D49"/>
    <w:rsid w:val="00565150"/>
    <w:rsid w:val="005651A9"/>
    <w:rsid w:val="0056593B"/>
    <w:rsid w:val="00566FAF"/>
    <w:rsid w:val="0056706F"/>
    <w:rsid w:val="00580202"/>
    <w:rsid w:val="0058100B"/>
    <w:rsid w:val="0058301F"/>
    <w:rsid w:val="00587D0C"/>
    <w:rsid w:val="00591F4C"/>
    <w:rsid w:val="0059290E"/>
    <w:rsid w:val="005A60EE"/>
    <w:rsid w:val="005A7CA2"/>
    <w:rsid w:val="005B2457"/>
    <w:rsid w:val="005B24A1"/>
    <w:rsid w:val="005B450C"/>
    <w:rsid w:val="005C372A"/>
    <w:rsid w:val="005C4B3E"/>
    <w:rsid w:val="005D2257"/>
    <w:rsid w:val="005E06E8"/>
    <w:rsid w:val="005E18B7"/>
    <w:rsid w:val="005E2BEC"/>
    <w:rsid w:val="005E59FC"/>
    <w:rsid w:val="005F537E"/>
    <w:rsid w:val="006105AE"/>
    <w:rsid w:val="006145D0"/>
    <w:rsid w:val="00620B64"/>
    <w:rsid w:val="006347D8"/>
    <w:rsid w:val="00635BEB"/>
    <w:rsid w:val="0064066B"/>
    <w:rsid w:val="00640936"/>
    <w:rsid w:val="00640F75"/>
    <w:rsid w:val="00643594"/>
    <w:rsid w:val="00646EBD"/>
    <w:rsid w:val="00654706"/>
    <w:rsid w:val="00655E0E"/>
    <w:rsid w:val="006612B9"/>
    <w:rsid w:val="00674E75"/>
    <w:rsid w:val="00680818"/>
    <w:rsid w:val="00684C46"/>
    <w:rsid w:val="00690C7F"/>
    <w:rsid w:val="00691F2C"/>
    <w:rsid w:val="00697282"/>
    <w:rsid w:val="00697747"/>
    <w:rsid w:val="006A0CCD"/>
    <w:rsid w:val="006A3EDA"/>
    <w:rsid w:val="006A45AA"/>
    <w:rsid w:val="006A545E"/>
    <w:rsid w:val="006A7E0A"/>
    <w:rsid w:val="006B0CE3"/>
    <w:rsid w:val="006B4B29"/>
    <w:rsid w:val="006B59DC"/>
    <w:rsid w:val="006C2306"/>
    <w:rsid w:val="006C3DE1"/>
    <w:rsid w:val="006C5146"/>
    <w:rsid w:val="006D0407"/>
    <w:rsid w:val="006D1F38"/>
    <w:rsid w:val="006D4DA8"/>
    <w:rsid w:val="006D6618"/>
    <w:rsid w:val="006D7BDB"/>
    <w:rsid w:val="006E1808"/>
    <w:rsid w:val="006E2B46"/>
    <w:rsid w:val="006E330B"/>
    <w:rsid w:val="006E4F61"/>
    <w:rsid w:val="006F156A"/>
    <w:rsid w:val="006F17BA"/>
    <w:rsid w:val="006F1EB5"/>
    <w:rsid w:val="006F2605"/>
    <w:rsid w:val="006F55E5"/>
    <w:rsid w:val="00702185"/>
    <w:rsid w:val="00704282"/>
    <w:rsid w:val="00710C33"/>
    <w:rsid w:val="007255BA"/>
    <w:rsid w:val="00731F53"/>
    <w:rsid w:val="00737CB7"/>
    <w:rsid w:val="007503C5"/>
    <w:rsid w:val="00750FF8"/>
    <w:rsid w:val="007540AB"/>
    <w:rsid w:val="00761B3F"/>
    <w:rsid w:val="00761C0C"/>
    <w:rsid w:val="00767E3D"/>
    <w:rsid w:val="0077224A"/>
    <w:rsid w:val="0078396B"/>
    <w:rsid w:val="007863D7"/>
    <w:rsid w:val="007925D2"/>
    <w:rsid w:val="00796354"/>
    <w:rsid w:val="007A1DC0"/>
    <w:rsid w:val="007A29EF"/>
    <w:rsid w:val="007A2ADF"/>
    <w:rsid w:val="007B05FE"/>
    <w:rsid w:val="007B2311"/>
    <w:rsid w:val="007B2A0D"/>
    <w:rsid w:val="007B3C00"/>
    <w:rsid w:val="007B69BD"/>
    <w:rsid w:val="007C16A0"/>
    <w:rsid w:val="007C2778"/>
    <w:rsid w:val="007C38EF"/>
    <w:rsid w:val="007C46F2"/>
    <w:rsid w:val="007C6D4A"/>
    <w:rsid w:val="007C6D63"/>
    <w:rsid w:val="007D376C"/>
    <w:rsid w:val="007D4037"/>
    <w:rsid w:val="007D46AF"/>
    <w:rsid w:val="007D53B8"/>
    <w:rsid w:val="007D6702"/>
    <w:rsid w:val="007D7808"/>
    <w:rsid w:val="007E0021"/>
    <w:rsid w:val="007E3792"/>
    <w:rsid w:val="007F0E84"/>
    <w:rsid w:val="007F1761"/>
    <w:rsid w:val="007F3123"/>
    <w:rsid w:val="007F387D"/>
    <w:rsid w:val="007F39F4"/>
    <w:rsid w:val="0080231D"/>
    <w:rsid w:val="0080231F"/>
    <w:rsid w:val="0080403A"/>
    <w:rsid w:val="00804E88"/>
    <w:rsid w:val="00812BE5"/>
    <w:rsid w:val="008146EF"/>
    <w:rsid w:val="00814AF6"/>
    <w:rsid w:val="00815278"/>
    <w:rsid w:val="00816C41"/>
    <w:rsid w:val="0082040E"/>
    <w:rsid w:val="00824ABF"/>
    <w:rsid w:val="00825007"/>
    <w:rsid w:val="00831880"/>
    <w:rsid w:val="0084359C"/>
    <w:rsid w:val="0084658F"/>
    <w:rsid w:val="00847EA3"/>
    <w:rsid w:val="008604C2"/>
    <w:rsid w:val="00860FDF"/>
    <w:rsid w:val="00861B84"/>
    <w:rsid w:val="0086288B"/>
    <w:rsid w:val="0086571A"/>
    <w:rsid w:val="00867B61"/>
    <w:rsid w:val="00870EC0"/>
    <w:rsid w:val="00871376"/>
    <w:rsid w:val="008714EA"/>
    <w:rsid w:val="00874883"/>
    <w:rsid w:val="008802DE"/>
    <w:rsid w:val="00880CAA"/>
    <w:rsid w:val="0088545B"/>
    <w:rsid w:val="008877A2"/>
    <w:rsid w:val="00887DF1"/>
    <w:rsid w:val="00892CB9"/>
    <w:rsid w:val="00892EF3"/>
    <w:rsid w:val="0089673A"/>
    <w:rsid w:val="00896D6D"/>
    <w:rsid w:val="008A4FCA"/>
    <w:rsid w:val="008A701D"/>
    <w:rsid w:val="008B3B49"/>
    <w:rsid w:val="008B4337"/>
    <w:rsid w:val="008B6D0E"/>
    <w:rsid w:val="008B7D6E"/>
    <w:rsid w:val="008C3F9F"/>
    <w:rsid w:val="008C5E22"/>
    <w:rsid w:val="008D0709"/>
    <w:rsid w:val="008D3434"/>
    <w:rsid w:val="008E3E33"/>
    <w:rsid w:val="008F2941"/>
    <w:rsid w:val="0091029D"/>
    <w:rsid w:val="0092366B"/>
    <w:rsid w:val="00925A41"/>
    <w:rsid w:val="0092700A"/>
    <w:rsid w:val="00927CE6"/>
    <w:rsid w:val="00931DD0"/>
    <w:rsid w:val="009517A7"/>
    <w:rsid w:val="0095260F"/>
    <w:rsid w:val="0096126A"/>
    <w:rsid w:val="00962C2E"/>
    <w:rsid w:val="00970F42"/>
    <w:rsid w:val="009711D5"/>
    <w:rsid w:val="00972A17"/>
    <w:rsid w:val="009779B2"/>
    <w:rsid w:val="009816EA"/>
    <w:rsid w:val="00986DC8"/>
    <w:rsid w:val="0098743C"/>
    <w:rsid w:val="009923AE"/>
    <w:rsid w:val="00997B65"/>
    <w:rsid w:val="009A2994"/>
    <w:rsid w:val="009A369C"/>
    <w:rsid w:val="009B239B"/>
    <w:rsid w:val="009B40F8"/>
    <w:rsid w:val="009B48B7"/>
    <w:rsid w:val="009C2F3D"/>
    <w:rsid w:val="009C51DE"/>
    <w:rsid w:val="009C52F6"/>
    <w:rsid w:val="009C54E1"/>
    <w:rsid w:val="009C6159"/>
    <w:rsid w:val="009D2E1F"/>
    <w:rsid w:val="009D495A"/>
    <w:rsid w:val="009D4A1C"/>
    <w:rsid w:val="009D6F15"/>
    <w:rsid w:val="009E137F"/>
    <w:rsid w:val="009E1C3C"/>
    <w:rsid w:val="00A036A3"/>
    <w:rsid w:val="00A06F11"/>
    <w:rsid w:val="00A07497"/>
    <w:rsid w:val="00A1140B"/>
    <w:rsid w:val="00A21064"/>
    <w:rsid w:val="00A23CF8"/>
    <w:rsid w:val="00A249E1"/>
    <w:rsid w:val="00A27F5F"/>
    <w:rsid w:val="00A372FB"/>
    <w:rsid w:val="00A374CE"/>
    <w:rsid w:val="00A37FBA"/>
    <w:rsid w:val="00A40246"/>
    <w:rsid w:val="00A43FF2"/>
    <w:rsid w:val="00A46B8A"/>
    <w:rsid w:val="00A53AD2"/>
    <w:rsid w:val="00A54925"/>
    <w:rsid w:val="00A558FB"/>
    <w:rsid w:val="00A55FC8"/>
    <w:rsid w:val="00A668D4"/>
    <w:rsid w:val="00A7129D"/>
    <w:rsid w:val="00A712A2"/>
    <w:rsid w:val="00A72713"/>
    <w:rsid w:val="00A75732"/>
    <w:rsid w:val="00A7683D"/>
    <w:rsid w:val="00A8703D"/>
    <w:rsid w:val="00A92EB5"/>
    <w:rsid w:val="00A93B73"/>
    <w:rsid w:val="00A93DC5"/>
    <w:rsid w:val="00A941AD"/>
    <w:rsid w:val="00A954A1"/>
    <w:rsid w:val="00A9796D"/>
    <w:rsid w:val="00AA0F0E"/>
    <w:rsid w:val="00AA1BD1"/>
    <w:rsid w:val="00AA287B"/>
    <w:rsid w:val="00AA6265"/>
    <w:rsid w:val="00AA7AD6"/>
    <w:rsid w:val="00AB200B"/>
    <w:rsid w:val="00AB274D"/>
    <w:rsid w:val="00AB34A9"/>
    <w:rsid w:val="00AC0367"/>
    <w:rsid w:val="00AC31EF"/>
    <w:rsid w:val="00AC4E80"/>
    <w:rsid w:val="00AC5DD1"/>
    <w:rsid w:val="00AC70D1"/>
    <w:rsid w:val="00AD72A7"/>
    <w:rsid w:val="00AE18B1"/>
    <w:rsid w:val="00AE227F"/>
    <w:rsid w:val="00AE5D00"/>
    <w:rsid w:val="00AE73AC"/>
    <w:rsid w:val="00AF5EE3"/>
    <w:rsid w:val="00AF6BBA"/>
    <w:rsid w:val="00AF7FA3"/>
    <w:rsid w:val="00B01003"/>
    <w:rsid w:val="00B02162"/>
    <w:rsid w:val="00B033AE"/>
    <w:rsid w:val="00B11987"/>
    <w:rsid w:val="00B11FCD"/>
    <w:rsid w:val="00B16B81"/>
    <w:rsid w:val="00B20021"/>
    <w:rsid w:val="00B25749"/>
    <w:rsid w:val="00B2697B"/>
    <w:rsid w:val="00B27FBC"/>
    <w:rsid w:val="00B30707"/>
    <w:rsid w:val="00B3210B"/>
    <w:rsid w:val="00B327F4"/>
    <w:rsid w:val="00B328BD"/>
    <w:rsid w:val="00B32BBB"/>
    <w:rsid w:val="00B35990"/>
    <w:rsid w:val="00B36CA7"/>
    <w:rsid w:val="00B40969"/>
    <w:rsid w:val="00B40B9C"/>
    <w:rsid w:val="00B40CAB"/>
    <w:rsid w:val="00B44720"/>
    <w:rsid w:val="00B45ADD"/>
    <w:rsid w:val="00B534C4"/>
    <w:rsid w:val="00B5422D"/>
    <w:rsid w:val="00B603AA"/>
    <w:rsid w:val="00B6084D"/>
    <w:rsid w:val="00B6166B"/>
    <w:rsid w:val="00B62819"/>
    <w:rsid w:val="00B64489"/>
    <w:rsid w:val="00B656F6"/>
    <w:rsid w:val="00B6570D"/>
    <w:rsid w:val="00B67445"/>
    <w:rsid w:val="00B676CE"/>
    <w:rsid w:val="00B73828"/>
    <w:rsid w:val="00B8056F"/>
    <w:rsid w:val="00B80771"/>
    <w:rsid w:val="00B906B3"/>
    <w:rsid w:val="00B907D9"/>
    <w:rsid w:val="00B91886"/>
    <w:rsid w:val="00B92506"/>
    <w:rsid w:val="00B929D7"/>
    <w:rsid w:val="00B95F9F"/>
    <w:rsid w:val="00BA108F"/>
    <w:rsid w:val="00BA578F"/>
    <w:rsid w:val="00BA799F"/>
    <w:rsid w:val="00BB7CE2"/>
    <w:rsid w:val="00BC0494"/>
    <w:rsid w:val="00BC1591"/>
    <w:rsid w:val="00BC1598"/>
    <w:rsid w:val="00BC24D7"/>
    <w:rsid w:val="00BC258F"/>
    <w:rsid w:val="00BC34E0"/>
    <w:rsid w:val="00BC4531"/>
    <w:rsid w:val="00BC6ADE"/>
    <w:rsid w:val="00BC7982"/>
    <w:rsid w:val="00BD012C"/>
    <w:rsid w:val="00BD0AF4"/>
    <w:rsid w:val="00BD7D84"/>
    <w:rsid w:val="00BE0B36"/>
    <w:rsid w:val="00BF6DF8"/>
    <w:rsid w:val="00BF795E"/>
    <w:rsid w:val="00C005E5"/>
    <w:rsid w:val="00C100DC"/>
    <w:rsid w:val="00C11755"/>
    <w:rsid w:val="00C15C7C"/>
    <w:rsid w:val="00C177A7"/>
    <w:rsid w:val="00C206AF"/>
    <w:rsid w:val="00C22468"/>
    <w:rsid w:val="00C23258"/>
    <w:rsid w:val="00C2353E"/>
    <w:rsid w:val="00C243C1"/>
    <w:rsid w:val="00C31C9A"/>
    <w:rsid w:val="00C3493D"/>
    <w:rsid w:val="00C401CC"/>
    <w:rsid w:val="00C40C4F"/>
    <w:rsid w:val="00C475D8"/>
    <w:rsid w:val="00C50174"/>
    <w:rsid w:val="00C5348A"/>
    <w:rsid w:val="00C66C11"/>
    <w:rsid w:val="00C66D41"/>
    <w:rsid w:val="00C72DCD"/>
    <w:rsid w:val="00CA2CC7"/>
    <w:rsid w:val="00CA7CEE"/>
    <w:rsid w:val="00CB1FA5"/>
    <w:rsid w:val="00CB5608"/>
    <w:rsid w:val="00CC199F"/>
    <w:rsid w:val="00CC3A65"/>
    <w:rsid w:val="00CC48BF"/>
    <w:rsid w:val="00CC5FB1"/>
    <w:rsid w:val="00CC6A2C"/>
    <w:rsid w:val="00CD134E"/>
    <w:rsid w:val="00CD20DE"/>
    <w:rsid w:val="00CD2844"/>
    <w:rsid w:val="00CD5DA3"/>
    <w:rsid w:val="00CD7099"/>
    <w:rsid w:val="00CD730E"/>
    <w:rsid w:val="00CE590C"/>
    <w:rsid w:val="00CF4774"/>
    <w:rsid w:val="00CF5A2B"/>
    <w:rsid w:val="00CF75EE"/>
    <w:rsid w:val="00D14AF7"/>
    <w:rsid w:val="00D267E3"/>
    <w:rsid w:val="00D276C6"/>
    <w:rsid w:val="00D359CD"/>
    <w:rsid w:val="00D40690"/>
    <w:rsid w:val="00D41FD4"/>
    <w:rsid w:val="00D43DBC"/>
    <w:rsid w:val="00D450E7"/>
    <w:rsid w:val="00D456DC"/>
    <w:rsid w:val="00D45FB9"/>
    <w:rsid w:val="00D47C5D"/>
    <w:rsid w:val="00D5364E"/>
    <w:rsid w:val="00D602C6"/>
    <w:rsid w:val="00D70C7D"/>
    <w:rsid w:val="00D75584"/>
    <w:rsid w:val="00D764DE"/>
    <w:rsid w:val="00D76C88"/>
    <w:rsid w:val="00D80048"/>
    <w:rsid w:val="00D90167"/>
    <w:rsid w:val="00D91F5B"/>
    <w:rsid w:val="00D927DE"/>
    <w:rsid w:val="00D93CAC"/>
    <w:rsid w:val="00D9489B"/>
    <w:rsid w:val="00D95537"/>
    <w:rsid w:val="00D95986"/>
    <w:rsid w:val="00D97635"/>
    <w:rsid w:val="00D97AB6"/>
    <w:rsid w:val="00D97ED6"/>
    <w:rsid w:val="00DA05FF"/>
    <w:rsid w:val="00DA2A76"/>
    <w:rsid w:val="00DA731B"/>
    <w:rsid w:val="00DB316A"/>
    <w:rsid w:val="00DB470D"/>
    <w:rsid w:val="00DB4E8B"/>
    <w:rsid w:val="00DB7C84"/>
    <w:rsid w:val="00DC0D05"/>
    <w:rsid w:val="00DC397E"/>
    <w:rsid w:val="00DC72ED"/>
    <w:rsid w:val="00DC7D4F"/>
    <w:rsid w:val="00DD3BDE"/>
    <w:rsid w:val="00DE7550"/>
    <w:rsid w:val="00DF3474"/>
    <w:rsid w:val="00DF3A29"/>
    <w:rsid w:val="00DF45AF"/>
    <w:rsid w:val="00E00B65"/>
    <w:rsid w:val="00E12DFF"/>
    <w:rsid w:val="00E13C1C"/>
    <w:rsid w:val="00E2020D"/>
    <w:rsid w:val="00E24C31"/>
    <w:rsid w:val="00E255BF"/>
    <w:rsid w:val="00E31579"/>
    <w:rsid w:val="00E32BAB"/>
    <w:rsid w:val="00E36775"/>
    <w:rsid w:val="00E42552"/>
    <w:rsid w:val="00E4494B"/>
    <w:rsid w:val="00E510E5"/>
    <w:rsid w:val="00E52F6D"/>
    <w:rsid w:val="00E5401B"/>
    <w:rsid w:val="00E73162"/>
    <w:rsid w:val="00E73CB9"/>
    <w:rsid w:val="00E7654F"/>
    <w:rsid w:val="00E815E2"/>
    <w:rsid w:val="00E86418"/>
    <w:rsid w:val="00E93DAC"/>
    <w:rsid w:val="00E97FF0"/>
    <w:rsid w:val="00EA0B98"/>
    <w:rsid w:val="00EA2D5E"/>
    <w:rsid w:val="00EB0FA5"/>
    <w:rsid w:val="00EB375B"/>
    <w:rsid w:val="00EB4193"/>
    <w:rsid w:val="00EB4335"/>
    <w:rsid w:val="00EB6A47"/>
    <w:rsid w:val="00EB7E7D"/>
    <w:rsid w:val="00EC1042"/>
    <w:rsid w:val="00EC4047"/>
    <w:rsid w:val="00EC65B5"/>
    <w:rsid w:val="00EC6B0A"/>
    <w:rsid w:val="00EC79FB"/>
    <w:rsid w:val="00ED3820"/>
    <w:rsid w:val="00ED455C"/>
    <w:rsid w:val="00ED4C8F"/>
    <w:rsid w:val="00EE3AB3"/>
    <w:rsid w:val="00EE7422"/>
    <w:rsid w:val="00EF05EC"/>
    <w:rsid w:val="00EF0F50"/>
    <w:rsid w:val="00EF1998"/>
    <w:rsid w:val="00EF217D"/>
    <w:rsid w:val="00F0649F"/>
    <w:rsid w:val="00F0716B"/>
    <w:rsid w:val="00F11045"/>
    <w:rsid w:val="00F15802"/>
    <w:rsid w:val="00F2149A"/>
    <w:rsid w:val="00F226F3"/>
    <w:rsid w:val="00F27844"/>
    <w:rsid w:val="00F306FC"/>
    <w:rsid w:val="00F30A5D"/>
    <w:rsid w:val="00F34009"/>
    <w:rsid w:val="00F41092"/>
    <w:rsid w:val="00F43685"/>
    <w:rsid w:val="00F460C4"/>
    <w:rsid w:val="00F51E47"/>
    <w:rsid w:val="00F7186F"/>
    <w:rsid w:val="00F82D16"/>
    <w:rsid w:val="00F82D22"/>
    <w:rsid w:val="00F9236F"/>
    <w:rsid w:val="00F92EE7"/>
    <w:rsid w:val="00F94405"/>
    <w:rsid w:val="00F969EA"/>
    <w:rsid w:val="00FA0A4F"/>
    <w:rsid w:val="00FA126B"/>
    <w:rsid w:val="00FA250D"/>
    <w:rsid w:val="00FB3AF1"/>
    <w:rsid w:val="00FB6F5A"/>
    <w:rsid w:val="00FB778E"/>
    <w:rsid w:val="00FC2D49"/>
    <w:rsid w:val="00FC3A5D"/>
    <w:rsid w:val="00FD27CC"/>
    <w:rsid w:val="00FD57C9"/>
    <w:rsid w:val="00FD5E9E"/>
    <w:rsid w:val="00FE47F2"/>
    <w:rsid w:val="00FE6A3C"/>
    <w:rsid w:val="00FF23B4"/>
    <w:rsid w:val="00FF273F"/>
    <w:rsid w:val="00FF50C7"/>
    <w:rsid w:val="00FF591B"/>
    <w:rsid w:val="00FF6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99EB608"/>
  <w15:docId w15:val="{D259719C-1190-49C1-BF07-3EA548F0E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uiPriority w:val="9"/>
    <w:qFormat/>
    <w:rsid w:val="00311B9C"/>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qFormat/>
    <w:rsid w:val="00311B9C"/>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Обычный 2"/>
    <w:basedOn w:val="a0"/>
    <w:next w:val="a0"/>
    <w:link w:val="30"/>
    <w:uiPriority w:val="99"/>
    <w:qFormat/>
    <w:rsid w:val="00311B9C"/>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unhideWhenUsed/>
    <w:qFormat/>
    <w:rsid w:val="00D93CAC"/>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unhideWhenUsed/>
    <w:qFormat/>
    <w:rsid w:val="00F0716B"/>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F0716B"/>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F0716B"/>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F0716B"/>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F0716B"/>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1"/>
    <w:rsid w:val="009711D5"/>
    <w:rPr>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4"/>
    <w:uiPriority w:val="1"/>
    <w:qFormat/>
    <w:rsid w:val="009711D5"/>
    <w:pPr>
      <w:shd w:val="clear" w:color="auto" w:fill="FFFFFF"/>
      <w:spacing w:after="120" w:line="211" w:lineRule="exact"/>
      <w:jc w:val="right"/>
    </w:pPr>
  </w:style>
  <w:style w:type="character" w:customStyle="1" w:styleId="11">
    <w:name w:val="Основной текст Знак1"/>
    <w:basedOn w:val="a1"/>
    <w:uiPriority w:val="99"/>
    <w:rsid w:val="009711D5"/>
  </w:style>
  <w:style w:type="character" w:customStyle="1" w:styleId="31">
    <w:name w:val="Заголовок №3_"/>
    <w:link w:val="310"/>
    <w:rsid w:val="009711D5"/>
    <w:rPr>
      <w:b/>
      <w:bCs/>
      <w:shd w:val="clear" w:color="auto" w:fill="FFFFFF"/>
    </w:rPr>
  </w:style>
  <w:style w:type="paragraph" w:customStyle="1" w:styleId="310">
    <w:name w:val="Заголовок №31"/>
    <w:basedOn w:val="a0"/>
    <w:link w:val="31"/>
    <w:rsid w:val="009711D5"/>
    <w:pPr>
      <w:shd w:val="clear" w:color="auto" w:fill="FFFFFF"/>
      <w:spacing w:after="0" w:line="211" w:lineRule="exact"/>
      <w:jc w:val="both"/>
      <w:outlineLvl w:val="2"/>
    </w:pPr>
    <w:rPr>
      <w:b/>
      <w:bCs/>
    </w:rPr>
  </w:style>
  <w:style w:type="character" w:customStyle="1" w:styleId="13">
    <w:name w:val="Основной текст (13)_"/>
    <w:link w:val="131"/>
    <w:rsid w:val="009711D5"/>
    <w:rPr>
      <w:rFonts w:ascii="Calibri" w:hAnsi="Calibri"/>
      <w:sz w:val="34"/>
      <w:szCs w:val="34"/>
      <w:shd w:val="clear" w:color="auto" w:fill="FFFFFF"/>
    </w:rPr>
  </w:style>
  <w:style w:type="paragraph" w:customStyle="1" w:styleId="131">
    <w:name w:val="Основной текст (13)1"/>
    <w:basedOn w:val="a0"/>
    <w:link w:val="13"/>
    <w:rsid w:val="009711D5"/>
    <w:pPr>
      <w:shd w:val="clear" w:color="auto" w:fill="FFFFFF"/>
      <w:spacing w:before="420" w:after="180" w:line="360" w:lineRule="exact"/>
      <w:jc w:val="center"/>
    </w:pPr>
    <w:rPr>
      <w:sz w:val="34"/>
      <w:szCs w:val="34"/>
    </w:rPr>
  </w:style>
  <w:style w:type="character" w:customStyle="1" w:styleId="132pt">
    <w:name w:val="Основной текст (13) + Интервал 2 pt"/>
    <w:rsid w:val="009711D5"/>
    <w:rPr>
      <w:rFonts w:ascii="Calibri" w:hAnsi="Calibri"/>
      <w:spacing w:val="50"/>
      <w:sz w:val="34"/>
      <w:szCs w:val="34"/>
      <w:lang w:bidi="ar-SA"/>
    </w:rPr>
  </w:style>
  <w:style w:type="character" w:customStyle="1" w:styleId="130">
    <w:name w:val="Основной текст (13)"/>
    <w:rsid w:val="009711D5"/>
    <w:rPr>
      <w:rFonts w:ascii="Calibri" w:hAnsi="Calibri"/>
      <w:sz w:val="34"/>
      <w:szCs w:val="34"/>
      <w:shd w:val="clear" w:color="auto" w:fill="FFFFFF"/>
    </w:rPr>
  </w:style>
  <w:style w:type="character" w:customStyle="1" w:styleId="1310">
    <w:name w:val="Основной текст (13)10"/>
    <w:rsid w:val="009711D5"/>
    <w:rPr>
      <w:rFonts w:ascii="Calibri" w:hAnsi="Calibri"/>
      <w:noProof/>
      <w:sz w:val="34"/>
      <w:szCs w:val="34"/>
      <w:lang w:bidi="ar-SA"/>
    </w:rPr>
  </w:style>
  <w:style w:type="character" w:customStyle="1" w:styleId="22">
    <w:name w:val="Заголовок №2 (2)_"/>
    <w:link w:val="221"/>
    <w:rsid w:val="009711D5"/>
    <w:rPr>
      <w:b/>
      <w:bCs/>
      <w:sz w:val="25"/>
      <w:szCs w:val="25"/>
      <w:shd w:val="clear" w:color="auto" w:fill="FFFFFF"/>
    </w:rPr>
  </w:style>
  <w:style w:type="paragraph" w:customStyle="1" w:styleId="221">
    <w:name w:val="Заголовок №2 (2)1"/>
    <w:basedOn w:val="a0"/>
    <w:link w:val="22"/>
    <w:uiPriority w:val="99"/>
    <w:rsid w:val="009711D5"/>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9711D5"/>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9711D5"/>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9711D5"/>
    <w:rPr>
      <w:rFonts w:ascii="Times New Roman" w:hAnsi="Times New Roman" w:cs="Times New Roman"/>
      <w:i/>
      <w:iCs/>
      <w:spacing w:val="0"/>
      <w:sz w:val="22"/>
      <w:szCs w:val="22"/>
      <w:lang w:bidi="ar-SA"/>
    </w:rPr>
  </w:style>
  <w:style w:type="character" w:customStyle="1" w:styleId="57">
    <w:name w:val="Основной текст + Курсив57"/>
    <w:rsid w:val="009711D5"/>
    <w:rPr>
      <w:rFonts w:ascii="Times New Roman" w:hAnsi="Times New Roman" w:cs="Times New Roman"/>
      <w:i/>
      <w:iCs/>
      <w:spacing w:val="0"/>
      <w:sz w:val="22"/>
      <w:szCs w:val="22"/>
      <w:lang w:bidi="ar-SA"/>
    </w:rPr>
  </w:style>
  <w:style w:type="character" w:customStyle="1" w:styleId="43">
    <w:name w:val="Основной текст + Полужирный43"/>
    <w:rsid w:val="009711D5"/>
    <w:rPr>
      <w:rFonts w:ascii="Times New Roman" w:hAnsi="Times New Roman" w:cs="Times New Roman"/>
      <w:b/>
      <w:bCs/>
      <w:spacing w:val="0"/>
      <w:sz w:val="22"/>
      <w:szCs w:val="22"/>
      <w:lang w:bidi="ar-SA"/>
    </w:rPr>
  </w:style>
  <w:style w:type="character" w:customStyle="1" w:styleId="42">
    <w:name w:val="Основной текст + Полужирный42"/>
    <w:rsid w:val="009711D5"/>
    <w:rPr>
      <w:rFonts w:ascii="Times New Roman" w:hAnsi="Times New Roman" w:cs="Times New Roman"/>
      <w:b/>
      <w:bCs/>
      <w:noProof/>
      <w:spacing w:val="0"/>
      <w:sz w:val="22"/>
      <w:szCs w:val="22"/>
      <w:lang w:bidi="ar-SA"/>
    </w:rPr>
  </w:style>
  <w:style w:type="character" w:customStyle="1" w:styleId="14">
    <w:name w:val="Основной текст (14)_"/>
    <w:link w:val="141"/>
    <w:rsid w:val="009711D5"/>
    <w:rPr>
      <w:i/>
      <w:iCs/>
      <w:shd w:val="clear" w:color="auto" w:fill="FFFFFF"/>
    </w:rPr>
  </w:style>
  <w:style w:type="paragraph" w:customStyle="1" w:styleId="141">
    <w:name w:val="Основной текст (14)1"/>
    <w:basedOn w:val="a0"/>
    <w:link w:val="14"/>
    <w:rsid w:val="009711D5"/>
    <w:pPr>
      <w:shd w:val="clear" w:color="auto" w:fill="FFFFFF"/>
      <w:spacing w:after="0" w:line="211" w:lineRule="exact"/>
      <w:ind w:firstLine="400"/>
      <w:jc w:val="both"/>
    </w:pPr>
    <w:rPr>
      <w:i/>
      <w:iCs/>
    </w:rPr>
  </w:style>
  <w:style w:type="character" w:customStyle="1" w:styleId="140">
    <w:name w:val="Основной текст (14) + Не курсив"/>
    <w:rsid w:val="009711D5"/>
    <w:rPr>
      <w:i/>
      <w:iCs/>
      <w:shd w:val="clear" w:color="auto" w:fill="FFFFFF"/>
    </w:rPr>
  </w:style>
  <w:style w:type="character" w:customStyle="1" w:styleId="142">
    <w:name w:val="Основной текст (14)"/>
    <w:rsid w:val="009711D5"/>
    <w:rPr>
      <w:i/>
      <w:iCs/>
      <w:noProof/>
      <w:sz w:val="22"/>
      <w:szCs w:val="22"/>
      <w:lang w:bidi="ar-SA"/>
    </w:rPr>
  </w:style>
  <w:style w:type="character" w:customStyle="1" w:styleId="56">
    <w:name w:val="Основной текст + Курсив56"/>
    <w:rsid w:val="009711D5"/>
    <w:rPr>
      <w:rFonts w:ascii="Times New Roman" w:hAnsi="Times New Roman" w:cs="Times New Roman"/>
      <w:i/>
      <w:iCs/>
      <w:noProof/>
      <w:spacing w:val="0"/>
      <w:sz w:val="22"/>
      <w:szCs w:val="22"/>
      <w:lang w:bidi="ar-SA"/>
    </w:rPr>
  </w:style>
  <w:style w:type="character" w:customStyle="1" w:styleId="41">
    <w:name w:val="Основной текст + Полужирный41"/>
    <w:rsid w:val="009711D5"/>
    <w:rPr>
      <w:rFonts w:ascii="Times New Roman" w:hAnsi="Times New Roman" w:cs="Times New Roman"/>
      <w:b/>
      <w:bCs/>
      <w:spacing w:val="0"/>
      <w:sz w:val="22"/>
      <w:szCs w:val="22"/>
      <w:lang w:bidi="ar-SA"/>
    </w:rPr>
  </w:style>
  <w:style w:type="character" w:customStyle="1" w:styleId="400">
    <w:name w:val="Основной текст + Полужирный40"/>
    <w:rsid w:val="009711D5"/>
    <w:rPr>
      <w:rFonts w:ascii="Times New Roman" w:hAnsi="Times New Roman" w:cs="Times New Roman"/>
      <w:b/>
      <w:bCs/>
      <w:noProof/>
      <w:spacing w:val="0"/>
      <w:sz w:val="22"/>
      <w:szCs w:val="22"/>
      <w:lang w:bidi="ar-SA"/>
    </w:rPr>
  </w:style>
  <w:style w:type="character" w:customStyle="1" w:styleId="39">
    <w:name w:val="Основной текст + Полужирный39"/>
    <w:rsid w:val="009711D5"/>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9711D5"/>
    <w:rPr>
      <w:rFonts w:ascii="Times New Roman" w:hAnsi="Times New Roman" w:cs="Times New Roman"/>
      <w:b/>
      <w:bCs/>
      <w:i/>
      <w:iCs/>
      <w:spacing w:val="0"/>
      <w:sz w:val="22"/>
      <w:szCs w:val="22"/>
      <w:lang w:bidi="ar-SA"/>
    </w:rPr>
  </w:style>
  <w:style w:type="character" w:customStyle="1" w:styleId="38">
    <w:name w:val="Заголовок №3 + Не полужирный8"/>
    <w:rsid w:val="009711D5"/>
    <w:rPr>
      <w:rFonts w:ascii="Times New Roman" w:hAnsi="Times New Roman" w:cs="Times New Roman"/>
      <w:b/>
      <w:bCs/>
      <w:spacing w:val="0"/>
      <w:sz w:val="22"/>
      <w:szCs w:val="22"/>
      <w:lang w:bidi="ar-SA"/>
    </w:rPr>
  </w:style>
  <w:style w:type="character" w:customStyle="1" w:styleId="370">
    <w:name w:val="Заголовок №3 + Не полужирный7"/>
    <w:rsid w:val="009711D5"/>
    <w:rPr>
      <w:rFonts w:ascii="Times New Roman" w:hAnsi="Times New Roman" w:cs="Times New Roman"/>
      <w:b/>
      <w:bCs/>
      <w:noProof/>
      <w:spacing w:val="0"/>
      <w:sz w:val="22"/>
      <w:szCs w:val="22"/>
      <w:lang w:bidi="ar-SA"/>
    </w:rPr>
  </w:style>
  <w:style w:type="character" w:customStyle="1" w:styleId="36">
    <w:name w:val="Заголовок №3 + Не полужирный6"/>
    <w:aliases w:val="Курсив25"/>
    <w:rsid w:val="009711D5"/>
    <w:rPr>
      <w:rFonts w:ascii="Times New Roman" w:hAnsi="Times New Roman" w:cs="Times New Roman"/>
      <w:b/>
      <w:bCs/>
      <w:i/>
      <w:iCs/>
      <w:spacing w:val="0"/>
      <w:sz w:val="22"/>
      <w:szCs w:val="22"/>
      <w:lang w:bidi="ar-SA"/>
    </w:rPr>
  </w:style>
  <w:style w:type="character" w:customStyle="1" w:styleId="55">
    <w:name w:val="Основной текст + Курсив55"/>
    <w:rsid w:val="009711D5"/>
    <w:rPr>
      <w:rFonts w:ascii="Times New Roman" w:hAnsi="Times New Roman" w:cs="Times New Roman"/>
      <w:i/>
      <w:iCs/>
      <w:spacing w:val="0"/>
      <w:sz w:val="22"/>
      <w:szCs w:val="22"/>
      <w:lang w:bidi="ar-SA"/>
    </w:rPr>
  </w:style>
  <w:style w:type="character" w:customStyle="1" w:styleId="35">
    <w:name w:val="Основной текст + Полужирный35"/>
    <w:rsid w:val="009711D5"/>
    <w:rPr>
      <w:rFonts w:ascii="Times New Roman" w:hAnsi="Times New Roman" w:cs="Times New Roman"/>
      <w:b/>
      <w:bCs/>
      <w:spacing w:val="0"/>
      <w:sz w:val="22"/>
      <w:szCs w:val="22"/>
      <w:lang w:bidi="ar-SA"/>
    </w:rPr>
  </w:style>
  <w:style w:type="character" w:customStyle="1" w:styleId="34">
    <w:name w:val="Основной текст + Полужирный34"/>
    <w:rsid w:val="009711D5"/>
    <w:rPr>
      <w:rFonts w:ascii="Times New Roman" w:hAnsi="Times New Roman" w:cs="Times New Roman"/>
      <w:b/>
      <w:bCs/>
      <w:noProof/>
      <w:spacing w:val="0"/>
      <w:sz w:val="22"/>
      <w:szCs w:val="22"/>
      <w:lang w:bidi="ar-SA"/>
    </w:rPr>
  </w:style>
  <w:style w:type="character" w:customStyle="1" w:styleId="54">
    <w:name w:val="Основной текст + Курсив54"/>
    <w:rsid w:val="009711D5"/>
    <w:rPr>
      <w:rFonts w:ascii="Times New Roman" w:hAnsi="Times New Roman" w:cs="Times New Roman"/>
      <w:i/>
      <w:iCs/>
      <w:noProof/>
      <w:spacing w:val="0"/>
      <w:sz w:val="22"/>
      <w:szCs w:val="22"/>
      <w:lang w:bidi="ar-SA"/>
    </w:rPr>
  </w:style>
  <w:style w:type="character" w:customStyle="1" w:styleId="33">
    <w:name w:val="Основной текст + Полужирный33"/>
    <w:aliases w:val="Курсив24"/>
    <w:rsid w:val="009711D5"/>
    <w:rPr>
      <w:rFonts w:ascii="Times New Roman" w:hAnsi="Times New Roman" w:cs="Times New Roman"/>
      <w:b/>
      <w:bCs/>
      <w:i/>
      <w:iCs/>
      <w:spacing w:val="0"/>
      <w:sz w:val="22"/>
      <w:szCs w:val="22"/>
      <w:lang w:bidi="ar-SA"/>
    </w:rPr>
  </w:style>
  <w:style w:type="character" w:customStyle="1" w:styleId="53">
    <w:name w:val="Основной текст + Курсив53"/>
    <w:rsid w:val="009711D5"/>
    <w:rPr>
      <w:rFonts w:ascii="Times New Roman" w:hAnsi="Times New Roman" w:cs="Times New Roman"/>
      <w:i/>
      <w:iCs/>
      <w:spacing w:val="0"/>
      <w:sz w:val="22"/>
      <w:szCs w:val="22"/>
      <w:lang w:bidi="ar-SA"/>
    </w:rPr>
  </w:style>
  <w:style w:type="character" w:customStyle="1" w:styleId="311">
    <w:name w:val="Основной текст + Полужирный31"/>
    <w:rsid w:val="009711D5"/>
    <w:rPr>
      <w:rFonts w:ascii="Times New Roman" w:hAnsi="Times New Roman" w:cs="Times New Roman"/>
      <w:b/>
      <w:bCs/>
      <w:spacing w:val="0"/>
      <w:sz w:val="22"/>
      <w:szCs w:val="22"/>
      <w:lang w:bidi="ar-SA"/>
    </w:rPr>
  </w:style>
  <w:style w:type="character" w:customStyle="1" w:styleId="300">
    <w:name w:val="Основной текст + Полужирный30"/>
    <w:rsid w:val="009711D5"/>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9711D5"/>
    <w:rPr>
      <w:b/>
      <w:bCs/>
      <w:i/>
      <w:iCs/>
      <w:sz w:val="22"/>
      <w:szCs w:val="22"/>
      <w:lang w:bidi="ar-SA"/>
    </w:rPr>
  </w:style>
  <w:style w:type="character" w:customStyle="1" w:styleId="220">
    <w:name w:val="Заголовок №2 (2)"/>
    <w:rsid w:val="009711D5"/>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9711D5"/>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9711D5"/>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9711D5"/>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9711D5"/>
    <w:rPr>
      <w:rFonts w:ascii="Times New Roman" w:hAnsi="Times New Roman" w:cs="Times New Roman"/>
      <w:b/>
      <w:bCs/>
      <w:i/>
      <w:iCs/>
      <w:spacing w:val="0"/>
      <w:sz w:val="22"/>
      <w:szCs w:val="22"/>
      <w:lang w:bidi="ar-SA"/>
    </w:rPr>
  </w:style>
  <w:style w:type="character" w:customStyle="1" w:styleId="51">
    <w:name w:val="Основной текст + Курсив51"/>
    <w:rsid w:val="009711D5"/>
    <w:rPr>
      <w:rFonts w:ascii="Times New Roman" w:hAnsi="Times New Roman" w:cs="Times New Roman"/>
      <w:i/>
      <w:iCs/>
      <w:spacing w:val="0"/>
      <w:sz w:val="22"/>
      <w:szCs w:val="22"/>
      <w:lang w:bidi="ar-SA"/>
    </w:rPr>
  </w:style>
  <w:style w:type="character" w:customStyle="1" w:styleId="500">
    <w:name w:val="Основной текст + Курсив50"/>
    <w:rsid w:val="009711D5"/>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9711D5"/>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9711D5"/>
    <w:rPr>
      <w:rFonts w:ascii="Times New Roman" w:hAnsi="Times New Roman" w:cs="Times New Roman"/>
      <w:i/>
      <w:iCs/>
      <w:spacing w:val="0"/>
      <w:sz w:val="22"/>
      <w:szCs w:val="22"/>
      <w:lang w:bidi="ar-SA"/>
    </w:rPr>
  </w:style>
  <w:style w:type="character" w:customStyle="1" w:styleId="47">
    <w:name w:val="Основной текст + Курсив47"/>
    <w:rsid w:val="009711D5"/>
    <w:rPr>
      <w:rFonts w:ascii="Times New Roman" w:hAnsi="Times New Roman" w:cs="Times New Roman"/>
      <w:i/>
      <w:iCs/>
      <w:noProof/>
      <w:spacing w:val="0"/>
      <w:sz w:val="22"/>
      <w:szCs w:val="22"/>
      <w:lang w:bidi="ar-SA"/>
    </w:rPr>
  </w:style>
  <w:style w:type="character" w:customStyle="1" w:styleId="222">
    <w:name w:val="Основной текст + Полужирный22"/>
    <w:rsid w:val="009711D5"/>
    <w:rPr>
      <w:rFonts w:ascii="Times New Roman" w:hAnsi="Times New Roman" w:cs="Times New Roman"/>
      <w:b/>
      <w:bCs/>
      <w:spacing w:val="0"/>
      <w:sz w:val="22"/>
      <w:szCs w:val="22"/>
      <w:lang w:bidi="ar-SA"/>
    </w:rPr>
  </w:style>
  <w:style w:type="character" w:customStyle="1" w:styleId="210">
    <w:name w:val="Основной текст + Полужирный21"/>
    <w:rsid w:val="009711D5"/>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9711D5"/>
    <w:rPr>
      <w:rFonts w:ascii="Times New Roman" w:hAnsi="Times New Roman" w:cs="Times New Roman"/>
      <w:b/>
      <w:bCs/>
      <w:i/>
      <w:iCs/>
      <w:spacing w:val="0"/>
      <w:sz w:val="22"/>
      <w:szCs w:val="22"/>
      <w:lang w:bidi="ar-SA"/>
    </w:rPr>
  </w:style>
  <w:style w:type="character" w:customStyle="1" w:styleId="32">
    <w:name w:val="Заголовок №3 (2)"/>
    <w:rsid w:val="009711D5"/>
    <w:rPr>
      <w:rFonts w:ascii="Times New Roman" w:hAnsi="Times New Roman" w:cs="Times New Roman"/>
      <w:b/>
      <w:bCs/>
      <w:i/>
      <w:iCs/>
      <w:noProof/>
      <w:spacing w:val="0"/>
      <w:sz w:val="22"/>
      <w:szCs w:val="22"/>
      <w:lang w:bidi="ar-SA"/>
    </w:rPr>
  </w:style>
  <w:style w:type="character" w:customStyle="1" w:styleId="450">
    <w:name w:val="Основной текст + Курсив45"/>
    <w:rsid w:val="009711D5"/>
    <w:rPr>
      <w:rFonts w:ascii="Times New Roman" w:hAnsi="Times New Roman" w:cs="Times New Roman"/>
      <w:i/>
      <w:iCs/>
      <w:spacing w:val="0"/>
      <w:sz w:val="22"/>
      <w:szCs w:val="22"/>
      <w:lang w:bidi="ar-SA"/>
    </w:rPr>
  </w:style>
  <w:style w:type="character" w:customStyle="1" w:styleId="440">
    <w:name w:val="Основной текст + Курсив44"/>
    <w:rsid w:val="009711D5"/>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9711D5"/>
    <w:rPr>
      <w:rFonts w:ascii="Times New Roman" w:hAnsi="Times New Roman" w:cs="Times New Roman"/>
      <w:b/>
      <w:bCs/>
      <w:spacing w:val="0"/>
      <w:sz w:val="22"/>
      <w:szCs w:val="22"/>
      <w:lang w:bidi="ar-SA"/>
    </w:rPr>
  </w:style>
  <w:style w:type="character" w:customStyle="1" w:styleId="19">
    <w:name w:val="Основной текст + Полужирный19"/>
    <w:rsid w:val="009711D5"/>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9711D5"/>
    <w:rPr>
      <w:rFonts w:ascii="Times New Roman" w:hAnsi="Times New Roman" w:cs="Times New Roman"/>
      <w:i/>
      <w:iCs/>
      <w:spacing w:val="0"/>
      <w:sz w:val="22"/>
      <w:szCs w:val="22"/>
      <w:lang w:bidi="ar-SA"/>
    </w:rPr>
  </w:style>
  <w:style w:type="character" w:customStyle="1" w:styleId="1411">
    <w:name w:val="Основной текст (14) + Не курсив11"/>
    <w:rsid w:val="009711D5"/>
    <w:rPr>
      <w:rFonts w:ascii="Times New Roman" w:hAnsi="Times New Roman" w:cs="Times New Roman"/>
      <w:i/>
      <w:iCs/>
      <w:spacing w:val="0"/>
      <w:sz w:val="22"/>
      <w:szCs w:val="22"/>
      <w:lang w:bidi="ar-SA"/>
    </w:rPr>
  </w:style>
  <w:style w:type="character" w:customStyle="1" w:styleId="430">
    <w:name w:val="Основной текст + Курсив43"/>
    <w:rsid w:val="009711D5"/>
    <w:rPr>
      <w:rFonts w:ascii="Times New Roman" w:hAnsi="Times New Roman" w:cs="Times New Roman"/>
      <w:i/>
      <w:iCs/>
      <w:spacing w:val="0"/>
      <w:sz w:val="22"/>
      <w:szCs w:val="22"/>
      <w:lang w:bidi="ar-SA"/>
    </w:rPr>
  </w:style>
  <w:style w:type="character" w:customStyle="1" w:styleId="420">
    <w:name w:val="Основной текст + Курсив42"/>
    <w:rsid w:val="009711D5"/>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9711D5"/>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9711D5"/>
    <w:rPr>
      <w:rFonts w:ascii="Times New Roman" w:hAnsi="Times New Roman" w:cs="Times New Roman"/>
      <w:b/>
      <w:bCs/>
      <w:i/>
      <w:iCs/>
      <w:noProof/>
      <w:spacing w:val="0"/>
      <w:sz w:val="22"/>
      <w:szCs w:val="22"/>
      <w:lang w:bidi="ar-SA"/>
    </w:rPr>
  </w:style>
  <w:style w:type="character" w:customStyle="1" w:styleId="10">
    <w:name w:val="Заголовок 1 Знак"/>
    <w:link w:val="1"/>
    <w:uiPriority w:val="9"/>
    <w:rsid w:val="00311B9C"/>
    <w:rPr>
      <w:rFonts w:ascii="Arial" w:eastAsia="Times New Roman" w:hAnsi="Arial" w:cs="Arial"/>
      <w:b/>
      <w:bCs/>
      <w:kern w:val="32"/>
      <w:sz w:val="32"/>
      <w:szCs w:val="32"/>
      <w:lang w:eastAsia="ru-RU"/>
    </w:rPr>
  </w:style>
  <w:style w:type="character" w:customStyle="1" w:styleId="20">
    <w:name w:val="Заголовок 2 Знак"/>
    <w:link w:val="2"/>
    <w:uiPriority w:val="9"/>
    <w:rsid w:val="00311B9C"/>
    <w:rPr>
      <w:rFonts w:ascii="Arial" w:eastAsia="Times New Roman" w:hAnsi="Arial" w:cs="Arial"/>
      <w:b/>
      <w:bCs/>
      <w:i/>
      <w:iCs/>
      <w:sz w:val="28"/>
      <w:szCs w:val="28"/>
      <w:lang w:eastAsia="ru-RU"/>
    </w:rPr>
  </w:style>
  <w:style w:type="character" w:customStyle="1" w:styleId="30">
    <w:name w:val="Заголовок 3 Знак"/>
    <w:aliases w:val="Обычный 2 Знак"/>
    <w:link w:val="3"/>
    <w:uiPriority w:val="99"/>
    <w:rsid w:val="00311B9C"/>
    <w:rPr>
      <w:rFonts w:ascii="Arial" w:eastAsia="Times New Roman" w:hAnsi="Arial" w:cs="Arial"/>
      <w:b/>
      <w:bCs/>
      <w:sz w:val="26"/>
      <w:szCs w:val="26"/>
      <w:lang w:eastAsia="ru-RU"/>
    </w:rPr>
  </w:style>
  <w:style w:type="numbering" w:customStyle="1" w:styleId="12">
    <w:name w:val="Нет списка1"/>
    <w:next w:val="a3"/>
    <w:semiHidden/>
    <w:rsid w:val="00311B9C"/>
  </w:style>
  <w:style w:type="paragraph" w:customStyle="1" w:styleId="a6">
    <w:name w:val="осн текст"/>
    <w:basedOn w:val="a0"/>
    <w:rsid w:val="00311B9C"/>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7">
    <w:name w:val="А ОСН ТЕКСТ"/>
    <w:basedOn w:val="a0"/>
    <w:rsid w:val="00311B9C"/>
    <w:pPr>
      <w:spacing w:after="0" w:line="360" w:lineRule="auto"/>
      <w:ind w:firstLine="454"/>
      <w:jc w:val="both"/>
    </w:pPr>
    <w:rPr>
      <w:rFonts w:ascii="Times New Roman" w:eastAsia="Times New Roman" w:hAnsi="Times New Roman"/>
      <w:sz w:val="28"/>
      <w:szCs w:val="28"/>
      <w:lang w:eastAsia="ru-RU"/>
    </w:rPr>
  </w:style>
  <w:style w:type="character" w:styleId="a8">
    <w:name w:val="Hyperlink"/>
    <w:uiPriority w:val="99"/>
    <w:rsid w:val="00311B9C"/>
    <w:rPr>
      <w:color w:val="000080"/>
      <w:u w:val="single"/>
    </w:rPr>
  </w:style>
  <w:style w:type="character" w:customStyle="1" w:styleId="a9">
    <w:name w:val="Основной текст + Полужирный"/>
    <w:rsid w:val="00311B9C"/>
    <w:rPr>
      <w:b/>
      <w:bCs/>
      <w:sz w:val="22"/>
      <w:szCs w:val="22"/>
      <w:shd w:val="clear" w:color="auto" w:fill="FFFFFF"/>
      <w:lang w:bidi="ar-SA"/>
    </w:rPr>
  </w:style>
  <w:style w:type="character" w:customStyle="1" w:styleId="100">
    <w:name w:val="Основной текст (10)_"/>
    <w:link w:val="101"/>
    <w:rsid w:val="00311B9C"/>
    <w:rPr>
      <w:b/>
      <w:bCs/>
      <w:sz w:val="17"/>
      <w:szCs w:val="17"/>
      <w:shd w:val="clear" w:color="auto" w:fill="FFFFFF"/>
    </w:rPr>
  </w:style>
  <w:style w:type="paragraph" w:customStyle="1" w:styleId="101">
    <w:name w:val="Основной текст (10)1"/>
    <w:basedOn w:val="a0"/>
    <w:link w:val="100"/>
    <w:rsid w:val="00311B9C"/>
    <w:pPr>
      <w:shd w:val="clear" w:color="auto" w:fill="FFFFFF"/>
      <w:spacing w:after="120" w:line="192" w:lineRule="exact"/>
      <w:jc w:val="right"/>
    </w:pPr>
    <w:rPr>
      <w:b/>
      <w:bCs/>
      <w:sz w:val="17"/>
      <w:szCs w:val="17"/>
    </w:rPr>
  </w:style>
  <w:style w:type="character" w:customStyle="1" w:styleId="102">
    <w:name w:val="Основной текст (10)"/>
    <w:rsid w:val="00311B9C"/>
    <w:rPr>
      <w:b/>
      <w:bCs/>
      <w:noProof/>
      <w:sz w:val="17"/>
      <w:szCs w:val="17"/>
      <w:shd w:val="clear" w:color="auto" w:fill="FFFFFF"/>
    </w:rPr>
  </w:style>
  <w:style w:type="character" w:customStyle="1" w:styleId="110">
    <w:name w:val="Основной текст (11)_"/>
    <w:link w:val="111"/>
    <w:uiPriority w:val="99"/>
    <w:rsid w:val="00311B9C"/>
    <w:rPr>
      <w:sz w:val="17"/>
      <w:szCs w:val="17"/>
      <w:shd w:val="clear" w:color="auto" w:fill="FFFFFF"/>
    </w:rPr>
  </w:style>
  <w:style w:type="paragraph" w:customStyle="1" w:styleId="111">
    <w:name w:val="Основной текст (11)1"/>
    <w:basedOn w:val="a0"/>
    <w:link w:val="110"/>
    <w:uiPriority w:val="99"/>
    <w:rsid w:val="00311B9C"/>
    <w:pPr>
      <w:shd w:val="clear" w:color="auto" w:fill="FFFFFF"/>
      <w:spacing w:before="120" w:after="0" w:line="182" w:lineRule="exact"/>
    </w:pPr>
    <w:rPr>
      <w:sz w:val="17"/>
      <w:szCs w:val="17"/>
    </w:rPr>
  </w:style>
  <w:style w:type="character" w:customStyle="1" w:styleId="112">
    <w:name w:val="Основной текст (11) + Полужирный"/>
    <w:rsid w:val="00311B9C"/>
    <w:rPr>
      <w:b/>
      <w:bCs/>
      <w:sz w:val="17"/>
      <w:szCs w:val="17"/>
      <w:shd w:val="clear" w:color="auto" w:fill="FFFFFF"/>
    </w:rPr>
  </w:style>
  <w:style w:type="character" w:customStyle="1" w:styleId="113">
    <w:name w:val="Основной текст (11)"/>
    <w:rsid w:val="00311B9C"/>
    <w:rPr>
      <w:noProof/>
      <w:sz w:val="17"/>
      <w:szCs w:val="17"/>
      <w:shd w:val="clear" w:color="auto" w:fill="FFFFFF"/>
    </w:rPr>
  </w:style>
  <w:style w:type="character" w:customStyle="1" w:styleId="15">
    <w:name w:val="Заголовок №1_"/>
    <w:link w:val="114"/>
    <w:rsid w:val="00311B9C"/>
    <w:rPr>
      <w:rFonts w:ascii="Calibri" w:hAnsi="Calibri"/>
      <w:sz w:val="34"/>
      <w:szCs w:val="34"/>
      <w:shd w:val="clear" w:color="auto" w:fill="FFFFFF"/>
    </w:rPr>
  </w:style>
  <w:style w:type="paragraph" w:customStyle="1" w:styleId="114">
    <w:name w:val="Заголовок №11"/>
    <w:basedOn w:val="a0"/>
    <w:link w:val="15"/>
    <w:rsid w:val="00311B9C"/>
    <w:pPr>
      <w:shd w:val="clear" w:color="auto" w:fill="FFFFFF"/>
      <w:spacing w:after="300" w:line="240" w:lineRule="atLeast"/>
      <w:outlineLvl w:val="0"/>
    </w:pPr>
    <w:rPr>
      <w:sz w:val="34"/>
      <w:szCs w:val="34"/>
    </w:rPr>
  </w:style>
  <w:style w:type="character" w:customStyle="1" w:styleId="16">
    <w:name w:val="Заголовок №1"/>
    <w:rsid w:val="00311B9C"/>
    <w:rPr>
      <w:rFonts w:ascii="Calibri" w:hAnsi="Calibri"/>
      <w:sz w:val="34"/>
      <w:szCs w:val="34"/>
      <w:shd w:val="clear" w:color="auto" w:fill="FFFFFF"/>
    </w:rPr>
  </w:style>
  <w:style w:type="character" w:customStyle="1" w:styleId="510">
    <w:name w:val="Основной текст + Полужирный51"/>
    <w:rsid w:val="00311B9C"/>
    <w:rPr>
      <w:b/>
      <w:bCs/>
      <w:sz w:val="22"/>
      <w:szCs w:val="22"/>
      <w:shd w:val="clear" w:color="auto" w:fill="FFFFFF"/>
      <w:lang w:bidi="ar-SA"/>
    </w:rPr>
  </w:style>
  <w:style w:type="character" w:customStyle="1" w:styleId="501">
    <w:name w:val="Основной текст + Полужирный50"/>
    <w:rsid w:val="00311B9C"/>
    <w:rPr>
      <w:b/>
      <w:bCs/>
      <w:sz w:val="22"/>
      <w:szCs w:val="22"/>
      <w:shd w:val="clear" w:color="auto" w:fill="FFFFFF"/>
      <w:lang w:bidi="ar-SA"/>
    </w:rPr>
  </w:style>
  <w:style w:type="paragraph" w:styleId="aa">
    <w:name w:val="footnote text"/>
    <w:aliases w:val="Знак6,F1"/>
    <w:basedOn w:val="a0"/>
    <w:link w:val="ab"/>
    <w:uiPriority w:val="99"/>
    <w:rsid w:val="00311B9C"/>
    <w:rPr>
      <w:sz w:val="20"/>
      <w:szCs w:val="20"/>
    </w:rPr>
  </w:style>
  <w:style w:type="character" w:customStyle="1" w:styleId="ab">
    <w:name w:val="Текст сноски Знак"/>
    <w:aliases w:val="Знак6 Знак,F1 Знак"/>
    <w:link w:val="aa"/>
    <w:uiPriority w:val="99"/>
    <w:rsid w:val="00311B9C"/>
    <w:rPr>
      <w:rFonts w:ascii="Calibri" w:eastAsia="Calibri" w:hAnsi="Calibri" w:cs="Times New Roman"/>
      <w:sz w:val="20"/>
      <w:szCs w:val="20"/>
    </w:rPr>
  </w:style>
  <w:style w:type="character" w:styleId="ac">
    <w:name w:val="footnote reference"/>
    <w:uiPriority w:val="99"/>
    <w:rsid w:val="00311B9C"/>
    <w:rPr>
      <w:vertAlign w:val="superscript"/>
    </w:rPr>
  </w:style>
  <w:style w:type="character" w:customStyle="1" w:styleId="12pt">
    <w:name w:val="Заголовок №1 + Интервал 2 pt"/>
    <w:rsid w:val="00311B9C"/>
    <w:rPr>
      <w:rFonts w:ascii="Calibri" w:hAnsi="Calibri" w:cs="Calibri"/>
      <w:spacing w:val="50"/>
      <w:sz w:val="34"/>
      <w:szCs w:val="34"/>
      <w:shd w:val="clear" w:color="auto" w:fill="FFFFFF"/>
    </w:rPr>
  </w:style>
  <w:style w:type="character" w:customStyle="1" w:styleId="1120">
    <w:name w:val="Заголовок №112"/>
    <w:rsid w:val="00311B9C"/>
    <w:rPr>
      <w:rFonts w:ascii="Calibri" w:hAnsi="Calibri" w:cs="Calibri"/>
      <w:spacing w:val="0"/>
      <w:sz w:val="34"/>
      <w:szCs w:val="34"/>
      <w:shd w:val="clear" w:color="auto" w:fill="FFFFFF"/>
    </w:rPr>
  </w:style>
  <w:style w:type="character" w:customStyle="1" w:styleId="49">
    <w:name w:val="Основной текст + Полужирный49"/>
    <w:rsid w:val="00311B9C"/>
    <w:rPr>
      <w:rFonts w:ascii="Times New Roman" w:hAnsi="Times New Roman" w:cs="Times New Roman"/>
      <w:b/>
      <w:bCs/>
      <w:spacing w:val="0"/>
      <w:sz w:val="22"/>
      <w:szCs w:val="22"/>
      <w:shd w:val="clear" w:color="auto" w:fill="FFFFFF"/>
      <w:lang w:bidi="ar-SA"/>
    </w:rPr>
  </w:style>
  <w:style w:type="character" w:customStyle="1" w:styleId="3a">
    <w:name w:val="Заголовок №3 + Не полужирный"/>
    <w:rsid w:val="00311B9C"/>
    <w:rPr>
      <w:b/>
      <w:bCs/>
      <w:sz w:val="22"/>
      <w:szCs w:val="22"/>
      <w:shd w:val="clear" w:color="auto" w:fill="FFFFFF"/>
      <w:lang w:bidi="ar-SA"/>
    </w:rPr>
  </w:style>
  <w:style w:type="character" w:customStyle="1" w:styleId="390">
    <w:name w:val="Заголовок №3 + Не полужирный9"/>
    <w:rsid w:val="00311B9C"/>
    <w:rPr>
      <w:b/>
      <w:bCs/>
      <w:noProof/>
      <w:sz w:val="22"/>
      <w:szCs w:val="22"/>
      <w:shd w:val="clear" w:color="auto" w:fill="FFFFFF"/>
      <w:lang w:bidi="ar-SA"/>
    </w:rPr>
  </w:style>
  <w:style w:type="character" w:customStyle="1" w:styleId="317">
    <w:name w:val="Заголовок №317"/>
    <w:rsid w:val="00311B9C"/>
    <w:rPr>
      <w:b/>
      <w:bCs/>
      <w:noProof/>
      <w:sz w:val="22"/>
      <w:szCs w:val="22"/>
      <w:shd w:val="clear" w:color="auto" w:fill="FFFFFF"/>
      <w:lang w:bidi="ar-SA"/>
    </w:rPr>
  </w:style>
  <w:style w:type="character" w:customStyle="1" w:styleId="316">
    <w:name w:val="Заголовок №316"/>
    <w:rsid w:val="00311B9C"/>
    <w:rPr>
      <w:b/>
      <w:bCs/>
      <w:sz w:val="22"/>
      <w:szCs w:val="22"/>
      <w:shd w:val="clear" w:color="auto" w:fill="FFFFFF"/>
      <w:lang w:bidi="ar-SA"/>
    </w:rPr>
  </w:style>
  <w:style w:type="character" w:customStyle="1" w:styleId="ad">
    <w:name w:val="Основной текст + Курсив"/>
    <w:rsid w:val="00311B9C"/>
    <w:rPr>
      <w:rFonts w:ascii="Times New Roman" w:hAnsi="Times New Roman" w:cs="Times New Roman"/>
      <w:i/>
      <w:iCs/>
      <w:spacing w:val="0"/>
      <w:sz w:val="22"/>
      <w:szCs w:val="22"/>
      <w:shd w:val="clear" w:color="auto" w:fill="FFFFFF"/>
      <w:lang w:bidi="ar-SA"/>
    </w:rPr>
  </w:style>
  <w:style w:type="character" w:customStyle="1" w:styleId="62">
    <w:name w:val="Основной текст + Курсив62"/>
    <w:rsid w:val="00311B9C"/>
    <w:rPr>
      <w:rFonts w:ascii="Times New Roman" w:hAnsi="Times New Roman" w:cs="Times New Roman"/>
      <w:i/>
      <w:iCs/>
      <w:noProof/>
      <w:spacing w:val="0"/>
      <w:sz w:val="22"/>
      <w:szCs w:val="22"/>
      <w:shd w:val="clear" w:color="auto" w:fill="FFFFFF"/>
      <w:lang w:bidi="ar-SA"/>
    </w:rPr>
  </w:style>
  <w:style w:type="character" w:customStyle="1" w:styleId="61">
    <w:name w:val="Основной текст + Курсив61"/>
    <w:rsid w:val="00311B9C"/>
    <w:rPr>
      <w:rFonts w:ascii="Times New Roman" w:hAnsi="Times New Roman" w:cs="Times New Roman"/>
      <w:i/>
      <w:iCs/>
      <w:spacing w:val="0"/>
      <w:sz w:val="22"/>
      <w:szCs w:val="22"/>
      <w:shd w:val="clear" w:color="auto" w:fill="FFFFFF"/>
      <w:lang w:bidi="ar-SA"/>
    </w:rPr>
  </w:style>
  <w:style w:type="character" w:customStyle="1" w:styleId="470">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uiPriority w:val="99"/>
    <w:rsid w:val="00311B9C"/>
    <w:rPr>
      <w:rFonts w:ascii="Times New Roman" w:hAnsi="Times New Roman" w:cs="Times New Roman"/>
      <w:b/>
      <w:bCs/>
      <w:i/>
      <w:iCs/>
      <w:spacing w:val="0"/>
      <w:sz w:val="22"/>
      <w:szCs w:val="22"/>
      <w:shd w:val="clear" w:color="auto" w:fill="FFFFFF"/>
      <w:lang w:bidi="ar-SA"/>
    </w:rPr>
  </w:style>
  <w:style w:type="character" w:customStyle="1" w:styleId="46">
    <w:name w:val="Основной текст + Полужирный46"/>
    <w:aliases w:val="Курсив30"/>
    <w:rsid w:val="00311B9C"/>
    <w:rPr>
      <w:rFonts w:ascii="Times New Roman" w:hAnsi="Times New Roman" w:cs="Times New Roman"/>
      <w:b/>
      <w:bCs/>
      <w:i/>
      <w:iCs/>
      <w:noProof/>
      <w:spacing w:val="0"/>
      <w:sz w:val="22"/>
      <w:szCs w:val="22"/>
      <w:shd w:val="clear" w:color="auto" w:fill="FFFFFF"/>
      <w:lang w:bidi="ar-SA"/>
    </w:rPr>
  </w:style>
  <w:style w:type="character" w:customStyle="1" w:styleId="1270">
    <w:name w:val="Основной текст (12)70"/>
    <w:rsid w:val="00311B9C"/>
    <w:rPr>
      <w:rFonts w:ascii="Times New Roman" w:hAnsi="Times New Roman" w:cs="Times New Roman"/>
      <w:noProof/>
      <w:spacing w:val="0"/>
      <w:sz w:val="19"/>
      <w:szCs w:val="19"/>
      <w:lang w:bidi="ar-SA"/>
    </w:rPr>
  </w:style>
  <w:style w:type="character" w:customStyle="1" w:styleId="1269">
    <w:name w:val="Основной текст (12)69"/>
    <w:rsid w:val="00311B9C"/>
    <w:rPr>
      <w:rFonts w:ascii="Times New Roman" w:hAnsi="Times New Roman" w:cs="Times New Roman"/>
      <w:noProof/>
      <w:spacing w:val="0"/>
      <w:sz w:val="19"/>
      <w:szCs w:val="19"/>
      <w:lang w:bidi="ar-SA"/>
    </w:rPr>
  </w:style>
  <w:style w:type="character" w:customStyle="1" w:styleId="150">
    <w:name w:val="Основной текст (15) + Не курсив"/>
    <w:rsid w:val="00311B9C"/>
    <w:rPr>
      <w:i/>
      <w:iCs/>
      <w:sz w:val="19"/>
      <w:szCs w:val="19"/>
      <w:lang w:bidi="ar-SA"/>
    </w:rPr>
  </w:style>
  <w:style w:type="character" w:customStyle="1" w:styleId="151">
    <w:name w:val="Основной текст (15)"/>
    <w:rsid w:val="00311B9C"/>
    <w:rPr>
      <w:i/>
      <w:iCs/>
      <w:noProof/>
      <w:sz w:val="19"/>
      <w:szCs w:val="19"/>
      <w:lang w:bidi="ar-SA"/>
    </w:rPr>
  </w:style>
  <w:style w:type="character" w:customStyle="1" w:styleId="1268">
    <w:name w:val="Основной текст (12)68"/>
    <w:rsid w:val="00311B9C"/>
    <w:rPr>
      <w:rFonts w:ascii="Times New Roman" w:hAnsi="Times New Roman" w:cs="Times New Roman"/>
      <w:spacing w:val="0"/>
      <w:sz w:val="19"/>
      <w:szCs w:val="19"/>
      <w:u w:val="single"/>
      <w:lang w:bidi="ar-SA"/>
    </w:rPr>
  </w:style>
  <w:style w:type="character" w:customStyle="1" w:styleId="360">
    <w:name w:val="Основной текст + Полужирный36"/>
    <w:aliases w:val="Курсив26"/>
    <w:rsid w:val="00311B9C"/>
    <w:rPr>
      <w:rFonts w:ascii="Times New Roman" w:hAnsi="Times New Roman" w:cs="Times New Roman"/>
      <w:b/>
      <w:bCs/>
      <w:i/>
      <w:iCs/>
      <w:noProof/>
      <w:spacing w:val="0"/>
      <w:sz w:val="22"/>
      <w:szCs w:val="22"/>
      <w:shd w:val="clear" w:color="auto" w:fill="FFFFFF"/>
      <w:lang w:bidi="ar-SA"/>
    </w:rPr>
  </w:style>
  <w:style w:type="character" w:customStyle="1" w:styleId="120">
    <w:name w:val="Основной текст (12) + Курсив"/>
    <w:rsid w:val="00311B9C"/>
    <w:rPr>
      <w:rFonts w:ascii="Times New Roman" w:hAnsi="Times New Roman" w:cs="Times New Roman"/>
      <w:i/>
      <w:iCs/>
      <w:spacing w:val="0"/>
      <w:sz w:val="19"/>
      <w:szCs w:val="19"/>
      <w:lang w:bidi="ar-SA"/>
    </w:rPr>
  </w:style>
  <w:style w:type="character" w:customStyle="1" w:styleId="28">
    <w:name w:val="Основной текст + Полужирный28"/>
    <w:rsid w:val="00311B9C"/>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rsid w:val="00311B9C"/>
    <w:rPr>
      <w:rFonts w:ascii="Times New Roman" w:hAnsi="Times New Roman" w:cs="Times New Roman"/>
      <w:noProof/>
      <w:spacing w:val="0"/>
      <w:sz w:val="19"/>
      <w:szCs w:val="19"/>
    </w:rPr>
  </w:style>
  <w:style w:type="character" w:customStyle="1" w:styleId="1265">
    <w:name w:val="Основной текст (12)65"/>
    <w:rsid w:val="00311B9C"/>
    <w:rPr>
      <w:rFonts w:ascii="Times New Roman" w:hAnsi="Times New Roman" w:cs="Times New Roman"/>
      <w:noProof/>
      <w:spacing w:val="0"/>
      <w:sz w:val="19"/>
      <w:szCs w:val="19"/>
      <w:lang w:bidi="ar-SA"/>
    </w:rPr>
  </w:style>
  <w:style w:type="character" w:customStyle="1" w:styleId="14108">
    <w:name w:val="Основной текст (14)108"/>
    <w:rsid w:val="00311B9C"/>
    <w:rPr>
      <w:rFonts w:ascii="Times New Roman" w:hAnsi="Times New Roman" w:cs="Times New Roman"/>
      <w:i w:val="0"/>
      <w:iCs w:val="0"/>
      <w:noProof/>
      <w:spacing w:val="0"/>
      <w:sz w:val="22"/>
      <w:szCs w:val="22"/>
      <w:shd w:val="clear" w:color="auto" w:fill="FFFFFF"/>
      <w:lang w:bidi="ar-SA"/>
    </w:rPr>
  </w:style>
  <w:style w:type="character" w:customStyle="1" w:styleId="160">
    <w:name w:val="Основной текст (16)"/>
    <w:rsid w:val="00311B9C"/>
    <w:rPr>
      <w:rFonts w:ascii="Calibri" w:hAnsi="Calibri"/>
      <w:b/>
      <w:bCs/>
      <w:noProof/>
      <w:sz w:val="23"/>
      <w:szCs w:val="23"/>
      <w:lang w:bidi="ar-SA"/>
    </w:rPr>
  </w:style>
  <w:style w:type="character" w:customStyle="1" w:styleId="161">
    <w:name w:val="Основной текст + Полужирный16"/>
    <w:rsid w:val="00311B9C"/>
    <w:rPr>
      <w:rFonts w:ascii="Times New Roman" w:hAnsi="Times New Roman" w:cs="Times New Roman"/>
      <w:b/>
      <w:bCs/>
      <w:spacing w:val="0"/>
      <w:sz w:val="22"/>
      <w:szCs w:val="22"/>
      <w:shd w:val="clear" w:color="auto" w:fill="FFFFFF"/>
      <w:lang w:bidi="ar-SA"/>
    </w:rPr>
  </w:style>
  <w:style w:type="character" w:customStyle="1" w:styleId="170">
    <w:name w:val="Основной текст (17)_"/>
    <w:link w:val="171"/>
    <w:rsid w:val="00311B9C"/>
    <w:rPr>
      <w:b/>
      <w:bCs/>
      <w:shd w:val="clear" w:color="auto" w:fill="FFFFFF"/>
    </w:rPr>
  </w:style>
  <w:style w:type="paragraph" w:customStyle="1" w:styleId="171">
    <w:name w:val="Основной текст (17)1"/>
    <w:basedOn w:val="a0"/>
    <w:link w:val="170"/>
    <w:rsid w:val="00311B9C"/>
    <w:pPr>
      <w:shd w:val="clear" w:color="auto" w:fill="FFFFFF"/>
      <w:spacing w:after="60" w:line="211" w:lineRule="exact"/>
      <w:ind w:firstLine="400"/>
      <w:jc w:val="both"/>
    </w:pPr>
    <w:rPr>
      <w:b/>
      <w:bCs/>
    </w:rPr>
  </w:style>
  <w:style w:type="character" w:customStyle="1" w:styleId="172">
    <w:name w:val="Основной текст (17) + Не полужирный"/>
    <w:rsid w:val="00311B9C"/>
    <w:rPr>
      <w:b/>
      <w:bCs/>
      <w:shd w:val="clear" w:color="auto" w:fill="FFFFFF"/>
    </w:rPr>
  </w:style>
  <w:style w:type="character" w:customStyle="1" w:styleId="173">
    <w:name w:val="Основной текст (17)"/>
    <w:rsid w:val="00311B9C"/>
    <w:rPr>
      <w:b/>
      <w:bCs/>
      <w:noProof/>
      <w:shd w:val="clear" w:color="auto" w:fill="FFFFFF"/>
    </w:rPr>
  </w:style>
  <w:style w:type="character" w:customStyle="1" w:styleId="350">
    <w:name w:val="Заголовок №3 + Не полужирный5"/>
    <w:rsid w:val="00311B9C"/>
    <w:rPr>
      <w:rFonts w:ascii="Times New Roman" w:hAnsi="Times New Roman" w:cs="Times New Roman"/>
      <w:b/>
      <w:bCs/>
      <w:spacing w:val="0"/>
      <w:sz w:val="22"/>
      <w:szCs w:val="22"/>
      <w:shd w:val="clear" w:color="auto" w:fill="FFFFFF"/>
      <w:lang w:bidi="ar-SA"/>
    </w:rPr>
  </w:style>
  <w:style w:type="character" w:customStyle="1" w:styleId="314">
    <w:name w:val="Заголовок №314"/>
    <w:rsid w:val="00311B9C"/>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311B9C"/>
    <w:rPr>
      <w:rFonts w:ascii="Times New Roman" w:hAnsi="Times New Roman" w:cs="Times New Roman"/>
      <w:i w:val="0"/>
      <w:iCs w:val="0"/>
      <w:noProof/>
      <w:spacing w:val="0"/>
      <w:sz w:val="22"/>
      <w:szCs w:val="22"/>
      <w:shd w:val="clear" w:color="auto" w:fill="FFFFFF"/>
      <w:lang w:bidi="ar-SA"/>
    </w:rPr>
  </w:style>
  <w:style w:type="character" w:customStyle="1" w:styleId="14103">
    <w:name w:val="Основной текст (14)103"/>
    <w:rsid w:val="00311B9C"/>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rsid w:val="00311B9C"/>
    <w:rPr>
      <w:rFonts w:ascii="Times New Roman" w:hAnsi="Times New Roman" w:cs="Times New Roman"/>
      <w:i w:val="0"/>
      <w:iCs w:val="0"/>
      <w:noProof/>
      <w:spacing w:val="0"/>
      <w:sz w:val="22"/>
      <w:szCs w:val="22"/>
      <w:shd w:val="clear" w:color="auto" w:fill="FFFFFF"/>
      <w:lang w:bidi="ar-SA"/>
    </w:rPr>
  </w:style>
  <w:style w:type="character" w:customStyle="1" w:styleId="1499">
    <w:name w:val="Основной текст (14)99"/>
    <w:rsid w:val="00311B9C"/>
    <w:rPr>
      <w:rFonts w:ascii="Times New Roman" w:hAnsi="Times New Roman" w:cs="Times New Roman"/>
      <w:i w:val="0"/>
      <w:iCs w:val="0"/>
      <w:noProof/>
      <w:spacing w:val="0"/>
      <w:sz w:val="22"/>
      <w:szCs w:val="22"/>
      <w:shd w:val="clear" w:color="auto" w:fill="FFFFFF"/>
      <w:lang w:bidi="ar-SA"/>
    </w:rPr>
  </w:style>
  <w:style w:type="character" w:customStyle="1" w:styleId="1497">
    <w:name w:val="Основной текст (14)97"/>
    <w:rsid w:val="00311B9C"/>
    <w:rPr>
      <w:rFonts w:ascii="Times New Roman" w:hAnsi="Times New Roman" w:cs="Times New Roman"/>
      <w:i w:val="0"/>
      <w:iCs w:val="0"/>
      <w:noProof/>
      <w:spacing w:val="0"/>
      <w:sz w:val="22"/>
      <w:szCs w:val="22"/>
      <w:shd w:val="clear" w:color="auto" w:fill="FFFFFF"/>
      <w:lang w:bidi="ar-SA"/>
    </w:rPr>
  </w:style>
  <w:style w:type="character" w:customStyle="1" w:styleId="1495">
    <w:name w:val="Основной текст (14)95"/>
    <w:rsid w:val="00311B9C"/>
    <w:rPr>
      <w:rFonts w:ascii="Times New Roman" w:hAnsi="Times New Roman" w:cs="Times New Roman"/>
      <w:i w:val="0"/>
      <w:iCs w:val="0"/>
      <w:noProof/>
      <w:spacing w:val="0"/>
      <w:sz w:val="22"/>
      <w:szCs w:val="22"/>
      <w:shd w:val="clear" w:color="auto" w:fill="FFFFFF"/>
      <w:lang w:bidi="ar-SA"/>
    </w:rPr>
  </w:style>
  <w:style w:type="character" w:customStyle="1" w:styleId="1491">
    <w:name w:val="Основной текст (14)91"/>
    <w:rsid w:val="00311B9C"/>
    <w:rPr>
      <w:rFonts w:ascii="Times New Roman" w:hAnsi="Times New Roman" w:cs="Times New Roman"/>
      <w:i w:val="0"/>
      <w:iCs w:val="0"/>
      <w:noProof/>
      <w:spacing w:val="0"/>
      <w:sz w:val="22"/>
      <w:szCs w:val="22"/>
      <w:shd w:val="clear" w:color="auto" w:fill="FFFFFF"/>
      <w:lang w:bidi="ar-SA"/>
    </w:rPr>
  </w:style>
  <w:style w:type="character" w:customStyle="1" w:styleId="1489">
    <w:name w:val="Основной текст (14)89"/>
    <w:rsid w:val="00311B9C"/>
    <w:rPr>
      <w:rFonts w:ascii="Times New Roman" w:hAnsi="Times New Roman" w:cs="Times New Roman"/>
      <w:i w:val="0"/>
      <w:iCs w:val="0"/>
      <w:noProof/>
      <w:spacing w:val="0"/>
      <w:sz w:val="22"/>
      <w:szCs w:val="22"/>
      <w:shd w:val="clear" w:color="auto" w:fill="FFFFFF"/>
      <w:lang w:bidi="ar-SA"/>
    </w:rPr>
  </w:style>
  <w:style w:type="character" w:customStyle="1" w:styleId="1487">
    <w:name w:val="Основной текст (14)87"/>
    <w:rsid w:val="00311B9C"/>
    <w:rPr>
      <w:rFonts w:ascii="Times New Roman" w:hAnsi="Times New Roman" w:cs="Times New Roman"/>
      <w:i w:val="0"/>
      <w:iCs w:val="0"/>
      <w:noProof/>
      <w:spacing w:val="0"/>
      <w:sz w:val="22"/>
      <w:szCs w:val="22"/>
      <w:shd w:val="clear" w:color="auto" w:fill="FFFFFF"/>
      <w:lang w:bidi="ar-SA"/>
    </w:rPr>
  </w:style>
  <w:style w:type="character" w:customStyle="1" w:styleId="330">
    <w:name w:val="Заголовок №3 (3)"/>
    <w:rsid w:val="00311B9C"/>
    <w:rPr>
      <w:rFonts w:ascii="Calibri" w:hAnsi="Calibri" w:cs="Calibri"/>
      <w:b/>
      <w:bCs/>
      <w:noProof/>
      <w:spacing w:val="0"/>
      <w:sz w:val="23"/>
      <w:szCs w:val="23"/>
      <w:lang w:bidi="ar-SA"/>
    </w:rPr>
  </w:style>
  <w:style w:type="character" w:customStyle="1" w:styleId="1485">
    <w:name w:val="Основной текст (14)85"/>
    <w:rsid w:val="00311B9C"/>
    <w:rPr>
      <w:rFonts w:ascii="Times New Roman" w:hAnsi="Times New Roman" w:cs="Times New Roman"/>
      <w:i w:val="0"/>
      <w:iCs w:val="0"/>
      <w:noProof/>
      <w:spacing w:val="0"/>
      <w:sz w:val="22"/>
      <w:szCs w:val="22"/>
      <w:shd w:val="clear" w:color="auto" w:fill="FFFFFF"/>
      <w:lang w:bidi="ar-SA"/>
    </w:rPr>
  </w:style>
  <w:style w:type="character" w:customStyle="1" w:styleId="1483">
    <w:name w:val="Основной текст (14)83"/>
    <w:rsid w:val="00311B9C"/>
    <w:rPr>
      <w:rFonts w:ascii="Times New Roman" w:hAnsi="Times New Roman" w:cs="Times New Roman"/>
      <w:i w:val="0"/>
      <w:iCs w:val="0"/>
      <w:noProof/>
      <w:spacing w:val="0"/>
      <w:sz w:val="22"/>
      <w:szCs w:val="22"/>
      <w:shd w:val="clear" w:color="auto" w:fill="FFFFFF"/>
      <w:lang w:bidi="ar-SA"/>
    </w:rPr>
  </w:style>
  <w:style w:type="character" w:customStyle="1" w:styleId="3319">
    <w:name w:val="Заголовок №3 (3)19"/>
    <w:rsid w:val="00311B9C"/>
    <w:rPr>
      <w:rFonts w:ascii="Calibri" w:hAnsi="Calibri" w:cs="Calibri"/>
      <w:b/>
      <w:bCs/>
      <w:noProof/>
      <w:spacing w:val="0"/>
      <w:sz w:val="23"/>
      <w:szCs w:val="23"/>
      <w:lang w:bidi="ar-SA"/>
    </w:rPr>
  </w:style>
  <w:style w:type="character" w:customStyle="1" w:styleId="1481">
    <w:name w:val="Основной текст (14)81"/>
    <w:rsid w:val="00311B9C"/>
    <w:rPr>
      <w:rFonts w:ascii="Times New Roman" w:hAnsi="Times New Roman" w:cs="Times New Roman"/>
      <w:i w:val="0"/>
      <w:iCs w:val="0"/>
      <w:noProof/>
      <w:spacing w:val="0"/>
      <w:sz w:val="22"/>
      <w:szCs w:val="22"/>
      <w:shd w:val="clear" w:color="auto" w:fill="FFFFFF"/>
      <w:lang w:bidi="ar-SA"/>
    </w:rPr>
  </w:style>
  <w:style w:type="character" w:customStyle="1" w:styleId="1479">
    <w:name w:val="Основной текст (14)79"/>
    <w:rsid w:val="00311B9C"/>
    <w:rPr>
      <w:rFonts w:ascii="Times New Roman" w:hAnsi="Times New Roman" w:cs="Times New Roman"/>
      <w:i w:val="0"/>
      <w:iCs w:val="0"/>
      <w:noProof/>
      <w:spacing w:val="0"/>
      <w:sz w:val="22"/>
      <w:szCs w:val="22"/>
      <w:shd w:val="clear" w:color="auto" w:fill="FFFFFF"/>
      <w:lang w:bidi="ar-SA"/>
    </w:rPr>
  </w:style>
  <w:style w:type="character" w:customStyle="1" w:styleId="1477">
    <w:name w:val="Основной текст (14)77"/>
    <w:rsid w:val="00311B9C"/>
    <w:rPr>
      <w:rFonts w:ascii="Times New Roman" w:hAnsi="Times New Roman" w:cs="Times New Roman"/>
      <w:i w:val="0"/>
      <w:iCs w:val="0"/>
      <w:noProof/>
      <w:spacing w:val="0"/>
      <w:sz w:val="22"/>
      <w:szCs w:val="22"/>
      <w:shd w:val="clear" w:color="auto" w:fill="FFFFFF"/>
      <w:lang w:bidi="ar-SA"/>
    </w:rPr>
  </w:style>
  <w:style w:type="character" w:customStyle="1" w:styleId="1475">
    <w:name w:val="Основной текст (14)75"/>
    <w:rsid w:val="00311B9C"/>
    <w:rPr>
      <w:rFonts w:ascii="Times New Roman" w:hAnsi="Times New Roman" w:cs="Times New Roman"/>
      <w:i w:val="0"/>
      <w:iCs w:val="0"/>
      <w:noProof/>
      <w:spacing w:val="0"/>
      <w:sz w:val="22"/>
      <w:szCs w:val="22"/>
      <w:shd w:val="clear" w:color="auto" w:fill="FFFFFF"/>
      <w:lang w:bidi="ar-SA"/>
    </w:rPr>
  </w:style>
  <w:style w:type="character" w:customStyle="1" w:styleId="1473">
    <w:name w:val="Основной текст (14)73"/>
    <w:rsid w:val="00311B9C"/>
    <w:rPr>
      <w:rFonts w:ascii="Times New Roman" w:hAnsi="Times New Roman" w:cs="Times New Roman"/>
      <w:i w:val="0"/>
      <w:iCs w:val="0"/>
      <w:noProof/>
      <w:spacing w:val="0"/>
      <w:sz w:val="22"/>
      <w:szCs w:val="22"/>
      <w:shd w:val="clear" w:color="auto" w:fill="FFFFFF"/>
      <w:lang w:bidi="ar-SA"/>
    </w:rPr>
  </w:style>
  <w:style w:type="character" w:customStyle="1" w:styleId="1471">
    <w:name w:val="Основной текст (14)71"/>
    <w:rsid w:val="00311B9C"/>
    <w:rPr>
      <w:rFonts w:ascii="Times New Roman" w:hAnsi="Times New Roman" w:cs="Times New Roman"/>
      <w:i w:val="0"/>
      <w:iCs w:val="0"/>
      <w:noProof/>
      <w:spacing w:val="0"/>
      <w:sz w:val="22"/>
      <w:szCs w:val="22"/>
      <w:shd w:val="clear" w:color="auto" w:fill="FFFFFF"/>
      <w:lang w:bidi="ar-SA"/>
    </w:rPr>
  </w:style>
  <w:style w:type="character" w:customStyle="1" w:styleId="1469">
    <w:name w:val="Основной текст (14)69"/>
    <w:rsid w:val="00311B9C"/>
    <w:rPr>
      <w:rFonts w:ascii="Times New Roman" w:hAnsi="Times New Roman" w:cs="Times New Roman"/>
      <w:i w:val="0"/>
      <w:iCs w:val="0"/>
      <w:noProof/>
      <w:spacing w:val="0"/>
      <w:sz w:val="22"/>
      <w:szCs w:val="22"/>
      <w:shd w:val="clear" w:color="auto" w:fill="FFFFFF"/>
      <w:lang w:bidi="ar-SA"/>
    </w:rPr>
  </w:style>
  <w:style w:type="character" w:customStyle="1" w:styleId="1467">
    <w:name w:val="Основной текст (14)67"/>
    <w:rsid w:val="00311B9C"/>
    <w:rPr>
      <w:rFonts w:ascii="Times New Roman" w:hAnsi="Times New Roman" w:cs="Times New Roman"/>
      <w:i w:val="0"/>
      <w:iCs w:val="0"/>
      <w:noProof/>
      <w:spacing w:val="0"/>
      <w:sz w:val="22"/>
      <w:szCs w:val="22"/>
      <w:shd w:val="clear" w:color="auto" w:fill="FFFFFF"/>
      <w:lang w:bidi="ar-SA"/>
    </w:rPr>
  </w:style>
  <w:style w:type="character" w:customStyle="1" w:styleId="1465">
    <w:name w:val="Основной текст (14)65"/>
    <w:rsid w:val="00311B9C"/>
    <w:rPr>
      <w:rFonts w:ascii="Times New Roman" w:hAnsi="Times New Roman" w:cs="Times New Roman"/>
      <w:i w:val="0"/>
      <w:iCs w:val="0"/>
      <w:noProof/>
      <w:spacing w:val="0"/>
      <w:sz w:val="22"/>
      <w:szCs w:val="22"/>
      <w:shd w:val="clear" w:color="auto" w:fill="FFFFFF"/>
      <w:lang w:bidi="ar-SA"/>
    </w:rPr>
  </w:style>
  <w:style w:type="character" w:customStyle="1" w:styleId="1463">
    <w:name w:val="Основной текст (14)63"/>
    <w:rsid w:val="00311B9C"/>
    <w:rPr>
      <w:rFonts w:ascii="Times New Roman" w:hAnsi="Times New Roman" w:cs="Times New Roman"/>
      <w:i w:val="0"/>
      <w:iCs w:val="0"/>
      <w:noProof/>
      <w:spacing w:val="0"/>
      <w:sz w:val="22"/>
      <w:szCs w:val="22"/>
      <w:shd w:val="clear" w:color="auto" w:fill="FFFFFF"/>
      <w:lang w:bidi="ar-SA"/>
    </w:rPr>
  </w:style>
  <w:style w:type="character" w:customStyle="1" w:styleId="1462">
    <w:name w:val="Основной текст (14)62"/>
    <w:rsid w:val="00311B9C"/>
    <w:rPr>
      <w:rFonts w:ascii="Times New Roman" w:hAnsi="Times New Roman" w:cs="Times New Roman"/>
      <w:i w:val="0"/>
      <w:iCs w:val="0"/>
      <w:spacing w:val="0"/>
      <w:sz w:val="22"/>
      <w:szCs w:val="22"/>
      <w:shd w:val="clear" w:color="auto" w:fill="FFFFFF"/>
      <w:lang w:bidi="ar-SA"/>
    </w:rPr>
  </w:style>
  <w:style w:type="character" w:customStyle="1" w:styleId="1460">
    <w:name w:val="Основной текст (14)60"/>
    <w:rsid w:val="00311B9C"/>
    <w:rPr>
      <w:rFonts w:ascii="Times New Roman" w:hAnsi="Times New Roman" w:cs="Times New Roman"/>
      <w:i w:val="0"/>
      <w:iCs w:val="0"/>
      <w:noProof/>
      <w:spacing w:val="0"/>
      <w:sz w:val="22"/>
      <w:szCs w:val="22"/>
      <w:shd w:val="clear" w:color="auto" w:fill="FFFFFF"/>
      <w:lang w:bidi="ar-SA"/>
    </w:rPr>
  </w:style>
  <w:style w:type="character" w:customStyle="1" w:styleId="391">
    <w:name w:val="Заголовок №39"/>
    <w:rsid w:val="00311B9C"/>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311B9C"/>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311B9C"/>
    <w:rPr>
      <w:rFonts w:ascii="Times New Roman" w:hAnsi="Times New Roman" w:cs="Times New Roman"/>
      <w:i w:val="0"/>
      <w:iCs w:val="0"/>
      <w:noProof/>
      <w:spacing w:val="0"/>
      <w:sz w:val="22"/>
      <w:szCs w:val="22"/>
      <w:shd w:val="clear" w:color="auto" w:fill="FFFFFF"/>
      <w:lang w:bidi="ar-SA"/>
    </w:rPr>
  </w:style>
  <w:style w:type="character" w:customStyle="1" w:styleId="3318">
    <w:name w:val="Заголовок №3 (3)18"/>
    <w:rsid w:val="00311B9C"/>
    <w:rPr>
      <w:rFonts w:ascii="Calibri" w:hAnsi="Calibri" w:cs="Calibri"/>
      <w:b/>
      <w:bCs/>
      <w:noProof/>
      <w:spacing w:val="0"/>
      <w:sz w:val="23"/>
      <w:szCs w:val="23"/>
      <w:lang w:bidi="ar-SA"/>
    </w:rPr>
  </w:style>
  <w:style w:type="character" w:customStyle="1" w:styleId="331">
    <w:name w:val="Заголовок №3 (3) + Курсив"/>
    <w:rsid w:val="00311B9C"/>
    <w:rPr>
      <w:rFonts w:ascii="Calibri" w:hAnsi="Calibri" w:cs="Calibri"/>
      <w:b/>
      <w:bCs/>
      <w:i/>
      <w:iCs/>
      <w:spacing w:val="0"/>
      <w:sz w:val="23"/>
      <w:szCs w:val="23"/>
      <w:lang w:bidi="ar-SA"/>
    </w:rPr>
  </w:style>
  <w:style w:type="character" w:customStyle="1" w:styleId="1456">
    <w:name w:val="Основной текст (14)56"/>
    <w:rsid w:val="00311B9C"/>
    <w:rPr>
      <w:rFonts w:ascii="Times New Roman" w:hAnsi="Times New Roman" w:cs="Times New Roman"/>
      <w:i w:val="0"/>
      <w:iCs w:val="0"/>
      <w:noProof/>
      <w:spacing w:val="0"/>
      <w:sz w:val="22"/>
      <w:szCs w:val="22"/>
      <w:shd w:val="clear" w:color="auto" w:fill="FFFFFF"/>
      <w:lang w:bidi="ar-SA"/>
    </w:rPr>
  </w:style>
  <w:style w:type="character" w:customStyle="1" w:styleId="1454">
    <w:name w:val="Основной текст (14)54"/>
    <w:rsid w:val="00311B9C"/>
    <w:rPr>
      <w:rFonts w:ascii="Times New Roman" w:hAnsi="Times New Roman" w:cs="Times New Roman"/>
      <w:i w:val="0"/>
      <w:iCs w:val="0"/>
      <w:noProof/>
      <w:spacing w:val="0"/>
      <w:sz w:val="22"/>
      <w:szCs w:val="22"/>
      <w:shd w:val="clear" w:color="auto" w:fill="FFFFFF"/>
      <w:lang w:bidi="ar-SA"/>
    </w:rPr>
  </w:style>
  <w:style w:type="character" w:customStyle="1" w:styleId="29">
    <w:name w:val="Заголовок №2"/>
    <w:rsid w:val="00311B9C"/>
    <w:rPr>
      <w:rFonts w:ascii="Times New Roman" w:hAnsi="Times New Roman" w:cs="Times New Roman"/>
      <w:b/>
      <w:bCs/>
      <w:noProof/>
      <w:spacing w:val="0"/>
      <w:sz w:val="22"/>
      <w:szCs w:val="22"/>
      <w:lang w:bidi="ar-SA"/>
    </w:rPr>
  </w:style>
  <w:style w:type="character" w:customStyle="1" w:styleId="1452">
    <w:name w:val="Основной текст (14)52"/>
    <w:rsid w:val="00311B9C"/>
    <w:rPr>
      <w:rFonts w:ascii="Times New Roman" w:hAnsi="Times New Roman" w:cs="Times New Roman"/>
      <w:i w:val="0"/>
      <w:iCs w:val="0"/>
      <w:noProof/>
      <w:spacing w:val="0"/>
      <w:sz w:val="22"/>
      <w:szCs w:val="22"/>
      <w:shd w:val="clear" w:color="auto" w:fill="FFFFFF"/>
      <w:lang w:bidi="ar-SA"/>
    </w:rPr>
  </w:style>
  <w:style w:type="character" w:customStyle="1" w:styleId="1450">
    <w:name w:val="Основной текст (14)50"/>
    <w:rsid w:val="00311B9C"/>
    <w:rPr>
      <w:rFonts w:ascii="Times New Roman" w:hAnsi="Times New Roman" w:cs="Times New Roman"/>
      <w:i w:val="0"/>
      <w:iCs w:val="0"/>
      <w:noProof/>
      <w:spacing w:val="0"/>
      <w:sz w:val="22"/>
      <w:szCs w:val="22"/>
      <w:shd w:val="clear" w:color="auto" w:fill="FFFFFF"/>
      <w:lang w:bidi="ar-SA"/>
    </w:rPr>
  </w:style>
  <w:style w:type="character" w:customStyle="1" w:styleId="1449">
    <w:name w:val="Основной текст (14)49"/>
    <w:rsid w:val="00311B9C"/>
    <w:rPr>
      <w:rFonts w:ascii="Times New Roman" w:hAnsi="Times New Roman" w:cs="Times New Roman"/>
      <w:i w:val="0"/>
      <w:iCs w:val="0"/>
      <w:spacing w:val="0"/>
      <w:sz w:val="22"/>
      <w:szCs w:val="22"/>
      <w:shd w:val="clear" w:color="auto" w:fill="FFFFFF"/>
      <w:lang w:bidi="ar-SA"/>
    </w:rPr>
  </w:style>
  <w:style w:type="character" w:customStyle="1" w:styleId="1447">
    <w:name w:val="Основной текст (14)47"/>
    <w:rsid w:val="00311B9C"/>
    <w:rPr>
      <w:rFonts w:ascii="Times New Roman" w:hAnsi="Times New Roman" w:cs="Times New Roman"/>
      <w:i w:val="0"/>
      <w:iCs w:val="0"/>
      <w:noProof/>
      <w:spacing w:val="0"/>
      <w:sz w:val="22"/>
      <w:szCs w:val="22"/>
      <w:shd w:val="clear" w:color="auto" w:fill="FFFFFF"/>
      <w:lang w:bidi="ar-SA"/>
    </w:rPr>
  </w:style>
  <w:style w:type="character" w:customStyle="1" w:styleId="332">
    <w:name w:val="Заголовок №3 (3)_"/>
    <w:link w:val="3310"/>
    <w:rsid w:val="00311B9C"/>
    <w:rPr>
      <w:rFonts w:ascii="Calibri" w:hAnsi="Calibri"/>
      <w:b/>
      <w:bCs/>
      <w:sz w:val="23"/>
      <w:szCs w:val="23"/>
      <w:shd w:val="clear" w:color="auto" w:fill="FFFFFF"/>
    </w:rPr>
  </w:style>
  <w:style w:type="paragraph" w:customStyle="1" w:styleId="3310">
    <w:name w:val="Заголовок №3 (3)1"/>
    <w:basedOn w:val="a0"/>
    <w:link w:val="332"/>
    <w:rsid w:val="00311B9C"/>
    <w:pPr>
      <w:shd w:val="clear" w:color="auto" w:fill="FFFFFF"/>
      <w:spacing w:before="420" w:after="60" w:line="240" w:lineRule="atLeast"/>
      <w:outlineLvl w:val="2"/>
    </w:pPr>
    <w:rPr>
      <w:b/>
      <w:bCs/>
      <w:sz w:val="23"/>
      <w:szCs w:val="23"/>
    </w:rPr>
  </w:style>
  <w:style w:type="character" w:customStyle="1" w:styleId="3317">
    <w:name w:val="Заголовок №3 (3)17"/>
    <w:rsid w:val="00311B9C"/>
    <w:rPr>
      <w:rFonts w:ascii="Calibri" w:hAnsi="Calibri" w:cs="Calibri"/>
      <w:b w:val="0"/>
      <w:bCs w:val="0"/>
      <w:spacing w:val="0"/>
      <w:sz w:val="23"/>
      <w:szCs w:val="23"/>
      <w:shd w:val="clear" w:color="auto" w:fill="FFFFFF"/>
    </w:rPr>
  </w:style>
  <w:style w:type="character" w:customStyle="1" w:styleId="3316">
    <w:name w:val="Заголовок №3 (3)16"/>
    <w:rsid w:val="00311B9C"/>
    <w:rPr>
      <w:rFonts w:ascii="Calibri" w:hAnsi="Calibri" w:cs="Calibri"/>
      <w:b w:val="0"/>
      <w:bCs w:val="0"/>
      <w:spacing w:val="0"/>
      <w:sz w:val="23"/>
      <w:szCs w:val="23"/>
      <w:shd w:val="clear" w:color="auto" w:fill="FFFFFF"/>
    </w:rPr>
  </w:style>
  <w:style w:type="character" w:customStyle="1" w:styleId="3315">
    <w:name w:val="Заголовок №3 (3)15"/>
    <w:rsid w:val="00311B9C"/>
    <w:rPr>
      <w:rFonts w:ascii="Calibri" w:hAnsi="Calibri" w:cs="Calibri"/>
      <w:b w:val="0"/>
      <w:bCs w:val="0"/>
      <w:spacing w:val="0"/>
      <w:sz w:val="23"/>
      <w:szCs w:val="23"/>
      <w:shd w:val="clear" w:color="auto" w:fill="FFFFFF"/>
    </w:rPr>
  </w:style>
  <w:style w:type="character" w:customStyle="1" w:styleId="3314">
    <w:name w:val="Заголовок №3 (3)14"/>
    <w:rsid w:val="00311B9C"/>
    <w:rPr>
      <w:rFonts w:ascii="Calibri" w:hAnsi="Calibri" w:cs="Calibri"/>
      <w:b w:val="0"/>
      <w:bCs w:val="0"/>
      <w:spacing w:val="0"/>
      <w:sz w:val="23"/>
      <w:szCs w:val="23"/>
      <w:shd w:val="clear" w:color="auto" w:fill="FFFFFF"/>
    </w:rPr>
  </w:style>
  <w:style w:type="character" w:customStyle="1" w:styleId="3313">
    <w:name w:val="Заголовок №3 (3)13"/>
    <w:rsid w:val="00311B9C"/>
    <w:rPr>
      <w:rFonts w:ascii="Calibri" w:hAnsi="Calibri" w:cs="Calibri"/>
      <w:b w:val="0"/>
      <w:bCs w:val="0"/>
      <w:spacing w:val="0"/>
      <w:sz w:val="23"/>
      <w:szCs w:val="23"/>
      <w:shd w:val="clear" w:color="auto" w:fill="FFFFFF"/>
    </w:rPr>
  </w:style>
  <w:style w:type="character" w:customStyle="1" w:styleId="3312">
    <w:name w:val="Заголовок №3 (3)12"/>
    <w:rsid w:val="00311B9C"/>
    <w:rPr>
      <w:rFonts w:ascii="Calibri" w:hAnsi="Calibri" w:cs="Calibri"/>
      <w:b w:val="0"/>
      <w:bCs w:val="0"/>
      <w:spacing w:val="0"/>
      <w:sz w:val="23"/>
      <w:szCs w:val="23"/>
      <w:shd w:val="clear" w:color="auto" w:fill="FFFFFF"/>
    </w:rPr>
  </w:style>
  <w:style w:type="character" w:customStyle="1" w:styleId="3311">
    <w:name w:val="Заголовок №3 (3)11"/>
    <w:rsid w:val="00311B9C"/>
    <w:rPr>
      <w:rFonts w:ascii="Calibri" w:hAnsi="Calibri" w:cs="Calibri"/>
      <w:b w:val="0"/>
      <w:bCs w:val="0"/>
      <w:spacing w:val="0"/>
      <w:sz w:val="23"/>
      <w:szCs w:val="23"/>
      <w:shd w:val="clear" w:color="auto" w:fill="FFFFFF"/>
    </w:rPr>
  </w:style>
  <w:style w:type="character" w:customStyle="1" w:styleId="320">
    <w:name w:val="Заголовок №3 (2)_"/>
    <w:link w:val="321"/>
    <w:rsid w:val="00311B9C"/>
    <w:rPr>
      <w:b/>
      <w:bCs/>
      <w:i/>
      <w:iCs/>
      <w:shd w:val="clear" w:color="auto" w:fill="FFFFFF"/>
    </w:rPr>
  </w:style>
  <w:style w:type="paragraph" w:customStyle="1" w:styleId="321">
    <w:name w:val="Заголовок №3 (2)1"/>
    <w:basedOn w:val="a0"/>
    <w:link w:val="320"/>
    <w:rsid w:val="00311B9C"/>
    <w:pPr>
      <w:shd w:val="clear" w:color="auto" w:fill="FFFFFF"/>
      <w:spacing w:after="0" w:line="211" w:lineRule="exact"/>
      <w:ind w:firstLine="400"/>
      <w:jc w:val="both"/>
      <w:outlineLvl w:val="2"/>
    </w:pPr>
    <w:rPr>
      <w:b/>
      <w:bCs/>
      <w:i/>
      <w:iCs/>
    </w:rPr>
  </w:style>
  <w:style w:type="character" w:customStyle="1" w:styleId="3216">
    <w:name w:val="Заголовок №3 (2)16"/>
    <w:rsid w:val="00311B9C"/>
    <w:rPr>
      <w:b/>
      <w:bCs/>
      <w:i/>
      <w:iCs/>
      <w:shd w:val="clear" w:color="auto" w:fill="FFFFFF"/>
    </w:rPr>
  </w:style>
  <w:style w:type="character" w:customStyle="1" w:styleId="33100">
    <w:name w:val="Заголовок №3 (3)10"/>
    <w:rsid w:val="00311B9C"/>
    <w:rPr>
      <w:rFonts w:ascii="Calibri" w:hAnsi="Calibri" w:cs="Calibri"/>
      <w:b w:val="0"/>
      <w:bCs w:val="0"/>
      <w:spacing w:val="0"/>
      <w:sz w:val="23"/>
      <w:szCs w:val="23"/>
      <w:shd w:val="clear" w:color="auto" w:fill="FFFFFF"/>
    </w:rPr>
  </w:style>
  <w:style w:type="character" w:customStyle="1" w:styleId="180">
    <w:name w:val="Основной текст (18)_"/>
    <w:link w:val="181"/>
    <w:rsid w:val="00311B9C"/>
    <w:rPr>
      <w:b/>
      <w:bCs/>
      <w:i/>
      <w:iCs/>
      <w:shd w:val="clear" w:color="auto" w:fill="FFFFFF"/>
    </w:rPr>
  </w:style>
  <w:style w:type="paragraph" w:customStyle="1" w:styleId="181">
    <w:name w:val="Основной текст (18)1"/>
    <w:basedOn w:val="a0"/>
    <w:link w:val="180"/>
    <w:rsid w:val="00311B9C"/>
    <w:pPr>
      <w:shd w:val="clear" w:color="auto" w:fill="FFFFFF"/>
      <w:spacing w:before="120" w:after="0" w:line="211" w:lineRule="exact"/>
      <w:ind w:firstLine="400"/>
      <w:jc w:val="both"/>
    </w:pPr>
    <w:rPr>
      <w:b/>
      <w:bCs/>
      <w:i/>
      <w:iCs/>
    </w:rPr>
  </w:style>
  <w:style w:type="character" w:customStyle="1" w:styleId="182">
    <w:name w:val="Основной текст (18)"/>
    <w:rsid w:val="00311B9C"/>
    <w:rPr>
      <w:b/>
      <w:bCs/>
      <w:i/>
      <w:iCs/>
      <w:shd w:val="clear" w:color="auto" w:fill="FFFFFF"/>
    </w:rPr>
  </w:style>
  <w:style w:type="character" w:customStyle="1" w:styleId="2a">
    <w:name w:val="Заголовок №2_"/>
    <w:link w:val="211"/>
    <w:rsid w:val="00311B9C"/>
    <w:rPr>
      <w:b/>
      <w:bCs/>
      <w:shd w:val="clear" w:color="auto" w:fill="FFFFFF"/>
    </w:rPr>
  </w:style>
  <w:style w:type="paragraph" w:customStyle="1" w:styleId="211">
    <w:name w:val="Заголовок №21"/>
    <w:basedOn w:val="a0"/>
    <w:link w:val="2a"/>
    <w:rsid w:val="00311B9C"/>
    <w:pPr>
      <w:shd w:val="clear" w:color="auto" w:fill="FFFFFF"/>
      <w:spacing w:before="60" w:after="60" w:line="240" w:lineRule="atLeast"/>
      <w:jc w:val="center"/>
      <w:outlineLvl w:val="1"/>
    </w:pPr>
    <w:rPr>
      <w:b/>
      <w:bCs/>
    </w:rPr>
  </w:style>
  <w:style w:type="character" w:customStyle="1" w:styleId="339">
    <w:name w:val="Заголовок №3 (3)9"/>
    <w:rsid w:val="00311B9C"/>
    <w:rPr>
      <w:rFonts w:ascii="Calibri" w:hAnsi="Calibri" w:cs="Calibri"/>
      <w:b w:val="0"/>
      <w:bCs w:val="0"/>
      <w:spacing w:val="0"/>
      <w:sz w:val="23"/>
      <w:szCs w:val="23"/>
      <w:shd w:val="clear" w:color="auto" w:fill="FFFFFF"/>
    </w:rPr>
  </w:style>
  <w:style w:type="character" w:customStyle="1" w:styleId="240">
    <w:name w:val="Заголовок №2 (4)_"/>
    <w:link w:val="241"/>
    <w:rsid w:val="00311B9C"/>
    <w:rPr>
      <w:rFonts w:ascii="Calibri" w:hAnsi="Calibri"/>
      <w:b/>
      <w:bCs/>
      <w:sz w:val="23"/>
      <w:szCs w:val="23"/>
      <w:shd w:val="clear" w:color="auto" w:fill="FFFFFF"/>
    </w:rPr>
  </w:style>
  <w:style w:type="paragraph" w:customStyle="1" w:styleId="241">
    <w:name w:val="Заголовок №2 (4)1"/>
    <w:basedOn w:val="a0"/>
    <w:link w:val="240"/>
    <w:rsid w:val="00311B9C"/>
    <w:pPr>
      <w:shd w:val="clear" w:color="auto" w:fill="FFFFFF"/>
      <w:spacing w:before="480" w:after="180" w:line="240" w:lineRule="atLeast"/>
      <w:jc w:val="center"/>
      <w:outlineLvl w:val="1"/>
    </w:pPr>
    <w:rPr>
      <w:b/>
      <w:bCs/>
      <w:sz w:val="23"/>
      <w:szCs w:val="23"/>
    </w:rPr>
  </w:style>
  <w:style w:type="character" w:customStyle="1" w:styleId="242">
    <w:name w:val="Заголовок №2 (4)"/>
    <w:rsid w:val="00311B9C"/>
    <w:rPr>
      <w:rFonts w:ascii="Calibri" w:hAnsi="Calibri"/>
      <w:b/>
      <w:bCs/>
      <w:sz w:val="23"/>
      <w:szCs w:val="23"/>
      <w:shd w:val="clear" w:color="auto" w:fill="FFFFFF"/>
    </w:rPr>
  </w:style>
  <w:style w:type="character" w:customStyle="1" w:styleId="230">
    <w:name w:val="Заголовок №23"/>
    <w:rsid w:val="00311B9C"/>
    <w:rPr>
      <w:b/>
      <w:bCs/>
      <w:shd w:val="clear" w:color="auto" w:fill="FFFFFF"/>
    </w:rPr>
  </w:style>
  <w:style w:type="character" w:customStyle="1" w:styleId="223">
    <w:name w:val="Заголовок №22"/>
    <w:rsid w:val="00311B9C"/>
    <w:rPr>
      <w:b/>
      <w:bCs/>
      <w:noProof/>
      <w:shd w:val="clear" w:color="auto" w:fill="FFFFFF"/>
    </w:rPr>
  </w:style>
  <w:style w:type="character" w:customStyle="1" w:styleId="121">
    <w:name w:val="Заголовок №1 (2)_"/>
    <w:link w:val="1210"/>
    <w:uiPriority w:val="99"/>
    <w:rsid w:val="00311B9C"/>
    <w:rPr>
      <w:b/>
      <w:bCs/>
      <w:sz w:val="25"/>
      <w:szCs w:val="25"/>
      <w:shd w:val="clear" w:color="auto" w:fill="FFFFFF"/>
    </w:rPr>
  </w:style>
  <w:style w:type="paragraph" w:customStyle="1" w:styleId="1210">
    <w:name w:val="Заголовок №1 (2)1"/>
    <w:basedOn w:val="a0"/>
    <w:link w:val="121"/>
    <w:rsid w:val="00311B9C"/>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rsid w:val="00311B9C"/>
    <w:rPr>
      <w:b/>
      <w:bCs/>
      <w:sz w:val="25"/>
      <w:szCs w:val="25"/>
      <w:shd w:val="clear" w:color="auto" w:fill="FFFFFF"/>
    </w:rPr>
  </w:style>
  <w:style w:type="character" w:customStyle="1" w:styleId="123">
    <w:name w:val="Заголовок №1 (2)3"/>
    <w:rsid w:val="00311B9C"/>
    <w:rPr>
      <w:b/>
      <w:bCs/>
      <w:sz w:val="25"/>
      <w:szCs w:val="25"/>
      <w:shd w:val="clear" w:color="auto" w:fill="FFFFFF"/>
    </w:rPr>
  </w:style>
  <w:style w:type="table" w:styleId="ae">
    <w:name w:val="Table Grid"/>
    <w:basedOn w:val="a2"/>
    <w:uiPriority w:val="59"/>
    <w:rsid w:val="00311B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rsid w:val="00311B9C"/>
    <w:rPr>
      <w:b/>
      <w:bCs/>
      <w:sz w:val="25"/>
      <w:szCs w:val="25"/>
      <w:shd w:val="clear" w:color="auto" w:fill="FFFFFF"/>
    </w:rPr>
  </w:style>
  <w:style w:type="character" w:customStyle="1" w:styleId="227">
    <w:name w:val="Заголовок №2 (2)7"/>
    <w:rsid w:val="00311B9C"/>
    <w:rPr>
      <w:b/>
      <w:bCs/>
      <w:sz w:val="25"/>
      <w:szCs w:val="25"/>
      <w:shd w:val="clear" w:color="auto" w:fill="FFFFFF"/>
      <w:lang w:bidi="ar-SA"/>
    </w:rPr>
  </w:style>
  <w:style w:type="character" w:customStyle="1" w:styleId="226">
    <w:name w:val="Заголовок №2 (2)6"/>
    <w:rsid w:val="00311B9C"/>
    <w:rPr>
      <w:b/>
      <w:bCs/>
      <w:sz w:val="25"/>
      <w:szCs w:val="25"/>
      <w:shd w:val="clear" w:color="auto" w:fill="FFFFFF"/>
      <w:lang w:bidi="ar-SA"/>
    </w:rPr>
  </w:style>
  <w:style w:type="character" w:customStyle="1" w:styleId="225">
    <w:name w:val="Заголовок №2 (2)5"/>
    <w:rsid w:val="00311B9C"/>
    <w:rPr>
      <w:b/>
      <w:bCs/>
      <w:noProof/>
      <w:sz w:val="25"/>
      <w:szCs w:val="25"/>
      <w:shd w:val="clear" w:color="auto" w:fill="FFFFFF"/>
      <w:lang w:bidi="ar-SA"/>
    </w:rPr>
  </w:style>
  <w:style w:type="character" w:customStyle="1" w:styleId="1720">
    <w:name w:val="Основной текст (17) + Не полужирный2"/>
    <w:rsid w:val="00311B9C"/>
    <w:rPr>
      <w:b/>
      <w:bCs/>
      <w:noProof/>
      <w:shd w:val="clear" w:color="auto" w:fill="FFFFFF"/>
    </w:rPr>
  </w:style>
  <w:style w:type="character" w:customStyle="1" w:styleId="178">
    <w:name w:val="Основной текст (17)8"/>
    <w:rsid w:val="00311B9C"/>
    <w:rPr>
      <w:b/>
      <w:bCs/>
      <w:shd w:val="clear" w:color="auto" w:fill="FFFFFF"/>
    </w:rPr>
  </w:style>
  <w:style w:type="character" w:customStyle="1" w:styleId="177">
    <w:name w:val="Основной текст (17)7"/>
    <w:rsid w:val="00311B9C"/>
    <w:rPr>
      <w:b/>
      <w:bCs/>
      <w:noProof/>
      <w:shd w:val="clear" w:color="auto" w:fill="FFFFFF"/>
    </w:rPr>
  </w:style>
  <w:style w:type="character" w:customStyle="1" w:styleId="176">
    <w:name w:val="Основной текст (17)6"/>
    <w:rsid w:val="00311B9C"/>
    <w:rPr>
      <w:b/>
      <w:bCs/>
      <w:shd w:val="clear" w:color="auto" w:fill="FFFFFF"/>
    </w:rPr>
  </w:style>
  <w:style w:type="character" w:customStyle="1" w:styleId="91">
    <w:name w:val="Основной текст + Полужирный9"/>
    <w:rsid w:val="00311B9C"/>
    <w:rPr>
      <w:rFonts w:ascii="Times New Roman" w:hAnsi="Times New Roman" w:cs="Times New Roman"/>
      <w:b/>
      <w:bCs/>
      <w:spacing w:val="0"/>
      <w:sz w:val="22"/>
      <w:szCs w:val="22"/>
      <w:shd w:val="clear" w:color="auto" w:fill="FFFFFF"/>
      <w:lang w:bidi="ar-SA"/>
    </w:rPr>
  </w:style>
  <w:style w:type="character" w:customStyle="1" w:styleId="224">
    <w:name w:val="Заголовок №2 (2)4"/>
    <w:rsid w:val="00311B9C"/>
    <w:rPr>
      <w:b/>
      <w:bCs/>
      <w:sz w:val="25"/>
      <w:szCs w:val="25"/>
      <w:shd w:val="clear" w:color="auto" w:fill="FFFFFF"/>
      <w:lang w:bidi="ar-SA"/>
    </w:rPr>
  </w:style>
  <w:style w:type="character" w:customStyle="1" w:styleId="2230">
    <w:name w:val="Заголовок №2 (2)3"/>
    <w:rsid w:val="00311B9C"/>
    <w:rPr>
      <w:b/>
      <w:bCs/>
      <w:noProof/>
      <w:sz w:val="25"/>
      <w:szCs w:val="25"/>
      <w:shd w:val="clear" w:color="auto" w:fill="FFFFFF"/>
      <w:lang w:bidi="ar-SA"/>
    </w:rPr>
  </w:style>
  <w:style w:type="character" w:customStyle="1" w:styleId="132pt1">
    <w:name w:val="Основной текст (13) + Интервал 2 pt1"/>
    <w:rsid w:val="00311B9C"/>
    <w:rPr>
      <w:rFonts w:ascii="Calibri" w:hAnsi="Calibri"/>
      <w:spacing w:val="40"/>
      <w:sz w:val="34"/>
      <w:szCs w:val="34"/>
      <w:shd w:val="clear" w:color="auto" w:fill="FFFFFF"/>
      <w:lang w:bidi="ar-SA"/>
    </w:rPr>
  </w:style>
  <w:style w:type="character" w:customStyle="1" w:styleId="137">
    <w:name w:val="Основной текст (13)7"/>
    <w:rsid w:val="00311B9C"/>
    <w:rPr>
      <w:rFonts w:ascii="Calibri" w:hAnsi="Calibri"/>
      <w:sz w:val="34"/>
      <w:szCs w:val="34"/>
      <w:shd w:val="clear" w:color="auto" w:fill="FFFFFF"/>
      <w:lang w:bidi="ar-SA"/>
    </w:rPr>
  </w:style>
  <w:style w:type="character" w:customStyle="1" w:styleId="136">
    <w:name w:val="Основной текст (13)6"/>
    <w:rsid w:val="00311B9C"/>
    <w:rPr>
      <w:rFonts w:ascii="Calibri" w:hAnsi="Calibri"/>
      <w:noProof/>
      <w:sz w:val="34"/>
      <w:szCs w:val="34"/>
      <w:shd w:val="clear" w:color="auto" w:fill="FFFFFF"/>
      <w:lang w:bidi="ar-SA"/>
    </w:rPr>
  </w:style>
  <w:style w:type="character" w:customStyle="1" w:styleId="175">
    <w:name w:val="Основной текст (17)5"/>
    <w:rsid w:val="00311B9C"/>
    <w:rPr>
      <w:rFonts w:ascii="Times New Roman" w:hAnsi="Times New Roman" w:cs="Times New Roman"/>
      <w:b w:val="0"/>
      <w:bCs w:val="0"/>
      <w:spacing w:val="0"/>
      <w:shd w:val="clear" w:color="auto" w:fill="FFFFFF"/>
    </w:rPr>
  </w:style>
  <w:style w:type="character" w:customStyle="1" w:styleId="174">
    <w:name w:val="Основной текст (17)4"/>
    <w:rsid w:val="00311B9C"/>
    <w:rPr>
      <w:rFonts w:ascii="Times New Roman" w:hAnsi="Times New Roman" w:cs="Times New Roman"/>
      <w:b w:val="0"/>
      <w:bCs w:val="0"/>
      <w:noProof/>
      <w:spacing w:val="0"/>
      <w:shd w:val="clear" w:color="auto" w:fill="FFFFFF"/>
    </w:rPr>
  </w:style>
  <w:style w:type="character" w:customStyle="1" w:styleId="92">
    <w:name w:val="Основной текст + Курсив9"/>
    <w:rsid w:val="00311B9C"/>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rsid w:val="00311B9C"/>
    <w:rPr>
      <w:rFonts w:ascii="Times New Roman" w:hAnsi="Times New Roman" w:cs="Times New Roman"/>
      <w:i w:val="0"/>
      <w:iCs w:val="0"/>
      <w:spacing w:val="0"/>
      <w:sz w:val="22"/>
      <w:szCs w:val="22"/>
      <w:shd w:val="clear" w:color="auto" w:fill="FFFFFF"/>
      <w:lang w:bidi="ar-SA"/>
    </w:rPr>
  </w:style>
  <w:style w:type="character" w:customStyle="1" w:styleId="1423">
    <w:name w:val="Основной текст (14)23"/>
    <w:rsid w:val="00311B9C"/>
    <w:rPr>
      <w:rFonts w:ascii="Times New Roman" w:hAnsi="Times New Roman" w:cs="Times New Roman"/>
      <w:i w:val="0"/>
      <w:iCs w:val="0"/>
      <w:noProof/>
      <w:spacing w:val="0"/>
      <w:sz w:val="22"/>
      <w:szCs w:val="22"/>
      <w:shd w:val="clear" w:color="auto" w:fill="FFFFFF"/>
      <w:lang w:bidi="ar-SA"/>
    </w:rPr>
  </w:style>
  <w:style w:type="character" w:customStyle="1" w:styleId="340">
    <w:name w:val="Заголовок №34"/>
    <w:rsid w:val="00311B9C"/>
    <w:rPr>
      <w:b/>
      <w:bCs/>
      <w:sz w:val="22"/>
      <w:szCs w:val="22"/>
      <w:shd w:val="clear" w:color="auto" w:fill="FFFFFF"/>
      <w:lang w:bidi="ar-SA"/>
    </w:rPr>
  </w:style>
  <w:style w:type="character" w:customStyle="1" w:styleId="333">
    <w:name w:val="Заголовок №33"/>
    <w:rsid w:val="00311B9C"/>
    <w:rPr>
      <w:b/>
      <w:bCs/>
      <w:noProof/>
      <w:sz w:val="22"/>
      <w:szCs w:val="22"/>
      <w:shd w:val="clear" w:color="auto" w:fill="FFFFFF"/>
      <w:lang w:bidi="ar-SA"/>
    </w:rPr>
  </w:style>
  <w:style w:type="character" w:customStyle="1" w:styleId="3215">
    <w:name w:val="Заголовок №3 (2)15"/>
    <w:rsid w:val="00311B9C"/>
    <w:rPr>
      <w:b/>
      <w:bCs/>
      <w:i/>
      <w:iCs/>
      <w:shd w:val="clear" w:color="auto" w:fill="FFFFFF"/>
    </w:rPr>
  </w:style>
  <w:style w:type="character" w:customStyle="1" w:styleId="81">
    <w:name w:val="Основной текст + Курсив8"/>
    <w:rsid w:val="00311B9C"/>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rsid w:val="00311B9C"/>
    <w:rPr>
      <w:b/>
      <w:bCs/>
      <w:i/>
      <w:iCs/>
      <w:shd w:val="clear" w:color="auto" w:fill="FFFFFF"/>
    </w:rPr>
  </w:style>
  <w:style w:type="character" w:customStyle="1" w:styleId="3213">
    <w:name w:val="Заголовок №3 (2)13"/>
    <w:rsid w:val="00311B9C"/>
    <w:rPr>
      <w:b/>
      <w:bCs/>
      <w:i/>
      <w:iCs/>
      <w:shd w:val="clear" w:color="auto" w:fill="FFFFFF"/>
    </w:rPr>
  </w:style>
  <w:style w:type="character" w:customStyle="1" w:styleId="3211">
    <w:name w:val="Заголовок №3 (2)11"/>
    <w:rsid w:val="00311B9C"/>
    <w:rPr>
      <w:b/>
      <w:bCs/>
      <w:i/>
      <w:iCs/>
      <w:shd w:val="clear" w:color="auto" w:fill="FFFFFF"/>
    </w:rPr>
  </w:style>
  <w:style w:type="character" w:customStyle="1" w:styleId="3210">
    <w:name w:val="Заголовок №3 (2)10"/>
    <w:rsid w:val="00311B9C"/>
    <w:rPr>
      <w:b/>
      <w:bCs/>
      <w:i/>
      <w:iCs/>
      <w:shd w:val="clear" w:color="auto" w:fill="FFFFFF"/>
    </w:rPr>
  </w:style>
  <w:style w:type="character" w:customStyle="1" w:styleId="329">
    <w:name w:val="Заголовок №3 (2)9"/>
    <w:rsid w:val="00311B9C"/>
    <w:rPr>
      <w:b/>
      <w:bCs/>
      <w:i/>
      <w:iCs/>
      <w:shd w:val="clear" w:color="auto" w:fill="FFFFFF"/>
    </w:rPr>
  </w:style>
  <w:style w:type="character" w:customStyle="1" w:styleId="328">
    <w:name w:val="Заголовок №3 (2)8"/>
    <w:rsid w:val="00311B9C"/>
    <w:rPr>
      <w:b/>
      <w:bCs/>
      <w:i/>
      <w:iCs/>
      <w:shd w:val="clear" w:color="auto" w:fill="FFFFFF"/>
    </w:rPr>
  </w:style>
  <w:style w:type="character" w:customStyle="1" w:styleId="327">
    <w:name w:val="Заголовок №3 (2)7"/>
    <w:rsid w:val="00311B9C"/>
    <w:rPr>
      <w:b/>
      <w:bCs/>
      <w:i/>
      <w:iCs/>
      <w:shd w:val="clear" w:color="auto" w:fill="FFFFFF"/>
    </w:rPr>
  </w:style>
  <w:style w:type="character" w:customStyle="1" w:styleId="1110">
    <w:name w:val="Заголовок №111"/>
    <w:rsid w:val="00311B9C"/>
    <w:rPr>
      <w:rFonts w:ascii="Calibri" w:hAnsi="Calibri"/>
      <w:sz w:val="34"/>
      <w:szCs w:val="34"/>
      <w:shd w:val="clear" w:color="auto" w:fill="FFFFFF"/>
    </w:rPr>
  </w:style>
  <w:style w:type="character" w:customStyle="1" w:styleId="1100">
    <w:name w:val="Заголовок №110"/>
    <w:rsid w:val="00311B9C"/>
    <w:rPr>
      <w:rFonts w:ascii="Calibri" w:hAnsi="Calibri"/>
      <w:noProof/>
      <w:sz w:val="34"/>
      <w:szCs w:val="34"/>
      <w:shd w:val="clear" w:color="auto" w:fill="FFFFFF"/>
    </w:rPr>
  </w:style>
  <w:style w:type="character" w:customStyle="1" w:styleId="af">
    <w:name w:val="Подпись к таблице"/>
    <w:rsid w:val="00311B9C"/>
    <w:rPr>
      <w:rFonts w:ascii="Times New Roman" w:hAnsi="Times New Roman" w:cs="Times New Roman"/>
      <w:b/>
      <w:bCs/>
      <w:spacing w:val="0"/>
      <w:sz w:val="20"/>
      <w:szCs w:val="20"/>
    </w:rPr>
  </w:style>
  <w:style w:type="character" w:customStyle="1" w:styleId="52">
    <w:name w:val="Подпись к таблице5"/>
    <w:rsid w:val="00311B9C"/>
    <w:rPr>
      <w:rFonts w:ascii="Times New Roman" w:hAnsi="Times New Roman" w:cs="Times New Roman"/>
      <w:b/>
      <w:bCs/>
      <w:noProof/>
      <w:spacing w:val="0"/>
      <w:sz w:val="20"/>
      <w:szCs w:val="20"/>
    </w:rPr>
  </w:style>
  <w:style w:type="character" w:customStyle="1" w:styleId="1958">
    <w:name w:val="Основной текст (19)58"/>
    <w:rsid w:val="00311B9C"/>
    <w:rPr>
      <w:rFonts w:ascii="Times New Roman" w:hAnsi="Times New Roman" w:cs="Times New Roman"/>
      <w:b/>
      <w:bCs/>
      <w:spacing w:val="0"/>
      <w:sz w:val="20"/>
      <w:szCs w:val="20"/>
    </w:rPr>
  </w:style>
  <w:style w:type="character" w:customStyle="1" w:styleId="1957">
    <w:name w:val="Основной текст (19)57"/>
    <w:rsid w:val="00311B9C"/>
    <w:rPr>
      <w:rFonts w:ascii="Times New Roman" w:hAnsi="Times New Roman" w:cs="Times New Roman"/>
      <w:b/>
      <w:bCs/>
      <w:noProof/>
      <w:spacing w:val="0"/>
      <w:sz w:val="20"/>
      <w:szCs w:val="20"/>
    </w:rPr>
  </w:style>
  <w:style w:type="character" w:customStyle="1" w:styleId="2220">
    <w:name w:val="Заголовок №2 (2)2"/>
    <w:rsid w:val="00311B9C"/>
    <w:rPr>
      <w:rFonts w:ascii="Times New Roman" w:hAnsi="Times New Roman" w:cs="Times New Roman"/>
      <w:b w:val="0"/>
      <w:bCs w:val="0"/>
      <w:noProof/>
      <w:spacing w:val="0"/>
      <w:sz w:val="25"/>
      <w:szCs w:val="25"/>
      <w:shd w:val="clear" w:color="auto" w:fill="FFFFFF"/>
      <w:lang w:bidi="ar-SA"/>
    </w:rPr>
  </w:style>
  <w:style w:type="character" w:customStyle="1" w:styleId="338">
    <w:name w:val="Заголовок №3 (3)8"/>
    <w:rsid w:val="00311B9C"/>
    <w:rPr>
      <w:rFonts w:ascii="Calibri" w:hAnsi="Calibri" w:cs="Calibri"/>
      <w:b w:val="0"/>
      <w:bCs w:val="0"/>
      <w:spacing w:val="0"/>
      <w:sz w:val="23"/>
      <w:szCs w:val="23"/>
      <w:shd w:val="clear" w:color="auto" w:fill="FFFFFF"/>
    </w:rPr>
  </w:style>
  <w:style w:type="character" w:customStyle="1" w:styleId="337">
    <w:name w:val="Заголовок №3 (3)7"/>
    <w:rsid w:val="00311B9C"/>
    <w:rPr>
      <w:rFonts w:ascii="Calibri" w:hAnsi="Calibri" w:cs="Calibri"/>
      <w:b w:val="0"/>
      <w:bCs w:val="0"/>
      <w:spacing w:val="0"/>
      <w:sz w:val="23"/>
      <w:szCs w:val="23"/>
      <w:shd w:val="clear" w:color="auto" w:fill="FFFFFF"/>
    </w:rPr>
  </w:style>
  <w:style w:type="character" w:customStyle="1" w:styleId="82">
    <w:name w:val="Основной текст + Полужирный8"/>
    <w:rsid w:val="00311B9C"/>
    <w:rPr>
      <w:rFonts w:ascii="Times New Roman" w:hAnsi="Times New Roman" w:cs="Times New Roman"/>
      <w:b/>
      <w:bCs/>
      <w:spacing w:val="0"/>
      <w:sz w:val="22"/>
      <w:szCs w:val="22"/>
      <w:shd w:val="clear" w:color="auto" w:fill="FFFFFF"/>
      <w:lang w:bidi="ar-SA"/>
    </w:rPr>
  </w:style>
  <w:style w:type="character" w:customStyle="1" w:styleId="71">
    <w:name w:val="Основной текст + Полужирный7"/>
    <w:aliases w:val="Курсив10"/>
    <w:rsid w:val="00311B9C"/>
    <w:rPr>
      <w:rFonts w:ascii="Times New Roman" w:hAnsi="Times New Roman" w:cs="Times New Roman"/>
      <w:b/>
      <w:bCs/>
      <w:i/>
      <w:iCs/>
      <w:spacing w:val="0"/>
      <w:sz w:val="22"/>
      <w:szCs w:val="22"/>
      <w:shd w:val="clear" w:color="auto" w:fill="FFFFFF"/>
      <w:lang w:bidi="ar-SA"/>
    </w:rPr>
  </w:style>
  <w:style w:type="character" w:customStyle="1" w:styleId="63">
    <w:name w:val="Основной текст + Полужирный6"/>
    <w:aliases w:val="Курсив9"/>
    <w:rsid w:val="00311B9C"/>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rsid w:val="00311B9C"/>
    <w:rPr>
      <w:i/>
      <w:iCs/>
      <w:noProof/>
      <w:sz w:val="22"/>
      <w:szCs w:val="22"/>
      <w:shd w:val="clear" w:color="auto" w:fill="FFFFFF"/>
      <w:lang w:bidi="ar-SA"/>
    </w:rPr>
  </w:style>
  <w:style w:type="character" w:customStyle="1" w:styleId="1443">
    <w:name w:val="Основной текст (14)43"/>
    <w:rsid w:val="00311B9C"/>
    <w:rPr>
      <w:i/>
      <w:iCs/>
      <w:noProof/>
      <w:sz w:val="22"/>
      <w:szCs w:val="22"/>
      <w:shd w:val="clear" w:color="auto" w:fill="FFFFFF"/>
      <w:lang w:bidi="ar-SA"/>
    </w:rPr>
  </w:style>
  <w:style w:type="character" w:customStyle="1" w:styleId="1441">
    <w:name w:val="Основной текст (14)41"/>
    <w:rsid w:val="00311B9C"/>
    <w:rPr>
      <w:i/>
      <w:iCs/>
      <w:noProof/>
      <w:sz w:val="22"/>
      <w:szCs w:val="22"/>
      <w:shd w:val="clear" w:color="auto" w:fill="FFFFFF"/>
      <w:lang w:bidi="ar-SA"/>
    </w:rPr>
  </w:style>
  <w:style w:type="character" w:customStyle="1" w:styleId="1439">
    <w:name w:val="Основной текст (14)39"/>
    <w:rsid w:val="00311B9C"/>
    <w:rPr>
      <w:rFonts w:ascii="Times New Roman" w:hAnsi="Times New Roman" w:cs="Times New Roman"/>
      <w:i w:val="0"/>
      <w:iCs w:val="0"/>
      <w:noProof/>
      <w:spacing w:val="0"/>
      <w:sz w:val="22"/>
      <w:szCs w:val="22"/>
      <w:shd w:val="clear" w:color="auto" w:fill="FFFFFF"/>
      <w:lang w:bidi="ar-SA"/>
    </w:rPr>
  </w:style>
  <w:style w:type="character" w:customStyle="1" w:styleId="371">
    <w:name w:val="Заголовок №37"/>
    <w:rsid w:val="00311B9C"/>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311B9C"/>
    <w:rPr>
      <w:rFonts w:ascii="Times New Roman" w:hAnsi="Times New Roman" w:cs="Times New Roman"/>
      <w:i w:val="0"/>
      <w:iCs w:val="0"/>
      <w:noProof/>
      <w:spacing w:val="0"/>
      <w:sz w:val="22"/>
      <w:szCs w:val="22"/>
      <w:shd w:val="clear" w:color="auto" w:fill="FFFFFF"/>
      <w:lang w:bidi="ar-SA"/>
    </w:rPr>
  </w:style>
  <w:style w:type="character" w:customStyle="1" w:styleId="1435">
    <w:name w:val="Основной текст (14)35"/>
    <w:rsid w:val="00311B9C"/>
    <w:rPr>
      <w:rFonts w:ascii="Times New Roman" w:hAnsi="Times New Roman" w:cs="Times New Roman"/>
      <w:i w:val="0"/>
      <w:iCs w:val="0"/>
      <w:noProof/>
      <w:spacing w:val="0"/>
      <w:sz w:val="22"/>
      <w:szCs w:val="22"/>
      <w:shd w:val="clear" w:color="auto" w:fill="FFFFFF"/>
      <w:lang w:bidi="ar-SA"/>
    </w:rPr>
  </w:style>
  <w:style w:type="character" w:customStyle="1" w:styleId="1433">
    <w:name w:val="Основной текст (14)33"/>
    <w:rsid w:val="00311B9C"/>
    <w:rPr>
      <w:rFonts w:ascii="Times New Roman" w:hAnsi="Times New Roman" w:cs="Times New Roman"/>
      <w:i w:val="0"/>
      <w:iCs w:val="0"/>
      <w:noProof/>
      <w:spacing w:val="0"/>
      <w:sz w:val="22"/>
      <w:szCs w:val="22"/>
      <w:shd w:val="clear" w:color="auto" w:fill="FFFFFF"/>
      <w:lang w:bidi="ar-SA"/>
    </w:rPr>
  </w:style>
  <w:style w:type="character" w:customStyle="1" w:styleId="1431">
    <w:name w:val="Основной текст (14)31"/>
    <w:rsid w:val="00311B9C"/>
    <w:rPr>
      <w:rFonts w:ascii="Times New Roman" w:hAnsi="Times New Roman" w:cs="Times New Roman"/>
      <w:i w:val="0"/>
      <w:iCs w:val="0"/>
      <w:noProof/>
      <w:spacing w:val="0"/>
      <w:sz w:val="22"/>
      <w:szCs w:val="22"/>
      <w:shd w:val="clear" w:color="auto" w:fill="FFFFFF"/>
      <w:lang w:bidi="ar-SA"/>
    </w:rPr>
  </w:style>
  <w:style w:type="character" w:customStyle="1" w:styleId="1429">
    <w:name w:val="Основной текст (14)29"/>
    <w:rsid w:val="00311B9C"/>
    <w:rPr>
      <w:rFonts w:ascii="Times New Roman" w:hAnsi="Times New Roman" w:cs="Times New Roman"/>
      <w:i w:val="0"/>
      <w:iCs w:val="0"/>
      <w:noProof/>
      <w:spacing w:val="0"/>
      <w:sz w:val="22"/>
      <w:szCs w:val="22"/>
      <w:shd w:val="clear" w:color="auto" w:fill="FFFFFF"/>
      <w:lang w:bidi="ar-SA"/>
    </w:rPr>
  </w:style>
  <w:style w:type="character" w:customStyle="1" w:styleId="1427">
    <w:name w:val="Основной текст (14)27"/>
    <w:rsid w:val="00311B9C"/>
    <w:rPr>
      <w:rFonts w:ascii="Times New Roman" w:hAnsi="Times New Roman" w:cs="Times New Roman"/>
      <w:i w:val="0"/>
      <w:iCs w:val="0"/>
      <w:noProof/>
      <w:spacing w:val="0"/>
      <w:sz w:val="22"/>
      <w:szCs w:val="22"/>
      <w:shd w:val="clear" w:color="auto" w:fill="FFFFFF"/>
      <w:lang w:bidi="ar-SA"/>
    </w:rPr>
  </w:style>
  <w:style w:type="character" w:customStyle="1" w:styleId="1425">
    <w:name w:val="Основной текст (14)25"/>
    <w:rsid w:val="00311B9C"/>
    <w:rPr>
      <w:rFonts w:ascii="Times New Roman" w:hAnsi="Times New Roman" w:cs="Times New Roman"/>
      <w:i w:val="0"/>
      <w:iCs w:val="0"/>
      <w:noProof/>
      <w:spacing w:val="0"/>
      <w:sz w:val="22"/>
      <w:szCs w:val="22"/>
      <w:shd w:val="clear" w:color="auto" w:fill="FFFFFF"/>
      <w:lang w:bidi="ar-SA"/>
    </w:rPr>
  </w:style>
  <w:style w:type="character" w:customStyle="1" w:styleId="361">
    <w:name w:val="Заголовок №36"/>
    <w:rsid w:val="00311B9C"/>
    <w:rPr>
      <w:rFonts w:ascii="Times New Roman" w:hAnsi="Times New Roman" w:cs="Times New Roman"/>
      <w:b w:val="0"/>
      <w:bCs w:val="0"/>
      <w:spacing w:val="0"/>
      <w:sz w:val="22"/>
      <w:szCs w:val="22"/>
      <w:shd w:val="clear" w:color="auto" w:fill="FFFFFF"/>
      <w:lang w:bidi="ar-SA"/>
    </w:rPr>
  </w:style>
  <w:style w:type="character" w:customStyle="1" w:styleId="1710">
    <w:name w:val="Основной текст (17)10"/>
    <w:rsid w:val="00311B9C"/>
    <w:rPr>
      <w:b/>
      <w:bCs/>
      <w:shd w:val="clear" w:color="auto" w:fill="FFFFFF"/>
    </w:rPr>
  </w:style>
  <w:style w:type="character" w:customStyle="1" w:styleId="179">
    <w:name w:val="Основной текст (17)9"/>
    <w:rsid w:val="00311B9C"/>
    <w:rPr>
      <w:b/>
      <w:bCs/>
      <w:noProof/>
      <w:shd w:val="clear" w:color="auto" w:fill="FFFFFF"/>
    </w:rPr>
  </w:style>
  <w:style w:type="character" w:customStyle="1" w:styleId="351">
    <w:name w:val="Заголовок №35"/>
    <w:rsid w:val="00311B9C"/>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311B9C"/>
    <w:rPr>
      <w:rFonts w:ascii="Times New Roman" w:hAnsi="Times New Roman" w:cs="Times New Roman"/>
      <w:i w:val="0"/>
      <w:iCs w:val="0"/>
      <w:spacing w:val="0"/>
      <w:sz w:val="22"/>
      <w:szCs w:val="22"/>
      <w:shd w:val="clear" w:color="auto" w:fill="FFFFFF"/>
      <w:lang w:bidi="ar-SA"/>
    </w:rPr>
  </w:style>
  <w:style w:type="character" w:customStyle="1" w:styleId="132pt2">
    <w:name w:val="Основной текст (13) + Интервал 2 pt2"/>
    <w:rsid w:val="00311B9C"/>
    <w:rPr>
      <w:rFonts w:ascii="Calibri" w:hAnsi="Calibri"/>
      <w:spacing w:val="40"/>
      <w:sz w:val="34"/>
      <w:szCs w:val="34"/>
      <w:shd w:val="clear" w:color="auto" w:fill="FFFFFF"/>
      <w:lang w:bidi="ar-SA"/>
    </w:rPr>
  </w:style>
  <w:style w:type="character" w:customStyle="1" w:styleId="139">
    <w:name w:val="Основной текст (13)9"/>
    <w:rsid w:val="00311B9C"/>
    <w:rPr>
      <w:rFonts w:ascii="Calibri" w:hAnsi="Calibri"/>
      <w:sz w:val="34"/>
      <w:szCs w:val="34"/>
      <w:shd w:val="clear" w:color="auto" w:fill="FFFFFF"/>
      <w:lang w:bidi="ar-SA"/>
    </w:rPr>
  </w:style>
  <w:style w:type="character" w:customStyle="1" w:styleId="138">
    <w:name w:val="Основной текст (13)8"/>
    <w:rsid w:val="00311B9C"/>
    <w:rPr>
      <w:rFonts w:ascii="Calibri" w:hAnsi="Calibri"/>
      <w:noProof/>
      <w:sz w:val="34"/>
      <w:szCs w:val="34"/>
      <w:shd w:val="clear" w:color="auto" w:fill="FFFFFF"/>
      <w:lang w:bidi="ar-SA"/>
    </w:rPr>
  </w:style>
  <w:style w:type="character" w:customStyle="1" w:styleId="152">
    <w:name w:val="Основной текст + Полужирный15"/>
    <w:rsid w:val="00311B9C"/>
    <w:rPr>
      <w:rFonts w:ascii="Times New Roman" w:hAnsi="Times New Roman" w:cs="Times New Roman"/>
      <w:b/>
      <w:bCs/>
      <w:spacing w:val="0"/>
      <w:sz w:val="22"/>
      <w:szCs w:val="22"/>
      <w:shd w:val="clear" w:color="auto" w:fill="FFFFFF"/>
      <w:lang w:bidi="ar-SA"/>
    </w:rPr>
  </w:style>
  <w:style w:type="character" w:customStyle="1" w:styleId="143">
    <w:name w:val="Основной текст + Полужирный14"/>
    <w:aliases w:val="Курсив14"/>
    <w:rsid w:val="00311B9C"/>
    <w:rPr>
      <w:rFonts w:ascii="Times New Roman" w:hAnsi="Times New Roman" w:cs="Times New Roman"/>
      <w:b/>
      <w:bCs/>
      <w:i/>
      <w:iCs/>
      <w:spacing w:val="0"/>
      <w:sz w:val="22"/>
      <w:szCs w:val="22"/>
      <w:shd w:val="clear" w:color="auto" w:fill="FFFFFF"/>
      <w:lang w:bidi="ar-SA"/>
    </w:rPr>
  </w:style>
  <w:style w:type="character" w:customStyle="1" w:styleId="124">
    <w:name w:val="Основной текст + Полужирный12"/>
    <w:aliases w:val="Курсив12"/>
    <w:rsid w:val="00311B9C"/>
    <w:rPr>
      <w:rFonts w:ascii="Times New Roman" w:hAnsi="Times New Roman" w:cs="Times New Roman"/>
      <w:b/>
      <w:bCs/>
      <w:i/>
      <w:iCs/>
      <w:noProof/>
      <w:spacing w:val="0"/>
      <w:sz w:val="22"/>
      <w:szCs w:val="22"/>
      <w:shd w:val="clear" w:color="auto" w:fill="FFFFFF"/>
      <w:lang w:bidi="ar-SA"/>
    </w:rPr>
  </w:style>
  <w:style w:type="character" w:customStyle="1" w:styleId="132">
    <w:name w:val="Основной текст + Полужирный13"/>
    <w:aliases w:val="Курсив13"/>
    <w:rsid w:val="00311B9C"/>
    <w:rPr>
      <w:rFonts w:ascii="Times New Roman" w:hAnsi="Times New Roman" w:cs="Times New Roman"/>
      <w:b/>
      <w:bCs/>
      <w:i/>
      <w:iCs/>
      <w:noProof/>
      <w:spacing w:val="0"/>
      <w:sz w:val="22"/>
      <w:szCs w:val="22"/>
      <w:shd w:val="clear" w:color="auto" w:fill="FFFFFF"/>
      <w:lang w:bidi="ar-SA"/>
    </w:rPr>
  </w:style>
  <w:style w:type="character" w:customStyle="1" w:styleId="115">
    <w:name w:val="Основной текст + Полужирный11"/>
    <w:rsid w:val="00311B9C"/>
    <w:rPr>
      <w:rFonts w:ascii="Times New Roman" w:hAnsi="Times New Roman" w:cs="Times New Roman"/>
      <w:b/>
      <w:bCs/>
      <w:noProof/>
      <w:spacing w:val="0"/>
      <w:sz w:val="22"/>
      <w:szCs w:val="22"/>
      <w:shd w:val="clear" w:color="auto" w:fill="FFFFFF"/>
      <w:lang w:bidi="ar-SA"/>
    </w:rPr>
  </w:style>
  <w:style w:type="character" w:customStyle="1" w:styleId="1415">
    <w:name w:val="Основной текст (14) + Не курсив15"/>
    <w:rsid w:val="00311B9C"/>
    <w:rPr>
      <w:rFonts w:ascii="Times New Roman" w:hAnsi="Times New Roman" w:cs="Times New Roman"/>
      <w:i w:val="0"/>
      <w:iCs w:val="0"/>
      <w:noProof/>
      <w:spacing w:val="0"/>
      <w:sz w:val="22"/>
      <w:szCs w:val="22"/>
      <w:shd w:val="clear" w:color="auto" w:fill="FFFFFF"/>
      <w:lang w:bidi="ar-SA"/>
    </w:rPr>
  </w:style>
  <w:style w:type="character" w:customStyle="1" w:styleId="228">
    <w:name w:val="Заголовок №2 (2)8"/>
    <w:rsid w:val="00311B9C"/>
    <w:rPr>
      <w:b/>
      <w:bCs/>
      <w:sz w:val="25"/>
      <w:szCs w:val="25"/>
      <w:shd w:val="clear" w:color="auto" w:fill="FFFFFF"/>
      <w:lang w:bidi="ar-SA"/>
    </w:rPr>
  </w:style>
  <w:style w:type="character" w:customStyle="1" w:styleId="125">
    <w:name w:val="Основной текст (12)"/>
    <w:rsid w:val="00311B9C"/>
    <w:rPr>
      <w:noProof/>
      <w:sz w:val="19"/>
      <w:szCs w:val="19"/>
      <w:lang w:bidi="ar-SA"/>
    </w:rPr>
  </w:style>
  <w:style w:type="character" w:customStyle="1" w:styleId="1230">
    <w:name w:val="Основной текст (12) + Курсив3"/>
    <w:rsid w:val="00311B9C"/>
    <w:rPr>
      <w:rFonts w:ascii="Times New Roman" w:hAnsi="Times New Roman" w:cs="Times New Roman"/>
      <w:i/>
      <w:iCs/>
      <w:spacing w:val="0"/>
      <w:sz w:val="19"/>
      <w:szCs w:val="19"/>
      <w:lang w:bidi="ar-SA"/>
    </w:rPr>
  </w:style>
  <w:style w:type="character" w:customStyle="1" w:styleId="1221">
    <w:name w:val="Основной текст (12) + Курсив2"/>
    <w:rsid w:val="00311B9C"/>
    <w:rPr>
      <w:rFonts w:ascii="Times New Roman" w:hAnsi="Times New Roman" w:cs="Times New Roman"/>
      <w:i/>
      <w:iCs/>
      <w:noProof/>
      <w:spacing w:val="0"/>
      <w:sz w:val="19"/>
      <w:szCs w:val="19"/>
      <w:lang w:bidi="ar-SA"/>
    </w:rPr>
  </w:style>
  <w:style w:type="character" w:customStyle="1" w:styleId="1211">
    <w:name w:val="Основной текст (12) + Курсив1"/>
    <w:rsid w:val="00311B9C"/>
    <w:rPr>
      <w:rFonts w:ascii="Times New Roman" w:hAnsi="Times New Roman" w:cs="Times New Roman"/>
      <w:i/>
      <w:iCs/>
      <w:spacing w:val="0"/>
      <w:sz w:val="19"/>
      <w:szCs w:val="19"/>
      <w:u w:val="single"/>
      <w:lang w:bidi="ar-SA"/>
    </w:rPr>
  </w:style>
  <w:style w:type="paragraph" w:customStyle="1" w:styleId="af0">
    <w:name w:val="А_стиль"/>
    <w:basedOn w:val="a0"/>
    <w:link w:val="af1"/>
    <w:qFormat/>
    <w:rsid w:val="00311B9C"/>
    <w:pPr>
      <w:spacing w:after="0" w:line="240" w:lineRule="auto"/>
      <w:ind w:firstLine="454"/>
    </w:pPr>
    <w:rPr>
      <w:rFonts w:ascii="Arial Unicode MS" w:hAnsi="Arial Unicode MS"/>
      <w:color w:val="000000"/>
      <w:sz w:val="24"/>
      <w:szCs w:val="28"/>
    </w:rPr>
  </w:style>
  <w:style w:type="character" w:customStyle="1" w:styleId="af1">
    <w:name w:val="А_стиль Знак"/>
    <w:link w:val="af0"/>
    <w:rsid w:val="00311B9C"/>
    <w:rPr>
      <w:rFonts w:ascii="Arial Unicode MS" w:eastAsia="Calibri" w:hAnsi="Arial Unicode MS" w:cs="Times New Roman"/>
      <w:color w:val="000000"/>
      <w:sz w:val="24"/>
      <w:szCs w:val="28"/>
    </w:rPr>
  </w:style>
  <w:style w:type="character" w:customStyle="1" w:styleId="apple-style-span">
    <w:name w:val="apple-style-span"/>
    <w:basedOn w:val="a1"/>
    <w:rsid w:val="00311B9C"/>
  </w:style>
  <w:style w:type="character" w:customStyle="1" w:styleId="apple-converted-space">
    <w:name w:val="apple-converted-space"/>
    <w:basedOn w:val="a1"/>
    <w:rsid w:val="00311B9C"/>
  </w:style>
  <w:style w:type="character" w:customStyle="1" w:styleId="126">
    <w:name w:val="Основной текст (12)_"/>
    <w:link w:val="1212"/>
    <w:rsid w:val="00311B9C"/>
    <w:rPr>
      <w:sz w:val="19"/>
      <w:szCs w:val="19"/>
      <w:shd w:val="clear" w:color="auto" w:fill="FFFFFF"/>
    </w:rPr>
  </w:style>
  <w:style w:type="paragraph" w:customStyle="1" w:styleId="1212">
    <w:name w:val="Основной текст (12)1"/>
    <w:basedOn w:val="a0"/>
    <w:link w:val="126"/>
    <w:rsid w:val="00311B9C"/>
    <w:pPr>
      <w:shd w:val="clear" w:color="auto" w:fill="FFFFFF"/>
      <w:spacing w:before="240" w:after="0" w:line="192" w:lineRule="exact"/>
    </w:pPr>
    <w:rPr>
      <w:sz w:val="19"/>
      <w:szCs w:val="19"/>
    </w:rPr>
  </w:style>
  <w:style w:type="character" w:customStyle="1" w:styleId="153">
    <w:name w:val="Основной текст (15)_"/>
    <w:link w:val="1510"/>
    <w:rsid w:val="00311B9C"/>
    <w:rPr>
      <w:i/>
      <w:iCs/>
      <w:sz w:val="19"/>
      <w:szCs w:val="19"/>
      <w:shd w:val="clear" w:color="auto" w:fill="FFFFFF"/>
    </w:rPr>
  </w:style>
  <w:style w:type="paragraph" w:customStyle="1" w:styleId="1510">
    <w:name w:val="Основной текст (15)1"/>
    <w:basedOn w:val="a0"/>
    <w:link w:val="153"/>
    <w:rsid w:val="00311B9C"/>
    <w:pPr>
      <w:shd w:val="clear" w:color="auto" w:fill="FFFFFF"/>
      <w:spacing w:after="0" w:line="192" w:lineRule="exact"/>
      <w:jc w:val="both"/>
    </w:pPr>
    <w:rPr>
      <w:i/>
      <w:iCs/>
      <w:sz w:val="19"/>
      <w:szCs w:val="19"/>
    </w:rPr>
  </w:style>
  <w:style w:type="character" w:customStyle="1" w:styleId="381">
    <w:name w:val="Основной текст + Полужирный38"/>
    <w:rsid w:val="00311B9C"/>
    <w:rPr>
      <w:rFonts w:ascii="Times New Roman" w:hAnsi="Times New Roman" w:cs="Times New Roman"/>
      <w:b/>
      <w:bCs/>
      <w:noProof/>
      <w:spacing w:val="0"/>
      <w:sz w:val="22"/>
      <w:szCs w:val="22"/>
      <w:shd w:val="clear" w:color="auto" w:fill="FFFFFF"/>
      <w:lang w:bidi="ar-SA"/>
    </w:rPr>
  </w:style>
  <w:style w:type="paragraph" w:styleId="af2">
    <w:name w:val="header"/>
    <w:basedOn w:val="a0"/>
    <w:link w:val="af3"/>
    <w:uiPriority w:val="99"/>
    <w:rsid w:val="00311B9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Верхний колонтитул Знак"/>
    <w:link w:val="af2"/>
    <w:uiPriority w:val="99"/>
    <w:rsid w:val="00311B9C"/>
    <w:rPr>
      <w:rFonts w:ascii="Arial Unicode MS" w:eastAsia="Arial Unicode MS" w:hAnsi="Arial Unicode MS" w:cs="Arial Unicode MS"/>
      <w:color w:val="000000"/>
      <w:sz w:val="24"/>
      <w:szCs w:val="24"/>
      <w:lang w:eastAsia="ru-RU"/>
    </w:rPr>
  </w:style>
  <w:style w:type="paragraph" w:styleId="af4">
    <w:name w:val="footer"/>
    <w:basedOn w:val="a0"/>
    <w:link w:val="af5"/>
    <w:uiPriority w:val="99"/>
    <w:rsid w:val="00311B9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5">
    <w:name w:val="Нижний колонтитул Знак"/>
    <w:link w:val="af4"/>
    <w:uiPriority w:val="99"/>
    <w:rsid w:val="00311B9C"/>
    <w:rPr>
      <w:rFonts w:ascii="Arial Unicode MS" w:eastAsia="Arial Unicode MS" w:hAnsi="Arial Unicode MS" w:cs="Arial Unicode MS"/>
      <w:color w:val="000000"/>
      <w:sz w:val="24"/>
      <w:szCs w:val="24"/>
      <w:lang w:eastAsia="ru-RU"/>
    </w:rPr>
  </w:style>
  <w:style w:type="character" w:customStyle="1" w:styleId="162">
    <w:name w:val="Основной текст (16)_"/>
    <w:link w:val="1610"/>
    <w:rsid w:val="00311B9C"/>
    <w:rPr>
      <w:rFonts w:ascii="Calibri" w:hAnsi="Calibri"/>
      <w:b/>
      <w:bCs/>
      <w:sz w:val="23"/>
      <w:szCs w:val="23"/>
      <w:shd w:val="clear" w:color="auto" w:fill="FFFFFF"/>
    </w:rPr>
  </w:style>
  <w:style w:type="paragraph" w:customStyle="1" w:styleId="1610">
    <w:name w:val="Основной текст (16)1"/>
    <w:basedOn w:val="a0"/>
    <w:link w:val="162"/>
    <w:rsid w:val="00311B9C"/>
    <w:pPr>
      <w:shd w:val="clear" w:color="auto" w:fill="FFFFFF"/>
      <w:spacing w:before="180" w:after="60" w:line="254" w:lineRule="exact"/>
      <w:jc w:val="center"/>
    </w:pPr>
    <w:rPr>
      <w:b/>
      <w:bCs/>
      <w:sz w:val="23"/>
      <w:szCs w:val="23"/>
    </w:rPr>
  </w:style>
  <w:style w:type="character" w:customStyle="1" w:styleId="313">
    <w:name w:val="Заголовок №313"/>
    <w:rsid w:val="00311B9C"/>
    <w:rPr>
      <w:rFonts w:ascii="Times New Roman" w:hAnsi="Times New Roman" w:cs="Times New Roman"/>
      <w:b w:val="0"/>
      <w:bCs w:val="0"/>
      <w:noProof/>
      <w:spacing w:val="0"/>
      <w:sz w:val="22"/>
      <w:szCs w:val="22"/>
      <w:shd w:val="clear" w:color="auto" w:fill="FFFFFF"/>
      <w:lang w:bidi="ar-SA"/>
    </w:rPr>
  </w:style>
  <w:style w:type="character" w:customStyle="1" w:styleId="231">
    <w:name w:val="Заголовок №2 (3)_"/>
    <w:link w:val="232"/>
    <w:rsid w:val="00311B9C"/>
    <w:rPr>
      <w:b/>
      <w:bCs/>
      <w:i/>
      <w:iCs/>
      <w:shd w:val="clear" w:color="auto" w:fill="FFFFFF"/>
    </w:rPr>
  </w:style>
  <w:style w:type="paragraph" w:customStyle="1" w:styleId="232">
    <w:name w:val="Заголовок №2 (3)"/>
    <w:basedOn w:val="a0"/>
    <w:link w:val="231"/>
    <w:rsid w:val="00311B9C"/>
    <w:pPr>
      <w:shd w:val="clear" w:color="auto" w:fill="FFFFFF"/>
      <w:spacing w:after="0" w:line="211" w:lineRule="exact"/>
      <w:ind w:firstLine="400"/>
      <w:jc w:val="both"/>
      <w:outlineLvl w:val="1"/>
    </w:pPr>
    <w:rPr>
      <w:b/>
      <w:bCs/>
      <w:i/>
      <w:iCs/>
    </w:rPr>
  </w:style>
  <w:style w:type="character" w:customStyle="1" w:styleId="af6">
    <w:name w:val="Подпись к таблице_"/>
    <w:link w:val="1a"/>
    <w:rsid w:val="00311B9C"/>
    <w:rPr>
      <w:b/>
      <w:bCs/>
      <w:shd w:val="clear" w:color="auto" w:fill="FFFFFF"/>
    </w:rPr>
  </w:style>
  <w:style w:type="paragraph" w:customStyle="1" w:styleId="1a">
    <w:name w:val="Подпись к таблице1"/>
    <w:basedOn w:val="a0"/>
    <w:link w:val="af6"/>
    <w:rsid w:val="00311B9C"/>
    <w:pPr>
      <w:shd w:val="clear" w:color="auto" w:fill="FFFFFF"/>
      <w:spacing w:after="0" w:line="240" w:lineRule="atLeast"/>
    </w:pPr>
    <w:rPr>
      <w:b/>
      <w:bCs/>
    </w:rPr>
  </w:style>
  <w:style w:type="character" w:customStyle="1" w:styleId="336">
    <w:name w:val="Заголовок №3 (3)6"/>
    <w:rsid w:val="00311B9C"/>
    <w:rPr>
      <w:rFonts w:ascii="Calibri" w:hAnsi="Calibri" w:cs="Calibri"/>
      <w:b w:val="0"/>
      <w:bCs w:val="0"/>
      <w:spacing w:val="0"/>
      <w:sz w:val="23"/>
      <w:szCs w:val="23"/>
      <w:shd w:val="clear" w:color="auto" w:fill="FFFFFF"/>
    </w:rPr>
  </w:style>
  <w:style w:type="character" w:customStyle="1" w:styleId="326">
    <w:name w:val="Заголовок №3 (2)6"/>
    <w:rsid w:val="00311B9C"/>
    <w:rPr>
      <w:rFonts w:ascii="Times New Roman" w:hAnsi="Times New Roman" w:cs="Times New Roman"/>
      <w:b w:val="0"/>
      <w:bCs w:val="0"/>
      <w:i w:val="0"/>
      <w:iCs w:val="0"/>
      <w:spacing w:val="0"/>
      <w:shd w:val="clear" w:color="auto" w:fill="FFFFFF"/>
    </w:rPr>
  </w:style>
  <w:style w:type="character" w:customStyle="1" w:styleId="325">
    <w:name w:val="Заголовок №3 (2)5"/>
    <w:rsid w:val="00311B9C"/>
    <w:rPr>
      <w:rFonts w:ascii="Times New Roman" w:hAnsi="Times New Roman" w:cs="Times New Roman"/>
      <w:b w:val="0"/>
      <w:bCs w:val="0"/>
      <w:i w:val="0"/>
      <w:iCs w:val="0"/>
      <w:spacing w:val="0"/>
      <w:shd w:val="clear" w:color="auto" w:fill="FFFFFF"/>
    </w:rPr>
  </w:style>
  <w:style w:type="character" w:customStyle="1" w:styleId="3240">
    <w:name w:val="Заголовок №3 (2)4"/>
    <w:rsid w:val="00311B9C"/>
    <w:rPr>
      <w:rFonts w:ascii="Times New Roman" w:hAnsi="Times New Roman" w:cs="Times New Roman"/>
      <w:b w:val="0"/>
      <w:bCs w:val="0"/>
      <w:i w:val="0"/>
      <w:iCs w:val="0"/>
      <w:spacing w:val="0"/>
      <w:shd w:val="clear" w:color="auto" w:fill="FFFFFF"/>
    </w:rPr>
  </w:style>
  <w:style w:type="character" w:customStyle="1" w:styleId="3230">
    <w:name w:val="Заголовок №3 (2)3"/>
    <w:rsid w:val="00311B9C"/>
    <w:rPr>
      <w:rFonts w:ascii="Times New Roman" w:hAnsi="Times New Roman" w:cs="Times New Roman"/>
      <w:b w:val="0"/>
      <w:bCs w:val="0"/>
      <w:i w:val="0"/>
      <w:iCs w:val="0"/>
      <w:spacing w:val="0"/>
      <w:shd w:val="clear" w:color="auto" w:fill="FFFFFF"/>
    </w:rPr>
  </w:style>
  <w:style w:type="character" w:customStyle="1" w:styleId="322">
    <w:name w:val="Заголовок №3 (2)2"/>
    <w:rsid w:val="00311B9C"/>
    <w:rPr>
      <w:rFonts w:ascii="Times New Roman" w:hAnsi="Times New Roman" w:cs="Times New Roman"/>
      <w:b w:val="0"/>
      <w:bCs w:val="0"/>
      <w:i w:val="0"/>
      <w:iCs w:val="0"/>
      <w:spacing w:val="0"/>
      <w:shd w:val="clear" w:color="auto" w:fill="FFFFFF"/>
    </w:rPr>
  </w:style>
  <w:style w:type="character" w:customStyle="1" w:styleId="335">
    <w:name w:val="Заголовок №3 (3)5"/>
    <w:rsid w:val="00311B9C"/>
    <w:rPr>
      <w:rFonts w:ascii="Calibri" w:hAnsi="Calibri" w:cs="Calibri"/>
      <w:b w:val="0"/>
      <w:bCs w:val="0"/>
      <w:spacing w:val="0"/>
      <w:sz w:val="23"/>
      <w:szCs w:val="23"/>
      <w:shd w:val="clear" w:color="auto" w:fill="FFFFFF"/>
    </w:rPr>
  </w:style>
  <w:style w:type="character" w:customStyle="1" w:styleId="334">
    <w:name w:val="Заголовок №3 (3)4"/>
    <w:rsid w:val="00311B9C"/>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rsid w:val="00311B9C"/>
    <w:rPr>
      <w:rFonts w:ascii="Times New Roman" w:hAnsi="Times New Roman" w:cs="Times New Roman"/>
      <w:b w:val="0"/>
      <w:bCs w:val="0"/>
      <w:spacing w:val="0"/>
      <w:sz w:val="22"/>
      <w:szCs w:val="22"/>
      <w:shd w:val="clear" w:color="auto" w:fill="FFFFFF"/>
    </w:rPr>
  </w:style>
  <w:style w:type="character" w:customStyle="1" w:styleId="58">
    <w:name w:val="Основной текст + Полужирный5"/>
    <w:rsid w:val="00311B9C"/>
    <w:rPr>
      <w:rFonts w:ascii="Times New Roman" w:hAnsi="Times New Roman" w:cs="Times New Roman"/>
      <w:b/>
      <w:bCs/>
      <w:spacing w:val="0"/>
      <w:sz w:val="22"/>
      <w:szCs w:val="22"/>
      <w:shd w:val="clear" w:color="auto" w:fill="FFFFFF"/>
      <w:lang w:bidi="ar-SA"/>
    </w:rPr>
  </w:style>
  <w:style w:type="character" w:customStyle="1" w:styleId="32a">
    <w:name w:val="Заголовок №32"/>
    <w:rsid w:val="00311B9C"/>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rsid w:val="00311B9C"/>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rsid w:val="00311B9C"/>
    <w:rPr>
      <w:rFonts w:ascii="Times New Roman" w:hAnsi="Times New Roman" w:cs="Times New Roman"/>
      <w:b w:val="0"/>
      <w:bCs w:val="0"/>
      <w:spacing w:val="0"/>
      <w:shd w:val="clear" w:color="auto" w:fill="FFFFFF"/>
    </w:rPr>
  </w:style>
  <w:style w:type="character" w:customStyle="1" w:styleId="4b">
    <w:name w:val="Заголовок №4_"/>
    <w:link w:val="410"/>
    <w:rsid w:val="00311B9C"/>
    <w:rPr>
      <w:b/>
      <w:bCs/>
      <w:shd w:val="clear" w:color="auto" w:fill="FFFFFF"/>
    </w:rPr>
  </w:style>
  <w:style w:type="paragraph" w:customStyle="1" w:styleId="410">
    <w:name w:val="Заголовок №41"/>
    <w:basedOn w:val="a0"/>
    <w:link w:val="4b"/>
    <w:rsid w:val="00311B9C"/>
    <w:pPr>
      <w:shd w:val="clear" w:color="auto" w:fill="FFFFFF"/>
      <w:spacing w:after="0" w:line="211" w:lineRule="exact"/>
      <w:jc w:val="both"/>
      <w:outlineLvl w:val="3"/>
    </w:pPr>
    <w:rPr>
      <w:b/>
      <w:bCs/>
    </w:rPr>
  </w:style>
  <w:style w:type="character" w:customStyle="1" w:styleId="4c">
    <w:name w:val="Заголовок №4"/>
    <w:rsid w:val="00311B9C"/>
    <w:rPr>
      <w:b/>
      <w:bCs/>
      <w:noProof/>
      <w:shd w:val="clear" w:color="auto" w:fill="FFFFFF"/>
    </w:rPr>
  </w:style>
  <w:style w:type="character" w:customStyle="1" w:styleId="421">
    <w:name w:val="Заголовок №421"/>
    <w:rsid w:val="00311B9C"/>
    <w:rPr>
      <w:b/>
      <w:bCs/>
      <w:noProof/>
      <w:shd w:val="clear" w:color="auto" w:fill="FFFFFF"/>
    </w:rPr>
  </w:style>
  <w:style w:type="character" w:customStyle="1" w:styleId="419">
    <w:name w:val="Заголовок №419"/>
    <w:rsid w:val="00311B9C"/>
    <w:rPr>
      <w:b/>
      <w:bCs/>
      <w:noProof/>
      <w:shd w:val="clear" w:color="auto" w:fill="FFFFFF"/>
    </w:rPr>
  </w:style>
  <w:style w:type="character" w:customStyle="1" w:styleId="418">
    <w:name w:val="Заголовок №418"/>
    <w:rsid w:val="00311B9C"/>
    <w:rPr>
      <w:b/>
      <w:bCs/>
      <w:noProof/>
      <w:shd w:val="clear" w:color="auto" w:fill="FFFFFF"/>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rsid w:val="00311B9C"/>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Основной текст (2) + Arial9,10"/>
    <w:uiPriority w:val="99"/>
    <w:rsid w:val="00311B9C"/>
    <w:rPr>
      <w:rFonts w:ascii="Calibri" w:hAnsi="Calibri" w:cs="Calibri"/>
      <w:b w:val="0"/>
      <w:bCs w:val="0"/>
      <w:noProof/>
      <w:spacing w:val="0"/>
      <w:sz w:val="23"/>
      <w:szCs w:val="23"/>
      <w:shd w:val="clear" w:color="auto" w:fill="FFFFFF"/>
      <w:lang w:bidi="ar-SA"/>
    </w:rPr>
  </w:style>
  <w:style w:type="character" w:customStyle="1" w:styleId="417">
    <w:name w:val="Заголовок №417"/>
    <w:rsid w:val="00311B9C"/>
    <w:rPr>
      <w:b/>
      <w:bCs/>
      <w:shd w:val="clear" w:color="auto" w:fill="FFFFFF"/>
    </w:rPr>
  </w:style>
  <w:style w:type="character" w:customStyle="1" w:styleId="422">
    <w:name w:val="Заголовок №4 (2)_"/>
    <w:link w:val="4210"/>
    <w:rsid w:val="00311B9C"/>
    <w:rPr>
      <w:rFonts w:ascii="Calibri" w:hAnsi="Calibri"/>
      <w:b/>
      <w:bCs/>
      <w:sz w:val="23"/>
      <w:szCs w:val="23"/>
      <w:shd w:val="clear" w:color="auto" w:fill="FFFFFF"/>
    </w:rPr>
  </w:style>
  <w:style w:type="paragraph" w:customStyle="1" w:styleId="4210">
    <w:name w:val="Заголовок №4 (2)1"/>
    <w:basedOn w:val="a0"/>
    <w:link w:val="422"/>
    <w:rsid w:val="00311B9C"/>
    <w:pPr>
      <w:shd w:val="clear" w:color="auto" w:fill="FFFFFF"/>
      <w:spacing w:before="420" w:after="60" w:line="240" w:lineRule="atLeast"/>
      <w:outlineLvl w:val="3"/>
    </w:pPr>
    <w:rPr>
      <w:b/>
      <w:bCs/>
      <w:sz w:val="23"/>
      <w:szCs w:val="23"/>
    </w:rPr>
  </w:style>
  <w:style w:type="character" w:customStyle="1" w:styleId="423">
    <w:name w:val="Заголовок №4 (2)"/>
    <w:rsid w:val="00311B9C"/>
    <w:rPr>
      <w:rFonts w:ascii="Calibri" w:hAnsi="Calibri"/>
      <w:b/>
      <w:bCs/>
      <w:sz w:val="23"/>
      <w:szCs w:val="23"/>
      <w:shd w:val="clear" w:color="auto" w:fill="FFFFFF"/>
    </w:rPr>
  </w:style>
  <w:style w:type="character" w:customStyle="1" w:styleId="3b">
    <w:name w:val="Основной текст + Полужирный3"/>
    <w:aliases w:val="Курсив8"/>
    <w:rsid w:val="00311B9C"/>
    <w:rPr>
      <w:rFonts w:ascii="Times New Roman" w:hAnsi="Times New Roman" w:cs="Times New Roman"/>
      <w:b/>
      <w:bCs/>
      <w:i/>
      <w:iCs/>
      <w:spacing w:val="0"/>
      <w:sz w:val="22"/>
      <w:szCs w:val="22"/>
      <w:shd w:val="clear" w:color="auto" w:fill="FFFFFF"/>
      <w:lang w:bidi="ar-SA"/>
    </w:rPr>
  </w:style>
  <w:style w:type="character" w:customStyle="1" w:styleId="72">
    <w:name w:val="Основной текст + Курсив7"/>
    <w:rsid w:val="00311B9C"/>
    <w:rPr>
      <w:rFonts w:ascii="Times New Roman" w:hAnsi="Times New Roman" w:cs="Times New Roman"/>
      <w:i/>
      <w:iCs/>
      <w:spacing w:val="0"/>
      <w:sz w:val="22"/>
      <w:szCs w:val="22"/>
      <w:shd w:val="clear" w:color="auto" w:fill="FFFFFF"/>
      <w:lang w:bidi="ar-SA"/>
    </w:rPr>
  </w:style>
  <w:style w:type="character" w:customStyle="1" w:styleId="431">
    <w:name w:val="Заголовок №4 (3)_"/>
    <w:link w:val="4310"/>
    <w:rsid w:val="00311B9C"/>
    <w:rPr>
      <w:b/>
      <w:bCs/>
      <w:i/>
      <w:iCs/>
      <w:shd w:val="clear" w:color="auto" w:fill="FFFFFF"/>
    </w:rPr>
  </w:style>
  <w:style w:type="paragraph" w:customStyle="1" w:styleId="4310">
    <w:name w:val="Заголовок №4 (3)1"/>
    <w:basedOn w:val="a0"/>
    <w:link w:val="431"/>
    <w:rsid w:val="00311B9C"/>
    <w:pPr>
      <w:shd w:val="clear" w:color="auto" w:fill="FFFFFF"/>
      <w:spacing w:after="0" w:line="211" w:lineRule="exact"/>
      <w:jc w:val="both"/>
      <w:outlineLvl w:val="3"/>
    </w:pPr>
    <w:rPr>
      <w:b/>
      <w:bCs/>
      <w:i/>
      <w:iCs/>
    </w:rPr>
  </w:style>
  <w:style w:type="character" w:customStyle="1" w:styleId="432">
    <w:name w:val="Заголовок №4 (3)"/>
    <w:rsid w:val="00311B9C"/>
    <w:rPr>
      <w:b/>
      <w:bCs/>
      <w:i/>
      <w:iCs/>
      <w:shd w:val="clear" w:color="auto" w:fill="FFFFFF"/>
    </w:rPr>
  </w:style>
  <w:style w:type="character" w:customStyle="1" w:styleId="433">
    <w:name w:val="Заголовок №4 (3)3"/>
    <w:rsid w:val="00311B9C"/>
    <w:rPr>
      <w:b/>
      <w:bCs/>
      <w:i/>
      <w:iCs/>
      <w:shd w:val="clear" w:color="auto" w:fill="FFFFFF"/>
    </w:rPr>
  </w:style>
  <w:style w:type="character" w:customStyle="1" w:styleId="480">
    <w:name w:val="Основной текст + Полужирный48"/>
    <w:rsid w:val="00311B9C"/>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rsid w:val="00311B9C"/>
    <w:rPr>
      <w:rFonts w:ascii="Calibri" w:hAnsi="Calibri" w:cs="Calibri"/>
      <w:b w:val="0"/>
      <w:bCs w:val="0"/>
      <w:spacing w:val="0"/>
      <w:sz w:val="23"/>
      <w:szCs w:val="23"/>
      <w:shd w:val="clear" w:color="auto" w:fill="FFFFFF"/>
    </w:rPr>
  </w:style>
  <w:style w:type="character" w:customStyle="1" w:styleId="64">
    <w:name w:val="Основной текст + Курсив6"/>
    <w:rsid w:val="00311B9C"/>
    <w:rPr>
      <w:rFonts w:ascii="Times New Roman" w:hAnsi="Times New Roman" w:cs="Times New Roman"/>
      <w:i/>
      <w:iCs/>
      <w:noProof/>
      <w:spacing w:val="0"/>
      <w:sz w:val="22"/>
      <w:szCs w:val="22"/>
      <w:shd w:val="clear" w:color="auto" w:fill="FFFFFF"/>
      <w:lang w:bidi="ar-SA"/>
    </w:rPr>
  </w:style>
  <w:style w:type="character" w:customStyle="1" w:styleId="93">
    <w:name w:val="Основной текст + 9"/>
    <w:aliases w:val="5 pt7,Курсив7,Интервал 0 pt"/>
    <w:rsid w:val="00311B9C"/>
    <w:rPr>
      <w:rFonts w:ascii="Times New Roman" w:hAnsi="Times New Roman" w:cs="Times New Roman"/>
      <w:i/>
      <w:iCs/>
      <w:spacing w:val="10"/>
      <w:sz w:val="19"/>
      <w:szCs w:val="19"/>
      <w:shd w:val="clear" w:color="auto" w:fill="FFFFFF"/>
      <w:lang w:bidi="ar-SA"/>
    </w:rPr>
  </w:style>
  <w:style w:type="character" w:customStyle="1" w:styleId="5a">
    <w:name w:val="Основной текст + Курсив5"/>
    <w:rsid w:val="00311B9C"/>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rsid w:val="00311B9C"/>
    <w:rPr>
      <w:rFonts w:ascii="Calibri" w:hAnsi="Calibri" w:cs="Calibri"/>
      <w:b w:val="0"/>
      <w:bCs w:val="0"/>
      <w:spacing w:val="0"/>
      <w:sz w:val="23"/>
      <w:szCs w:val="23"/>
      <w:shd w:val="clear" w:color="auto" w:fill="FFFFFF"/>
    </w:rPr>
  </w:style>
  <w:style w:type="character" w:customStyle="1" w:styleId="1422">
    <w:name w:val="Основной текст (14)22"/>
    <w:rsid w:val="00311B9C"/>
    <w:rPr>
      <w:rFonts w:ascii="Times New Roman" w:hAnsi="Times New Roman" w:cs="Times New Roman"/>
      <w:i w:val="0"/>
      <w:iCs w:val="0"/>
      <w:spacing w:val="0"/>
      <w:sz w:val="22"/>
      <w:szCs w:val="22"/>
      <w:shd w:val="clear" w:color="auto" w:fill="FFFFFF"/>
      <w:lang w:bidi="ar-SA"/>
    </w:rPr>
  </w:style>
  <w:style w:type="character" w:customStyle="1" w:styleId="1420">
    <w:name w:val="Основной текст (14)20"/>
    <w:rsid w:val="00311B9C"/>
    <w:rPr>
      <w:rFonts w:ascii="Times New Roman" w:hAnsi="Times New Roman" w:cs="Times New Roman"/>
      <w:i w:val="0"/>
      <w:iCs w:val="0"/>
      <w:spacing w:val="0"/>
      <w:sz w:val="22"/>
      <w:szCs w:val="22"/>
      <w:shd w:val="clear" w:color="auto" w:fill="FFFFFF"/>
      <w:lang w:bidi="ar-SA"/>
    </w:rPr>
  </w:style>
  <w:style w:type="character" w:customStyle="1" w:styleId="1419">
    <w:name w:val="Основной текст (14)19"/>
    <w:rsid w:val="00311B9C"/>
    <w:rPr>
      <w:rFonts w:ascii="Times New Roman" w:hAnsi="Times New Roman" w:cs="Times New Roman"/>
      <w:i w:val="0"/>
      <w:iCs w:val="0"/>
      <w:noProof/>
      <w:spacing w:val="0"/>
      <w:sz w:val="22"/>
      <w:szCs w:val="22"/>
      <w:shd w:val="clear" w:color="auto" w:fill="FFFFFF"/>
      <w:lang w:bidi="ar-SA"/>
    </w:rPr>
  </w:style>
  <w:style w:type="character" w:customStyle="1" w:styleId="1418">
    <w:name w:val="Основной текст (14)18"/>
    <w:rsid w:val="00311B9C"/>
    <w:rPr>
      <w:rFonts w:ascii="Times New Roman" w:hAnsi="Times New Roman" w:cs="Times New Roman"/>
      <w:i w:val="0"/>
      <w:iCs w:val="0"/>
      <w:spacing w:val="0"/>
      <w:sz w:val="22"/>
      <w:szCs w:val="22"/>
      <w:shd w:val="clear" w:color="auto" w:fill="FFFFFF"/>
      <w:lang w:bidi="ar-SA"/>
    </w:rPr>
  </w:style>
  <w:style w:type="character" w:customStyle="1" w:styleId="1417">
    <w:name w:val="Основной текст (14)17"/>
    <w:rsid w:val="00311B9C"/>
    <w:rPr>
      <w:rFonts w:ascii="Times New Roman" w:hAnsi="Times New Roman" w:cs="Times New Roman"/>
      <w:i w:val="0"/>
      <w:iCs w:val="0"/>
      <w:noProof/>
      <w:spacing w:val="0"/>
      <w:sz w:val="22"/>
      <w:szCs w:val="22"/>
      <w:shd w:val="clear" w:color="auto" w:fill="FFFFFF"/>
      <w:lang w:bidi="ar-SA"/>
    </w:rPr>
  </w:style>
  <w:style w:type="character" w:customStyle="1" w:styleId="3330">
    <w:name w:val="Заголовок №3 (3)3"/>
    <w:rsid w:val="00311B9C"/>
    <w:rPr>
      <w:rFonts w:ascii="Calibri" w:hAnsi="Calibri" w:cs="Calibri"/>
      <w:b w:val="0"/>
      <w:bCs w:val="0"/>
      <w:spacing w:val="0"/>
      <w:sz w:val="23"/>
      <w:szCs w:val="23"/>
      <w:shd w:val="clear" w:color="auto" w:fill="FFFFFF"/>
    </w:rPr>
  </w:style>
  <w:style w:type="character" w:customStyle="1" w:styleId="416">
    <w:name w:val="Заголовок №416"/>
    <w:rsid w:val="00311B9C"/>
    <w:rPr>
      <w:rFonts w:ascii="Times New Roman" w:hAnsi="Times New Roman" w:cs="Times New Roman"/>
      <w:b w:val="0"/>
      <w:bCs w:val="0"/>
      <w:noProof/>
      <w:spacing w:val="0"/>
      <w:shd w:val="clear" w:color="auto" w:fill="FFFFFF"/>
    </w:rPr>
  </w:style>
  <w:style w:type="character" w:customStyle="1" w:styleId="427">
    <w:name w:val="Заголовок №4 (2)7"/>
    <w:rsid w:val="00311B9C"/>
    <w:rPr>
      <w:rFonts w:ascii="Calibri" w:hAnsi="Calibri" w:cs="Calibri"/>
      <w:b w:val="0"/>
      <w:bCs w:val="0"/>
      <w:spacing w:val="0"/>
      <w:sz w:val="23"/>
      <w:szCs w:val="23"/>
      <w:shd w:val="clear" w:color="auto" w:fill="FFFFFF"/>
    </w:rPr>
  </w:style>
  <w:style w:type="character" w:customStyle="1" w:styleId="3c">
    <w:name w:val="Заголовок №3"/>
    <w:rsid w:val="00311B9C"/>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rsid w:val="00311B9C"/>
    <w:rPr>
      <w:rFonts w:ascii="Calibri" w:hAnsi="Calibri" w:cs="Calibri"/>
      <w:b w:val="0"/>
      <w:bCs w:val="0"/>
      <w:spacing w:val="0"/>
      <w:sz w:val="23"/>
      <w:szCs w:val="23"/>
      <w:shd w:val="clear" w:color="auto" w:fill="FFFFFF"/>
    </w:rPr>
  </w:style>
  <w:style w:type="character" w:customStyle="1" w:styleId="425">
    <w:name w:val="Заголовок №4 (2)5"/>
    <w:rsid w:val="00311B9C"/>
    <w:rPr>
      <w:rFonts w:ascii="Calibri" w:hAnsi="Calibri" w:cs="Calibri"/>
      <w:b w:val="0"/>
      <w:bCs w:val="0"/>
      <w:spacing w:val="0"/>
      <w:sz w:val="23"/>
      <w:szCs w:val="23"/>
      <w:shd w:val="clear" w:color="auto" w:fill="FFFFFF"/>
    </w:rPr>
  </w:style>
  <w:style w:type="character" w:customStyle="1" w:styleId="424">
    <w:name w:val="Заголовок №4 (2)4"/>
    <w:rsid w:val="00311B9C"/>
    <w:rPr>
      <w:rFonts w:ascii="Calibri" w:hAnsi="Calibri" w:cs="Calibri"/>
      <w:b w:val="0"/>
      <w:bCs w:val="0"/>
      <w:spacing w:val="0"/>
      <w:sz w:val="23"/>
      <w:szCs w:val="23"/>
      <w:shd w:val="clear" w:color="auto" w:fill="FFFFFF"/>
    </w:rPr>
  </w:style>
  <w:style w:type="character" w:customStyle="1" w:styleId="4230">
    <w:name w:val="Заголовок №4 (2)3"/>
    <w:rsid w:val="00311B9C"/>
    <w:rPr>
      <w:rFonts w:ascii="Calibri" w:hAnsi="Calibri" w:cs="Calibri"/>
      <w:b w:val="0"/>
      <w:bCs w:val="0"/>
      <w:spacing w:val="0"/>
      <w:sz w:val="23"/>
      <w:szCs w:val="23"/>
      <w:shd w:val="clear" w:color="auto" w:fill="FFFFFF"/>
    </w:rPr>
  </w:style>
  <w:style w:type="character" w:customStyle="1" w:styleId="4320">
    <w:name w:val="Заголовок №4 (3)2"/>
    <w:rsid w:val="00311B9C"/>
    <w:rPr>
      <w:rFonts w:ascii="Times New Roman" w:hAnsi="Times New Roman" w:cs="Times New Roman"/>
      <w:b w:val="0"/>
      <w:bCs w:val="0"/>
      <w:i w:val="0"/>
      <w:iCs w:val="0"/>
      <w:noProof/>
      <w:spacing w:val="0"/>
      <w:shd w:val="clear" w:color="auto" w:fill="FFFFFF"/>
    </w:rPr>
  </w:style>
  <w:style w:type="character" w:customStyle="1" w:styleId="4220">
    <w:name w:val="Заголовок №4 (2)2"/>
    <w:rsid w:val="00311B9C"/>
    <w:rPr>
      <w:rFonts w:ascii="Calibri" w:hAnsi="Calibri" w:cs="Calibri"/>
      <w:b w:val="0"/>
      <w:bCs w:val="0"/>
      <w:spacing w:val="0"/>
      <w:sz w:val="23"/>
      <w:szCs w:val="23"/>
      <w:shd w:val="clear" w:color="auto" w:fill="FFFFFF"/>
    </w:rPr>
  </w:style>
  <w:style w:type="character" w:customStyle="1" w:styleId="413">
    <w:name w:val="Заголовок №413"/>
    <w:rsid w:val="00311B9C"/>
    <w:rPr>
      <w:rFonts w:ascii="Times New Roman" w:hAnsi="Times New Roman" w:cs="Times New Roman"/>
      <w:b w:val="0"/>
      <w:bCs w:val="0"/>
      <w:noProof/>
      <w:spacing w:val="0"/>
      <w:shd w:val="clear" w:color="auto" w:fill="FFFFFF"/>
    </w:rPr>
  </w:style>
  <w:style w:type="character" w:customStyle="1" w:styleId="4d">
    <w:name w:val="Заголовок №4 + Не полужирный"/>
    <w:rsid w:val="00311B9C"/>
    <w:rPr>
      <w:rFonts w:ascii="Times New Roman" w:hAnsi="Times New Roman" w:cs="Times New Roman"/>
      <w:b w:val="0"/>
      <w:bCs w:val="0"/>
      <w:spacing w:val="0"/>
      <w:shd w:val="clear" w:color="auto" w:fill="FFFFFF"/>
    </w:rPr>
  </w:style>
  <w:style w:type="character" w:customStyle="1" w:styleId="42a">
    <w:name w:val="Заголовок №4 + Не полужирный2"/>
    <w:rsid w:val="00311B9C"/>
    <w:rPr>
      <w:rFonts w:ascii="Times New Roman" w:hAnsi="Times New Roman" w:cs="Times New Roman"/>
      <w:b w:val="0"/>
      <w:bCs w:val="0"/>
      <w:noProof/>
      <w:spacing w:val="0"/>
      <w:shd w:val="clear" w:color="auto" w:fill="FFFFFF"/>
    </w:rPr>
  </w:style>
  <w:style w:type="character" w:customStyle="1" w:styleId="434">
    <w:name w:val="Заголовок №4 (3) + Не полужирный"/>
    <w:aliases w:val="Не курсив13"/>
    <w:rsid w:val="00311B9C"/>
    <w:rPr>
      <w:rFonts w:ascii="Times New Roman" w:hAnsi="Times New Roman" w:cs="Times New Roman"/>
      <w:b w:val="0"/>
      <w:bCs w:val="0"/>
      <w:i w:val="0"/>
      <w:iCs w:val="0"/>
      <w:spacing w:val="0"/>
      <w:shd w:val="clear" w:color="auto" w:fill="FFFFFF"/>
    </w:rPr>
  </w:style>
  <w:style w:type="character" w:customStyle="1" w:styleId="4311">
    <w:name w:val="Заголовок №4 (3) + Не полужирный1"/>
    <w:aliases w:val="Не курсив12"/>
    <w:rsid w:val="00311B9C"/>
    <w:rPr>
      <w:rFonts w:ascii="Times New Roman" w:hAnsi="Times New Roman" w:cs="Times New Roman"/>
      <w:b w:val="0"/>
      <w:bCs w:val="0"/>
      <w:i w:val="0"/>
      <w:iCs w:val="0"/>
      <w:noProof/>
      <w:spacing w:val="0"/>
      <w:shd w:val="clear" w:color="auto" w:fill="FFFFFF"/>
    </w:rPr>
  </w:style>
  <w:style w:type="character" w:customStyle="1" w:styleId="144">
    <w:name w:val="Основной текст (14) + Полужирный"/>
    <w:rsid w:val="00311B9C"/>
    <w:rPr>
      <w:rFonts w:ascii="Times New Roman" w:hAnsi="Times New Roman" w:cs="Times New Roman"/>
      <w:b/>
      <w:bCs/>
      <w:i w:val="0"/>
      <w:iCs w:val="0"/>
      <w:spacing w:val="0"/>
      <w:sz w:val="22"/>
      <w:szCs w:val="22"/>
      <w:shd w:val="clear" w:color="auto" w:fill="FFFFFF"/>
      <w:lang w:bidi="ar-SA"/>
    </w:rPr>
  </w:style>
  <w:style w:type="character" w:customStyle="1" w:styleId="1416">
    <w:name w:val="Основной текст (14)16"/>
    <w:rsid w:val="00311B9C"/>
    <w:rPr>
      <w:rFonts w:ascii="Times New Roman" w:hAnsi="Times New Roman" w:cs="Times New Roman"/>
      <w:i w:val="0"/>
      <w:iCs w:val="0"/>
      <w:spacing w:val="0"/>
      <w:sz w:val="22"/>
      <w:szCs w:val="22"/>
      <w:shd w:val="clear" w:color="auto" w:fill="FFFFFF"/>
      <w:lang w:bidi="ar-SA"/>
    </w:rPr>
  </w:style>
  <w:style w:type="character" w:customStyle="1" w:styleId="3320">
    <w:name w:val="Заголовок №3 (3)2"/>
    <w:rsid w:val="00311B9C"/>
    <w:rPr>
      <w:rFonts w:ascii="Calibri" w:hAnsi="Calibri" w:cs="Calibri"/>
      <w:b w:val="0"/>
      <w:bCs w:val="0"/>
      <w:spacing w:val="0"/>
      <w:sz w:val="23"/>
      <w:szCs w:val="23"/>
      <w:shd w:val="clear" w:color="auto" w:fill="FFFFFF"/>
    </w:rPr>
  </w:style>
  <w:style w:type="character" w:customStyle="1" w:styleId="412">
    <w:name w:val="Заголовок №412"/>
    <w:rsid w:val="00311B9C"/>
    <w:rPr>
      <w:rFonts w:ascii="Times New Roman" w:hAnsi="Times New Roman" w:cs="Times New Roman"/>
      <w:b w:val="0"/>
      <w:bCs w:val="0"/>
      <w:noProof/>
      <w:spacing w:val="0"/>
      <w:shd w:val="clear" w:color="auto" w:fill="FFFFFF"/>
    </w:rPr>
  </w:style>
  <w:style w:type="character" w:customStyle="1" w:styleId="14150">
    <w:name w:val="Основной текст (14)15"/>
    <w:rsid w:val="00311B9C"/>
    <w:rPr>
      <w:rFonts w:ascii="Times New Roman" w:hAnsi="Times New Roman" w:cs="Times New Roman"/>
      <w:i w:val="0"/>
      <w:iCs w:val="0"/>
      <w:spacing w:val="0"/>
      <w:sz w:val="22"/>
      <w:szCs w:val="22"/>
      <w:shd w:val="clear" w:color="auto" w:fill="FFFFFF"/>
      <w:lang w:bidi="ar-SA"/>
    </w:rPr>
  </w:style>
  <w:style w:type="character" w:customStyle="1" w:styleId="135">
    <w:name w:val="Основной текст (13)5"/>
    <w:rsid w:val="00311B9C"/>
    <w:rPr>
      <w:rFonts w:ascii="Calibri" w:hAnsi="Calibri" w:cs="Calibri"/>
      <w:spacing w:val="0"/>
      <w:sz w:val="34"/>
      <w:szCs w:val="34"/>
      <w:shd w:val="clear" w:color="auto" w:fill="FFFFFF"/>
      <w:lang w:bidi="ar-SA"/>
    </w:rPr>
  </w:style>
  <w:style w:type="character" w:customStyle="1" w:styleId="134">
    <w:name w:val="Основной текст (13)4"/>
    <w:rsid w:val="00311B9C"/>
    <w:rPr>
      <w:rFonts w:ascii="Calibri" w:hAnsi="Calibri" w:cs="Calibri"/>
      <w:noProof/>
      <w:spacing w:val="0"/>
      <w:sz w:val="34"/>
      <w:szCs w:val="34"/>
      <w:shd w:val="clear" w:color="auto" w:fill="FFFFFF"/>
      <w:lang w:bidi="ar-SA"/>
    </w:rPr>
  </w:style>
  <w:style w:type="character" w:customStyle="1" w:styleId="341">
    <w:name w:val="Заголовок №3 (4)_"/>
    <w:link w:val="3410"/>
    <w:rsid w:val="00311B9C"/>
    <w:rPr>
      <w:b/>
      <w:bCs/>
      <w:sz w:val="25"/>
      <w:szCs w:val="25"/>
      <w:shd w:val="clear" w:color="auto" w:fill="FFFFFF"/>
    </w:rPr>
  </w:style>
  <w:style w:type="character" w:customStyle="1" w:styleId="342">
    <w:name w:val="Заголовок №3 (4)"/>
    <w:rsid w:val="00311B9C"/>
    <w:rPr>
      <w:b/>
      <w:bCs/>
      <w:sz w:val="25"/>
      <w:szCs w:val="25"/>
      <w:shd w:val="clear" w:color="auto" w:fill="FFFFFF"/>
    </w:rPr>
  </w:style>
  <w:style w:type="character" w:customStyle="1" w:styleId="347">
    <w:name w:val="Заголовок №3 (4)7"/>
    <w:rsid w:val="00311B9C"/>
    <w:rPr>
      <w:b/>
      <w:bCs/>
      <w:noProof/>
      <w:sz w:val="25"/>
      <w:szCs w:val="25"/>
      <w:shd w:val="clear" w:color="auto" w:fill="FFFFFF"/>
    </w:rPr>
  </w:style>
  <w:style w:type="character" w:customStyle="1" w:styleId="146">
    <w:name w:val="Основной текст (14) + Полужирный6"/>
    <w:aliases w:val="Не курсив10"/>
    <w:rsid w:val="00311B9C"/>
    <w:rPr>
      <w:rFonts w:ascii="Times New Roman" w:hAnsi="Times New Roman" w:cs="Times New Roman"/>
      <w:b/>
      <w:bCs/>
      <w:i w:val="0"/>
      <w:iCs w:val="0"/>
      <w:spacing w:val="0"/>
      <w:sz w:val="22"/>
      <w:szCs w:val="22"/>
      <w:shd w:val="clear" w:color="auto" w:fill="FFFFFF"/>
      <w:lang w:bidi="ar-SA"/>
    </w:rPr>
  </w:style>
  <w:style w:type="character" w:customStyle="1" w:styleId="14130">
    <w:name w:val="Основной текст (14)13"/>
    <w:rsid w:val="00311B9C"/>
    <w:rPr>
      <w:rFonts w:ascii="Times New Roman" w:hAnsi="Times New Roman" w:cs="Times New Roman"/>
      <w:i w:val="0"/>
      <w:iCs w:val="0"/>
      <w:spacing w:val="0"/>
      <w:sz w:val="22"/>
      <w:szCs w:val="22"/>
      <w:shd w:val="clear" w:color="auto" w:fill="FFFFFF"/>
      <w:lang w:bidi="ar-SA"/>
    </w:rPr>
  </w:style>
  <w:style w:type="character" w:customStyle="1" w:styleId="1412">
    <w:name w:val="Основной текст (14)12"/>
    <w:rsid w:val="00311B9C"/>
    <w:rPr>
      <w:rFonts w:ascii="Times New Roman" w:hAnsi="Times New Roman" w:cs="Times New Roman"/>
      <w:i w:val="0"/>
      <w:iCs w:val="0"/>
      <w:noProof/>
      <w:spacing w:val="0"/>
      <w:sz w:val="22"/>
      <w:szCs w:val="22"/>
      <w:shd w:val="clear" w:color="auto" w:fill="FFFFFF"/>
      <w:lang w:bidi="ar-SA"/>
    </w:rPr>
  </w:style>
  <w:style w:type="character" w:customStyle="1" w:styleId="1430">
    <w:name w:val="Основной текст (14) + Полужирный3"/>
    <w:aliases w:val="Не курсив7"/>
    <w:rsid w:val="00311B9C"/>
    <w:rPr>
      <w:rFonts w:ascii="Times New Roman" w:hAnsi="Times New Roman" w:cs="Times New Roman"/>
      <w:b/>
      <w:bCs/>
      <w:i w:val="0"/>
      <w:iCs w:val="0"/>
      <w:spacing w:val="0"/>
      <w:sz w:val="22"/>
      <w:szCs w:val="22"/>
      <w:shd w:val="clear" w:color="auto" w:fill="FFFFFF"/>
      <w:lang w:bidi="ar-SA"/>
    </w:rPr>
  </w:style>
  <w:style w:type="character" w:customStyle="1" w:styleId="14110">
    <w:name w:val="Основной текст (14)11"/>
    <w:rsid w:val="00311B9C"/>
    <w:rPr>
      <w:rFonts w:ascii="Times New Roman" w:hAnsi="Times New Roman" w:cs="Times New Roman"/>
      <w:i w:val="0"/>
      <w:iCs w:val="0"/>
      <w:spacing w:val="0"/>
      <w:sz w:val="22"/>
      <w:szCs w:val="22"/>
      <w:shd w:val="clear" w:color="auto" w:fill="FFFFFF"/>
      <w:lang w:bidi="ar-SA"/>
    </w:rPr>
  </w:style>
  <w:style w:type="character" w:customStyle="1" w:styleId="1410">
    <w:name w:val="Основной текст (14)10"/>
    <w:rsid w:val="00311B9C"/>
    <w:rPr>
      <w:rFonts w:ascii="Times New Roman" w:hAnsi="Times New Roman" w:cs="Times New Roman"/>
      <w:i w:val="0"/>
      <w:iCs w:val="0"/>
      <w:noProof/>
      <w:spacing w:val="0"/>
      <w:sz w:val="22"/>
      <w:szCs w:val="22"/>
      <w:shd w:val="clear" w:color="auto" w:fill="FFFFFF"/>
      <w:lang w:bidi="ar-SA"/>
    </w:rPr>
  </w:style>
  <w:style w:type="character" w:customStyle="1" w:styleId="1414">
    <w:name w:val="Основной текст (14) + Полужирный1"/>
    <w:aliases w:val="Не курсив5"/>
    <w:rsid w:val="00311B9C"/>
    <w:rPr>
      <w:rFonts w:ascii="Times New Roman" w:hAnsi="Times New Roman" w:cs="Times New Roman"/>
      <w:b/>
      <w:bCs/>
      <w:i w:val="0"/>
      <w:iCs w:val="0"/>
      <w:spacing w:val="0"/>
      <w:sz w:val="22"/>
      <w:szCs w:val="22"/>
      <w:shd w:val="clear" w:color="auto" w:fill="FFFFFF"/>
      <w:lang w:bidi="ar-SA"/>
    </w:rPr>
  </w:style>
  <w:style w:type="character" w:customStyle="1" w:styleId="346">
    <w:name w:val="Заголовок №3 (4)6"/>
    <w:rsid w:val="00311B9C"/>
    <w:rPr>
      <w:b/>
      <w:bCs/>
      <w:sz w:val="25"/>
      <w:szCs w:val="25"/>
      <w:shd w:val="clear" w:color="auto" w:fill="FFFFFF"/>
    </w:rPr>
  </w:style>
  <w:style w:type="character" w:customStyle="1" w:styleId="345">
    <w:name w:val="Заголовок №3 (4)5"/>
    <w:rsid w:val="00311B9C"/>
    <w:rPr>
      <w:b/>
      <w:bCs/>
      <w:noProof/>
      <w:sz w:val="25"/>
      <w:szCs w:val="25"/>
      <w:shd w:val="clear" w:color="auto" w:fill="FFFFFF"/>
    </w:rPr>
  </w:style>
  <w:style w:type="paragraph" w:customStyle="1" w:styleId="3410">
    <w:name w:val="Заголовок №3 (4)1"/>
    <w:basedOn w:val="a0"/>
    <w:link w:val="341"/>
    <w:rsid w:val="00311B9C"/>
    <w:pPr>
      <w:shd w:val="clear" w:color="auto" w:fill="FFFFFF"/>
      <w:spacing w:before="540" w:after="60" w:line="298" w:lineRule="exact"/>
      <w:outlineLvl w:val="2"/>
    </w:pPr>
    <w:rPr>
      <w:b/>
      <w:bCs/>
      <w:sz w:val="25"/>
      <w:szCs w:val="25"/>
    </w:rPr>
  </w:style>
  <w:style w:type="character" w:customStyle="1" w:styleId="344">
    <w:name w:val="Заголовок №3 (4)4"/>
    <w:rsid w:val="00311B9C"/>
    <w:rPr>
      <w:rFonts w:ascii="Times New Roman" w:hAnsi="Times New Roman" w:cs="Times New Roman"/>
      <w:b w:val="0"/>
      <w:bCs w:val="0"/>
      <w:spacing w:val="0"/>
      <w:sz w:val="25"/>
      <w:szCs w:val="25"/>
      <w:shd w:val="clear" w:color="auto" w:fill="FFFFFF"/>
    </w:rPr>
  </w:style>
  <w:style w:type="character" w:customStyle="1" w:styleId="133">
    <w:name w:val="Основной текст + 13"/>
    <w:aliases w:val="5 pt6,Малые прописные"/>
    <w:rsid w:val="00311B9C"/>
    <w:rPr>
      <w:rFonts w:ascii="Times New Roman" w:hAnsi="Times New Roman" w:cs="Times New Roman"/>
      <w:smallCaps/>
      <w:spacing w:val="0"/>
      <w:sz w:val="27"/>
      <w:szCs w:val="27"/>
      <w:shd w:val="clear" w:color="auto" w:fill="FFFFFF"/>
      <w:lang w:bidi="ar-SA"/>
    </w:rPr>
  </w:style>
  <w:style w:type="character" w:customStyle="1" w:styleId="471">
    <w:name w:val="Заголовок №47"/>
    <w:rsid w:val="00311B9C"/>
    <w:rPr>
      <w:rFonts w:ascii="Times New Roman" w:hAnsi="Times New Roman" w:cs="Times New Roman"/>
      <w:b w:val="0"/>
      <w:bCs w:val="0"/>
      <w:noProof/>
      <w:spacing w:val="0"/>
      <w:shd w:val="clear" w:color="auto" w:fill="FFFFFF"/>
    </w:rPr>
  </w:style>
  <w:style w:type="character" w:customStyle="1" w:styleId="460">
    <w:name w:val="Заголовок №46"/>
    <w:rsid w:val="00311B9C"/>
    <w:rPr>
      <w:rFonts w:ascii="Times New Roman" w:hAnsi="Times New Roman" w:cs="Times New Roman"/>
      <w:b w:val="0"/>
      <w:bCs w:val="0"/>
      <w:noProof/>
      <w:spacing w:val="0"/>
      <w:shd w:val="clear" w:color="auto" w:fill="FFFFFF"/>
    </w:rPr>
  </w:style>
  <w:style w:type="character" w:customStyle="1" w:styleId="343">
    <w:name w:val="Заголовок №3 (4)3"/>
    <w:rsid w:val="00311B9C"/>
    <w:rPr>
      <w:rFonts w:ascii="Times New Roman" w:hAnsi="Times New Roman" w:cs="Times New Roman"/>
      <w:b w:val="0"/>
      <w:bCs w:val="0"/>
      <w:spacing w:val="0"/>
      <w:sz w:val="25"/>
      <w:szCs w:val="25"/>
      <w:shd w:val="clear" w:color="auto" w:fill="FFFFFF"/>
    </w:rPr>
  </w:style>
  <w:style w:type="character" w:customStyle="1" w:styleId="3420">
    <w:name w:val="Заголовок №3 (4)2"/>
    <w:rsid w:val="00311B9C"/>
    <w:rPr>
      <w:rFonts w:ascii="Times New Roman" w:hAnsi="Times New Roman" w:cs="Times New Roman"/>
      <w:b w:val="0"/>
      <w:bCs w:val="0"/>
      <w:noProof/>
      <w:spacing w:val="0"/>
      <w:sz w:val="25"/>
      <w:szCs w:val="25"/>
      <w:shd w:val="clear" w:color="auto" w:fill="FFFFFF"/>
    </w:rPr>
  </w:style>
  <w:style w:type="character" w:customStyle="1" w:styleId="435">
    <w:name w:val="Заголовок №43"/>
    <w:rsid w:val="00311B9C"/>
    <w:rPr>
      <w:rFonts w:ascii="Times New Roman" w:hAnsi="Times New Roman" w:cs="Times New Roman"/>
      <w:b w:val="0"/>
      <w:bCs w:val="0"/>
      <w:noProof/>
      <w:spacing w:val="0"/>
      <w:shd w:val="clear" w:color="auto" w:fill="FFFFFF"/>
    </w:rPr>
  </w:style>
  <w:style w:type="character" w:customStyle="1" w:styleId="42b">
    <w:name w:val="Заголовок №42"/>
    <w:rsid w:val="00311B9C"/>
    <w:rPr>
      <w:rFonts w:ascii="Times New Roman" w:hAnsi="Times New Roman" w:cs="Times New Roman"/>
      <w:b w:val="0"/>
      <w:bCs w:val="0"/>
      <w:noProof/>
      <w:spacing w:val="0"/>
      <w:shd w:val="clear" w:color="auto" w:fill="FFFFFF"/>
    </w:rPr>
  </w:style>
  <w:style w:type="character" w:customStyle="1" w:styleId="201">
    <w:name w:val="Основной текст (20)_"/>
    <w:link w:val="2010"/>
    <w:rsid w:val="00311B9C"/>
    <w:rPr>
      <w:b/>
      <w:bCs/>
      <w:sz w:val="25"/>
      <w:szCs w:val="25"/>
      <w:shd w:val="clear" w:color="auto" w:fill="FFFFFF"/>
    </w:rPr>
  </w:style>
  <w:style w:type="character" w:customStyle="1" w:styleId="202">
    <w:name w:val="Основной текст (20)"/>
    <w:rsid w:val="00311B9C"/>
    <w:rPr>
      <w:b/>
      <w:bCs/>
      <w:sz w:val="25"/>
      <w:szCs w:val="25"/>
      <w:shd w:val="clear" w:color="auto" w:fill="FFFFFF"/>
    </w:rPr>
  </w:style>
  <w:style w:type="character" w:customStyle="1" w:styleId="2020">
    <w:name w:val="Основной текст (20)2"/>
    <w:rsid w:val="00311B9C"/>
    <w:rPr>
      <w:b/>
      <w:bCs/>
      <w:noProof/>
      <w:sz w:val="25"/>
      <w:szCs w:val="25"/>
      <w:shd w:val="clear" w:color="auto" w:fill="FFFFFF"/>
    </w:rPr>
  </w:style>
  <w:style w:type="character" w:customStyle="1" w:styleId="411">
    <w:name w:val="Заголовок №4 + Не полужирный1"/>
    <w:rsid w:val="00311B9C"/>
    <w:rPr>
      <w:rFonts w:ascii="Times New Roman" w:hAnsi="Times New Roman" w:cs="Times New Roman"/>
      <w:b w:val="0"/>
      <w:bCs w:val="0"/>
      <w:spacing w:val="0"/>
      <w:shd w:val="clear" w:color="auto" w:fill="FFFFFF"/>
    </w:rPr>
  </w:style>
  <w:style w:type="character" w:customStyle="1" w:styleId="1320">
    <w:name w:val="Основной текст + 132"/>
    <w:aliases w:val="5 pt5,Малые прописные2,Оглавление (3) + 10,Не полужирный1"/>
    <w:uiPriority w:val="99"/>
    <w:rsid w:val="00311B9C"/>
    <w:rPr>
      <w:rFonts w:ascii="Times New Roman" w:hAnsi="Times New Roman" w:cs="Times New Roman"/>
      <w:smallCaps/>
      <w:spacing w:val="0"/>
      <w:sz w:val="27"/>
      <w:szCs w:val="27"/>
      <w:u w:val="single"/>
      <w:shd w:val="clear" w:color="auto" w:fill="FFFFFF"/>
      <w:lang w:bidi="ar-SA"/>
    </w:rPr>
  </w:style>
  <w:style w:type="paragraph" w:customStyle="1" w:styleId="2010">
    <w:name w:val="Основной текст (20)1"/>
    <w:basedOn w:val="a0"/>
    <w:link w:val="201"/>
    <w:rsid w:val="00311B9C"/>
    <w:pPr>
      <w:shd w:val="clear" w:color="auto" w:fill="FFFFFF"/>
      <w:spacing w:after="60" w:line="283" w:lineRule="exact"/>
    </w:pPr>
    <w:rPr>
      <w:b/>
      <w:bCs/>
      <w:sz w:val="25"/>
      <w:szCs w:val="25"/>
    </w:rPr>
  </w:style>
  <w:style w:type="character" w:customStyle="1" w:styleId="4e">
    <w:name w:val="Основной текст + Курсив4"/>
    <w:rsid w:val="00311B9C"/>
    <w:rPr>
      <w:rFonts w:ascii="Times New Roman" w:hAnsi="Times New Roman" w:cs="Times New Roman"/>
      <w:i/>
      <w:iCs/>
      <w:spacing w:val="0"/>
      <w:sz w:val="22"/>
      <w:szCs w:val="22"/>
      <w:shd w:val="clear" w:color="auto" w:fill="FFFFFF"/>
      <w:lang w:bidi="ar-SA"/>
    </w:rPr>
  </w:style>
  <w:style w:type="character" w:customStyle="1" w:styleId="3d">
    <w:name w:val="Основной текст + Курсив3"/>
    <w:rsid w:val="00311B9C"/>
    <w:rPr>
      <w:rFonts w:ascii="Times New Roman" w:hAnsi="Times New Roman" w:cs="Times New Roman"/>
      <w:i/>
      <w:iCs/>
      <w:spacing w:val="0"/>
      <w:sz w:val="22"/>
      <w:szCs w:val="22"/>
      <w:shd w:val="clear" w:color="auto" w:fill="FFFFFF"/>
      <w:lang w:bidi="ar-SA"/>
    </w:rPr>
  </w:style>
  <w:style w:type="character" w:customStyle="1" w:styleId="2b">
    <w:name w:val="Основной текст + Курсив2"/>
    <w:rsid w:val="00311B9C"/>
    <w:rPr>
      <w:rFonts w:ascii="Times New Roman" w:hAnsi="Times New Roman" w:cs="Times New Roman"/>
      <w:i/>
      <w:iCs/>
      <w:noProof/>
      <w:spacing w:val="0"/>
      <w:sz w:val="22"/>
      <w:szCs w:val="22"/>
      <w:shd w:val="clear" w:color="auto" w:fill="FFFFFF"/>
      <w:lang w:bidi="ar-SA"/>
    </w:rPr>
  </w:style>
  <w:style w:type="character" w:customStyle="1" w:styleId="190">
    <w:name w:val="Заголовок №19"/>
    <w:rsid w:val="00311B9C"/>
    <w:rPr>
      <w:rFonts w:ascii="Calibri" w:hAnsi="Calibri" w:cs="Calibri"/>
      <w:spacing w:val="0"/>
      <w:sz w:val="34"/>
      <w:szCs w:val="34"/>
      <w:shd w:val="clear" w:color="auto" w:fill="FFFFFF"/>
    </w:rPr>
  </w:style>
  <w:style w:type="character" w:customStyle="1" w:styleId="1262">
    <w:name w:val="Основной текст (12)62"/>
    <w:rsid w:val="00311B9C"/>
    <w:rPr>
      <w:rFonts w:ascii="Times New Roman" w:hAnsi="Times New Roman" w:cs="Times New Roman"/>
      <w:spacing w:val="0"/>
      <w:sz w:val="19"/>
      <w:szCs w:val="19"/>
      <w:shd w:val="clear" w:color="auto" w:fill="FFFFFF"/>
    </w:rPr>
  </w:style>
  <w:style w:type="character" w:customStyle="1" w:styleId="1261">
    <w:name w:val="Основной текст (12)61"/>
    <w:rsid w:val="00311B9C"/>
    <w:rPr>
      <w:rFonts w:ascii="Times New Roman" w:hAnsi="Times New Roman" w:cs="Times New Roman"/>
      <w:noProof/>
      <w:spacing w:val="0"/>
      <w:sz w:val="19"/>
      <w:szCs w:val="19"/>
      <w:shd w:val="clear" w:color="auto" w:fill="FFFFFF"/>
    </w:rPr>
  </w:style>
  <w:style w:type="character" w:customStyle="1" w:styleId="1260">
    <w:name w:val="Основной текст (12)60"/>
    <w:rsid w:val="00311B9C"/>
    <w:rPr>
      <w:rFonts w:ascii="Times New Roman" w:hAnsi="Times New Roman" w:cs="Times New Roman"/>
      <w:spacing w:val="0"/>
      <w:sz w:val="19"/>
      <w:szCs w:val="19"/>
      <w:shd w:val="clear" w:color="auto" w:fill="FFFFFF"/>
    </w:rPr>
  </w:style>
  <w:style w:type="character" w:customStyle="1" w:styleId="1259">
    <w:name w:val="Основной текст (12)59"/>
    <w:rsid w:val="00311B9C"/>
    <w:rPr>
      <w:rFonts w:ascii="Times New Roman" w:hAnsi="Times New Roman" w:cs="Times New Roman"/>
      <w:noProof/>
      <w:spacing w:val="0"/>
      <w:sz w:val="19"/>
      <w:szCs w:val="19"/>
      <w:shd w:val="clear" w:color="auto" w:fill="FFFFFF"/>
    </w:rPr>
  </w:style>
  <w:style w:type="character" w:customStyle="1" w:styleId="149">
    <w:name w:val="Основной текст (14)9"/>
    <w:rsid w:val="00311B9C"/>
    <w:rPr>
      <w:rFonts w:ascii="Times New Roman" w:hAnsi="Times New Roman" w:cs="Times New Roman"/>
      <w:i w:val="0"/>
      <w:iCs w:val="0"/>
      <w:spacing w:val="0"/>
      <w:sz w:val="22"/>
      <w:szCs w:val="22"/>
      <w:shd w:val="clear" w:color="auto" w:fill="FFFFFF"/>
      <w:lang w:bidi="ar-SA"/>
    </w:rPr>
  </w:style>
  <w:style w:type="character" w:customStyle="1" w:styleId="148">
    <w:name w:val="Основной текст (14)8"/>
    <w:rsid w:val="00311B9C"/>
    <w:rPr>
      <w:rFonts w:ascii="Times New Roman" w:hAnsi="Times New Roman" w:cs="Times New Roman"/>
      <w:i w:val="0"/>
      <w:iCs w:val="0"/>
      <w:spacing w:val="0"/>
      <w:sz w:val="22"/>
      <w:szCs w:val="22"/>
      <w:shd w:val="clear" w:color="auto" w:fill="FFFFFF"/>
      <w:lang w:bidi="ar-SA"/>
    </w:rPr>
  </w:style>
  <w:style w:type="character" w:customStyle="1" w:styleId="1461">
    <w:name w:val="Основной текст (14)6"/>
    <w:rsid w:val="00311B9C"/>
    <w:rPr>
      <w:rFonts w:ascii="Times New Roman" w:hAnsi="Times New Roman" w:cs="Times New Roman"/>
      <w:i w:val="0"/>
      <w:iCs w:val="0"/>
      <w:spacing w:val="0"/>
      <w:sz w:val="22"/>
      <w:szCs w:val="22"/>
      <w:shd w:val="clear" w:color="auto" w:fill="FFFFFF"/>
      <w:lang w:bidi="ar-SA"/>
    </w:rPr>
  </w:style>
  <w:style w:type="character" w:customStyle="1" w:styleId="145">
    <w:name w:val="Основной текст (14)5"/>
    <w:rsid w:val="00311B9C"/>
    <w:rPr>
      <w:rFonts w:ascii="Times New Roman" w:hAnsi="Times New Roman" w:cs="Times New Roman"/>
      <w:i w:val="0"/>
      <w:iCs w:val="0"/>
      <w:spacing w:val="0"/>
      <w:sz w:val="22"/>
      <w:szCs w:val="22"/>
      <w:shd w:val="clear" w:color="auto" w:fill="FFFFFF"/>
      <w:lang w:bidi="ar-SA"/>
    </w:rPr>
  </w:style>
  <w:style w:type="character" w:customStyle="1" w:styleId="1258">
    <w:name w:val="Основной текст (12)58"/>
    <w:rsid w:val="00311B9C"/>
    <w:rPr>
      <w:rFonts w:ascii="Times New Roman" w:hAnsi="Times New Roman" w:cs="Times New Roman"/>
      <w:spacing w:val="0"/>
      <w:sz w:val="19"/>
      <w:szCs w:val="19"/>
      <w:shd w:val="clear" w:color="auto" w:fill="FFFFFF"/>
    </w:rPr>
  </w:style>
  <w:style w:type="character" w:customStyle="1" w:styleId="1257">
    <w:name w:val="Основной текст (12)57"/>
    <w:rsid w:val="00311B9C"/>
    <w:rPr>
      <w:rFonts w:ascii="Times New Roman" w:hAnsi="Times New Roman" w:cs="Times New Roman"/>
      <w:noProof/>
      <w:spacing w:val="0"/>
      <w:sz w:val="19"/>
      <w:szCs w:val="19"/>
      <w:shd w:val="clear" w:color="auto" w:fill="FFFFFF"/>
    </w:rPr>
  </w:style>
  <w:style w:type="character" w:customStyle="1" w:styleId="1440">
    <w:name w:val="Основной текст (14)4"/>
    <w:rsid w:val="00311B9C"/>
    <w:rPr>
      <w:rFonts w:ascii="Times New Roman" w:hAnsi="Times New Roman" w:cs="Times New Roman"/>
      <w:i w:val="0"/>
      <w:iCs w:val="0"/>
      <w:spacing w:val="0"/>
      <w:sz w:val="22"/>
      <w:szCs w:val="22"/>
      <w:shd w:val="clear" w:color="auto" w:fill="FFFFFF"/>
      <w:lang w:bidi="ar-SA"/>
    </w:rPr>
  </w:style>
  <w:style w:type="character" w:customStyle="1" w:styleId="12pt2">
    <w:name w:val="Заголовок №1 + Интервал 2 pt2"/>
    <w:rsid w:val="00311B9C"/>
    <w:rPr>
      <w:rFonts w:ascii="Calibri" w:hAnsi="Calibri" w:cs="Calibri"/>
      <w:spacing w:val="40"/>
      <w:sz w:val="34"/>
      <w:szCs w:val="34"/>
      <w:shd w:val="clear" w:color="auto" w:fill="FFFFFF"/>
    </w:rPr>
  </w:style>
  <w:style w:type="character" w:customStyle="1" w:styleId="183">
    <w:name w:val="Заголовок №18"/>
    <w:rsid w:val="00311B9C"/>
    <w:rPr>
      <w:rFonts w:ascii="Calibri" w:hAnsi="Calibri" w:cs="Calibri"/>
      <w:spacing w:val="0"/>
      <w:sz w:val="34"/>
      <w:szCs w:val="34"/>
      <w:shd w:val="clear" w:color="auto" w:fill="FFFFFF"/>
    </w:rPr>
  </w:style>
  <w:style w:type="character" w:customStyle="1" w:styleId="17a">
    <w:name w:val="Заголовок №17"/>
    <w:rsid w:val="00311B9C"/>
    <w:rPr>
      <w:rFonts w:ascii="Calibri" w:hAnsi="Calibri" w:cs="Calibri"/>
      <w:noProof/>
      <w:spacing w:val="0"/>
      <w:sz w:val="34"/>
      <w:szCs w:val="34"/>
      <w:shd w:val="clear" w:color="auto" w:fill="FFFFFF"/>
    </w:rPr>
  </w:style>
  <w:style w:type="character" w:customStyle="1" w:styleId="4f">
    <w:name w:val="Подпись к таблице4"/>
    <w:rsid w:val="00311B9C"/>
    <w:rPr>
      <w:rFonts w:ascii="Times New Roman" w:hAnsi="Times New Roman" w:cs="Times New Roman"/>
      <w:b w:val="0"/>
      <w:bCs w:val="0"/>
      <w:spacing w:val="0"/>
      <w:sz w:val="20"/>
      <w:szCs w:val="20"/>
      <w:shd w:val="clear" w:color="auto" w:fill="FFFFFF"/>
    </w:rPr>
  </w:style>
  <w:style w:type="character" w:customStyle="1" w:styleId="3e">
    <w:name w:val="Подпись к таблице3"/>
    <w:rsid w:val="00311B9C"/>
    <w:rPr>
      <w:rFonts w:ascii="Times New Roman" w:hAnsi="Times New Roman" w:cs="Times New Roman"/>
      <w:b w:val="0"/>
      <w:bCs w:val="0"/>
      <w:noProof/>
      <w:spacing w:val="0"/>
      <w:sz w:val="20"/>
      <w:szCs w:val="20"/>
      <w:shd w:val="clear" w:color="auto" w:fill="FFFFFF"/>
    </w:rPr>
  </w:style>
  <w:style w:type="character" w:customStyle="1" w:styleId="1256">
    <w:name w:val="Основной текст (12)56"/>
    <w:rsid w:val="00311B9C"/>
    <w:rPr>
      <w:rFonts w:ascii="Times New Roman" w:hAnsi="Times New Roman" w:cs="Times New Roman"/>
      <w:spacing w:val="0"/>
      <w:sz w:val="19"/>
      <w:szCs w:val="19"/>
      <w:shd w:val="clear" w:color="auto" w:fill="FFFFFF"/>
    </w:rPr>
  </w:style>
  <w:style w:type="character" w:customStyle="1" w:styleId="1255">
    <w:name w:val="Основной текст (12)55"/>
    <w:rsid w:val="00311B9C"/>
    <w:rPr>
      <w:rFonts w:ascii="Times New Roman" w:hAnsi="Times New Roman" w:cs="Times New Roman"/>
      <w:spacing w:val="0"/>
      <w:sz w:val="19"/>
      <w:szCs w:val="19"/>
      <w:shd w:val="clear" w:color="auto" w:fill="FFFFFF"/>
    </w:rPr>
  </w:style>
  <w:style w:type="character" w:customStyle="1" w:styleId="1254">
    <w:name w:val="Основной текст (12)54"/>
    <w:rsid w:val="00311B9C"/>
    <w:rPr>
      <w:rFonts w:ascii="Times New Roman" w:hAnsi="Times New Roman" w:cs="Times New Roman"/>
      <w:noProof/>
      <w:spacing w:val="0"/>
      <w:sz w:val="19"/>
      <w:szCs w:val="19"/>
      <w:shd w:val="clear" w:color="auto" w:fill="FFFFFF"/>
    </w:rPr>
  </w:style>
  <w:style w:type="character" w:customStyle="1" w:styleId="1512">
    <w:name w:val="Основной текст (15)12"/>
    <w:rsid w:val="00311B9C"/>
    <w:rPr>
      <w:rFonts w:ascii="Times New Roman" w:hAnsi="Times New Roman" w:cs="Times New Roman"/>
      <w:i w:val="0"/>
      <w:iCs w:val="0"/>
      <w:spacing w:val="0"/>
      <w:sz w:val="19"/>
      <w:szCs w:val="19"/>
      <w:shd w:val="clear" w:color="auto" w:fill="FFFFFF"/>
    </w:rPr>
  </w:style>
  <w:style w:type="character" w:customStyle="1" w:styleId="1253">
    <w:name w:val="Основной текст (12)53"/>
    <w:rsid w:val="00311B9C"/>
    <w:rPr>
      <w:rFonts w:ascii="Times New Roman" w:hAnsi="Times New Roman" w:cs="Times New Roman"/>
      <w:spacing w:val="0"/>
      <w:sz w:val="19"/>
      <w:szCs w:val="19"/>
      <w:shd w:val="clear" w:color="auto" w:fill="FFFFFF"/>
    </w:rPr>
  </w:style>
  <w:style w:type="character" w:customStyle="1" w:styleId="2c">
    <w:name w:val="Подпись к таблице (2)"/>
    <w:rsid w:val="00311B9C"/>
    <w:rPr>
      <w:rFonts w:ascii="Times New Roman" w:hAnsi="Times New Roman" w:cs="Times New Roman"/>
      <w:spacing w:val="0"/>
      <w:sz w:val="19"/>
      <w:szCs w:val="19"/>
    </w:rPr>
  </w:style>
  <w:style w:type="character" w:customStyle="1" w:styleId="12pt1">
    <w:name w:val="Заголовок №1 + Интервал 2 pt1"/>
    <w:rsid w:val="00311B9C"/>
    <w:rPr>
      <w:rFonts w:ascii="Calibri" w:hAnsi="Calibri" w:cs="Calibri"/>
      <w:spacing w:val="40"/>
      <w:sz w:val="34"/>
      <w:szCs w:val="34"/>
      <w:shd w:val="clear" w:color="auto" w:fill="FFFFFF"/>
    </w:rPr>
  </w:style>
  <w:style w:type="character" w:customStyle="1" w:styleId="163">
    <w:name w:val="Заголовок №16"/>
    <w:rsid w:val="00311B9C"/>
    <w:rPr>
      <w:rFonts w:ascii="Calibri" w:hAnsi="Calibri" w:cs="Calibri"/>
      <w:spacing w:val="0"/>
      <w:sz w:val="34"/>
      <w:szCs w:val="34"/>
      <w:shd w:val="clear" w:color="auto" w:fill="FFFFFF"/>
    </w:rPr>
  </w:style>
  <w:style w:type="character" w:customStyle="1" w:styleId="154">
    <w:name w:val="Заголовок №15"/>
    <w:rsid w:val="00311B9C"/>
    <w:rPr>
      <w:rFonts w:ascii="Calibri" w:hAnsi="Calibri" w:cs="Calibri"/>
      <w:noProof/>
      <w:spacing w:val="0"/>
      <w:sz w:val="34"/>
      <w:szCs w:val="34"/>
      <w:shd w:val="clear" w:color="auto" w:fill="FFFFFF"/>
    </w:rPr>
  </w:style>
  <w:style w:type="character" w:customStyle="1" w:styleId="1241">
    <w:name w:val="Основной текст (12)41"/>
    <w:rsid w:val="00311B9C"/>
    <w:rPr>
      <w:rFonts w:ascii="Times New Roman" w:hAnsi="Times New Roman" w:cs="Times New Roman"/>
      <w:spacing w:val="0"/>
      <w:sz w:val="19"/>
      <w:szCs w:val="19"/>
      <w:shd w:val="clear" w:color="auto" w:fill="FFFFFF"/>
    </w:rPr>
  </w:style>
  <w:style w:type="character" w:customStyle="1" w:styleId="1240">
    <w:name w:val="Основной текст (12)40"/>
    <w:rsid w:val="00311B9C"/>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311B9C"/>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link w:val="3510"/>
    <w:rsid w:val="00311B9C"/>
    <w:rPr>
      <w:i/>
      <w:iCs/>
      <w:shd w:val="clear" w:color="auto" w:fill="FFFFFF"/>
    </w:rPr>
  </w:style>
  <w:style w:type="character" w:customStyle="1" w:styleId="353">
    <w:name w:val="Заголовок №3 (5)"/>
    <w:rsid w:val="00311B9C"/>
    <w:rPr>
      <w:i/>
      <w:iCs/>
      <w:shd w:val="clear" w:color="auto" w:fill="FFFFFF"/>
    </w:rPr>
  </w:style>
  <w:style w:type="character" w:customStyle="1" w:styleId="354">
    <w:name w:val="Заголовок №3 (5) + Полужирный"/>
    <w:aliases w:val="Не курсив4"/>
    <w:rsid w:val="00311B9C"/>
    <w:rPr>
      <w:b/>
      <w:bCs/>
      <w:i/>
      <w:iCs/>
      <w:shd w:val="clear" w:color="auto" w:fill="FFFFFF"/>
    </w:rPr>
  </w:style>
  <w:style w:type="character" w:customStyle="1" w:styleId="33a">
    <w:name w:val="Заголовок №3 + Не полужирный3"/>
    <w:aliases w:val="Курсив5,Основной текст (2) + Arial5,9 pt1"/>
    <w:uiPriority w:val="99"/>
    <w:rsid w:val="00311B9C"/>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Основной текст (2) + Arial4,4 pt"/>
    <w:uiPriority w:val="99"/>
    <w:rsid w:val="00311B9C"/>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rsid w:val="00311B9C"/>
    <w:rPr>
      <w:i/>
      <w:iCs/>
      <w:shd w:val="clear" w:color="auto" w:fill="FFFFFF"/>
    </w:rPr>
  </w:style>
  <w:style w:type="character" w:customStyle="1" w:styleId="3511">
    <w:name w:val="Заголовок №3 (5) + Полужирный1"/>
    <w:aliases w:val="Не курсив3"/>
    <w:rsid w:val="00311B9C"/>
    <w:rPr>
      <w:b/>
      <w:bCs/>
      <w:i/>
      <w:iCs/>
      <w:shd w:val="clear" w:color="auto" w:fill="FFFFFF"/>
    </w:rPr>
  </w:style>
  <w:style w:type="character" w:customStyle="1" w:styleId="312">
    <w:name w:val="Заголовок №3 + Не полужирный1"/>
    <w:aliases w:val="Курсив3"/>
    <w:rsid w:val="00311B9C"/>
    <w:rPr>
      <w:rFonts w:ascii="Times New Roman" w:hAnsi="Times New Roman" w:cs="Times New Roman"/>
      <w:b w:val="0"/>
      <w:bCs w:val="0"/>
      <w:i/>
      <w:iCs/>
      <w:spacing w:val="0"/>
      <w:sz w:val="22"/>
      <w:szCs w:val="22"/>
      <w:shd w:val="clear" w:color="auto" w:fill="FFFFFF"/>
      <w:lang w:bidi="ar-SA"/>
    </w:rPr>
  </w:style>
  <w:style w:type="paragraph" w:customStyle="1" w:styleId="3510">
    <w:name w:val="Заголовок №3 (5)1"/>
    <w:basedOn w:val="a0"/>
    <w:link w:val="352"/>
    <w:rsid w:val="00311B9C"/>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311B9C"/>
    <w:rPr>
      <w:b/>
      <w:bCs/>
      <w:shd w:val="clear" w:color="auto" w:fill="FFFFFF"/>
    </w:rPr>
  </w:style>
  <w:style w:type="character" w:customStyle="1" w:styleId="1930">
    <w:name w:val="Основной текст (19)30"/>
    <w:rsid w:val="00311B9C"/>
    <w:rPr>
      <w:b/>
      <w:bCs/>
      <w:shd w:val="clear" w:color="auto" w:fill="FFFFFF"/>
    </w:rPr>
  </w:style>
  <w:style w:type="paragraph" w:customStyle="1" w:styleId="1910">
    <w:name w:val="Основной текст (19)1"/>
    <w:basedOn w:val="a0"/>
    <w:link w:val="191"/>
    <w:rsid w:val="00311B9C"/>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2) + Arial3,72"/>
    <w:uiPriority w:val="99"/>
    <w:rsid w:val="00311B9C"/>
    <w:rPr>
      <w:rFonts w:ascii="Times New Roman" w:hAnsi="Times New Roman" w:cs="Times New Roman"/>
      <w:smallCaps/>
      <w:spacing w:val="0"/>
      <w:sz w:val="27"/>
      <w:szCs w:val="27"/>
      <w:shd w:val="clear" w:color="auto" w:fill="FFFFFF"/>
      <w:lang w:bidi="ar-SA"/>
    </w:rPr>
  </w:style>
  <w:style w:type="character" w:customStyle="1" w:styleId="2d">
    <w:name w:val="Подпись к таблице2"/>
    <w:rsid w:val="00311B9C"/>
    <w:rPr>
      <w:rFonts w:ascii="Times New Roman" w:hAnsi="Times New Roman" w:cs="Times New Roman"/>
      <w:b w:val="0"/>
      <w:bCs w:val="0"/>
      <w:spacing w:val="0"/>
      <w:sz w:val="20"/>
      <w:szCs w:val="20"/>
      <w:shd w:val="clear" w:color="auto" w:fill="FFFFFF"/>
    </w:rPr>
  </w:style>
  <w:style w:type="character" w:customStyle="1" w:styleId="2e">
    <w:name w:val="Подпись к таблице (2)_"/>
    <w:link w:val="212"/>
    <w:rsid w:val="00311B9C"/>
    <w:rPr>
      <w:sz w:val="19"/>
      <w:szCs w:val="19"/>
      <w:shd w:val="clear" w:color="auto" w:fill="FFFFFF"/>
    </w:rPr>
  </w:style>
  <w:style w:type="character" w:customStyle="1" w:styleId="229">
    <w:name w:val="Подпись к таблице (2)2"/>
    <w:rsid w:val="00311B9C"/>
    <w:rPr>
      <w:sz w:val="19"/>
      <w:szCs w:val="19"/>
      <w:shd w:val="clear" w:color="auto" w:fill="FFFFFF"/>
    </w:rPr>
  </w:style>
  <w:style w:type="paragraph" w:customStyle="1" w:styleId="212">
    <w:name w:val="Подпись к таблице (2)1"/>
    <w:basedOn w:val="a0"/>
    <w:link w:val="2e"/>
    <w:rsid w:val="00311B9C"/>
    <w:pPr>
      <w:shd w:val="clear" w:color="auto" w:fill="FFFFFF"/>
      <w:spacing w:after="0" w:line="192" w:lineRule="exact"/>
      <w:jc w:val="both"/>
    </w:pPr>
    <w:rPr>
      <w:sz w:val="19"/>
      <w:szCs w:val="19"/>
    </w:rPr>
  </w:style>
  <w:style w:type="character" w:customStyle="1" w:styleId="1927">
    <w:name w:val="Основной текст (19)27"/>
    <w:rsid w:val="00311B9C"/>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311B9C"/>
    <w:rPr>
      <w:rFonts w:ascii="Times New Roman" w:hAnsi="Times New Roman" w:cs="Times New Roman"/>
      <w:spacing w:val="0"/>
      <w:sz w:val="19"/>
      <w:szCs w:val="19"/>
      <w:shd w:val="clear" w:color="auto" w:fill="FFFFFF"/>
    </w:rPr>
  </w:style>
  <w:style w:type="character" w:customStyle="1" w:styleId="1236">
    <w:name w:val="Основной текст (12)36"/>
    <w:rsid w:val="00311B9C"/>
    <w:rPr>
      <w:rFonts w:ascii="Times New Roman" w:hAnsi="Times New Roman" w:cs="Times New Roman"/>
      <w:spacing w:val="0"/>
      <w:sz w:val="19"/>
      <w:szCs w:val="19"/>
      <w:shd w:val="clear" w:color="auto" w:fill="FFFFFF"/>
    </w:rPr>
  </w:style>
  <w:style w:type="character" w:customStyle="1" w:styleId="1235">
    <w:name w:val="Основной текст (12)35"/>
    <w:rsid w:val="00311B9C"/>
    <w:rPr>
      <w:rFonts w:ascii="Times New Roman" w:hAnsi="Times New Roman" w:cs="Times New Roman"/>
      <w:spacing w:val="0"/>
      <w:sz w:val="19"/>
      <w:szCs w:val="19"/>
      <w:shd w:val="clear" w:color="auto" w:fill="FFFFFF"/>
    </w:rPr>
  </w:style>
  <w:style w:type="character" w:customStyle="1" w:styleId="1234">
    <w:name w:val="Основной текст (12)34"/>
    <w:rsid w:val="00311B9C"/>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311B9C"/>
    <w:rPr>
      <w:rFonts w:ascii="Times New Roman" w:hAnsi="Times New Roman" w:cs="Times New Roman"/>
      <w:spacing w:val="-20"/>
      <w:sz w:val="19"/>
      <w:szCs w:val="19"/>
      <w:shd w:val="clear" w:color="auto" w:fill="FFFFFF"/>
    </w:rPr>
  </w:style>
  <w:style w:type="character" w:customStyle="1" w:styleId="1233">
    <w:name w:val="Основной текст (12)33"/>
    <w:rsid w:val="00311B9C"/>
    <w:rPr>
      <w:rFonts w:ascii="Times New Roman" w:hAnsi="Times New Roman" w:cs="Times New Roman"/>
      <w:spacing w:val="0"/>
      <w:sz w:val="19"/>
      <w:szCs w:val="19"/>
      <w:shd w:val="clear" w:color="auto" w:fill="FFFFFF"/>
    </w:rPr>
  </w:style>
  <w:style w:type="character" w:customStyle="1" w:styleId="1232">
    <w:name w:val="Основной текст (12)32"/>
    <w:rsid w:val="00311B9C"/>
    <w:rPr>
      <w:rFonts w:ascii="Times New Roman" w:hAnsi="Times New Roman" w:cs="Times New Roman"/>
      <w:spacing w:val="0"/>
      <w:sz w:val="19"/>
      <w:szCs w:val="19"/>
      <w:shd w:val="clear" w:color="auto" w:fill="FFFFFF"/>
    </w:rPr>
  </w:style>
  <w:style w:type="character" w:customStyle="1" w:styleId="1231">
    <w:name w:val="Основной текст (12)31"/>
    <w:rsid w:val="00311B9C"/>
    <w:rPr>
      <w:rFonts w:ascii="Times New Roman" w:hAnsi="Times New Roman" w:cs="Times New Roman"/>
      <w:spacing w:val="0"/>
      <w:sz w:val="19"/>
      <w:szCs w:val="19"/>
      <w:shd w:val="clear" w:color="auto" w:fill="FFFFFF"/>
    </w:rPr>
  </w:style>
  <w:style w:type="character" w:customStyle="1" w:styleId="12300">
    <w:name w:val="Основной текст (12)30"/>
    <w:rsid w:val="00311B9C"/>
    <w:rPr>
      <w:rFonts w:ascii="Times New Roman" w:hAnsi="Times New Roman" w:cs="Times New Roman"/>
      <w:spacing w:val="0"/>
      <w:sz w:val="19"/>
      <w:szCs w:val="19"/>
      <w:shd w:val="clear" w:color="auto" w:fill="FFFFFF"/>
    </w:rPr>
  </w:style>
  <w:style w:type="character" w:customStyle="1" w:styleId="1229">
    <w:name w:val="Основной текст (12)29"/>
    <w:rsid w:val="00311B9C"/>
    <w:rPr>
      <w:rFonts w:ascii="Times New Roman" w:hAnsi="Times New Roman" w:cs="Times New Roman"/>
      <w:spacing w:val="0"/>
      <w:sz w:val="19"/>
      <w:szCs w:val="19"/>
      <w:shd w:val="clear" w:color="auto" w:fill="FFFFFF"/>
    </w:rPr>
  </w:style>
  <w:style w:type="character" w:customStyle="1" w:styleId="1228">
    <w:name w:val="Основной текст (12)28"/>
    <w:rsid w:val="00311B9C"/>
    <w:rPr>
      <w:rFonts w:ascii="Times New Roman" w:hAnsi="Times New Roman" w:cs="Times New Roman"/>
      <w:spacing w:val="0"/>
      <w:sz w:val="19"/>
      <w:szCs w:val="19"/>
      <w:shd w:val="clear" w:color="auto" w:fill="FFFFFF"/>
    </w:rPr>
  </w:style>
  <w:style w:type="character" w:customStyle="1" w:styleId="1227">
    <w:name w:val="Основной текст (12)27"/>
    <w:rsid w:val="00311B9C"/>
    <w:rPr>
      <w:rFonts w:ascii="Times New Roman" w:hAnsi="Times New Roman" w:cs="Times New Roman"/>
      <w:spacing w:val="0"/>
      <w:sz w:val="19"/>
      <w:szCs w:val="19"/>
      <w:shd w:val="clear" w:color="auto" w:fill="FFFFFF"/>
    </w:rPr>
  </w:style>
  <w:style w:type="character" w:customStyle="1" w:styleId="1921">
    <w:name w:val="Основной текст (19)21"/>
    <w:rsid w:val="00311B9C"/>
    <w:rPr>
      <w:rFonts w:ascii="Times New Roman" w:hAnsi="Times New Roman" w:cs="Times New Roman"/>
      <w:b w:val="0"/>
      <w:bCs w:val="0"/>
      <w:spacing w:val="0"/>
      <w:sz w:val="20"/>
      <w:szCs w:val="20"/>
      <w:shd w:val="clear" w:color="auto" w:fill="FFFFFF"/>
    </w:rPr>
  </w:style>
  <w:style w:type="character" w:customStyle="1" w:styleId="1920">
    <w:name w:val="Основной текст (19)20"/>
    <w:rsid w:val="00311B9C"/>
    <w:rPr>
      <w:rFonts w:ascii="Times New Roman" w:hAnsi="Times New Roman" w:cs="Times New Roman"/>
      <w:b w:val="0"/>
      <w:bCs w:val="0"/>
      <w:noProof/>
      <w:spacing w:val="0"/>
      <w:sz w:val="20"/>
      <w:szCs w:val="20"/>
      <w:shd w:val="clear" w:color="auto" w:fill="FFFFFF"/>
    </w:rPr>
  </w:style>
  <w:style w:type="character" w:customStyle="1" w:styleId="1432">
    <w:name w:val="Основной текст (14)3"/>
    <w:rsid w:val="00311B9C"/>
    <w:rPr>
      <w:rFonts w:ascii="Times New Roman" w:hAnsi="Times New Roman" w:cs="Times New Roman"/>
      <w:i w:val="0"/>
      <w:iCs w:val="0"/>
      <w:spacing w:val="0"/>
      <w:sz w:val="22"/>
      <w:szCs w:val="22"/>
      <w:shd w:val="clear" w:color="auto" w:fill="FFFFFF"/>
      <w:lang w:bidi="ar-SA"/>
    </w:rPr>
  </w:style>
  <w:style w:type="character" w:customStyle="1" w:styleId="1224">
    <w:name w:val="Основной текст (12)24"/>
    <w:rsid w:val="00311B9C"/>
    <w:rPr>
      <w:rFonts w:ascii="Times New Roman" w:hAnsi="Times New Roman" w:cs="Times New Roman"/>
      <w:spacing w:val="0"/>
      <w:sz w:val="19"/>
      <w:szCs w:val="19"/>
      <w:shd w:val="clear" w:color="auto" w:fill="FFFFFF"/>
    </w:rPr>
  </w:style>
  <w:style w:type="character" w:customStyle="1" w:styleId="1223">
    <w:name w:val="Основной текст (12)23"/>
    <w:rsid w:val="00311B9C"/>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311B9C"/>
    <w:rPr>
      <w:shd w:val="clear" w:color="auto" w:fill="FFFFFF"/>
    </w:rPr>
  </w:style>
  <w:style w:type="paragraph" w:customStyle="1" w:styleId="3610">
    <w:name w:val="Заголовок №3 (6)1"/>
    <w:basedOn w:val="a0"/>
    <w:link w:val="362"/>
    <w:rsid w:val="00311B9C"/>
    <w:pPr>
      <w:shd w:val="clear" w:color="auto" w:fill="FFFFFF"/>
      <w:spacing w:after="0" w:line="211" w:lineRule="exact"/>
      <w:jc w:val="both"/>
      <w:outlineLvl w:val="2"/>
    </w:pPr>
  </w:style>
  <w:style w:type="character" w:customStyle="1" w:styleId="1919">
    <w:name w:val="Основной текст (19)19"/>
    <w:rsid w:val="00311B9C"/>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311B9C"/>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311B9C"/>
    <w:rPr>
      <w:rFonts w:ascii="Times New Roman" w:hAnsi="Times New Roman" w:cs="Times New Roman"/>
      <w:spacing w:val="0"/>
      <w:sz w:val="19"/>
      <w:szCs w:val="19"/>
      <w:shd w:val="clear" w:color="auto" w:fill="FFFFFF"/>
    </w:rPr>
  </w:style>
  <w:style w:type="character" w:customStyle="1" w:styleId="12210">
    <w:name w:val="Основной текст (12)21"/>
    <w:rsid w:val="00311B9C"/>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311B9C"/>
    <w:rPr>
      <w:rFonts w:ascii="Times New Roman" w:hAnsi="Times New Roman" w:cs="Times New Roman"/>
      <w:spacing w:val="0"/>
      <w:sz w:val="19"/>
      <w:szCs w:val="19"/>
      <w:shd w:val="clear" w:color="auto" w:fill="FFFFFF"/>
    </w:rPr>
  </w:style>
  <w:style w:type="character" w:customStyle="1" w:styleId="1219">
    <w:name w:val="Основной текст (12)19"/>
    <w:rsid w:val="00311B9C"/>
    <w:rPr>
      <w:rFonts w:ascii="Times New Roman" w:hAnsi="Times New Roman" w:cs="Times New Roman"/>
      <w:spacing w:val="0"/>
      <w:sz w:val="19"/>
      <w:szCs w:val="19"/>
      <w:shd w:val="clear" w:color="auto" w:fill="FFFFFF"/>
    </w:rPr>
  </w:style>
  <w:style w:type="character" w:customStyle="1" w:styleId="1218">
    <w:name w:val="Основной текст (12)18"/>
    <w:rsid w:val="00311B9C"/>
    <w:rPr>
      <w:rFonts w:ascii="Times New Roman" w:hAnsi="Times New Roman" w:cs="Times New Roman"/>
      <w:noProof/>
      <w:spacing w:val="0"/>
      <w:sz w:val="19"/>
      <w:szCs w:val="19"/>
      <w:shd w:val="clear" w:color="auto" w:fill="FFFFFF"/>
    </w:rPr>
  </w:style>
  <w:style w:type="character" w:customStyle="1" w:styleId="1217">
    <w:name w:val="Основной текст (12)17"/>
    <w:rsid w:val="00311B9C"/>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rsid w:val="00311B9C"/>
    <w:rPr>
      <w:rFonts w:ascii="Times New Roman" w:hAnsi="Times New Roman" w:cs="Times New Roman"/>
      <w:b/>
      <w:bCs/>
      <w:i/>
      <w:iCs/>
      <w:spacing w:val="-20"/>
      <w:sz w:val="22"/>
      <w:szCs w:val="22"/>
      <w:shd w:val="clear" w:color="auto" w:fill="FFFFFF"/>
      <w:lang w:bidi="ar-SA"/>
    </w:rPr>
  </w:style>
  <w:style w:type="character" w:customStyle="1" w:styleId="1915">
    <w:name w:val="Основной текст (19)15"/>
    <w:rsid w:val="00311B9C"/>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311B9C"/>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311B9C"/>
    <w:rPr>
      <w:rFonts w:ascii="Times New Roman" w:hAnsi="Times New Roman" w:cs="Times New Roman"/>
      <w:spacing w:val="0"/>
      <w:sz w:val="19"/>
      <w:szCs w:val="19"/>
      <w:shd w:val="clear" w:color="auto" w:fill="FFFFFF"/>
    </w:rPr>
  </w:style>
  <w:style w:type="character" w:customStyle="1" w:styleId="1215">
    <w:name w:val="Основной текст (12)15"/>
    <w:rsid w:val="00311B9C"/>
    <w:rPr>
      <w:rFonts w:ascii="Times New Roman" w:hAnsi="Times New Roman" w:cs="Times New Roman"/>
      <w:noProof/>
      <w:spacing w:val="0"/>
      <w:sz w:val="19"/>
      <w:szCs w:val="19"/>
      <w:shd w:val="clear" w:color="auto" w:fill="FFFFFF"/>
    </w:rPr>
  </w:style>
  <w:style w:type="character" w:customStyle="1" w:styleId="1913">
    <w:name w:val="Основной текст (19)13"/>
    <w:rsid w:val="00311B9C"/>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311B9C"/>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311B9C"/>
    <w:rPr>
      <w:rFonts w:ascii="Times New Roman" w:hAnsi="Times New Roman" w:cs="Times New Roman"/>
      <w:spacing w:val="0"/>
      <w:sz w:val="19"/>
      <w:szCs w:val="19"/>
      <w:shd w:val="clear" w:color="auto" w:fill="FFFFFF"/>
    </w:rPr>
  </w:style>
  <w:style w:type="character" w:customStyle="1" w:styleId="1213">
    <w:name w:val="Основной текст (12)13"/>
    <w:rsid w:val="00311B9C"/>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311B9C"/>
    <w:rPr>
      <w:rFonts w:ascii="Times New Roman" w:hAnsi="Times New Roman" w:cs="Times New Roman"/>
      <w:spacing w:val="0"/>
      <w:sz w:val="19"/>
      <w:szCs w:val="19"/>
      <w:shd w:val="clear" w:color="auto" w:fill="FFFFFF"/>
    </w:rPr>
  </w:style>
  <w:style w:type="character" w:customStyle="1" w:styleId="12110">
    <w:name w:val="Основной текст (12)11"/>
    <w:rsid w:val="00311B9C"/>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311B9C"/>
    <w:rPr>
      <w:rFonts w:ascii="Times New Roman" w:hAnsi="Times New Roman" w:cs="Times New Roman"/>
      <w:spacing w:val="0"/>
      <w:sz w:val="19"/>
      <w:szCs w:val="19"/>
      <w:shd w:val="clear" w:color="auto" w:fill="FFFFFF"/>
    </w:rPr>
  </w:style>
  <w:style w:type="character" w:customStyle="1" w:styleId="129">
    <w:name w:val="Основной текст (12)9"/>
    <w:rsid w:val="00311B9C"/>
    <w:rPr>
      <w:rFonts w:ascii="Times New Roman" w:hAnsi="Times New Roman" w:cs="Times New Roman"/>
      <w:noProof/>
      <w:spacing w:val="0"/>
      <w:sz w:val="19"/>
      <w:szCs w:val="19"/>
      <w:shd w:val="clear" w:color="auto" w:fill="FFFFFF"/>
    </w:rPr>
  </w:style>
  <w:style w:type="character" w:customStyle="1" w:styleId="128">
    <w:name w:val="Основной текст (12)8"/>
    <w:rsid w:val="00311B9C"/>
    <w:rPr>
      <w:rFonts w:ascii="Times New Roman" w:hAnsi="Times New Roman" w:cs="Times New Roman"/>
      <w:spacing w:val="0"/>
      <w:sz w:val="19"/>
      <w:szCs w:val="19"/>
      <w:shd w:val="clear" w:color="auto" w:fill="FFFFFF"/>
    </w:rPr>
  </w:style>
  <w:style w:type="character" w:customStyle="1" w:styleId="127">
    <w:name w:val="Основной текст (12)7"/>
    <w:rsid w:val="00311B9C"/>
    <w:rPr>
      <w:rFonts w:ascii="Times New Roman" w:hAnsi="Times New Roman" w:cs="Times New Roman"/>
      <w:noProof/>
      <w:spacing w:val="0"/>
      <w:sz w:val="19"/>
      <w:szCs w:val="19"/>
      <w:shd w:val="clear" w:color="auto" w:fill="FFFFFF"/>
    </w:rPr>
  </w:style>
  <w:style w:type="character" w:customStyle="1" w:styleId="1263">
    <w:name w:val="Основной текст (12)6"/>
    <w:rsid w:val="00311B9C"/>
    <w:rPr>
      <w:rFonts w:ascii="Times New Roman" w:hAnsi="Times New Roman" w:cs="Times New Roman"/>
      <w:spacing w:val="0"/>
      <w:sz w:val="19"/>
      <w:szCs w:val="19"/>
      <w:shd w:val="clear" w:color="auto" w:fill="FFFFFF"/>
    </w:rPr>
  </w:style>
  <w:style w:type="character" w:customStyle="1" w:styleId="1250">
    <w:name w:val="Основной текст (12)5"/>
    <w:rsid w:val="00311B9C"/>
    <w:rPr>
      <w:rFonts w:ascii="Times New Roman" w:hAnsi="Times New Roman" w:cs="Times New Roman"/>
      <w:noProof/>
      <w:spacing w:val="0"/>
      <w:sz w:val="19"/>
      <w:szCs w:val="19"/>
      <w:shd w:val="clear" w:color="auto" w:fill="FFFFFF"/>
    </w:rPr>
  </w:style>
  <w:style w:type="character" w:customStyle="1" w:styleId="147">
    <w:name w:val="Заголовок №14"/>
    <w:rsid w:val="00311B9C"/>
    <w:rPr>
      <w:rFonts w:ascii="Calibri" w:hAnsi="Calibri" w:cs="Calibri"/>
      <w:spacing w:val="0"/>
      <w:sz w:val="34"/>
      <w:szCs w:val="34"/>
      <w:shd w:val="clear" w:color="auto" w:fill="FFFFFF"/>
    </w:rPr>
  </w:style>
  <w:style w:type="character" w:customStyle="1" w:styleId="13a">
    <w:name w:val="Заголовок №13"/>
    <w:rsid w:val="00311B9C"/>
    <w:rPr>
      <w:rFonts w:ascii="Calibri" w:hAnsi="Calibri" w:cs="Calibri"/>
      <w:noProof/>
      <w:spacing w:val="0"/>
      <w:sz w:val="34"/>
      <w:szCs w:val="34"/>
      <w:shd w:val="clear" w:color="auto" w:fill="FFFFFF"/>
    </w:rPr>
  </w:style>
  <w:style w:type="character" w:customStyle="1" w:styleId="1711">
    <w:name w:val="Основной текст (17) + Не полужирный1"/>
    <w:rsid w:val="00311B9C"/>
    <w:rPr>
      <w:rFonts w:ascii="Times New Roman" w:hAnsi="Times New Roman" w:cs="Times New Roman"/>
      <w:b w:val="0"/>
      <w:bCs w:val="0"/>
      <w:spacing w:val="0"/>
      <w:shd w:val="clear" w:color="auto" w:fill="FFFFFF"/>
    </w:rPr>
  </w:style>
  <w:style w:type="character" w:customStyle="1" w:styleId="1242">
    <w:name w:val="Основной текст (12)4"/>
    <w:rsid w:val="00311B9C"/>
    <w:rPr>
      <w:rFonts w:ascii="Times New Roman" w:hAnsi="Times New Roman" w:cs="Times New Roman"/>
      <w:spacing w:val="0"/>
      <w:sz w:val="19"/>
      <w:szCs w:val="19"/>
      <w:shd w:val="clear" w:color="auto" w:fill="FFFFFF"/>
    </w:rPr>
  </w:style>
  <w:style w:type="character" w:customStyle="1" w:styleId="1238">
    <w:name w:val="Основной текст (12)3"/>
    <w:rsid w:val="00311B9C"/>
    <w:rPr>
      <w:rFonts w:ascii="Times New Roman" w:hAnsi="Times New Roman" w:cs="Times New Roman"/>
      <w:noProof/>
      <w:spacing w:val="0"/>
      <w:sz w:val="19"/>
      <w:szCs w:val="19"/>
      <w:shd w:val="clear" w:color="auto" w:fill="FFFFFF"/>
    </w:rPr>
  </w:style>
  <w:style w:type="character" w:customStyle="1" w:styleId="1330">
    <w:name w:val="Основной текст (13)3"/>
    <w:rsid w:val="00311B9C"/>
    <w:rPr>
      <w:rFonts w:ascii="Calibri" w:hAnsi="Calibri" w:cs="Calibri"/>
      <w:spacing w:val="0"/>
      <w:sz w:val="34"/>
      <w:szCs w:val="34"/>
      <w:shd w:val="clear" w:color="auto" w:fill="FFFFFF"/>
      <w:lang w:bidi="ar-SA"/>
    </w:rPr>
  </w:style>
  <w:style w:type="character" w:customStyle="1" w:styleId="1321">
    <w:name w:val="Основной текст (13)2"/>
    <w:rsid w:val="00311B9C"/>
    <w:rPr>
      <w:rFonts w:ascii="Calibri" w:hAnsi="Calibri" w:cs="Calibri"/>
      <w:noProof/>
      <w:spacing w:val="0"/>
      <w:sz w:val="34"/>
      <w:szCs w:val="34"/>
      <w:shd w:val="clear" w:color="auto" w:fill="FFFFFF"/>
      <w:lang w:bidi="ar-SA"/>
    </w:rPr>
  </w:style>
  <w:style w:type="character" w:customStyle="1" w:styleId="118">
    <w:name w:val="Основной текст (11)8"/>
    <w:rsid w:val="00311B9C"/>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uiPriority w:val="99"/>
    <w:rsid w:val="00311B9C"/>
    <w:rPr>
      <w:rFonts w:ascii="Times New Roman" w:hAnsi="Times New Roman" w:cs="Times New Roman"/>
      <w:spacing w:val="0"/>
      <w:sz w:val="17"/>
      <w:szCs w:val="17"/>
      <w:shd w:val="clear" w:color="auto" w:fill="FFFFFF"/>
      <w:lang w:bidi="ar-SA"/>
    </w:rPr>
  </w:style>
  <w:style w:type="character" w:customStyle="1" w:styleId="810">
    <w:name w:val="Основной текст + 81"/>
    <w:aliases w:val="5 pt2"/>
    <w:rsid w:val="00311B9C"/>
    <w:rPr>
      <w:rFonts w:ascii="Times New Roman" w:hAnsi="Times New Roman" w:cs="Times New Roman"/>
      <w:noProof/>
      <w:spacing w:val="0"/>
      <w:sz w:val="17"/>
      <w:szCs w:val="17"/>
      <w:shd w:val="clear" w:color="auto" w:fill="FFFFFF"/>
      <w:lang w:bidi="ar-SA"/>
    </w:rPr>
  </w:style>
  <w:style w:type="character" w:customStyle="1" w:styleId="117">
    <w:name w:val="Основной текст (11)7"/>
    <w:rsid w:val="00311B9C"/>
    <w:rPr>
      <w:noProof/>
      <w:sz w:val="17"/>
      <w:szCs w:val="17"/>
      <w:shd w:val="clear" w:color="auto" w:fill="FFFFFF"/>
    </w:rPr>
  </w:style>
  <w:style w:type="character" w:customStyle="1" w:styleId="1111pt">
    <w:name w:val="Основной текст (11) + 11 pt"/>
    <w:rsid w:val="00311B9C"/>
    <w:rPr>
      <w:sz w:val="22"/>
      <w:szCs w:val="22"/>
      <w:shd w:val="clear" w:color="auto" w:fill="FFFFFF"/>
    </w:rPr>
  </w:style>
  <w:style w:type="character" w:customStyle="1" w:styleId="103">
    <w:name w:val="Основной текст (10) + Не полужирный"/>
    <w:rsid w:val="00311B9C"/>
    <w:rPr>
      <w:b/>
      <w:bCs/>
      <w:sz w:val="17"/>
      <w:szCs w:val="17"/>
      <w:shd w:val="clear" w:color="auto" w:fill="FFFFFF"/>
    </w:rPr>
  </w:style>
  <w:style w:type="character" w:customStyle="1" w:styleId="1030">
    <w:name w:val="Основной текст (10)3"/>
    <w:rsid w:val="00311B9C"/>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uiPriority w:val="99"/>
    <w:rsid w:val="00311B9C"/>
    <w:rPr>
      <w:b/>
      <w:bCs/>
      <w:sz w:val="22"/>
      <w:szCs w:val="22"/>
      <w:shd w:val="clear" w:color="auto" w:fill="FFFFFF"/>
    </w:rPr>
  </w:style>
  <w:style w:type="character" w:customStyle="1" w:styleId="1111pt1">
    <w:name w:val="Основной текст (11) + 11 pt1"/>
    <w:rsid w:val="00311B9C"/>
    <w:rPr>
      <w:noProof/>
      <w:sz w:val="22"/>
      <w:szCs w:val="22"/>
      <w:shd w:val="clear" w:color="auto" w:fill="FFFFFF"/>
    </w:rPr>
  </w:style>
  <w:style w:type="character" w:customStyle="1" w:styleId="1010">
    <w:name w:val="Основной текст (10) + Не полужирный1"/>
    <w:rsid w:val="00311B9C"/>
    <w:rPr>
      <w:rFonts w:ascii="Times New Roman" w:hAnsi="Times New Roman" w:cs="Times New Roman"/>
      <w:b w:val="0"/>
      <w:bCs w:val="0"/>
      <w:spacing w:val="0"/>
      <w:sz w:val="17"/>
      <w:szCs w:val="17"/>
      <w:shd w:val="clear" w:color="auto" w:fill="FFFFFF"/>
    </w:rPr>
  </w:style>
  <w:style w:type="character" w:customStyle="1" w:styleId="1020">
    <w:name w:val="Основной текст (10)2"/>
    <w:rsid w:val="00311B9C"/>
    <w:rPr>
      <w:rFonts w:ascii="Times New Roman" w:hAnsi="Times New Roman" w:cs="Times New Roman"/>
      <w:b w:val="0"/>
      <w:bCs w:val="0"/>
      <w:spacing w:val="0"/>
      <w:sz w:val="17"/>
      <w:szCs w:val="17"/>
      <w:shd w:val="clear" w:color="auto" w:fill="FFFFFF"/>
    </w:rPr>
  </w:style>
  <w:style w:type="character" w:customStyle="1" w:styleId="116">
    <w:name w:val="Основной текст (11)6"/>
    <w:rsid w:val="00311B9C"/>
    <w:rPr>
      <w:rFonts w:ascii="Times New Roman" w:hAnsi="Times New Roman" w:cs="Times New Roman"/>
      <w:spacing w:val="0"/>
      <w:sz w:val="17"/>
      <w:szCs w:val="17"/>
      <w:shd w:val="clear" w:color="auto" w:fill="FFFFFF"/>
    </w:rPr>
  </w:style>
  <w:style w:type="character" w:customStyle="1" w:styleId="1150">
    <w:name w:val="Основной текст (11)5"/>
    <w:rsid w:val="00311B9C"/>
    <w:rPr>
      <w:rFonts w:ascii="Times New Roman" w:hAnsi="Times New Roman" w:cs="Times New Roman"/>
      <w:spacing w:val="0"/>
      <w:sz w:val="17"/>
      <w:szCs w:val="17"/>
      <w:shd w:val="clear" w:color="auto" w:fill="FFFFFF"/>
    </w:rPr>
  </w:style>
  <w:style w:type="character" w:customStyle="1" w:styleId="12a">
    <w:name w:val="Заголовок №12"/>
    <w:rsid w:val="00311B9C"/>
    <w:rPr>
      <w:rFonts w:ascii="Calibri" w:hAnsi="Calibri" w:cs="Calibri"/>
      <w:spacing w:val="0"/>
      <w:sz w:val="34"/>
      <w:szCs w:val="34"/>
      <w:shd w:val="clear" w:color="auto" w:fill="FFFFFF"/>
    </w:rPr>
  </w:style>
  <w:style w:type="character" w:customStyle="1" w:styleId="1c">
    <w:name w:val="Оглавление 1 Знак"/>
    <w:link w:val="1d"/>
    <w:rsid w:val="00311B9C"/>
    <w:rPr>
      <w:b/>
      <w:bCs/>
      <w:shd w:val="clear" w:color="auto" w:fill="FFFFFF"/>
    </w:rPr>
  </w:style>
  <w:style w:type="character" w:customStyle="1" w:styleId="2f">
    <w:name w:val="Оглавление (2) + Не полужирный"/>
    <w:rsid w:val="00311B9C"/>
    <w:rPr>
      <w:b/>
      <w:bCs/>
      <w:shd w:val="clear" w:color="auto" w:fill="FFFFFF"/>
    </w:rPr>
  </w:style>
  <w:style w:type="character" w:customStyle="1" w:styleId="233">
    <w:name w:val="Оглавление (2)3"/>
    <w:rsid w:val="00311B9C"/>
    <w:rPr>
      <w:b/>
      <w:bCs/>
      <w:noProof/>
      <w:shd w:val="clear" w:color="auto" w:fill="FFFFFF"/>
    </w:rPr>
  </w:style>
  <w:style w:type="paragraph" w:styleId="1d">
    <w:name w:val="toc 1"/>
    <w:basedOn w:val="a0"/>
    <w:next w:val="a0"/>
    <w:link w:val="1c"/>
    <w:uiPriority w:val="39"/>
    <w:rsid w:val="00311B9C"/>
    <w:pPr>
      <w:shd w:val="clear" w:color="auto" w:fill="FFFFFF"/>
      <w:spacing w:before="660" w:after="300" w:line="240" w:lineRule="atLeast"/>
    </w:pPr>
    <w:rPr>
      <w:b/>
      <w:bCs/>
    </w:rPr>
  </w:style>
  <w:style w:type="character" w:customStyle="1" w:styleId="111pt">
    <w:name w:val="Основной текст (11) + Интервал 1 pt"/>
    <w:rsid w:val="00311B9C"/>
    <w:rPr>
      <w:rFonts w:ascii="Times New Roman" w:hAnsi="Times New Roman" w:cs="Times New Roman"/>
      <w:spacing w:val="30"/>
      <w:sz w:val="17"/>
      <w:szCs w:val="17"/>
      <w:shd w:val="clear" w:color="auto" w:fill="FFFFFF"/>
    </w:rPr>
  </w:style>
  <w:style w:type="character" w:customStyle="1" w:styleId="1225">
    <w:name w:val="Основной текст (12)2"/>
    <w:rsid w:val="00311B9C"/>
    <w:rPr>
      <w:rFonts w:ascii="Times New Roman" w:hAnsi="Times New Roman" w:cs="Times New Roman"/>
      <w:spacing w:val="0"/>
      <w:sz w:val="19"/>
      <w:szCs w:val="19"/>
      <w:shd w:val="clear" w:color="auto" w:fill="FFFFFF"/>
    </w:rPr>
  </w:style>
  <w:style w:type="character" w:customStyle="1" w:styleId="193">
    <w:name w:val="Основной текст (19)3"/>
    <w:rsid w:val="00311B9C"/>
    <w:rPr>
      <w:rFonts w:ascii="Times New Roman" w:hAnsi="Times New Roman" w:cs="Times New Roman"/>
      <w:b w:val="0"/>
      <w:bCs w:val="0"/>
      <w:spacing w:val="0"/>
      <w:sz w:val="20"/>
      <w:szCs w:val="20"/>
      <w:shd w:val="clear" w:color="auto" w:fill="FFFFFF"/>
    </w:rPr>
  </w:style>
  <w:style w:type="character" w:customStyle="1" w:styleId="192">
    <w:name w:val="Основной текст (19)2"/>
    <w:rsid w:val="00311B9C"/>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311B9C"/>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311B9C"/>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311B9C"/>
    <w:rPr>
      <w:rFonts w:ascii="Times New Roman" w:hAnsi="Times New Roman" w:cs="Times New Roman"/>
      <w:i/>
      <w:iCs/>
      <w:noProof/>
      <w:spacing w:val="0"/>
      <w:sz w:val="17"/>
      <w:szCs w:val="17"/>
      <w:shd w:val="clear" w:color="auto" w:fill="FFFFFF"/>
    </w:rPr>
  </w:style>
  <w:style w:type="character" w:customStyle="1" w:styleId="1121">
    <w:name w:val="Основной текст (11)2"/>
    <w:rsid w:val="00311B9C"/>
    <w:rPr>
      <w:rFonts w:ascii="Times New Roman" w:hAnsi="Times New Roman" w:cs="Times New Roman"/>
      <w:noProof/>
      <w:spacing w:val="0"/>
      <w:sz w:val="17"/>
      <w:szCs w:val="17"/>
      <w:shd w:val="clear" w:color="auto" w:fill="FFFFFF"/>
    </w:rPr>
  </w:style>
  <w:style w:type="character" w:styleId="af7">
    <w:name w:val="page number"/>
    <w:basedOn w:val="a1"/>
    <w:uiPriority w:val="99"/>
    <w:rsid w:val="00311B9C"/>
  </w:style>
  <w:style w:type="numbering" w:customStyle="1" w:styleId="2f0">
    <w:name w:val="Нет списка2"/>
    <w:next w:val="a3"/>
    <w:semiHidden/>
    <w:rsid w:val="001B1973"/>
  </w:style>
  <w:style w:type="table" w:customStyle="1" w:styleId="1e">
    <w:name w:val="Сетка таблицы1"/>
    <w:basedOn w:val="a2"/>
    <w:next w:val="ae"/>
    <w:rsid w:val="001B19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D359CD"/>
  </w:style>
  <w:style w:type="paragraph" w:styleId="af8">
    <w:name w:val="List Paragraph"/>
    <w:basedOn w:val="a0"/>
    <w:link w:val="af9"/>
    <w:uiPriority w:val="99"/>
    <w:qFormat/>
    <w:rsid w:val="00D359CD"/>
    <w:pPr>
      <w:ind w:left="720"/>
      <w:contextualSpacing/>
    </w:pPr>
  </w:style>
  <w:style w:type="character" w:customStyle="1" w:styleId="af9">
    <w:name w:val="Абзац списка Знак"/>
    <w:link w:val="af8"/>
    <w:uiPriority w:val="99"/>
    <w:qFormat/>
    <w:locked/>
    <w:rsid w:val="005E2BEC"/>
  </w:style>
  <w:style w:type="paragraph" w:styleId="2f1">
    <w:name w:val="Body Text Indent 2"/>
    <w:basedOn w:val="a0"/>
    <w:link w:val="2f2"/>
    <w:uiPriority w:val="99"/>
    <w:unhideWhenUsed/>
    <w:rsid w:val="000575BF"/>
    <w:pPr>
      <w:spacing w:after="120" w:line="480" w:lineRule="auto"/>
      <w:ind w:left="283"/>
    </w:pPr>
  </w:style>
  <w:style w:type="character" w:customStyle="1" w:styleId="2f2">
    <w:name w:val="Основной текст с отступом 2 Знак"/>
    <w:basedOn w:val="a1"/>
    <w:link w:val="2f1"/>
    <w:uiPriority w:val="99"/>
    <w:rsid w:val="000575BF"/>
  </w:style>
  <w:style w:type="character" w:customStyle="1" w:styleId="40">
    <w:name w:val="Заголовок 4 Знак"/>
    <w:link w:val="4"/>
    <w:uiPriority w:val="9"/>
    <w:rsid w:val="00D93CAC"/>
    <w:rPr>
      <w:rFonts w:ascii="Cambria" w:eastAsia="Times New Roman" w:hAnsi="Cambria" w:cs="Times New Roman"/>
      <w:b/>
      <w:bCs/>
      <w:i/>
      <w:iCs/>
      <w:color w:val="4F81BD"/>
    </w:rPr>
  </w:style>
  <w:style w:type="paragraph" w:customStyle="1" w:styleId="afa">
    <w:name w:val="Новый"/>
    <w:basedOn w:val="a0"/>
    <w:rsid w:val="006A45AA"/>
    <w:pPr>
      <w:spacing w:after="0" w:line="360" w:lineRule="auto"/>
      <w:ind w:firstLine="454"/>
      <w:jc w:val="both"/>
    </w:pPr>
    <w:rPr>
      <w:rFonts w:ascii="Times New Roman" w:hAnsi="Times New Roman"/>
      <w:sz w:val="28"/>
      <w:szCs w:val="24"/>
    </w:rPr>
  </w:style>
  <w:style w:type="character" w:customStyle="1" w:styleId="50">
    <w:name w:val="Заголовок 5 Знак"/>
    <w:link w:val="5"/>
    <w:uiPriority w:val="99"/>
    <w:rsid w:val="00F0716B"/>
    <w:rPr>
      <w:rFonts w:ascii="Cambria" w:eastAsia="Times New Roman" w:hAnsi="Cambria" w:cs="Times New Roman"/>
      <w:color w:val="243F60"/>
    </w:rPr>
  </w:style>
  <w:style w:type="character" w:customStyle="1" w:styleId="60">
    <w:name w:val="Заголовок 6 Знак"/>
    <w:link w:val="6"/>
    <w:uiPriority w:val="9"/>
    <w:rsid w:val="00F0716B"/>
    <w:rPr>
      <w:rFonts w:ascii="Cambria" w:eastAsia="Times New Roman" w:hAnsi="Cambria" w:cs="Times New Roman"/>
      <w:i/>
      <w:iCs/>
      <w:color w:val="243F60"/>
    </w:rPr>
  </w:style>
  <w:style w:type="character" w:customStyle="1" w:styleId="70">
    <w:name w:val="Заголовок 7 Знак"/>
    <w:link w:val="7"/>
    <w:uiPriority w:val="9"/>
    <w:rsid w:val="00F0716B"/>
    <w:rPr>
      <w:rFonts w:ascii="Cambria" w:eastAsia="Times New Roman" w:hAnsi="Cambria" w:cs="Times New Roman"/>
      <w:i/>
      <w:iCs/>
      <w:color w:val="404040"/>
    </w:rPr>
  </w:style>
  <w:style w:type="character" w:customStyle="1" w:styleId="80">
    <w:name w:val="Заголовок 8 Знак"/>
    <w:link w:val="8"/>
    <w:uiPriority w:val="9"/>
    <w:rsid w:val="00F0716B"/>
    <w:rPr>
      <w:rFonts w:ascii="Cambria" w:eastAsia="Times New Roman" w:hAnsi="Cambria" w:cs="Times New Roman"/>
      <w:color w:val="272727"/>
      <w:sz w:val="21"/>
      <w:szCs w:val="21"/>
    </w:rPr>
  </w:style>
  <w:style w:type="character" w:customStyle="1" w:styleId="90">
    <w:name w:val="Заголовок 9 Знак"/>
    <w:link w:val="9"/>
    <w:uiPriority w:val="9"/>
    <w:rsid w:val="00F0716B"/>
    <w:rPr>
      <w:rFonts w:ascii="Cambria" w:eastAsia="Times New Roman" w:hAnsi="Cambria" w:cs="Times New Roman"/>
      <w:i/>
      <w:iCs/>
      <w:color w:val="404040"/>
      <w:sz w:val="20"/>
      <w:szCs w:val="20"/>
    </w:rPr>
  </w:style>
  <w:style w:type="numbering" w:customStyle="1" w:styleId="3f">
    <w:name w:val="Нет списка3"/>
    <w:next w:val="a3"/>
    <w:uiPriority w:val="99"/>
    <w:semiHidden/>
    <w:unhideWhenUsed/>
    <w:rsid w:val="00F0716B"/>
  </w:style>
  <w:style w:type="table" w:customStyle="1" w:styleId="2f3">
    <w:name w:val="Сетка таблицы2"/>
    <w:basedOn w:val="a2"/>
    <w:next w:val="ae"/>
    <w:uiPriority w:val="59"/>
    <w:rsid w:val="00F07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Абзац списка1"/>
    <w:basedOn w:val="a0"/>
    <w:rsid w:val="00F0716B"/>
    <w:pPr>
      <w:spacing w:after="0" w:line="240" w:lineRule="auto"/>
      <w:ind w:left="708"/>
    </w:pPr>
    <w:rPr>
      <w:rFonts w:ascii="Times New Roman" w:hAnsi="Times New Roman"/>
      <w:sz w:val="20"/>
      <w:szCs w:val="20"/>
      <w:lang w:eastAsia="ru-RU"/>
    </w:rPr>
  </w:style>
  <w:style w:type="character" w:customStyle="1" w:styleId="afb">
    <w:name w:val="заголовок столбца Знак"/>
    <w:link w:val="afc"/>
    <w:locked/>
    <w:rsid w:val="00F0716B"/>
    <w:rPr>
      <w:b/>
      <w:color w:val="000000"/>
      <w:sz w:val="16"/>
      <w:lang w:eastAsia="ar-SA"/>
    </w:rPr>
  </w:style>
  <w:style w:type="paragraph" w:customStyle="1" w:styleId="afc">
    <w:name w:val="заголовок столбца"/>
    <w:basedOn w:val="a0"/>
    <w:link w:val="afb"/>
    <w:rsid w:val="00F0716B"/>
    <w:pPr>
      <w:suppressAutoHyphens/>
      <w:snapToGrid w:val="0"/>
      <w:spacing w:after="120" w:line="240" w:lineRule="auto"/>
      <w:jc w:val="center"/>
    </w:pPr>
    <w:rPr>
      <w:b/>
      <w:color w:val="000000"/>
      <w:sz w:val="16"/>
      <w:lang w:eastAsia="ar-SA"/>
    </w:rPr>
  </w:style>
  <w:style w:type="character" w:customStyle="1" w:styleId="s4">
    <w:name w:val="s4"/>
    <w:rsid w:val="00F0716B"/>
  </w:style>
  <w:style w:type="numbering" w:customStyle="1" w:styleId="11a">
    <w:name w:val="Нет списка11"/>
    <w:next w:val="a3"/>
    <w:uiPriority w:val="99"/>
    <w:semiHidden/>
    <w:unhideWhenUsed/>
    <w:rsid w:val="00F0716B"/>
  </w:style>
  <w:style w:type="paragraph" w:styleId="a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fe"/>
    <w:uiPriority w:val="99"/>
    <w:unhideWhenUsed/>
    <w:rsid w:val="00F0716B"/>
    <w:pPr>
      <w:spacing w:before="100" w:beforeAutospacing="1" w:after="100" w:afterAutospacing="1" w:line="240" w:lineRule="auto"/>
    </w:pPr>
    <w:rPr>
      <w:rFonts w:eastAsia="Times New Roman"/>
      <w:sz w:val="24"/>
      <w:szCs w:val="24"/>
      <w:lang w:eastAsia="ru-RU"/>
    </w:rPr>
  </w:style>
  <w:style w:type="character" w:styleId="aff">
    <w:name w:val="Strong"/>
    <w:uiPriority w:val="22"/>
    <w:qFormat/>
    <w:rsid w:val="00F0716B"/>
    <w:rPr>
      <w:b/>
      <w:bCs/>
    </w:rPr>
  </w:style>
  <w:style w:type="paragraph" w:styleId="aff0">
    <w:name w:val="Balloon Text"/>
    <w:basedOn w:val="a0"/>
    <w:link w:val="aff1"/>
    <w:uiPriority w:val="99"/>
    <w:unhideWhenUsed/>
    <w:rsid w:val="00F0716B"/>
    <w:pPr>
      <w:spacing w:after="0" w:line="240" w:lineRule="auto"/>
    </w:pPr>
    <w:rPr>
      <w:rFonts w:ascii="Tahoma" w:eastAsia="Times New Roman" w:hAnsi="Tahoma" w:cs="Tahoma"/>
      <w:sz w:val="16"/>
      <w:szCs w:val="16"/>
    </w:rPr>
  </w:style>
  <w:style w:type="character" w:customStyle="1" w:styleId="aff1">
    <w:name w:val="Текст выноски Знак"/>
    <w:link w:val="aff0"/>
    <w:uiPriority w:val="99"/>
    <w:rsid w:val="00F0716B"/>
    <w:rPr>
      <w:rFonts w:ascii="Tahoma" w:eastAsia="Times New Roman" w:hAnsi="Tahoma" w:cs="Tahoma"/>
      <w:sz w:val="16"/>
      <w:szCs w:val="16"/>
    </w:rPr>
  </w:style>
  <w:style w:type="paragraph" w:customStyle="1" w:styleId="ConsPlusNormal">
    <w:name w:val="ConsPlusNormal"/>
    <w:qFormat/>
    <w:rsid w:val="00F0716B"/>
    <w:pPr>
      <w:widowControl w:val="0"/>
      <w:autoSpaceDE w:val="0"/>
      <w:autoSpaceDN w:val="0"/>
      <w:adjustRightInd w:val="0"/>
    </w:pPr>
    <w:rPr>
      <w:rFonts w:ascii="Arial" w:eastAsia="Times New Roman" w:hAnsi="Arial" w:cs="Arial"/>
    </w:rPr>
  </w:style>
  <w:style w:type="paragraph" w:styleId="aff2">
    <w:name w:val="No Spacing"/>
    <w:link w:val="aff3"/>
    <w:uiPriority w:val="1"/>
    <w:qFormat/>
    <w:rsid w:val="00F0716B"/>
    <w:pPr>
      <w:ind w:firstLine="709"/>
      <w:jc w:val="both"/>
    </w:pPr>
    <w:rPr>
      <w:rFonts w:ascii="Times New Roman" w:hAnsi="Times New Roman"/>
      <w:sz w:val="28"/>
      <w:szCs w:val="28"/>
      <w:lang w:eastAsia="en-US"/>
    </w:rPr>
  </w:style>
  <w:style w:type="paragraph" w:customStyle="1" w:styleId="1f0">
    <w:name w:val="Обычный1"/>
    <w:rsid w:val="00F0716B"/>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F0716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F0716B"/>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F0716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0716B"/>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rsid w:val="00F0716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F0716B"/>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F0716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4">
    <w:name w:val="Сноска"/>
    <w:rsid w:val="00F0716B"/>
    <w:rPr>
      <w:rFonts w:ascii="Times New Roman" w:eastAsia="Times New Roman" w:hAnsi="Times New Roman" w:cs="Times New Roman"/>
      <w:b w:val="0"/>
      <w:bCs w:val="0"/>
      <w:i w:val="0"/>
      <w:iCs w:val="0"/>
      <w:smallCaps w:val="0"/>
      <w:strike w:val="0"/>
      <w:spacing w:val="0"/>
      <w:sz w:val="18"/>
      <w:szCs w:val="18"/>
    </w:rPr>
  </w:style>
  <w:style w:type="character" w:customStyle="1" w:styleId="aff5">
    <w:name w:val="Основной текст_"/>
    <w:link w:val="68"/>
    <w:rsid w:val="00F0716B"/>
    <w:rPr>
      <w:shd w:val="clear" w:color="auto" w:fill="FFFFFF"/>
    </w:rPr>
  </w:style>
  <w:style w:type="character" w:customStyle="1" w:styleId="1f1">
    <w:name w:val="Основной текст1"/>
    <w:rsid w:val="00F0716B"/>
    <w:rPr>
      <w:shd w:val="clear" w:color="auto" w:fill="FFFFFF"/>
    </w:rPr>
  </w:style>
  <w:style w:type="character" w:customStyle="1" w:styleId="12b">
    <w:name w:val="Основной текст (12) + Не курсив"/>
    <w:rsid w:val="00F0716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5"/>
    <w:rsid w:val="00F0716B"/>
    <w:pPr>
      <w:shd w:val="clear" w:color="auto" w:fill="FFFFFF"/>
      <w:spacing w:after="780" w:line="211" w:lineRule="exact"/>
      <w:jc w:val="right"/>
    </w:pPr>
    <w:rPr>
      <w:shd w:val="clear" w:color="auto" w:fill="FFFFFF"/>
    </w:rPr>
  </w:style>
  <w:style w:type="character" w:styleId="aff6">
    <w:name w:val="Emphasis"/>
    <w:uiPriority w:val="20"/>
    <w:qFormat/>
    <w:rsid w:val="00F0716B"/>
    <w:rPr>
      <w:i/>
      <w:iCs/>
      <w:sz w:val="24"/>
    </w:rPr>
  </w:style>
  <w:style w:type="paragraph" w:styleId="aff7">
    <w:name w:val="Body Text Indent"/>
    <w:basedOn w:val="a0"/>
    <w:link w:val="aff8"/>
    <w:uiPriority w:val="99"/>
    <w:unhideWhenUsed/>
    <w:rsid w:val="00F0716B"/>
    <w:pPr>
      <w:spacing w:after="120"/>
      <w:ind w:left="283"/>
    </w:pPr>
  </w:style>
  <w:style w:type="character" w:customStyle="1" w:styleId="aff8">
    <w:name w:val="Основной текст с отступом Знак"/>
    <w:link w:val="aff7"/>
    <w:uiPriority w:val="99"/>
    <w:rsid w:val="00F0716B"/>
    <w:rPr>
      <w:rFonts w:ascii="Calibri" w:eastAsia="Calibri" w:hAnsi="Calibri" w:cs="Times New Roman"/>
    </w:rPr>
  </w:style>
  <w:style w:type="character" w:styleId="aff9">
    <w:name w:val="FollowedHyperlink"/>
    <w:uiPriority w:val="99"/>
    <w:semiHidden/>
    <w:unhideWhenUsed/>
    <w:rsid w:val="00F0716B"/>
    <w:rPr>
      <w:color w:val="800080"/>
      <w:u w:val="single"/>
    </w:rPr>
  </w:style>
  <w:style w:type="paragraph" w:customStyle="1" w:styleId="xl66">
    <w:name w:val="xl66"/>
    <w:basedOn w:val="a0"/>
    <w:rsid w:val="00F0716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F0716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F0716B"/>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F0716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F071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F071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F0716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F071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F071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F071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F071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F071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F071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F0716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F0716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F071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F0716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F0716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F0716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F0716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F0716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F071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F0716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F0716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F0716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F0716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F0716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F0716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F0716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F0716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F0716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F0716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F0716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F0716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F0716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F0716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F0716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F0716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3">
    <w:name w:val="Основной текст 21"/>
    <w:basedOn w:val="a0"/>
    <w:rsid w:val="00F0716B"/>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0716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F0716B"/>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F0716B"/>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F0716B"/>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rsid w:val="00F0716B"/>
    <w:rPr>
      <w:rFonts w:ascii="Times New Roman" w:hAnsi="Times New Roman" w:cs="Times New Roman" w:hint="default"/>
      <w:strike w:val="0"/>
      <w:dstrike w:val="0"/>
      <w:sz w:val="24"/>
      <w:szCs w:val="24"/>
      <w:u w:val="none"/>
      <w:effect w:val="none"/>
    </w:rPr>
  </w:style>
  <w:style w:type="paragraph" w:styleId="3f0">
    <w:name w:val="Body Text 3"/>
    <w:basedOn w:val="a0"/>
    <w:link w:val="3f1"/>
    <w:uiPriority w:val="99"/>
    <w:unhideWhenUsed/>
    <w:rsid w:val="00F0716B"/>
    <w:pPr>
      <w:spacing w:after="120"/>
    </w:pPr>
    <w:rPr>
      <w:sz w:val="16"/>
      <w:szCs w:val="16"/>
    </w:rPr>
  </w:style>
  <w:style w:type="character" w:customStyle="1" w:styleId="3f1">
    <w:name w:val="Основной текст 3 Знак"/>
    <w:link w:val="3f0"/>
    <w:uiPriority w:val="99"/>
    <w:rsid w:val="00F0716B"/>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F0716B"/>
    <w:rPr>
      <w:rFonts w:cs="Times New Roman"/>
      <w:b/>
      <w:bCs/>
    </w:rPr>
  </w:style>
  <w:style w:type="paragraph" w:customStyle="1" w:styleId="book">
    <w:name w:val="book"/>
    <w:basedOn w:val="a0"/>
    <w:uiPriority w:val="99"/>
    <w:rsid w:val="00F0716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a">
    <w:name w:val="Содержимое таблицы"/>
    <w:basedOn w:val="a0"/>
    <w:rsid w:val="00F0716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0716B"/>
    <w:rPr>
      <w:rFonts w:cs="Times New Roman"/>
    </w:rPr>
  </w:style>
  <w:style w:type="character" w:customStyle="1" w:styleId="aff3">
    <w:name w:val="Без интервала Знак"/>
    <w:link w:val="aff2"/>
    <w:uiPriority w:val="1"/>
    <w:rsid w:val="00F0716B"/>
    <w:rPr>
      <w:rFonts w:ascii="Times New Roman" w:eastAsia="Calibri" w:hAnsi="Times New Roman" w:cs="Times New Roman"/>
      <w:sz w:val="28"/>
      <w:szCs w:val="28"/>
    </w:rPr>
  </w:style>
  <w:style w:type="paragraph" w:styleId="affb">
    <w:name w:val="caption"/>
    <w:basedOn w:val="a0"/>
    <w:next w:val="a0"/>
    <w:uiPriority w:val="35"/>
    <w:unhideWhenUsed/>
    <w:qFormat/>
    <w:rsid w:val="00F0716B"/>
    <w:pPr>
      <w:spacing w:line="240" w:lineRule="auto"/>
    </w:pPr>
    <w:rPr>
      <w:rFonts w:eastAsia="Times New Roman"/>
      <w:b/>
      <w:bCs/>
      <w:color w:val="4F81BD"/>
      <w:sz w:val="18"/>
      <w:szCs w:val="18"/>
    </w:rPr>
  </w:style>
  <w:style w:type="paragraph" w:styleId="affc">
    <w:name w:val="Title"/>
    <w:aliases w:val=" Знак5"/>
    <w:basedOn w:val="a0"/>
    <w:next w:val="a0"/>
    <w:link w:val="affd"/>
    <w:uiPriority w:val="99"/>
    <w:qFormat/>
    <w:rsid w:val="00F0716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d">
    <w:name w:val="Заголовок Знак"/>
    <w:aliases w:val=" Знак5 Знак1"/>
    <w:link w:val="affc"/>
    <w:uiPriority w:val="99"/>
    <w:rsid w:val="00F0716B"/>
    <w:rPr>
      <w:rFonts w:ascii="Cambria" w:eastAsia="Times New Roman" w:hAnsi="Cambria" w:cs="Times New Roman"/>
      <w:color w:val="17365D"/>
      <w:spacing w:val="5"/>
      <w:kern w:val="28"/>
      <w:sz w:val="52"/>
      <w:szCs w:val="52"/>
    </w:rPr>
  </w:style>
  <w:style w:type="paragraph" w:styleId="affe">
    <w:name w:val="Subtitle"/>
    <w:basedOn w:val="a0"/>
    <w:next w:val="a0"/>
    <w:link w:val="afff"/>
    <w:uiPriority w:val="11"/>
    <w:qFormat/>
    <w:rsid w:val="00F0716B"/>
    <w:pPr>
      <w:numPr>
        <w:ilvl w:val="1"/>
      </w:numPr>
    </w:pPr>
    <w:rPr>
      <w:rFonts w:ascii="Cambria" w:eastAsia="Times New Roman" w:hAnsi="Cambria"/>
      <w:i/>
      <w:iCs/>
      <w:color w:val="4F81BD"/>
      <w:spacing w:val="15"/>
      <w:sz w:val="24"/>
      <w:szCs w:val="24"/>
    </w:rPr>
  </w:style>
  <w:style w:type="character" w:customStyle="1" w:styleId="afff">
    <w:name w:val="Подзаголовок Знак"/>
    <w:link w:val="affe"/>
    <w:uiPriority w:val="11"/>
    <w:rsid w:val="00F0716B"/>
    <w:rPr>
      <w:rFonts w:ascii="Cambria" w:eastAsia="Times New Roman" w:hAnsi="Cambria" w:cs="Times New Roman"/>
      <w:i/>
      <w:iCs/>
      <w:color w:val="4F81BD"/>
      <w:spacing w:val="15"/>
      <w:sz w:val="24"/>
      <w:szCs w:val="24"/>
    </w:rPr>
  </w:style>
  <w:style w:type="paragraph" w:styleId="afff0">
    <w:name w:val="Block Text"/>
    <w:basedOn w:val="a0"/>
    <w:link w:val="afff1"/>
    <w:uiPriority w:val="99"/>
    <w:rsid w:val="00F0716B"/>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f1">
    <w:name w:val="Цитата Знак"/>
    <w:link w:val="afff0"/>
    <w:uiPriority w:val="99"/>
    <w:rsid w:val="00F0716B"/>
    <w:rPr>
      <w:rFonts w:ascii="Times New Roman" w:eastAsia="Times New Roman" w:hAnsi="Times New Roman" w:cs="Times New Roman"/>
      <w:sz w:val="28"/>
      <w:szCs w:val="20"/>
      <w:lang w:eastAsia="ru-RU"/>
    </w:rPr>
  </w:style>
  <w:style w:type="paragraph" w:styleId="afff2">
    <w:name w:val="Intense Quote"/>
    <w:basedOn w:val="a0"/>
    <w:next w:val="a0"/>
    <w:link w:val="afff3"/>
    <w:uiPriority w:val="30"/>
    <w:qFormat/>
    <w:rsid w:val="00F0716B"/>
    <w:pPr>
      <w:pBdr>
        <w:bottom w:val="single" w:sz="4" w:space="4" w:color="4F81BD"/>
      </w:pBdr>
      <w:spacing w:before="200" w:after="280"/>
      <w:ind w:left="936" w:right="936"/>
    </w:pPr>
    <w:rPr>
      <w:rFonts w:eastAsia="Times New Roman"/>
      <w:b/>
      <w:bCs/>
      <w:i/>
      <w:iCs/>
      <w:color w:val="4F81BD"/>
    </w:rPr>
  </w:style>
  <w:style w:type="character" w:customStyle="1" w:styleId="afff3">
    <w:name w:val="Выделенная цитата Знак"/>
    <w:link w:val="afff2"/>
    <w:uiPriority w:val="30"/>
    <w:rsid w:val="00F0716B"/>
    <w:rPr>
      <w:rFonts w:ascii="Calibri" w:eastAsia="Times New Roman" w:hAnsi="Calibri" w:cs="Times New Roman"/>
      <w:b/>
      <w:bCs/>
      <w:i/>
      <w:iCs/>
      <w:color w:val="4F81BD"/>
    </w:rPr>
  </w:style>
  <w:style w:type="character" w:styleId="afff4">
    <w:name w:val="Subtle Emphasis"/>
    <w:uiPriority w:val="19"/>
    <w:qFormat/>
    <w:rsid w:val="00F0716B"/>
    <w:rPr>
      <w:i/>
      <w:iCs/>
      <w:color w:val="808080"/>
    </w:rPr>
  </w:style>
  <w:style w:type="character" w:styleId="afff5">
    <w:name w:val="Intense Emphasis"/>
    <w:uiPriority w:val="21"/>
    <w:qFormat/>
    <w:rsid w:val="00F0716B"/>
    <w:rPr>
      <w:b/>
      <w:bCs/>
      <w:i/>
      <w:iCs/>
      <w:color w:val="4F81BD"/>
    </w:rPr>
  </w:style>
  <w:style w:type="character" w:styleId="afff6">
    <w:name w:val="Subtle Reference"/>
    <w:uiPriority w:val="31"/>
    <w:qFormat/>
    <w:rsid w:val="00F0716B"/>
    <w:rPr>
      <w:smallCaps/>
      <w:color w:val="C0504D"/>
      <w:u w:val="single"/>
    </w:rPr>
  </w:style>
  <w:style w:type="character" w:styleId="afff7">
    <w:name w:val="Intense Reference"/>
    <w:uiPriority w:val="32"/>
    <w:qFormat/>
    <w:rsid w:val="00F0716B"/>
    <w:rPr>
      <w:b/>
      <w:bCs/>
      <w:smallCaps/>
      <w:color w:val="C0504D"/>
      <w:spacing w:val="5"/>
      <w:u w:val="single"/>
    </w:rPr>
  </w:style>
  <w:style w:type="character" w:styleId="afff8">
    <w:name w:val="Book Title"/>
    <w:uiPriority w:val="33"/>
    <w:qFormat/>
    <w:rsid w:val="00F0716B"/>
    <w:rPr>
      <w:b/>
      <w:bCs/>
      <w:smallCaps/>
      <w:spacing w:val="5"/>
    </w:rPr>
  </w:style>
  <w:style w:type="paragraph" w:styleId="afff9">
    <w:name w:val="TOC Heading"/>
    <w:basedOn w:val="1"/>
    <w:next w:val="a0"/>
    <w:uiPriority w:val="39"/>
    <w:unhideWhenUsed/>
    <w:qFormat/>
    <w:rsid w:val="00F0716B"/>
    <w:pPr>
      <w:keepLines/>
      <w:widowControl/>
      <w:autoSpaceDE/>
      <w:autoSpaceDN/>
      <w:adjustRightInd/>
      <w:spacing w:before="480" w:after="0" w:line="276" w:lineRule="auto"/>
      <w:outlineLvl w:val="9"/>
    </w:pPr>
    <w:rPr>
      <w:rFonts w:ascii="Cambria" w:hAnsi="Cambria" w:cs="Times New Roman"/>
      <w:color w:val="365F91"/>
      <w:kern w:val="0"/>
      <w:sz w:val="28"/>
      <w:szCs w:val="28"/>
      <w:lang w:eastAsia="en-US"/>
    </w:rPr>
  </w:style>
  <w:style w:type="table" w:customStyle="1" w:styleId="11b">
    <w:name w:val="Сетка таблицы11"/>
    <w:basedOn w:val="a2"/>
    <w:next w:val="ae"/>
    <w:uiPriority w:val="59"/>
    <w:rsid w:val="00F07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4">
    <w:name w:val="toc 2"/>
    <w:basedOn w:val="a0"/>
    <w:next w:val="a0"/>
    <w:autoRedefine/>
    <w:uiPriority w:val="39"/>
    <w:unhideWhenUsed/>
    <w:rsid w:val="00F0716B"/>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f2">
    <w:name w:val="toc 3"/>
    <w:basedOn w:val="a0"/>
    <w:next w:val="a0"/>
    <w:autoRedefine/>
    <w:uiPriority w:val="39"/>
    <w:unhideWhenUsed/>
    <w:rsid w:val="00F0716B"/>
    <w:pPr>
      <w:tabs>
        <w:tab w:val="right" w:leader="dot" w:pos="9356"/>
      </w:tabs>
      <w:spacing w:after="0" w:line="240" w:lineRule="auto"/>
      <w:ind w:left="993" w:right="565" w:firstLine="283"/>
      <w:jc w:val="center"/>
    </w:pPr>
    <w:rPr>
      <w:rFonts w:ascii="Times New Roman" w:hAnsi="Times New Roman"/>
      <w:b/>
      <w:sz w:val="28"/>
      <w:szCs w:val="28"/>
    </w:rPr>
  </w:style>
  <w:style w:type="paragraph" w:styleId="4f0">
    <w:name w:val="toc 4"/>
    <w:basedOn w:val="a0"/>
    <w:next w:val="a0"/>
    <w:autoRedefine/>
    <w:uiPriority w:val="39"/>
    <w:unhideWhenUsed/>
    <w:rsid w:val="00F0716B"/>
    <w:pPr>
      <w:tabs>
        <w:tab w:val="right" w:leader="dot" w:pos="9628"/>
      </w:tabs>
      <w:spacing w:after="0" w:line="240" w:lineRule="auto"/>
      <w:ind w:left="709"/>
    </w:pPr>
    <w:rPr>
      <w:rFonts w:ascii="Times New Roman" w:hAnsi="Times New Roman"/>
      <w:noProof/>
      <w:sz w:val="28"/>
      <w:szCs w:val="28"/>
    </w:rPr>
  </w:style>
  <w:style w:type="paragraph" w:styleId="5b">
    <w:name w:val="toc 5"/>
    <w:basedOn w:val="a0"/>
    <w:next w:val="a0"/>
    <w:autoRedefine/>
    <w:uiPriority w:val="39"/>
    <w:unhideWhenUsed/>
    <w:rsid w:val="00F0716B"/>
    <w:pPr>
      <w:spacing w:after="0"/>
      <w:ind w:left="880"/>
    </w:pPr>
    <w:rPr>
      <w:sz w:val="20"/>
      <w:szCs w:val="20"/>
    </w:rPr>
  </w:style>
  <w:style w:type="paragraph" w:styleId="65">
    <w:name w:val="toc 6"/>
    <w:basedOn w:val="a0"/>
    <w:next w:val="a0"/>
    <w:autoRedefine/>
    <w:uiPriority w:val="39"/>
    <w:unhideWhenUsed/>
    <w:rsid w:val="00F0716B"/>
    <w:pPr>
      <w:spacing w:after="0"/>
      <w:ind w:left="1100"/>
    </w:pPr>
    <w:rPr>
      <w:sz w:val="20"/>
      <w:szCs w:val="20"/>
    </w:rPr>
  </w:style>
  <w:style w:type="paragraph" w:styleId="73">
    <w:name w:val="toc 7"/>
    <w:basedOn w:val="a0"/>
    <w:next w:val="a0"/>
    <w:autoRedefine/>
    <w:uiPriority w:val="39"/>
    <w:unhideWhenUsed/>
    <w:rsid w:val="00F0716B"/>
    <w:pPr>
      <w:spacing w:after="0"/>
      <w:ind w:left="1320"/>
    </w:pPr>
    <w:rPr>
      <w:sz w:val="20"/>
      <w:szCs w:val="20"/>
    </w:rPr>
  </w:style>
  <w:style w:type="paragraph" w:styleId="84">
    <w:name w:val="toc 8"/>
    <w:basedOn w:val="a0"/>
    <w:next w:val="a0"/>
    <w:autoRedefine/>
    <w:uiPriority w:val="39"/>
    <w:unhideWhenUsed/>
    <w:rsid w:val="00F0716B"/>
    <w:pPr>
      <w:spacing w:after="0"/>
      <w:ind w:left="1540"/>
    </w:pPr>
    <w:rPr>
      <w:sz w:val="20"/>
      <w:szCs w:val="20"/>
    </w:rPr>
  </w:style>
  <w:style w:type="paragraph" w:styleId="94">
    <w:name w:val="toc 9"/>
    <w:basedOn w:val="a0"/>
    <w:next w:val="a0"/>
    <w:autoRedefine/>
    <w:uiPriority w:val="39"/>
    <w:unhideWhenUsed/>
    <w:rsid w:val="00F0716B"/>
    <w:pPr>
      <w:spacing w:after="0"/>
      <w:ind w:left="1760"/>
    </w:pPr>
    <w:rPr>
      <w:sz w:val="20"/>
      <w:szCs w:val="20"/>
    </w:rPr>
  </w:style>
  <w:style w:type="paragraph" w:customStyle="1" w:styleId="1f2">
    <w:name w:val="Без интервала1"/>
    <w:aliases w:val="основа"/>
    <w:rsid w:val="00F0716B"/>
    <w:pPr>
      <w:tabs>
        <w:tab w:val="left" w:pos="1021"/>
      </w:tabs>
      <w:ind w:firstLine="567"/>
      <w:jc w:val="both"/>
    </w:pPr>
    <w:rPr>
      <w:rFonts w:ascii="Times New Roman" w:hAnsi="Times New Roman" w:cs="Arial"/>
      <w:sz w:val="22"/>
      <w:szCs w:val="22"/>
    </w:rPr>
  </w:style>
  <w:style w:type="paragraph" w:styleId="3f3">
    <w:name w:val="Body Text Indent 3"/>
    <w:basedOn w:val="a0"/>
    <w:link w:val="3f4"/>
    <w:uiPriority w:val="99"/>
    <w:rsid w:val="00F0716B"/>
    <w:pPr>
      <w:spacing w:after="120"/>
      <w:ind w:left="283"/>
    </w:pPr>
    <w:rPr>
      <w:rFonts w:eastAsia="Times New Roman"/>
      <w:sz w:val="16"/>
      <w:szCs w:val="16"/>
      <w:lang w:eastAsia="ru-RU"/>
    </w:rPr>
  </w:style>
  <w:style w:type="character" w:customStyle="1" w:styleId="3f4">
    <w:name w:val="Основной текст с отступом 3 Знак"/>
    <w:link w:val="3f3"/>
    <w:uiPriority w:val="99"/>
    <w:rsid w:val="00F0716B"/>
    <w:rPr>
      <w:rFonts w:ascii="Calibri" w:eastAsia="Times New Roman" w:hAnsi="Calibri" w:cs="Times New Roman"/>
      <w:sz w:val="16"/>
      <w:szCs w:val="16"/>
      <w:lang w:eastAsia="ru-RU"/>
    </w:rPr>
  </w:style>
  <w:style w:type="character" w:customStyle="1" w:styleId="mw-headline">
    <w:name w:val="mw-headline"/>
    <w:basedOn w:val="a1"/>
    <w:rsid w:val="00F0716B"/>
  </w:style>
  <w:style w:type="paragraph" w:customStyle="1" w:styleId="descriptionind">
    <w:name w:val="descriptionind"/>
    <w:basedOn w:val="a0"/>
    <w:rsid w:val="00F0716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F0716B"/>
  </w:style>
  <w:style w:type="character" w:customStyle="1" w:styleId="editsection">
    <w:name w:val="editsection"/>
    <w:basedOn w:val="a1"/>
    <w:rsid w:val="00F0716B"/>
  </w:style>
  <w:style w:type="paragraph" w:customStyle="1" w:styleId="2f5">
    <w:name w:val="Абзац списка2"/>
    <w:basedOn w:val="a0"/>
    <w:rsid w:val="00F0716B"/>
    <w:pPr>
      <w:ind w:left="720"/>
    </w:pPr>
    <w:rPr>
      <w:rFonts w:eastAsia="Times New Roman"/>
      <w:lang w:eastAsia="ru-RU"/>
    </w:rPr>
  </w:style>
  <w:style w:type="paragraph" w:styleId="afffa">
    <w:name w:val="Plain Text"/>
    <w:basedOn w:val="a0"/>
    <w:link w:val="afffb"/>
    <w:rsid w:val="00F0716B"/>
    <w:pPr>
      <w:spacing w:after="0" w:line="240" w:lineRule="auto"/>
    </w:pPr>
    <w:rPr>
      <w:rFonts w:ascii="Courier New" w:eastAsia="Times New Roman" w:hAnsi="Courier New" w:cs="Courier New"/>
      <w:sz w:val="20"/>
      <w:szCs w:val="20"/>
      <w:lang w:eastAsia="ru-RU"/>
    </w:rPr>
  </w:style>
  <w:style w:type="character" w:customStyle="1" w:styleId="afffb">
    <w:name w:val="Текст Знак"/>
    <w:link w:val="afffa"/>
    <w:rsid w:val="00F0716B"/>
    <w:rPr>
      <w:rFonts w:ascii="Courier New" w:eastAsia="Times New Roman" w:hAnsi="Courier New" w:cs="Courier New"/>
      <w:sz w:val="20"/>
      <w:szCs w:val="20"/>
      <w:lang w:eastAsia="ru-RU"/>
    </w:rPr>
  </w:style>
  <w:style w:type="paragraph" w:customStyle="1" w:styleId="description">
    <w:name w:val="description"/>
    <w:basedOn w:val="a0"/>
    <w:rsid w:val="00F0716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F0716B"/>
  </w:style>
  <w:style w:type="character" w:customStyle="1" w:styleId="fn">
    <w:name w:val="fn"/>
    <w:basedOn w:val="a1"/>
    <w:rsid w:val="00F0716B"/>
  </w:style>
  <w:style w:type="character" w:customStyle="1" w:styleId="post-timestamp2">
    <w:name w:val="post-timestamp2"/>
    <w:rsid w:val="00F0716B"/>
    <w:rPr>
      <w:color w:val="999966"/>
    </w:rPr>
  </w:style>
  <w:style w:type="character" w:customStyle="1" w:styleId="post-comment-link">
    <w:name w:val="post-comment-link"/>
    <w:basedOn w:val="a1"/>
    <w:rsid w:val="00F0716B"/>
  </w:style>
  <w:style w:type="character" w:customStyle="1" w:styleId="item-controlblog-adminpid-1744177254">
    <w:name w:val="item-control blog-admin pid-1744177254"/>
    <w:basedOn w:val="a1"/>
    <w:rsid w:val="00F0716B"/>
  </w:style>
  <w:style w:type="character" w:customStyle="1" w:styleId="zippytoggle-open">
    <w:name w:val="zippy toggle-open"/>
    <w:basedOn w:val="a1"/>
    <w:rsid w:val="00F0716B"/>
  </w:style>
  <w:style w:type="character" w:customStyle="1" w:styleId="post-count">
    <w:name w:val="post-count"/>
    <w:basedOn w:val="a1"/>
    <w:rsid w:val="00F0716B"/>
  </w:style>
  <w:style w:type="character" w:customStyle="1" w:styleId="zippy">
    <w:name w:val="zippy"/>
    <w:basedOn w:val="a1"/>
    <w:rsid w:val="00F0716B"/>
  </w:style>
  <w:style w:type="character" w:customStyle="1" w:styleId="item-controlblog-admin">
    <w:name w:val="item-control blog-admin"/>
    <w:basedOn w:val="a1"/>
    <w:rsid w:val="00F0716B"/>
  </w:style>
  <w:style w:type="paragraph" w:customStyle="1" w:styleId="1f3">
    <w:name w:val="Стиль1"/>
    <w:basedOn w:val="a0"/>
    <w:link w:val="1f4"/>
    <w:qFormat/>
    <w:rsid w:val="00F0716B"/>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F0716B"/>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c">
    <w:name w:val="annotation reference"/>
    <w:uiPriority w:val="99"/>
    <w:rsid w:val="00F0716B"/>
    <w:rPr>
      <w:sz w:val="16"/>
      <w:szCs w:val="16"/>
    </w:rPr>
  </w:style>
  <w:style w:type="paragraph" w:styleId="afffd">
    <w:name w:val="annotation text"/>
    <w:basedOn w:val="a0"/>
    <w:link w:val="afffe"/>
    <w:uiPriority w:val="99"/>
    <w:semiHidden/>
    <w:rsid w:val="00F0716B"/>
    <w:pPr>
      <w:spacing w:after="0" w:line="240" w:lineRule="auto"/>
    </w:pPr>
    <w:rPr>
      <w:rFonts w:ascii="Times New Roman" w:eastAsia="Times New Roman" w:hAnsi="Times New Roman"/>
      <w:sz w:val="20"/>
      <w:szCs w:val="20"/>
      <w:lang w:eastAsia="ru-RU"/>
    </w:rPr>
  </w:style>
  <w:style w:type="character" w:customStyle="1" w:styleId="afffe">
    <w:name w:val="Текст примечания Знак"/>
    <w:link w:val="afffd"/>
    <w:uiPriority w:val="99"/>
    <w:semiHidden/>
    <w:rsid w:val="00F0716B"/>
    <w:rPr>
      <w:rFonts w:ascii="Times New Roman" w:eastAsia="Times New Roman" w:hAnsi="Times New Roman" w:cs="Times New Roman"/>
      <w:sz w:val="20"/>
      <w:szCs w:val="20"/>
      <w:lang w:eastAsia="ru-RU"/>
    </w:rPr>
  </w:style>
  <w:style w:type="character" w:customStyle="1" w:styleId="val">
    <w:name w:val="val"/>
    <w:basedOn w:val="a1"/>
    <w:rsid w:val="00F0716B"/>
  </w:style>
  <w:style w:type="character" w:customStyle="1" w:styleId="addressbooksuggestitemhint">
    <w:name w:val="addressbook__suggest__item__hint"/>
    <w:basedOn w:val="a1"/>
    <w:rsid w:val="00F0716B"/>
  </w:style>
  <w:style w:type="character" w:customStyle="1" w:styleId="style1">
    <w:name w:val="style1"/>
    <w:basedOn w:val="a1"/>
    <w:rsid w:val="00F0716B"/>
  </w:style>
  <w:style w:type="paragraph" w:customStyle="1" w:styleId="1f5">
    <w:name w:val="МОН1"/>
    <w:basedOn w:val="a0"/>
    <w:rsid w:val="00F0716B"/>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F0716B"/>
  </w:style>
  <w:style w:type="paragraph" w:customStyle="1" w:styleId="Osnova">
    <w:name w:val="Osnova"/>
    <w:basedOn w:val="a0"/>
    <w:rsid w:val="00F0716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f6">
    <w:name w:val="Body Text 2"/>
    <w:basedOn w:val="a0"/>
    <w:link w:val="2f7"/>
    <w:uiPriority w:val="99"/>
    <w:unhideWhenUsed/>
    <w:rsid w:val="00F0716B"/>
    <w:pPr>
      <w:spacing w:after="120" w:line="480" w:lineRule="auto"/>
    </w:pPr>
  </w:style>
  <w:style w:type="character" w:customStyle="1" w:styleId="2f7">
    <w:name w:val="Основной текст 2 Знак"/>
    <w:link w:val="2f6"/>
    <w:uiPriority w:val="99"/>
    <w:rsid w:val="00F0716B"/>
    <w:rPr>
      <w:rFonts w:ascii="Calibri" w:eastAsia="Calibri" w:hAnsi="Calibri" w:cs="Times New Roman"/>
    </w:rPr>
  </w:style>
  <w:style w:type="paragraph" w:customStyle="1" w:styleId="Normal1">
    <w:name w:val="Normal1"/>
    <w:uiPriority w:val="99"/>
    <w:rsid w:val="00F0716B"/>
    <w:pPr>
      <w:widowControl w:val="0"/>
      <w:jc w:val="both"/>
    </w:pPr>
    <w:rPr>
      <w:rFonts w:ascii="Times New Roman" w:eastAsia="Times New Roman" w:hAnsi="Times New Roman"/>
    </w:rPr>
  </w:style>
  <w:style w:type="paragraph" w:customStyle="1" w:styleId="affff">
    <w:name w:val="А_сноска"/>
    <w:basedOn w:val="aa"/>
    <w:link w:val="affff0"/>
    <w:qFormat/>
    <w:rsid w:val="00F0716B"/>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ff0">
    <w:name w:val="А_сноска Знак"/>
    <w:link w:val="affff"/>
    <w:locked/>
    <w:rsid w:val="00F0716B"/>
    <w:rPr>
      <w:rFonts w:ascii="Times New Roman" w:eastAsia="Times New Roman" w:hAnsi="Times New Roman" w:cs="Times New Roman"/>
      <w:sz w:val="24"/>
      <w:szCs w:val="24"/>
      <w:lang w:eastAsia="ru-RU"/>
    </w:rPr>
  </w:style>
  <w:style w:type="paragraph" w:customStyle="1" w:styleId="2f8">
    <w:name w:val="?????2"/>
    <w:basedOn w:val="a0"/>
    <w:rsid w:val="00F0716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f9">
    <w:name w:val="Основной текст (2)_"/>
    <w:link w:val="2fa"/>
    <w:rsid w:val="00F0716B"/>
    <w:rPr>
      <w:rFonts w:ascii="Times New Roman" w:eastAsia="Times New Roman" w:hAnsi="Times New Roman" w:cs="Times New Roman"/>
      <w:b/>
      <w:bCs/>
      <w:sz w:val="27"/>
      <w:szCs w:val="27"/>
      <w:shd w:val="clear" w:color="auto" w:fill="FFFFFF"/>
    </w:rPr>
  </w:style>
  <w:style w:type="paragraph" w:customStyle="1" w:styleId="2fa">
    <w:name w:val="Основной текст (2)"/>
    <w:basedOn w:val="a0"/>
    <w:link w:val="2f9"/>
    <w:rsid w:val="00F0716B"/>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f5">
    <w:name w:val="Основной текст3"/>
    <w:basedOn w:val="a0"/>
    <w:rsid w:val="00F0716B"/>
    <w:pPr>
      <w:widowControl w:val="0"/>
      <w:shd w:val="clear" w:color="auto" w:fill="FFFFFF"/>
      <w:spacing w:after="0" w:line="480" w:lineRule="exact"/>
      <w:jc w:val="both"/>
    </w:pPr>
    <w:rPr>
      <w:rFonts w:ascii="Times New Roman" w:eastAsia="Times New Roman" w:hAnsi="Times New Roman"/>
      <w:sz w:val="27"/>
      <w:szCs w:val="27"/>
    </w:rPr>
  </w:style>
  <w:style w:type="paragraph" w:customStyle="1" w:styleId="-11">
    <w:name w:val="Цветной список - Акцент 11"/>
    <w:basedOn w:val="a0"/>
    <w:qFormat/>
    <w:rsid w:val="00F0716B"/>
    <w:pPr>
      <w:spacing w:after="0" w:line="240" w:lineRule="auto"/>
      <w:ind w:left="720"/>
      <w:contextualSpacing/>
    </w:pPr>
    <w:rPr>
      <w:rFonts w:ascii="Times New Roman" w:eastAsia="Times New Roman" w:hAnsi="Times New Roman"/>
      <w:sz w:val="24"/>
      <w:szCs w:val="24"/>
      <w:lang w:eastAsia="ru-RU"/>
    </w:rPr>
  </w:style>
  <w:style w:type="paragraph" w:customStyle="1" w:styleId="affff1">
    <w:name w:val="А_основной"/>
    <w:basedOn w:val="a0"/>
    <w:link w:val="affff2"/>
    <w:qFormat/>
    <w:rsid w:val="00F0716B"/>
    <w:pPr>
      <w:spacing w:after="0" w:line="360" w:lineRule="auto"/>
      <w:ind w:firstLine="454"/>
      <w:jc w:val="both"/>
    </w:pPr>
    <w:rPr>
      <w:rFonts w:ascii="Times New Roman" w:hAnsi="Times New Roman"/>
      <w:sz w:val="28"/>
      <w:szCs w:val="28"/>
    </w:rPr>
  </w:style>
  <w:style w:type="character" w:customStyle="1" w:styleId="affff2">
    <w:name w:val="А_основной Знак"/>
    <w:link w:val="affff1"/>
    <w:rsid w:val="00F0716B"/>
    <w:rPr>
      <w:rFonts w:ascii="Times New Roman" w:eastAsia="Calibri" w:hAnsi="Times New Roman" w:cs="Times New Roman"/>
      <w:sz w:val="28"/>
      <w:szCs w:val="28"/>
    </w:rPr>
  </w:style>
  <w:style w:type="paragraph" w:customStyle="1" w:styleId="western">
    <w:name w:val="western"/>
    <w:basedOn w:val="a0"/>
    <w:rsid w:val="00F0716B"/>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f6">
    <w:name w:val="Текст сноски Знак1"/>
    <w:basedOn w:val="a1"/>
    <w:uiPriority w:val="99"/>
    <w:semiHidden/>
    <w:rsid w:val="00F0716B"/>
  </w:style>
  <w:style w:type="paragraph" w:customStyle="1" w:styleId="2fb">
    <w:name w:val="Основной текст2"/>
    <w:basedOn w:val="a0"/>
    <w:rsid w:val="00F0716B"/>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4">
    <w:name w:val="Стиль Основной текст + 16 пт"/>
    <w:next w:val="a5"/>
    <w:autoRedefine/>
    <w:uiPriority w:val="99"/>
    <w:rsid w:val="00F0716B"/>
    <w:pPr>
      <w:spacing w:line="360" w:lineRule="auto"/>
      <w:ind w:firstLine="709"/>
      <w:jc w:val="both"/>
    </w:pPr>
    <w:rPr>
      <w:rFonts w:ascii="Times New Roman" w:eastAsia="Times New Roman" w:hAnsi="Times New Roman"/>
      <w:sz w:val="28"/>
      <w:szCs w:val="28"/>
    </w:rPr>
  </w:style>
  <w:style w:type="character" w:customStyle="1" w:styleId="Osnova1">
    <w:name w:val="Osnova1"/>
    <w:rsid w:val="00F0716B"/>
  </w:style>
  <w:style w:type="paragraph" w:customStyle="1" w:styleId="Zag2">
    <w:name w:val="Zag_2"/>
    <w:basedOn w:val="a0"/>
    <w:rsid w:val="00F0716B"/>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F0716B"/>
  </w:style>
  <w:style w:type="paragraph" w:customStyle="1" w:styleId="Zag3">
    <w:name w:val="Zag_3"/>
    <w:basedOn w:val="a0"/>
    <w:rsid w:val="00F0716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F0716B"/>
  </w:style>
  <w:style w:type="paragraph" w:customStyle="1" w:styleId="affff3">
    <w:name w:val="Ξαϋχνϋι"/>
    <w:basedOn w:val="a0"/>
    <w:rsid w:val="00F0716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4">
    <w:name w:val="Νξβϋι"/>
    <w:basedOn w:val="a0"/>
    <w:rsid w:val="00F0716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F0716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F0716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F0716B"/>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7">
    <w:name w:val="Знак Знак1 Знак Знак Знак"/>
    <w:basedOn w:val="a0"/>
    <w:uiPriority w:val="99"/>
    <w:rsid w:val="00F0716B"/>
    <w:pPr>
      <w:spacing w:after="160" w:line="240" w:lineRule="exact"/>
    </w:pPr>
    <w:rPr>
      <w:rFonts w:ascii="Verdana" w:eastAsia="Times New Roman" w:hAnsi="Verdana"/>
      <w:sz w:val="20"/>
      <w:szCs w:val="20"/>
      <w:lang w:val="en-US"/>
    </w:rPr>
  </w:style>
  <w:style w:type="paragraph" w:customStyle="1" w:styleId="affff5">
    <w:name w:val="Знак Знак Знак Знак Знак"/>
    <w:basedOn w:val="a0"/>
    <w:uiPriority w:val="99"/>
    <w:rsid w:val="00F0716B"/>
    <w:pPr>
      <w:spacing w:after="160" w:line="240" w:lineRule="exact"/>
    </w:pPr>
    <w:rPr>
      <w:rFonts w:ascii="Verdana" w:eastAsia="Times New Roman" w:hAnsi="Verdana"/>
      <w:sz w:val="20"/>
      <w:szCs w:val="20"/>
      <w:lang w:val="en-US"/>
    </w:rPr>
  </w:style>
  <w:style w:type="character" w:customStyle="1" w:styleId="1f8">
    <w:name w:val="Подзаголовок Знак1"/>
    <w:uiPriority w:val="11"/>
    <w:rsid w:val="00F0716B"/>
    <w:rPr>
      <w:rFonts w:ascii="Cambria" w:eastAsia="Times New Roman" w:hAnsi="Cambria" w:cs="Times New Roman"/>
      <w:i/>
      <w:iCs/>
      <w:color w:val="4F81BD"/>
      <w:spacing w:val="15"/>
      <w:sz w:val="24"/>
      <w:szCs w:val="24"/>
      <w:lang w:eastAsia="ru-RU"/>
    </w:rPr>
  </w:style>
  <w:style w:type="character" w:customStyle="1" w:styleId="155">
    <w:name w:val="Подзаголовок Знак15"/>
    <w:uiPriority w:val="11"/>
    <w:rsid w:val="00F0716B"/>
    <w:rPr>
      <w:rFonts w:ascii="Calibri Light" w:eastAsia="Times New Roman" w:hAnsi="Calibri Light" w:cs="Times New Roman"/>
      <w:sz w:val="24"/>
      <w:szCs w:val="24"/>
    </w:rPr>
  </w:style>
  <w:style w:type="character" w:customStyle="1" w:styleId="14a">
    <w:name w:val="Подзаголовок Знак14"/>
    <w:uiPriority w:val="11"/>
    <w:rsid w:val="00F0716B"/>
    <w:rPr>
      <w:rFonts w:ascii="Calibri Light" w:eastAsia="Times New Roman" w:hAnsi="Calibri Light" w:cs="Times New Roman"/>
      <w:sz w:val="24"/>
      <w:szCs w:val="24"/>
    </w:rPr>
  </w:style>
  <w:style w:type="character" w:customStyle="1" w:styleId="13b">
    <w:name w:val="Подзаголовок Знак13"/>
    <w:uiPriority w:val="11"/>
    <w:rsid w:val="00F0716B"/>
    <w:rPr>
      <w:rFonts w:ascii="Calibri Light" w:eastAsia="Times New Roman" w:hAnsi="Calibri Light" w:cs="Times New Roman"/>
      <w:sz w:val="24"/>
      <w:szCs w:val="24"/>
    </w:rPr>
  </w:style>
  <w:style w:type="character" w:customStyle="1" w:styleId="12c">
    <w:name w:val="Подзаголовок Знак12"/>
    <w:uiPriority w:val="11"/>
    <w:rsid w:val="00F0716B"/>
    <w:rPr>
      <w:rFonts w:ascii="Calibri Light" w:eastAsia="Times New Roman" w:hAnsi="Calibri Light" w:cs="Times New Roman"/>
      <w:sz w:val="24"/>
      <w:szCs w:val="24"/>
    </w:rPr>
  </w:style>
  <w:style w:type="character" w:customStyle="1" w:styleId="11c">
    <w:name w:val="Подзаголовок Знак11"/>
    <w:rsid w:val="00F0716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F0716B"/>
    <w:pPr>
      <w:autoSpaceDE w:val="0"/>
      <w:autoSpaceDN w:val="0"/>
      <w:spacing w:after="160" w:line="240" w:lineRule="exact"/>
    </w:pPr>
    <w:rPr>
      <w:rFonts w:ascii="Arial" w:eastAsia="Times New Roman" w:hAnsi="Arial" w:cs="Arial"/>
      <w:sz w:val="20"/>
      <w:szCs w:val="20"/>
      <w:lang w:val="en-US"/>
    </w:rPr>
  </w:style>
  <w:style w:type="paragraph" w:customStyle="1" w:styleId="affff6">
    <w:name w:val="Знак Знак"/>
    <w:basedOn w:val="a0"/>
    <w:uiPriority w:val="99"/>
    <w:rsid w:val="00F0716B"/>
    <w:pPr>
      <w:spacing w:after="160" w:line="240" w:lineRule="exact"/>
    </w:pPr>
    <w:rPr>
      <w:rFonts w:ascii="Verdana" w:eastAsia="Times New Roman" w:hAnsi="Verdana"/>
      <w:sz w:val="20"/>
      <w:szCs w:val="20"/>
      <w:lang w:val="en-US"/>
    </w:rPr>
  </w:style>
  <w:style w:type="character" w:customStyle="1" w:styleId="spelle">
    <w:name w:val="spelle"/>
    <w:rsid w:val="00F0716B"/>
  </w:style>
  <w:style w:type="character" w:customStyle="1" w:styleId="grame">
    <w:name w:val="grame"/>
    <w:rsid w:val="00F0716B"/>
  </w:style>
  <w:style w:type="paragraph" w:customStyle="1" w:styleId="affff7">
    <w:name w:val="a"/>
    <w:basedOn w:val="a0"/>
    <w:rsid w:val="00F0716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F0716B"/>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8">
    <w:name w:val="Знак Знак Знак"/>
    <w:basedOn w:val="a0"/>
    <w:uiPriority w:val="99"/>
    <w:rsid w:val="00F0716B"/>
    <w:pPr>
      <w:spacing w:after="160" w:line="240" w:lineRule="exact"/>
    </w:pPr>
    <w:rPr>
      <w:rFonts w:ascii="Verdana" w:eastAsia="Times New Roman" w:hAnsi="Verdana"/>
      <w:sz w:val="20"/>
      <w:szCs w:val="20"/>
      <w:lang w:val="en-US"/>
    </w:rPr>
  </w:style>
  <w:style w:type="character" w:customStyle="1" w:styleId="normalchar1">
    <w:name w:val="normal__char1"/>
    <w:rsid w:val="00F0716B"/>
    <w:rPr>
      <w:rFonts w:ascii="Calibri" w:hAnsi="Calibri"/>
      <w:sz w:val="22"/>
    </w:rPr>
  </w:style>
  <w:style w:type="paragraph" w:customStyle="1" w:styleId="ListParagraph1">
    <w:name w:val="List Paragraph1"/>
    <w:basedOn w:val="a0"/>
    <w:uiPriority w:val="99"/>
    <w:rsid w:val="00F0716B"/>
    <w:pPr>
      <w:spacing w:after="0" w:line="240" w:lineRule="auto"/>
      <w:ind w:left="720"/>
      <w:contextualSpacing/>
    </w:pPr>
    <w:rPr>
      <w:rFonts w:ascii="Times New Roman" w:eastAsia="Times New Roman" w:hAnsi="Times New Roman"/>
      <w:sz w:val="24"/>
      <w:szCs w:val="24"/>
      <w:lang w:eastAsia="ru-RU"/>
    </w:rPr>
  </w:style>
  <w:style w:type="paragraph" w:customStyle="1" w:styleId="affff9">
    <w:name w:val="Знак Знак Знак Знак"/>
    <w:basedOn w:val="a0"/>
    <w:uiPriority w:val="99"/>
    <w:rsid w:val="00F0716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9">
    <w:name w:val="Номер 1"/>
    <w:basedOn w:val="1"/>
    <w:qFormat/>
    <w:rsid w:val="00F0716B"/>
    <w:pPr>
      <w:widowControl/>
      <w:suppressAutoHyphens/>
      <w:spacing w:before="360" w:after="240" w:line="360" w:lineRule="auto"/>
      <w:jc w:val="center"/>
    </w:pPr>
    <w:rPr>
      <w:rFonts w:ascii="Times New Roman" w:hAnsi="Times New Roman" w:cs="Times New Roman"/>
      <w:kern w:val="0"/>
      <w:sz w:val="28"/>
      <w:szCs w:val="20"/>
    </w:rPr>
  </w:style>
  <w:style w:type="paragraph" w:customStyle="1" w:styleId="Iauiue0">
    <w:name w:val="Iau?iue"/>
    <w:rsid w:val="00F0716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c">
    <w:name w:val="Номер 2"/>
    <w:basedOn w:val="3"/>
    <w:qFormat/>
    <w:rsid w:val="00F0716B"/>
    <w:pPr>
      <w:widowControl/>
      <w:autoSpaceDE/>
      <w:autoSpaceDN/>
      <w:adjustRightInd/>
      <w:spacing w:before="120" w:after="120" w:line="360" w:lineRule="auto"/>
      <w:jc w:val="center"/>
    </w:pPr>
    <w:rPr>
      <w:rFonts w:ascii="Times New Roman" w:hAnsi="Times New Roman" w:cs="Times New Roman"/>
      <w:bCs w:val="0"/>
      <w:sz w:val="28"/>
      <w:szCs w:val="28"/>
    </w:rPr>
  </w:style>
  <w:style w:type="paragraph" w:customStyle="1" w:styleId="BodyText21">
    <w:name w:val="Body Text 21"/>
    <w:basedOn w:val="a0"/>
    <w:rsid w:val="00F0716B"/>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F0716B"/>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F0716B"/>
    <w:rPr>
      <w:rFonts w:ascii="Times New Roman" w:hAnsi="Times New Roman"/>
      <w:sz w:val="20"/>
    </w:rPr>
  </w:style>
  <w:style w:type="paragraph" w:customStyle="1" w:styleId="Style3">
    <w:name w:val="Style3"/>
    <w:basedOn w:val="a0"/>
    <w:rsid w:val="00F0716B"/>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F0716B"/>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F0716B"/>
    <w:pPr>
      <w:spacing w:after="0" w:line="240" w:lineRule="auto"/>
      <w:ind w:firstLine="709"/>
      <w:jc w:val="both"/>
    </w:pPr>
    <w:rPr>
      <w:rFonts w:ascii="Times New Roman" w:eastAsia="Times New Roman" w:hAnsi="Times New Roman"/>
      <w:sz w:val="24"/>
      <w:szCs w:val="24"/>
      <w:lang w:eastAsia="ru-RU"/>
    </w:rPr>
  </w:style>
  <w:style w:type="paragraph" w:customStyle="1" w:styleId="affffa">
    <w:name w:val="Стиль"/>
    <w:rsid w:val="00F0716B"/>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F0716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b">
    <w:name w:val="Знак"/>
    <w:basedOn w:val="a0"/>
    <w:rsid w:val="00F0716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c">
    <w:name w:val="Знак Знак Знак Знак Знак Знак Знак Знак Знак Знак Знак Знак Знак Знак Знак Знак"/>
    <w:basedOn w:val="a0"/>
    <w:rsid w:val="00F0716B"/>
    <w:pPr>
      <w:spacing w:after="160" w:line="240" w:lineRule="exact"/>
    </w:pPr>
    <w:rPr>
      <w:rFonts w:ascii="Verdana" w:eastAsia="Times New Roman" w:hAnsi="Verdana"/>
      <w:sz w:val="20"/>
      <w:szCs w:val="20"/>
      <w:lang w:val="en-US"/>
    </w:rPr>
  </w:style>
  <w:style w:type="character" w:customStyle="1" w:styleId="affffd">
    <w:name w:val="Схема документа Знак"/>
    <w:link w:val="affffe"/>
    <w:uiPriority w:val="99"/>
    <w:semiHidden/>
    <w:rsid w:val="00F0716B"/>
    <w:rPr>
      <w:rFonts w:ascii="Tahoma" w:eastAsia="Times New Roman" w:hAnsi="Tahoma" w:cs="Times New Roman"/>
      <w:sz w:val="16"/>
      <w:szCs w:val="20"/>
      <w:lang w:val="en-US" w:eastAsia="ru-RU"/>
    </w:rPr>
  </w:style>
  <w:style w:type="paragraph" w:styleId="affffe">
    <w:name w:val="Document Map"/>
    <w:basedOn w:val="a0"/>
    <w:link w:val="affffd"/>
    <w:uiPriority w:val="99"/>
    <w:semiHidden/>
    <w:rsid w:val="00F0716B"/>
    <w:pPr>
      <w:spacing w:after="0" w:line="240" w:lineRule="auto"/>
      <w:ind w:firstLine="709"/>
      <w:jc w:val="both"/>
    </w:pPr>
    <w:rPr>
      <w:rFonts w:ascii="Tahoma" w:eastAsia="Times New Roman" w:hAnsi="Tahoma"/>
      <w:sz w:val="16"/>
      <w:szCs w:val="20"/>
      <w:lang w:val="en-US" w:eastAsia="ru-RU"/>
    </w:rPr>
  </w:style>
  <w:style w:type="character" w:customStyle="1" w:styleId="1fa">
    <w:name w:val="Схема документа Знак1"/>
    <w:uiPriority w:val="99"/>
    <w:semiHidden/>
    <w:rsid w:val="00F0716B"/>
    <w:rPr>
      <w:rFonts w:ascii="Tahoma" w:hAnsi="Tahoma" w:cs="Tahoma"/>
      <w:sz w:val="16"/>
      <w:szCs w:val="16"/>
    </w:rPr>
  </w:style>
  <w:style w:type="paragraph" w:customStyle="1" w:styleId="MediumGrid21">
    <w:name w:val="Medium Grid 21"/>
    <w:basedOn w:val="a0"/>
    <w:uiPriority w:val="99"/>
    <w:rsid w:val="00F0716B"/>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0716B"/>
    <w:rPr>
      <w:i/>
      <w:color w:val="5A5A5A"/>
    </w:rPr>
  </w:style>
  <w:style w:type="character" w:customStyle="1" w:styleId="IntenseEmphasis1">
    <w:name w:val="Intense Emphasis1"/>
    <w:uiPriority w:val="99"/>
    <w:rsid w:val="00F0716B"/>
    <w:rPr>
      <w:b/>
      <w:i/>
      <w:sz w:val="24"/>
      <w:u w:val="single"/>
    </w:rPr>
  </w:style>
  <w:style w:type="character" w:customStyle="1" w:styleId="SubtleReference1">
    <w:name w:val="Subtle Reference1"/>
    <w:uiPriority w:val="99"/>
    <w:rsid w:val="00F0716B"/>
    <w:rPr>
      <w:sz w:val="24"/>
      <w:u w:val="single"/>
    </w:rPr>
  </w:style>
  <w:style w:type="character" w:customStyle="1" w:styleId="IntenseReference1">
    <w:name w:val="Intense Reference1"/>
    <w:uiPriority w:val="99"/>
    <w:rsid w:val="00F0716B"/>
    <w:rPr>
      <w:b/>
      <w:sz w:val="24"/>
      <w:u w:val="single"/>
    </w:rPr>
  </w:style>
  <w:style w:type="character" w:customStyle="1" w:styleId="BookTitle1">
    <w:name w:val="Book Title1"/>
    <w:uiPriority w:val="99"/>
    <w:rsid w:val="00F0716B"/>
    <w:rPr>
      <w:rFonts w:ascii="Arial" w:hAnsi="Arial"/>
      <w:b/>
      <w:i/>
      <w:sz w:val="24"/>
    </w:rPr>
  </w:style>
  <w:style w:type="paragraph" w:customStyle="1" w:styleId="TOCHeading1">
    <w:name w:val="TOC Heading1"/>
    <w:basedOn w:val="1"/>
    <w:next w:val="a0"/>
    <w:uiPriority w:val="99"/>
    <w:rsid w:val="00F0716B"/>
    <w:pPr>
      <w:widowControl/>
      <w:autoSpaceDE/>
      <w:autoSpaceDN/>
      <w:adjustRightInd/>
      <w:jc w:val="center"/>
      <w:outlineLvl w:val="9"/>
    </w:pPr>
    <w:rPr>
      <w:rFonts w:cs="Times New Roman"/>
      <w:bCs w:val="0"/>
      <w:sz w:val="20"/>
      <w:szCs w:val="20"/>
      <w:lang w:eastAsia="en-US"/>
    </w:rPr>
  </w:style>
  <w:style w:type="paragraph" w:customStyle="1" w:styleId="CompanyName">
    <w:name w:val="Company Name"/>
    <w:basedOn w:val="MediumGrid21"/>
    <w:rsid w:val="00F0716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0716B"/>
    <w:pPr>
      <w:ind w:left="634" w:firstLine="0"/>
      <w:jc w:val="left"/>
    </w:pPr>
    <w:rPr>
      <w:rFonts w:ascii="Cambria" w:hAnsi="Cambria" w:cs="Cambria"/>
      <w:sz w:val="18"/>
      <w:szCs w:val="22"/>
      <w:lang w:eastAsia="zh-TW"/>
    </w:rPr>
  </w:style>
  <w:style w:type="paragraph" w:customStyle="1" w:styleId="DocumentDate">
    <w:name w:val="Document Date"/>
    <w:basedOn w:val="MediumGrid21"/>
    <w:rsid w:val="00F0716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F0716B"/>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F0716B"/>
    <w:rPr>
      <w:rFonts w:ascii="Times New Roman" w:eastAsia="@Arial Unicode MS" w:hAnsi="Times New Roman" w:cs="Times New Roman"/>
      <w:sz w:val="20"/>
      <w:szCs w:val="20"/>
      <w:lang w:eastAsia="ru-RU"/>
    </w:rPr>
  </w:style>
  <w:style w:type="paragraph" w:customStyle="1" w:styleId="afffff">
    <w:name w:val="Аннотации"/>
    <w:basedOn w:val="a0"/>
    <w:rsid w:val="00F0716B"/>
    <w:pPr>
      <w:spacing w:after="0" w:line="240" w:lineRule="auto"/>
      <w:ind w:firstLine="284"/>
      <w:jc w:val="both"/>
    </w:pPr>
    <w:rPr>
      <w:rFonts w:ascii="Times New Roman" w:eastAsia="Times New Roman" w:hAnsi="Times New Roman"/>
      <w:szCs w:val="20"/>
      <w:lang w:eastAsia="ru-RU"/>
    </w:rPr>
  </w:style>
  <w:style w:type="character" w:customStyle="1" w:styleId="afffff0">
    <w:name w:val="Методика подзаголовок"/>
    <w:rsid w:val="00F0716B"/>
    <w:rPr>
      <w:rFonts w:ascii="Times New Roman" w:hAnsi="Times New Roman"/>
      <w:b/>
      <w:spacing w:val="30"/>
    </w:rPr>
  </w:style>
  <w:style w:type="paragraph" w:customStyle="1" w:styleId="afffff1">
    <w:name w:val="текст сноски"/>
    <w:basedOn w:val="a0"/>
    <w:rsid w:val="00F0716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4">
    <w:name w:val="Знак Знак18"/>
    <w:uiPriority w:val="99"/>
    <w:rsid w:val="00F0716B"/>
    <w:rPr>
      <w:rFonts w:ascii="Arial" w:hAnsi="Arial"/>
      <w:b/>
      <w:kern w:val="32"/>
      <w:sz w:val="32"/>
    </w:rPr>
  </w:style>
  <w:style w:type="character" w:customStyle="1" w:styleId="17b">
    <w:name w:val="Знак Знак17"/>
    <w:uiPriority w:val="99"/>
    <w:rsid w:val="00F0716B"/>
    <w:rPr>
      <w:rFonts w:ascii="Arial" w:hAnsi="Arial"/>
      <w:b/>
      <w:sz w:val="28"/>
    </w:rPr>
  </w:style>
  <w:style w:type="character" w:customStyle="1" w:styleId="165">
    <w:name w:val="Знак Знак16"/>
    <w:uiPriority w:val="99"/>
    <w:rsid w:val="00F0716B"/>
    <w:rPr>
      <w:rFonts w:ascii="Arial" w:hAnsi="Arial"/>
      <w:b/>
      <w:sz w:val="26"/>
    </w:rPr>
  </w:style>
  <w:style w:type="paragraph" w:styleId="HTML">
    <w:name w:val="HTML Preformatted"/>
    <w:basedOn w:val="a0"/>
    <w:link w:val="HTML0"/>
    <w:uiPriority w:val="99"/>
    <w:rsid w:val="00F07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0716B"/>
    <w:rPr>
      <w:rFonts w:ascii="Courier New" w:eastAsia="Times New Roman" w:hAnsi="Courier New" w:cs="Times New Roman"/>
      <w:sz w:val="20"/>
      <w:szCs w:val="20"/>
      <w:lang w:eastAsia="ru-RU"/>
    </w:rPr>
  </w:style>
  <w:style w:type="paragraph" w:customStyle="1" w:styleId="msonormalcxspmiddle">
    <w:name w:val="msonormalcxspmiddle"/>
    <w:basedOn w:val="a0"/>
    <w:rsid w:val="00F0716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b">
    <w:name w:val="Знак1"/>
    <w:basedOn w:val="a0"/>
    <w:rsid w:val="00F0716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F0716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F0716B"/>
    <w:pPr>
      <w:widowControl w:val="0"/>
      <w:spacing w:before="480" w:after="0" w:line="240" w:lineRule="auto"/>
    </w:pPr>
    <w:rPr>
      <w:rFonts w:ascii="Arial" w:eastAsia="Times New Roman" w:hAnsi="Arial"/>
      <w:vanish/>
      <w:sz w:val="18"/>
      <w:szCs w:val="20"/>
      <w:lang w:val="en-GB"/>
    </w:rPr>
  </w:style>
  <w:style w:type="character" w:customStyle="1" w:styleId="1fc">
    <w:name w:val="Знак Знак1"/>
    <w:locked/>
    <w:rsid w:val="00F0716B"/>
    <w:rPr>
      <w:rFonts w:ascii="Arial" w:hAnsi="Arial"/>
      <w:b/>
      <w:sz w:val="26"/>
      <w:lang w:val="ru-RU" w:eastAsia="ru-RU"/>
    </w:rPr>
  </w:style>
  <w:style w:type="paragraph" w:customStyle="1" w:styleId="NR">
    <w:name w:val="NR"/>
    <w:basedOn w:val="a0"/>
    <w:rsid w:val="00F0716B"/>
    <w:pPr>
      <w:spacing w:after="0" w:line="240" w:lineRule="auto"/>
    </w:pPr>
    <w:rPr>
      <w:rFonts w:ascii="Times New Roman" w:eastAsia="Times New Roman" w:hAnsi="Times New Roman"/>
      <w:sz w:val="24"/>
      <w:szCs w:val="20"/>
    </w:rPr>
  </w:style>
  <w:style w:type="paragraph" w:customStyle="1" w:styleId="2fd">
    <w:name w:val="Знак Знак2 Знак"/>
    <w:basedOn w:val="a0"/>
    <w:uiPriority w:val="99"/>
    <w:rsid w:val="00F0716B"/>
    <w:pPr>
      <w:spacing w:after="160" w:line="240" w:lineRule="exact"/>
    </w:pPr>
    <w:rPr>
      <w:rFonts w:ascii="Verdana" w:eastAsia="Times New Roman" w:hAnsi="Verdana"/>
      <w:sz w:val="20"/>
      <w:szCs w:val="20"/>
      <w:lang w:val="en-US"/>
    </w:rPr>
  </w:style>
  <w:style w:type="paragraph" w:styleId="2fe">
    <w:name w:val="List Bullet 2"/>
    <w:basedOn w:val="a0"/>
    <w:autoRedefine/>
    <w:uiPriority w:val="99"/>
    <w:rsid w:val="00F0716B"/>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F0716B"/>
    <w:rPr>
      <w:rFonts w:ascii="Arial" w:hAnsi="Arial"/>
      <w:b/>
      <w:sz w:val="26"/>
      <w:lang w:eastAsia="ru-RU"/>
    </w:rPr>
  </w:style>
  <w:style w:type="character" w:customStyle="1" w:styleId="list0020paragraphchar1">
    <w:name w:val="list_0020paragraph__char1"/>
    <w:rsid w:val="00F0716B"/>
    <w:rPr>
      <w:rFonts w:ascii="Times New Roman" w:hAnsi="Times New Roman"/>
      <w:sz w:val="24"/>
    </w:rPr>
  </w:style>
  <w:style w:type="character" w:customStyle="1" w:styleId="1fd">
    <w:name w:val="Основной шрифт абзаца1"/>
    <w:rsid w:val="00F0716B"/>
  </w:style>
  <w:style w:type="paragraph" w:customStyle="1" w:styleId="1fe">
    <w:name w:val="Заголовок1"/>
    <w:basedOn w:val="a0"/>
    <w:next w:val="a5"/>
    <w:rsid w:val="00F0716B"/>
    <w:pPr>
      <w:keepNext/>
      <w:suppressAutoHyphens/>
      <w:spacing w:before="240" w:after="120" w:line="240" w:lineRule="auto"/>
    </w:pPr>
    <w:rPr>
      <w:rFonts w:ascii="Arial" w:eastAsia="MS Mincho" w:hAnsi="Arial" w:cs="Tahoma"/>
      <w:sz w:val="28"/>
      <w:szCs w:val="28"/>
      <w:lang w:eastAsia="ar-SA"/>
    </w:rPr>
  </w:style>
  <w:style w:type="paragraph" w:customStyle="1" w:styleId="1ff">
    <w:name w:val="Название1"/>
    <w:basedOn w:val="a0"/>
    <w:rsid w:val="00F0716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0">
    <w:name w:val="Указатель1"/>
    <w:basedOn w:val="a0"/>
    <w:rsid w:val="00F0716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2">
    <w:name w:val="Символ сноски"/>
    <w:rsid w:val="00F0716B"/>
    <w:rPr>
      <w:vertAlign w:val="superscript"/>
    </w:rPr>
  </w:style>
  <w:style w:type="character" w:customStyle="1" w:styleId="dash0417043d0430043a00200441043d043e0441043a0438char">
    <w:name w:val="dash0417_043d_0430_043a_0020_0441_043d_043e_0441_043a_0438__char"/>
    <w:rsid w:val="00F0716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0716B"/>
    <w:rPr>
      <w:rFonts w:ascii="Times New Roman" w:hAnsi="Times New Roman"/>
      <w:sz w:val="24"/>
      <w:u w:val="none"/>
      <w:effect w:val="none"/>
    </w:rPr>
  </w:style>
  <w:style w:type="character" w:customStyle="1" w:styleId="normal005f005f005f005fchar1005f005fchar1char1">
    <w:name w:val="normal_005f005f_005f005fchar1_005f_005fchar1__char1"/>
    <w:rsid w:val="00F0716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0716B"/>
    <w:pPr>
      <w:spacing w:after="0" w:line="240" w:lineRule="auto"/>
    </w:pPr>
    <w:rPr>
      <w:rFonts w:ascii="Times New Roman" w:eastAsia="Times New Roman" w:hAnsi="Times New Roman"/>
      <w:sz w:val="24"/>
      <w:szCs w:val="24"/>
      <w:lang w:eastAsia="ru-RU"/>
    </w:rPr>
  </w:style>
  <w:style w:type="paragraph" w:customStyle="1" w:styleId="afffff3">
    <w:name w:val="#Текст_мой"/>
    <w:rsid w:val="00F0716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4">
    <w:name w:val="Знак Знак Знак Знак Знак Знак Знак Знак Знак"/>
    <w:basedOn w:val="a0"/>
    <w:uiPriority w:val="99"/>
    <w:rsid w:val="00F0716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0716B"/>
    <w:rPr>
      <w:rFonts w:ascii="Times New Roman" w:hAnsi="Times New Roman"/>
      <w:sz w:val="24"/>
      <w:u w:val="none"/>
      <w:effect w:val="none"/>
    </w:rPr>
  </w:style>
  <w:style w:type="paragraph" w:customStyle="1" w:styleId="-12">
    <w:name w:val="Цветной список - Акцент 12"/>
    <w:basedOn w:val="a0"/>
    <w:qFormat/>
    <w:rsid w:val="00F0716B"/>
    <w:pPr>
      <w:spacing w:line="240" w:lineRule="auto"/>
      <w:ind w:left="720"/>
      <w:contextualSpacing/>
    </w:pPr>
    <w:rPr>
      <w:rFonts w:ascii="Cambria" w:eastAsia="Times New Roman" w:hAnsi="Cambria"/>
      <w:sz w:val="24"/>
      <w:szCs w:val="24"/>
    </w:rPr>
  </w:style>
  <w:style w:type="character" w:customStyle="1" w:styleId="maintext1">
    <w:name w:val="maintext1"/>
    <w:rsid w:val="00F0716B"/>
    <w:rPr>
      <w:sz w:val="24"/>
    </w:rPr>
  </w:style>
  <w:style w:type="paragraph" w:customStyle="1" w:styleId="default0">
    <w:name w:val="default"/>
    <w:basedOn w:val="a0"/>
    <w:rsid w:val="00F0716B"/>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F0716B"/>
    <w:rPr>
      <w:rFonts w:ascii="Times New Roman" w:hAnsi="Times New Roman"/>
      <w:sz w:val="24"/>
      <w:u w:val="none"/>
      <w:effect w:val="none"/>
    </w:rPr>
  </w:style>
  <w:style w:type="paragraph" w:customStyle="1" w:styleId="afffff5">
    <w:name w:val="А_осн"/>
    <w:basedOn w:val="Abstract"/>
    <w:link w:val="afffff6"/>
    <w:rsid w:val="00F0716B"/>
    <w:rPr>
      <w:sz w:val="28"/>
    </w:rPr>
  </w:style>
  <w:style w:type="character" w:customStyle="1" w:styleId="afffff6">
    <w:name w:val="А_осн Знак"/>
    <w:link w:val="afffff5"/>
    <w:locked/>
    <w:rsid w:val="00F0716B"/>
    <w:rPr>
      <w:rFonts w:ascii="Times New Roman" w:eastAsia="@Arial Unicode MS" w:hAnsi="Times New Roman" w:cs="Times New Roman"/>
      <w:sz w:val="28"/>
      <w:szCs w:val="20"/>
      <w:lang w:eastAsia="ru-RU"/>
    </w:rPr>
  </w:style>
  <w:style w:type="character" w:customStyle="1" w:styleId="FontStyle69">
    <w:name w:val="Font Style69"/>
    <w:uiPriority w:val="99"/>
    <w:rsid w:val="00F0716B"/>
    <w:rPr>
      <w:rFonts w:ascii="Calibri" w:hAnsi="Calibri"/>
      <w:sz w:val="20"/>
    </w:rPr>
  </w:style>
  <w:style w:type="paragraph" w:customStyle="1" w:styleId="text">
    <w:name w:val="text"/>
    <w:basedOn w:val="a0"/>
    <w:uiPriority w:val="99"/>
    <w:rsid w:val="00F0716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F0716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0716B"/>
  </w:style>
  <w:style w:type="character" w:customStyle="1" w:styleId="HeaderChar">
    <w:name w:val="Header Char"/>
    <w:locked/>
    <w:rsid w:val="00F0716B"/>
    <w:rPr>
      <w:rFonts w:ascii="Calibri" w:hAnsi="Calibri" w:cs="Times New Roman"/>
    </w:rPr>
  </w:style>
  <w:style w:type="character" w:customStyle="1" w:styleId="FooterChar">
    <w:name w:val="Footer Char"/>
    <w:locked/>
    <w:rsid w:val="00F0716B"/>
    <w:rPr>
      <w:rFonts w:ascii="Calibri" w:hAnsi="Calibri" w:cs="Times New Roman"/>
    </w:rPr>
  </w:style>
  <w:style w:type="character" w:customStyle="1" w:styleId="11d">
    <w:name w:val="Заголовок 1 Знак1"/>
    <w:rsid w:val="00F0716B"/>
    <w:rPr>
      <w:rFonts w:ascii="Arial" w:hAnsi="Arial"/>
      <w:b/>
      <w:kern w:val="32"/>
      <w:sz w:val="32"/>
      <w:lang w:val="de-DE" w:eastAsia="ru-RU"/>
    </w:rPr>
  </w:style>
  <w:style w:type="character" w:customStyle="1" w:styleId="214">
    <w:name w:val="Заголовок 2 Знак1"/>
    <w:rsid w:val="00F0716B"/>
    <w:rPr>
      <w:rFonts w:ascii="Cambria" w:hAnsi="Cambria"/>
      <w:b/>
      <w:color w:val="4F81BD"/>
      <w:sz w:val="26"/>
      <w:lang w:val="ru-RU" w:eastAsia="ru-RU"/>
    </w:rPr>
  </w:style>
  <w:style w:type="character" w:customStyle="1" w:styleId="315">
    <w:name w:val="Заголовок 3 Знак1"/>
    <w:rsid w:val="00F0716B"/>
    <w:rPr>
      <w:rFonts w:ascii="Arial" w:hAnsi="Arial"/>
      <w:b/>
      <w:sz w:val="26"/>
      <w:lang w:val="ru-RU" w:eastAsia="ru-RU"/>
    </w:rPr>
  </w:style>
  <w:style w:type="character" w:customStyle="1" w:styleId="1ff1">
    <w:name w:val="Нижний колонтитул Знак1"/>
    <w:locked/>
    <w:rsid w:val="00F0716B"/>
    <w:rPr>
      <w:rFonts w:eastAsia="Times New Roman"/>
      <w:sz w:val="24"/>
      <w:lang w:val="en-US" w:eastAsia="ru-RU"/>
    </w:rPr>
  </w:style>
  <w:style w:type="character" w:customStyle="1" w:styleId="1ff2">
    <w:name w:val="Основной текст с отступом Знак1"/>
    <w:rsid w:val="00F0716B"/>
    <w:rPr>
      <w:sz w:val="24"/>
      <w:lang w:val="ru-RU" w:eastAsia="ru-RU"/>
    </w:rPr>
  </w:style>
  <w:style w:type="paragraph" w:customStyle="1" w:styleId="11e">
    <w:name w:val="Знак Знак1 Знак Знак Знак1"/>
    <w:basedOn w:val="a0"/>
    <w:rsid w:val="00F0716B"/>
    <w:pPr>
      <w:spacing w:after="160" w:line="240" w:lineRule="exact"/>
    </w:pPr>
    <w:rPr>
      <w:rFonts w:ascii="Verdana" w:eastAsia="Times New Roman" w:hAnsi="Verdana"/>
      <w:sz w:val="20"/>
      <w:szCs w:val="20"/>
      <w:lang w:val="en-US"/>
    </w:rPr>
  </w:style>
  <w:style w:type="paragraph" w:customStyle="1" w:styleId="1ff3">
    <w:name w:val="Знак Знак Знак Знак Знак1"/>
    <w:basedOn w:val="a0"/>
    <w:rsid w:val="00F0716B"/>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F0716B"/>
    <w:pPr>
      <w:autoSpaceDE w:val="0"/>
      <w:autoSpaceDN w:val="0"/>
      <w:spacing w:after="160" w:line="240" w:lineRule="exact"/>
    </w:pPr>
    <w:rPr>
      <w:rFonts w:ascii="Arial" w:eastAsia="Times New Roman" w:hAnsi="Arial" w:cs="Arial"/>
      <w:sz w:val="20"/>
      <w:szCs w:val="20"/>
      <w:lang w:val="en-US"/>
    </w:rPr>
  </w:style>
  <w:style w:type="paragraph" w:customStyle="1" w:styleId="3f6">
    <w:name w:val="Знак Знак3"/>
    <w:basedOn w:val="a0"/>
    <w:rsid w:val="00F0716B"/>
    <w:pPr>
      <w:spacing w:after="160" w:line="240" w:lineRule="exact"/>
    </w:pPr>
    <w:rPr>
      <w:rFonts w:ascii="Verdana" w:eastAsia="Times New Roman" w:hAnsi="Verdana"/>
      <w:sz w:val="20"/>
      <w:szCs w:val="20"/>
      <w:lang w:val="en-US"/>
    </w:rPr>
  </w:style>
  <w:style w:type="paragraph" w:customStyle="1" w:styleId="1ff4">
    <w:name w:val="Знак Знак Знак1"/>
    <w:basedOn w:val="a0"/>
    <w:rsid w:val="00F0716B"/>
    <w:pPr>
      <w:spacing w:after="160" w:line="240" w:lineRule="exact"/>
    </w:pPr>
    <w:rPr>
      <w:rFonts w:ascii="Verdana" w:eastAsia="Times New Roman" w:hAnsi="Verdana"/>
      <w:sz w:val="20"/>
      <w:szCs w:val="20"/>
      <w:lang w:val="en-US"/>
    </w:rPr>
  </w:style>
  <w:style w:type="paragraph" w:customStyle="1" w:styleId="1ff5">
    <w:name w:val="Знак Знак Знак Знак1"/>
    <w:basedOn w:val="a0"/>
    <w:rsid w:val="00F0716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f">
    <w:name w:val="Знак2"/>
    <w:basedOn w:val="a0"/>
    <w:rsid w:val="00F0716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0">
    <w:name w:val="Знак Знак181"/>
    <w:rsid w:val="00F0716B"/>
    <w:rPr>
      <w:rFonts w:ascii="Arial" w:hAnsi="Arial"/>
      <w:b/>
      <w:kern w:val="32"/>
      <w:sz w:val="32"/>
    </w:rPr>
  </w:style>
  <w:style w:type="character" w:customStyle="1" w:styleId="1712">
    <w:name w:val="Знак Знак171"/>
    <w:rsid w:val="00F0716B"/>
    <w:rPr>
      <w:rFonts w:ascii="Arial" w:hAnsi="Arial"/>
      <w:b/>
      <w:sz w:val="28"/>
    </w:rPr>
  </w:style>
  <w:style w:type="character" w:customStyle="1" w:styleId="1611">
    <w:name w:val="Знак Знак161"/>
    <w:rsid w:val="00F0716B"/>
    <w:rPr>
      <w:rFonts w:ascii="Arial" w:hAnsi="Arial"/>
      <w:b/>
      <w:sz w:val="26"/>
    </w:rPr>
  </w:style>
  <w:style w:type="character" w:customStyle="1" w:styleId="1ff6">
    <w:name w:val="Название Знак1"/>
    <w:aliases w:val=" Знак5 Знак"/>
    <w:rsid w:val="00F0716B"/>
    <w:rPr>
      <w:b/>
      <w:sz w:val="24"/>
      <w:lang w:val="ru-RU" w:eastAsia="ru-RU"/>
    </w:rPr>
  </w:style>
  <w:style w:type="paragraph" w:customStyle="1" w:styleId="215">
    <w:name w:val="Знак Знак2 Знак1"/>
    <w:basedOn w:val="a0"/>
    <w:rsid w:val="00F0716B"/>
    <w:pPr>
      <w:spacing w:after="160" w:line="240" w:lineRule="exact"/>
    </w:pPr>
    <w:rPr>
      <w:rFonts w:ascii="Verdana" w:eastAsia="Times New Roman" w:hAnsi="Verdana"/>
      <w:sz w:val="20"/>
      <w:szCs w:val="20"/>
      <w:lang w:val="en-US"/>
    </w:rPr>
  </w:style>
  <w:style w:type="paragraph" w:customStyle="1" w:styleId="1ff7">
    <w:name w:val="Знак Знак Знак Знак Знак Знак Знак Знак Знак1"/>
    <w:basedOn w:val="a0"/>
    <w:rsid w:val="00F0716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F0716B"/>
  </w:style>
  <w:style w:type="character" w:customStyle="1" w:styleId="dash0410043104370430044600200441043f04380441043a0430char1">
    <w:name w:val="dash0410_0431_0437_0430_0446_0020_0441_043f_0438_0441_043a_0430__char1"/>
    <w:rsid w:val="00F0716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0716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F0716B"/>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0716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F0716B"/>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F0716B"/>
  </w:style>
  <w:style w:type="paragraph" w:customStyle="1" w:styleId="afffff7">
    <w:name w:val="Основной"/>
    <w:basedOn w:val="a0"/>
    <w:link w:val="afffff8"/>
    <w:rsid w:val="00F0716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9">
    <w:name w:val="Название таблицы"/>
    <w:basedOn w:val="afffff7"/>
    <w:rsid w:val="00F0716B"/>
    <w:pPr>
      <w:spacing w:before="113"/>
      <w:ind w:firstLine="0"/>
      <w:jc w:val="center"/>
    </w:pPr>
    <w:rPr>
      <w:b/>
      <w:bCs/>
    </w:rPr>
  </w:style>
  <w:style w:type="character" w:customStyle="1" w:styleId="1ff8">
    <w:name w:val="Сноска1"/>
    <w:rsid w:val="00F0716B"/>
    <w:rPr>
      <w:rFonts w:ascii="Times New Roman" w:hAnsi="Times New Roman"/>
      <w:vertAlign w:val="superscript"/>
    </w:rPr>
  </w:style>
  <w:style w:type="paragraph" w:customStyle="1" w:styleId="afffffa">
    <w:name w:val="Буллит"/>
    <w:basedOn w:val="afffff7"/>
    <w:link w:val="afffffb"/>
    <w:rsid w:val="00F0716B"/>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0716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F0716B"/>
    <w:pPr>
      <w:spacing w:after="120" w:line="240" w:lineRule="auto"/>
      <w:ind w:left="280"/>
    </w:pPr>
    <w:rPr>
      <w:rFonts w:ascii="Times New Roman" w:hAnsi="Times New Roman"/>
      <w:sz w:val="24"/>
      <w:szCs w:val="24"/>
      <w:lang w:eastAsia="ru-RU"/>
    </w:rPr>
  </w:style>
  <w:style w:type="paragraph" w:styleId="afffffc">
    <w:name w:val="annotation subject"/>
    <w:basedOn w:val="afffd"/>
    <w:next w:val="afffd"/>
    <w:link w:val="afffffd"/>
    <w:uiPriority w:val="99"/>
    <w:semiHidden/>
    <w:rsid w:val="00F0716B"/>
    <w:pPr>
      <w:widowControl w:val="0"/>
      <w:spacing w:after="200" w:line="276" w:lineRule="auto"/>
    </w:pPr>
    <w:rPr>
      <w:rFonts w:ascii="Calibri" w:hAnsi="Calibri"/>
      <w:b/>
      <w:bCs/>
      <w:lang w:val="en-US" w:eastAsia="en-US"/>
    </w:rPr>
  </w:style>
  <w:style w:type="character" w:customStyle="1" w:styleId="afffffd">
    <w:name w:val="Тема примечания Знак"/>
    <w:link w:val="afffffc"/>
    <w:uiPriority w:val="99"/>
    <w:semiHidden/>
    <w:rsid w:val="00F0716B"/>
    <w:rPr>
      <w:rFonts w:ascii="Calibri" w:eastAsia="Times New Roman" w:hAnsi="Calibri" w:cs="Times New Roman"/>
      <w:b/>
      <w:bCs/>
      <w:sz w:val="20"/>
      <w:szCs w:val="20"/>
      <w:lang w:val="en-US" w:eastAsia="ru-RU"/>
    </w:rPr>
  </w:style>
  <w:style w:type="paragraph" w:styleId="afffffe">
    <w:name w:val="Revision"/>
    <w:hidden/>
    <w:uiPriority w:val="99"/>
    <w:semiHidden/>
    <w:rsid w:val="00F0716B"/>
    <w:rPr>
      <w:rFonts w:eastAsia="Times New Roman"/>
      <w:sz w:val="22"/>
      <w:szCs w:val="22"/>
      <w:lang w:val="en-US" w:eastAsia="en-US"/>
    </w:rPr>
  </w:style>
  <w:style w:type="numbering" w:customStyle="1" w:styleId="216">
    <w:name w:val="Нет списка21"/>
    <w:next w:val="a3"/>
    <w:uiPriority w:val="99"/>
    <w:semiHidden/>
    <w:unhideWhenUsed/>
    <w:rsid w:val="00F0716B"/>
  </w:style>
  <w:style w:type="character" w:customStyle="1" w:styleId="1ff9">
    <w:name w:val="Текст выноски Знак1"/>
    <w:uiPriority w:val="99"/>
    <w:semiHidden/>
    <w:rsid w:val="00F0716B"/>
    <w:rPr>
      <w:rFonts w:ascii="Segoe UI" w:eastAsia="Times New Roman" w:hAnsi="Segoe UI" w:cs="Segoe UI"/>
      <w:sz w:val="18"/>
      <w:szCs w:val="18"/>
      <w:lang w:eastAsia="ru-RU"/>
    </w:rPr>
  </w:style>
  <w:style w:type="character" w:customStyle="1" w:styleId="1ffa">
    <w:name w:val="Текст примечания Знак1"/>
    <w:uiPriority w:val="99"/>
    <w:semiHidden/>
    <w:rsid w:val="00F0716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F0716B"/>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F0716B"/>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0716B"/>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F0716B"/>
    <w:rPr>
      <w:rFonts w:ascii="Arial" w:hAnsi="Arial" w:cs="Arial"/>
      <w:spacing w:val="-10"/>
      <w:shd w:val="clear" w:color="auto" w:fill="FFFFFF"/>
    </w:rPr>
  </w:style>
  <w:style w:type="paragraph" w:customStyle="1" w:styleId="356">
    <w:name w:val="Основной текст (35)"/>
    <w:basedOn w:val="a0"/>
    <w:link w:val="355"/>
    <w:uiPriority w:val="99"/>
    <w:rsid w:val="00F0716B"/>
    <w:pPr>
      <w:widowControl w:val="0"/>
      <w:shd w:val="clear" w:color="auto" w:fill="FFFFFF"/>
      <w:spacing w:after="0" w:line="322" w:lineRule="exact"/>
    </w:pPr>
    <w:rPr>
      <w:rFonts w:ascii="Arial" w:hAnsi="Arial" w:cs="Arial"/>
      <w:spacing w:val="-10"/>
    </w:rPr>
  </w:style>
  <w:style w:type="character" w:customStyle="1" w:styleId="3f7">
    <w:name w:val="Основной текст (3)_"/>
    <w:link w:val="3f8"/>
    <w:locked/>
    <w:rsid w:val="00F0716B"/>
    <w:rPr>
      <w:rFonts w:ascii="Times New Roman" w:eastAsia="Times New Roman" w:hAnsi="Times New Roman" w:cs="Times New Roman"/>
      <w:sz w:val="26"/>
      <w:szCs w:val="26"/>
      <w:shd w:val="clear" w:color="auto" w:fill="FFFFFF"/>
    </w:rPr>
  </w:style>
  <w:style w:type="paragraph" w:customStyle="1" w:styleId="3f8">
    <w:name w:val="Основной текст (3)"/>
    <w:basedOn w:val="a0"/>
    <w:link w:val="3f7"/>
    <w:rsid w:val="00F0716B"/>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f1">
    <w:name w:val="Основной текст (4)_"/>
    <w:link w:val="4f2"/>
    <w:locked/>
    <w:rsid w:val="00F0716B"/>
    <w:rPr>
      <w:rFonts w:ascii="Times New Roman" w:eastAsia="Times New Roman" w:hAnsi="Times New Roman" w:cs="Times New Roman"/>
      <w:b/>
      <w:bCs/>
      <w:sz w:val="26"/>
      <w:szCs w:val="26"/>
      <w:shd w:val="clear" w:color="auto" w:fill="FFFFFF"/>
    </w:rPr>
  </w:style>
  <w:style w:type="paragraph" w:customStyle="1" w:styleId="4f2">
    <w:name w:val="Основной текст (4)"/>
    <w:basedOn w:val="a0"/>
    <w:link w:val="4f1"/>
    <w:rsid w:val="00F0716B"/>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c">
    <w:name w:val="Основной текст (5)_"/>
    <w:link w:val="5d"/>
    <w:locked/>
    <w:rsid w:val="00F0716B"/>
    <w:rPr>
      <w:rFonts w:ascii="Times New Roman" w:eastAsia="Times New Roman" w:hAnsi="Times New Roman" w:cs="Times New Roman"/>
      <w:i/>
      <w:iCs/>
      <w:shd w:val="clear" w:color="auto" w:fill="FFFFFF"/>
    </w:rPr>
  </w:style>
  <w:style w:type="paragraph" w:customStyle="1" w:styleId="5d">
    <w:name w:val="Основной текст (5)"/>
    <w:basedOn w:val="a0"/>
    <w:link w:val="5c"/>
    <w:rsid w:val="00F0716B"/>
    <w:pPr>
      <w:widowControl w:val="0"/>
      <w:shd w:val="clear" w:color="auto" w:fill="FFFFFF"/>
      <w:spacing w:after="0" w:line="211" w:lineRule="exact"/>
    </w:pPr>
    <w:rPr>
      <w:rFonts w:ascii="Times New Roman" w:eastAsia="Times New Roman" w:hAnsi="Times New Roman"/>
      <w:i/>
      <w:iCs/>
    </w:rPr>
  </w:style>
  <w:style w:type="character" w:customStyle="1" w:styleId="5e">
    <w:name w:val="Заголовок №5_"/>
    <w:link w:val="5f"/>
    <w:locked/>
    <w:rsid w:val="00F0716B"/>
    <w:rPr>
      <w:rFonts w:ascii="Times New Roman" w:eastAsia="Times New Roman" w:hAnsi="Times New Roman" w:cs="Times New Roman"/>
      <w:b/>
      <w:bCs/>
      <w:sz w:val="21"/>
      <w:szCs w:val="21"/>
      <w:shd w:val="clear" w:color="auto" w:fill="FFFFFF"/>
    </w:rPr>
  </w:style>
  <w:style w:type="paragraph" w:customStyle="1" w:styleId="5f">
    <w:name w:val="Заголовок №5"/>
    <w:basedOn w:val="a0"/>
    <w:link w:val="5e"/>
    <w:rsid w:val="00F0716B"/>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6">
    <w:name w:val="Основной текст (6)_"/>
    <w:link w:val="67"/>
    <w:locked/>
    <w:rsid w:val="00F0716B"/>
    <w:rPr>
      <w:rFonts w:ascii="Times New Roman" w:eastAsia="Times New Roman" w:hAnsi="Times New Roman" w:cs="Times New Roman"/>
      <w:b/>
      <w:bCs/>
      <w:sz w:val="21"/>
      <w:szCs w:val="21"/>
      <w:shd w:val="clear" w:color="auto" w:fill="FFFFFF"/>
    </w:rPr>
  </w:style>
  <w:style w:type="paragraph" w:customStyle="1" w:styleId="67">
    <w:name w:val="Основной текст (6)"/>
    <w:basedOn w:val="a0"/>
    <w:link w:val="66"/>
    <w:rsid w:val="00F0716B"/>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4">
    <w:name w:val="Основной текст (7)_"/>
    <w:link w:val="75"/>
    <w:locked/>
    <w:rsid w:val="00F0716B"/>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F0716B"/>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f"/>
    <w:locked/>
    <w:rsid w:val="00F0716B"/>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0"/>
    <w:link w:val="Exact"/>
    <w:rsid w:val="00F0716B"/>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ocked/>
    <w:rsid w:val="00F0716B"/>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F0716B"/>
    <w:rPr>
      <w:rFonts w:ascii="Times New Roman" w:eastAsia="Times New Roman" w:hAnsi="Times New Roman" w:cs="Times New Roman"/>
      <w:sz w:val="17"/>
      <w:szCs w:val="17"/>
      <w:shd w:val="clear" w:color="auto" w:fill="FFFFFF"/>
    </w:rPr>
  </w:style>
  <w:style w:type="paragraph" w:customStyle="1" w:styleId="85">
    <w:name w:val="Основной текст (8)"/>
    <w:basedOn w:val="a0"/>
    <w:link w:val="8Exact"/>
    <w:rsid w:val="00F0716B"/>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95">
    <w:name w:val="Основной текст (9)_"/>
    <w:link w:val="96"/>
    <w:locked/>
    <w:rsid w:val="00F0716B"/>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0"/>
    <w:link w:val="95"/>
    <w:rsid w:val="00F0716B"/>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3Exact">
    <w:name w:val="Заголовок №3 Exact"/>
    <w:locked/>
    <w:rsid w:val="00F0716B"/>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0"/>
    <w:locked/>
    <w:rsid w:val="00F0716B"/>
    <w:rPr>
      <w:rFonts w:ascii="Times New Roman" w:eastAsia="Times New Roman" w:hAnsi="Times New Roman" w:cs="Times New Roman"/>
      <w:shd w:val="clear" w:color="auto" w:fill="FFFFFF"/>
    </w:rPr>
  </w:style>
  <w:style w:type="paragraph" w:customStyle="1" w:styleId="2ff0">
    <w:name w:val="Подпись к картинке (2)"/>
    <w:basedOn w:val="a0"/>
    <w:link w:val="2Exact0"/>
    <w:rsid w:val="00F0716B"/>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f9"/>
    <w:locked/>
    <w:rsid w:val="00F0716B"/>
    <w:rPr>
      <w:rFonts w:ascii="Times New Roman" w:eastAsia="Times New Roman" w:hAnsi="Times New Roman" w:cs="Times New Roman"/>
      <w:sz w:val="21"/>
      <w:szCs w:val="21"/>
      <w:shd w:val="clear" w:color="auto" w:fill="FFFFFF"/>
    </w:rPr>
  </w:style>
  <w:style w:type="paragraph" w:customStyle="1" w:styleId="3f9">
    <w:name w:val="Подпись к картинке (3)"/>
    <w:basedOn w:val="a0"/>
    <w:link w:val="3Exact0"/>
    <w:rsid w:val="00F0716B"/>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f3"/>
    <w:uiPriority w:val="99"/>
    <w:locked/>
    <w:rsid w:val="00F0716B"/>
    <w:rPr>
      <w:rFonts w:ascii="Times New Roman" w:eastAsia="Times New Roman" w:hAnsi="Times New Roman" w:cs="Times New Roman"/>
      <w:i/>
      <w:iCs/>
      <w:sz w:val="21"/>
      <w:szCs w:val="21"/>
      <w:shd w:val="clear" w:color="auto" w:fill="FFFFFF"/>
      <w:lang w:val="en-US" w:bidi="en-US"/>
    </w:rPr>
  </w:style>
  <w:style w:type="paragraph" w:customStyle="1" w:styleId="4f3">
    <w:name w:val="Подпись к картинке (4)"/>
    <w:basedOn w:val="a0"/>
    <w:link w:val="4Exact"/>
    <w:uiPriority w:val="99"/>
    <w:rsid w:val="00F0716B"/>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16Exact">
    <w:name w:val="Основной текст (16) Exact"/>
    <w:locked/>
    <w:rsid w:val="00F0716B"/>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a"/>
    <w:locked/>
    <w:rsid w:val="00F0716B"/>
    <w:rPr>
      <w:rFonts w:ascii="Impact" w:eastAsia="Impact" w:hAnsi="Impact" w:cs="Impact"/>
      <w:sz w:val="19"/>
      <w:szCs w:val="19"/>
      <w:shd w:val="clear" w:color="auto" w:fill="FFFFFF"/>
    </w:rPr>
  </w:style>
  <w:style w:type="paragraph" w:customStyle="1" w:styleId="3fa">
    <w:name w:val="Номер заголовка №3"/>
    <w:basedOn w:val="a0"/>
    <w:link w:val="3Exact1"/>
    <w:rsid w:val="00F0716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F0716B"/>
    <w:rPr>
      <w:rFonts w:ascii="Times New Roman" w:eastAsia="Times New Roman" w:hAnsi="Times New Roman" w:cs="Times New Roman"/>
      <w:sz w:val="21"/>
      <w:szCs w:val="21"/>
      <w:shd w:val="clear" w:color="auto" w:fill="FFFFFF"/>
    </w:rPr>
  </w:style>
  <w:style w:type="paragraph" w:customStyle="1" w:styleId="32c">
    <w:name w:val="Номер заголовка №3 (2)"/>
    <w:basedOn w:val="a0"/>
    <w:link w:val="32Exact"/>
    <w:rsid w:val="00F0716B"/>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b"/>
    <w:locked/>
    <w:rsid w:val="00F0716B"/>
    <w:rPr>
      <w:rFonts w:ascii="Times New Roman" w:eastAsia="Times New Roman" w:hAnsi="Times New Roman" w:cs="Times New Roman"/>
      <w:sz w:val="26"/>
      <w:szCs w:val="26"/>
      <w:shd w:val="clear" w:color="auto" w:fill="FFFFFF"/>
    </w:rPr>
  </w:style>
  <w:style w:type="paragraph" w:customStyle="1" w:styleId="33b">
    <w:name w:val="Номер заголовка №3 (3)"/>
    <w:basedOn w:val="a0"/>
    <w:link w:val="33Exact"/>
    <w:rsid w:val="00F0716B"/>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ocked/>
    <w:rsid w:val="00F0716B"/>
    <w:rPr>
      <w:rFonts w:ascii="Candara" w:eastAsia="Candara" w:hAnsi="Candara" w:cs="Candara"/>
      <w:shd w:val="clear" w:color="auto" w:fill="FFFFFF"/>
    </w:rPr>
  </w:style>
  <w:style w:type="character" w:customStyle="1" w:styleId="18Exact">
    <w:name w:val="Основной текст (18) Exact"/>
    <w:locked/>
    <w:rsid w:val="00F0716B"/>
    <w:rPr>
      <w:rFonts w:ascii="Microsoft Sans Serif" w:eastAsia="Microsoft Sans Serif" w:hAnsi="Microsoft Sans Serif" w:cs="Microsoft Sans Serif"/>
      <w:sz w:val="16"/>
      <w:szCs w:val="16"/>
      <w:shd w:val="clear" w:color="auto" w:fill="FFFFFF"/>
    </w:rPr>
  </w:style>
  <w:style w:type="character" w:customStyle="1" w:styleId="affffff0">
    <w:name w:val="Сноска_"/>
    <w:locked/>
    <w:rsid w:val="00F0716B"/>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F0716B"/>
    <w:rPr>
      <w:rFonts w:ascii="Times New Roman" w:eastAsia="Times New Roman" w:hAnsi="Times New Roman" w:cs="Times New Roman"/>
      <w:i/>
      <w:iCs/>
      <w:shd w:val="clear" w:color="auto" w:fill="FFFFFF"/>
    </w:rPr>
  </w:style>
  <w:style w:type="paragraph" w:customStyle="1" w:styleId="3fc">
    <w:name w:val="Подпись к таблице (3)"/>
    <w:basedOn w:val="a0"/>
    <w:link w:val="3fb"/>
    <w:rsid w:val="00F0716B"/>
    <w:pPr>
      <w:widowControl w:val="0"/>
      <w:shd w:val="clear" w:color="auto" w:fill="FFFFFF"/>
      <w:spacing w:after="0" w:line="0" w:lineRule="atLeast"/>
    </w:pPr>
    <w:rPr>
      <w:rFonts w:ascii="Times New Roman" w:eastAsia="Times New Roman" w:hAnsi="Times New Roman"/>
      <w:i/>
      <w:iCs/>
    </w:rPr>
  </w:style>
  <w:style w:type="character" w:customStyle="1" w:styleId="2ff1">
    <w:name w:val="Сноска (2)_"/>
    <w:link w:val="2ff2"/>
    <w:locked/>
    <w:rsid w:val="00F0716B"/>
    <w:rPr>
      <w:rFonts w:ascii="Times New Roman" w:eastAsia="Times New Roman" w:hAnsi="Times New Roman" w:cs="Times New Roman"/>
      <w:shd w:val="clear" w:color="auto" w:fill="FFFFFF"/>
    </w:rPr>
  </w:style>
  <w:style w:type="paragraph" w:customStyle="1" w:styleId="2ff2">
    <w:name w:val="Сноска (2)"/>
    <w:basedOn w:val="a0"/>
    <w:link w:val="2ff1"/>
    <w:rsid w:val="00F0716B"/>
    <w:pPr>
      <w:widowControl w:val="0"/>
      <w:shd w:val="clear" w:color="auto" w:fill="FFFFFF"/>
      <w:spacing w:after="0" w:line="211" w:lineRule="exact"/>
      <w:ind w:hanging="180"/>
    </w:pPr>
    <w:rPr>
      <w:rFonts w:ascii="Times New Roman" w:eastAsia="Times New Roman" w:hAnsi="Times New Roman"/>
    </w:rPr>
  </w:style>
  <w:style w:type="paragraph" w:customStyle="1" w:styleId="194">
    <w:name w:val="Основной текст (19)"/>
    <w:basedOn w:val="a0"/>
    <w:rsid w:val="00F0716B"/>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ocked/>
    <w:rsid w:val="00F0716B"/>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3"/>
    <w:locked/>
    <w:rsid w:val="00F0716B"/>
    <w:rPr>
      <w:rFonts w:ascii="Times New Roman" w:eastAsia="Times New Roman" w:hAnsi="Times New Roman" w:cs="Times New Roman"/>
      <w:shd w:val="clear" w:color="auto" w:fill="FFFFFF"/>
    </w:rPr>
  </w:style>
  <w:style w:type="paragraph" w:customStyle="1" w:styleId="2ff3">
    <w:name w:val="Номер заголовка №2"/>
    <w:basedOn w:val="a0"/>
    <w:link w:val="2Exact1"/>
    <w:rsid w:val="00F0716B"/>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ocked/>
    <w:rsid w:val="00F0716B"/>
    <w:rPr>
      <w:rFonts w:ascii="Impact" w:eastAsia="Impact" w:hAnsi="Impact" w:cs="Impact"/>
      <w:sz w:val="21"/>
      <w:szCs w:val="21"/>
      <w:shd w:val="clear" w:color="auto" w:fill="FFFFFF"/>
    </w:rPr>
  </w:style>
  <w:style w:type="character" w:customStyle="1" w:styleId="23Exact">
    <w:name w:val="Заголовок №2 (3) Exact"/>
    <w:locked/>
    <w:rsid w:val="00F0716B"/>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a"/>
    <w:locked/>
    <w:rsid w:val="00F0716B"/>
    <w:rPr>
      <w:rFonts w:ascii="Times New Roman" w:eastAsia="Times New Roman" w:hAnsi="Times New Roman" w:cs="Times New Roman"/>
      <w:b/>
      <w:bCs/>
      <w:sz w:val="26"/>
      <w:szCs w:val="26"/>
      <w:shd w:val="clear" w:color="auto" w:fill="FFFFFF"/>
    </w:rPr>
  </w:style>
  <w:style w:type="paragraph" w:customStyle="1" w:styleId="22a">
    <w:name w:val="Номер заголовка №2 (2)"/>
    <w:basedOn w:val="a0"/>
    <w:link w:val="22Exact0"/>
    <w:rsid w:val="00F0716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f0"/>
    <w:locked/>
    <w:rsid w:val="00F0716B"/>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F0716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9"/>
    <w:locked/>
    <w:rsid w:val="00F0716B"/>
    <w:rPr>
      <w:rFonts w:ascii="Times New Roman" w:eastAsia="Times New Roman" w:hAnsi="Times New Roman" w:cs="Times New Roman"/>
      <w:b/>
      <w:bCs/>
      <w:sz w:val="26"/>
      <w:szCs w:val="26"/>
      <w:shd w:val="clear" w:color="auto" w:fill="FFFFFF"/>
    </w:rPr>
  </w:style>
  <w:style w:type="paragraph" w:customStyle="1" w:styleId="69">
    <w:name w:val="Подпись к картинке (6)"/>
    <w:basedOn w:val="a0"/>
    <w:link w:val="6Exact"/>
    <w:rsid w:val="00F0716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0Exact">
    <w:name w:val="Основной текст (20) Exact"/>
    <w:locked/>
    <w:rsid w:val="00F0716B"/>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F0716B"/>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F0716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1">
    <w:name w:val="Колонтитул_"/>
    <w:link w:val="affffff2"/>
    <w:locked/>
    <w:rsid w:val="00F0716B"/>
    <w:rPr>
      <w:rFonts w:ascii="Times New Roman" w:eastAsia="Times New Roman" w:hAnsi="Times New Roman" w:cs="Times New Roman"/>
      <w:i/>
      <w:iCs/>
      <w:sz w:val="18"/>
      <w:szCs w:val="18"/>
      <w:shd w:val="clear" w:color="auto" w:fill="FFFFFF"/>
    </w:rPr>
  </w:style>
  <w:style w:type="paragraph" w:customStyle="1" w:styleId="affffff2">
    <w:name w:val="Колонтитул"/>
    <w:basedOn w:val="a0"/>
    <w:link w:val="affffff1"/>
    <w:rsid w:val="00F0716B"/>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f4">
    <w:name w:val="Основной текст (2) + Полужирный"/>
    <w:rsid w:val="00F0716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F0716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0716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0716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0716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F0716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0716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0716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F0716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0716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5">
    <w:name w:val="Основной текст (2) + Курсив"/>
    <w:aliases w:val="Интервал 9 pt"/>
    <w:rsid w:val="00F0716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0716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0716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0716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F0716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F0716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0716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0716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0716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0716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0716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6">
    <w:name w:val="Основной текст (15) + Курсив"/>
    <w:rsid w:val="00F0716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3">
    <w:name w:val="Сноска + Полужирный"/>
    <w:rsid w:val="00F0716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4">
    <w:name w:val="Сноска + Курсив"/>
    <w:rsid w:val="00F0716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0716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a">
    <w:name w:val="Основной текст (6) + Курсив"/>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0716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0716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0716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0716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F0716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6">
    <w:name w:val="Подпись к таблице (2) + Полужирный"/>
    <w:rsid w:val="00F0716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7">
    <w:name w:val="Подпись к таблице (2) + Курсив"/>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F0716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F0716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F0716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F0716B"/>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F0716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F0716B"/>
    <w:rPr>
      <w:rFonts w:ascii="Times New Roman" w:eastAsia="Times New Roman" w:hAnsi="Times New Roman" w:cs="Times New Roman"/>
      <w:b/>
      <w:bCs/>
      <w:i/>
      <w:iCs/>
      <w:sz w:val="26"/>
      <w:szCs w:val="26"/>
      <w:shd w:val="clear" w:color="auto" w:fill="FFFFFF"/>
    </w:rPr>
  </w:style>
  <w:style w:type="character" w:customStyle="1" w:styleId="6b">
    <w:name w:val="Заголовок №6_"/>
    <w:link w:val="6c"/>
    <w:locked/>
    <w:rsid w:val="00F0716B"/>
    <w:rPr>
      <w:rFonts w:ascii="Times New Roman" w:eastAsia="Times New Roman" w:hAnsi="Times New Roman" w:cs="Times New Roman"/>
      <w:b/>
      <w:bCs/>
      <w:i/>
      <w:iCs/>
      <w:shd w:val="clear" w:color="auto" w:fill="FFFFFF"/>
    </w:rPr>
  </w:style>
  <w:style w:type="paragraph" w:customStyle="1" w:styleId="6c">
    <w:name w:val="Заголовок №6"/>
    <w:basedOn w:val="a0"/>
    <w:link w:val="6b"/>
    <w:rsid w:val="00F0716B"/>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F0716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F0716B"/>
    <w:pPr>
      <w:widowControl w:val="0"/>
      <w:shd w:val="clear" w:color="auto" w:fill="FFFFFF"/>
      <w:spacing w:before="240" w:after="0" w:line="211" w:lineRule="exact"/>
    </w:pPr>
    <w:rPr>
      <w:rFonts w:ascii="Times New Roman" w:eastAsia="Times New Roman" w:hAnsi="Times New Roman"/>
      <w:b/>
      <w:bCs/>
    </w:rPr>
  </w:style>
  <w:style w:type="character" w:customStyle="1" w:styleId="19Exact">
    <w:name w:val="Основной текст (19) Exact"/>
    <w:locked/>
    <w:rsid w:val="00F0716B"/>
    <w:rPr>
      <w:rFonts w:ascii="Verdana" w:eastAsia="Verdana" w:hAnsi="Verdana" w:cs="Verdana"/>
      <w:b/>
      <w:bCs/>
      <w:sz w:val="17"/>
      <w:szCs w:val="17"/>
      <w:shd w:val="clear" w:color="auto" w:fill="FFFFFF"/>
    </w:rPr>
  </w:style>
  <w:style w:type="character" w:customStyle="1" w:styleId="5f4">
    <w:name w:val="Основной текст (5) + Не полужирный"/>
    <w:rsid w:val="00F0716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0716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7">
    <w:name w:val="Основной текст (15) + Полужирный"/>
    <w:rsid w:val="00F0716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F0716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F0716B"/>
    <w:rPr>
      <w:rFonts w:ascii="Times New Roman" w:eastAsia="Times New Roman" w:hAnsi="Times New Roman" w:cs="Times New Roman"/>
      <w:b/>
      <w:bCs/>
      <w:shd w:val="clear" w:color="auto" w:fill="FFFFFF"/>
    </w:rPr>
  </w:style>
  <w:style w:type="character" w:customStyle="1" w:styleId="affffff5">
    <w:name w:val="Подпись к картинке_"/>
    <w:locked/>
    <w:rsid w:val="00F0716B"/>
    <w:rPr>
      <w:rFonts w:ascii="Arial" w:eastAsia="Arial" w:hAnsi="Arial" w:cs="Arial"/>
      <w:sz w:val="18"/>
      <w:szCs w:val="18"/>
      <w:shd w:val="clear" w:color="auto" w:fill="FFFFFF"/>
    </w:rPr>
  </w:style>
  <w:style w:type="character" w:customStyle="1" w:styleId="2ff8">
    <w:name w:val="Основной текст (2) + Малые прописные"/>
    <w:rsid w:val="00F0716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0716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F0716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d">
    <w:name w:val="Основной текст (6) + Малые прописные"/>
    <w:rsid w:val="00F0716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F0716B"/>
    <w:pPr>
      <w:widowControl w:val="0"/>
      <w:shd w:val="clear" w:color="auto" w:fill="FFFFFF"/>
      <w:spacing w:after="60" w:line="240" w:lineRule="atLeast"/>
    </w:pPr>
    <w:rPr>
      <w:rFonts w:ascii="Times New Roman" w:hAnsi="Times New Roman"/>
      <w:b/>
      <w:bCs/>
      <w:sz w:val="20"/>
      <w:szCs w:val="20"/>
    </w:rPr>
  </w:style>
  <w:style w:type="character" w:customStyle="1" w:styleId="243">
    <w:name w:val="Основной текст (24)_"/>
    <w:link w:val="244"/>
    <w:uiPriority w:val="99"/>
    <w:locked/>
    <w:rsid w:val="00F0716B"/>
    <w:rPr>
      <w:rFonts w:ascii="Times New Roman" w:hAnsi="Times New Roman" w:cs="Times New Roman"/>
      <w:sz w:val="20"/>
      <w:szCs w:val="20"/>
      <w:shd w:val="clear" w:color="auto" w:fill="FFFFFF"/>
    </w:rPr>
  </w:style>
  <w:style w:type="paragraph" w:customStyle="1" w:styleId="244">
    <w:name w:val="Основной текст (24)"/>
    <w:basedOn w:val="a0"/>
    <w:link w:val="243"/>
    <w:uiPriority w:val="99"/>
    <w:rsid w:val="00F0716B"/>
    <w:pPr>
      <w:widowControl w:val="0"/>
      <w:shd w:val="clear" w:color="auto" w:fill="FFFFFF"/>
      <w:spacing w:after="0" w:line="206" w:lineRule="exact"/>
    </w:pPr>
    <w:rPr>
      <w:rFonts w:ascii="Times New Roman" w:hAnsi="Times New Roman"/>
      <w:sz w:val="20"/>
      <w:szCs w:val="20"/>
    </w:rPr>
  </w:style>
  <w:style w:type="character" w:customStyle="1" w:styleId="4f5">
    <w:name w:val="Подпись к таблице (4)_"/>
    <w:link w:val="4f6"/>
    <w:uiPriority w:val="99"/>
    <w:locked/>
    <w:rsid w:val="00F0716B"/>
    <w:rPr>
      <w:rFonts w:ascii="Times New Roman" w:hAnsi="Times New Roman" w:cs="Times New Roman"/>
      <w:sz w:val="20"/>
      <w:szCs w:val="20"/>
      <w:shd w:val="clear" w:color="auto" w:fill="FFFFFF"/>
    </w:rPr>
  </w:style>
  <w:style w:type="paragraph" w:customStyle="1" w:styleId="4f6">
    <w:name w:val="Подпись к таблице (4)"/>
    <w:basedOn w:val="a0"/>
    <w:link w:val="4f5"/>
    <w:uiPriority w:val="99"/>
    <w:rsid w:val="00F0716B"/>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F0716B"/>
    <w:rPr>
      <w:rFonts w:ascii="Arial" w:hAnsi="Arial" w:cs="Arial"/>
      <w:sz w:val="18"/>
      <w:szCs w:val="18"/>
      <w:shd w:val="clear" w:color="auto" w:fill="FFFFFF"/>
    </w:rPr>
  </w:style>
  <w:style w:type="paragraph" w:customStyle="1" w:styleId="281">
    <w:name w:val="Основной текст (28)"/>
    <w:basedOn w:val="a0"/>
    <w:link w:val="280"/>
    <w:uiPriority w:val="99"/>
    <w:rsid w:val="00F0716B"/>
    <w:pPr>
      <w:widowControl w:val="0"/>
      <w:shd w:val="clear" w:color="auto" w:fill="FFFFFF"/>
      <w:spacing w:after="0" w:line="240" w:lineRule="atLeast"/>
    </w:pPr>
    <w:rPr>
      <w:rFonts w:ascii="Arial" w:hAnsi="Arial" w:cs="Arial"/>
      <w:sz w:val="18"/>
      <w:szCs w:val="18"/>
    </w:rPr>
  </w:style>
  <w:style w:type="character" w:customStyle="1" w:styleId="22b">
    <w:name w:val="Основной текст (22)_"/>
    <w:link w:val="22c"/>
    <w:uiPriority w:val="99"/>
    <w:locked/>
    <w:rsid w:val="00F0716B"/>
    <w:rPr>
      <w:rFonts w:ascii="Times New Roman" w:hAnsi="Times New Roman" w:cs="Times New Roman"/>
      <w:i/>
      <w:iCs/>
      <w:shd w:val="clear" w:color="auto" w:fill="FFFFFF"/>
    </w:rPr>
  </w:style>
  <w:style w:type="paragraph" w:customStyle="1" w:styleId="22c">
    <w:name w:val="Основной текст (22)"/>
    <w:basedOn w:val="a0"/>
    <w:link w:val="22b"/>
    <w:uiPriority w:val="99"/>
    <w:rsid w:val="00F0716B"/>
    <w:pPr>
      <w:widowControl w:val="0"/>
      <w:shd w:val="clear" w:color="auto" w:fill="FFFFFF"/>
      <w:spacing w:after="60" w:line="211" w:lineRule="exact"/>
    </w:pPr>
    <w:rPr>
      <w:rFonts w:ascii="Times New Roman" w:hAnsi="Times New Roman"/>
      <w:i/>
      <w:iCs/>
    </w:rPr>
  </w:style>
  <w:style w:type="character" w:customStyle="1" w:styleId="affffff6">
    <w:name w:val="Оглавление_"/>
    <w:link w:val="affffff7"/>
    <w:locked/>
    <w:rsid w:val="00F0716B"/>
    <w:rPr>
      <w:rFonts w:ascii="Times New Roman" w:hAnsi="Times New Roman" w:cs="Times New Roman"/>
      <w:shd w:val="clear" w:color="auto" w:fill="FFFFFF"/>
    </w:rPr>
  </w:style>
  <w:style w:type="paragraph" w:customStyle="1" w:styleId="affffff7">
    <w:name w:val="Оглавление"/>
    <w:basedOn w:val="a0"/>
    <w:link w:val="affffff6"/>
    <w:rsid w:val="00F0716B"/>
    <w:pPr>
      <w:widowControl w:val="0"/>
      <w:shd w:val="clear" w:color="auto" w:fill="FFFFFF"/>
      <w:spacing w:after="0" w:line="269" w:lineRule="exact"/>
      <w:ind w:firstLine="380"/>
      <w:jc w:val="both"/>
    </w:pPr>
    <w:rPr>
      <w:rFonts w:ascii="Times New Roman" w:hAnsi="Times New Roman"/>
    </w:rPr>
  </w:style>
  <w:style w:type="character" w:customStyle="1" w:styleId="3fe">
    <w:name w:val="Оглавление (3)_"/>
    <w:link w:val="3ff"/>
    <w:uiPriority w:val="99"/>
    <w:locked/>
    <w:rsid w:val="00F0716B"/>
    <w:rPr>
      <w:rFonts w:ascii="Times New Roman" w:hAnsi="Times New Roman" w:cs="Times New Roman"/>
      <w:b/>
      <w:bCs/>
      <w:sz w:val="17"/>
      <w:szCs w:val="17"/>
      <w:shd w:val="clear" w:color="auto" w:fill="FFFFFF"/>
    </w:rPr>
  </w:style>
  <w:style w:type="paragraph" w:customStyle="1" w:styleId="3ff">
    <w:name w:val="Оглавление (3)"/>
    <w:basedOn w:val="a0"/>
    <w:link w:val="3fe"/>
    <w:uiPriority w:val="99"/>
    <w:rsid w:val="00F0716B"/>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9">
    <w:name w:val="Основной текст (2) + Курсив1"/>
    <w:uiPriority w:val="99"/>
    <w:rsid w:val="00F0716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d">
    <w:name w:val="Основной текст (2)2"/>
    <w:uiPriority w:val="99"/>
    <w:rsid w:val="00F0716B"/>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F0716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0716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0716B"/>
    <w:rPr>
      <w:rFonts w:ascii="Arial" w:hAnsi="Arial" w:cs="Arial"/>
      <w:spacing w:val="20"/>
      <w:sz w:val="18"/>
      <w:szCs w:val="18"/>
      <w:shd w:val="clear" w:color="auto" w:fill="FFFFFF"/>
    </w:rPr>
  </w:style>
  <w:style w:type="character" w:customStyle="1" w:styleId="22e">
    <w:name w:val="Основной текст (22) + Не курсив"/>
    <w:uiPriority w:val="99"/>
    <w:rsid w:val="00F0716B"/>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F0716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0716B"/>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F0716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0716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0716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0716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0716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0716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F0716B"/>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F0716B"/>
    <w:rPr>
      <w:rFonts w:ascii="Times New Roman" w:eastAsia="Times New Roman" w:hAnsi="Times New Roman" w:cs="Times New Roman"/>
      <w:b/>
      <w:bCs/>
      <w:shd w:val="clear" w:color="auto" w:fill="FFFFFF"/>
    </w:rPr>
  </w:style>
  <w:style w:type="paragraph" w:customStyle="1" w:styleId="88">
    <w:name w:val="Заголовок №8"/>
    <w:basedOn w:val="a0"/>
    <w:link w:val="87"/>
    <w:rsid w:val="00F0716B"/>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9">
    <w:name w:val="Заголовок №9_"/>
    <w:link w:val="9a"/>
    <w:locked/>
    <w:rsid w:val="00F0716B"/>
    <w:rPr>
      <w:rFonts w:ascii="Tahoma" w:eastAsia="Tahoma" w:hAnsi="Tahoma" w:cs="Tahoma"/>
      <w:sz w:val="19"/>
      <w:szCs w:val="19"/>
      <w:shd w:val="clear" w:color="auto" w:fill="FFFFFF"/>
    </w:rPr>
  </w:style>
  <w:style w:type="paragraph" w:customStyle="1" w:styleId="9a">
    <w:name w:val="Заголовок №9"/>
    <w:basedOn w:val="a0"/>
    <w:link w:val="99"/>
    <w:rsid w:val="00F0716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F0716B"/>
    <w:rPr>
      <w:rFonts w:ascii="Times New Roman" w:eastAsia="Times New Roman" w:hAnsi="Times New Roman" w:cs="Times New Roman"/>
      <w:b/>
      <w:bCs/>
      <w:i/>
      <w:iCs/>
      <w:shd w:val="clear" w:color="auto" w:fill="FFFFFF"/>
    </w:rPr>
  </w:style>
  <w:style w:type="paragraph" w:customStyle="1" w:styleId="5f6">
    <w:name w:val="Сноска (5)"/>
    <w:basedOn w:val="a0"/>
    <w:link w:val="5f5"/>
    <w:rsid w:val="00F0716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5">
    <w:name w:val="Заголовок №10_"/>
    <w:link w:val="106"/>
    <w:locked/>
    <w:rsid w:val="00F0716B"/>
    <w:rPr>
      <w:rFonts w:ascii="Tahoma" w:eastAsia="Tahoma" w:hAnsi="Tahoma" w:cs="Tahoma"/>
      <w:b/>
      <w:bCs/>
      <w:sz w:val="18"/>
      <w:szCs w:val="18"/>
      <w:shd w:val="clear" w:color="auto" w:fill="FFFFFF"/>
    </w:rPr>
  </w:style>
  <w:style w:type="paragraph" w:customStyle="1" w:styleId="106">
    <w:name w:val="Заголовок №10"/>
    <w:basedOn w:val="a0"/>
    <w:link w:val="105"/>
    <w:rsid w:val="00F0716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d">
    <w:name w:val="Основной текст (12) + Полужирный"/>
    <w:rsid w:val="00F0716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F0716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F0716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0716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F0716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0716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8"/>
    <w:uiPriority w:val="99"/>
    <w:qFormat/>
    <w:rsid w:val="00F0716B"/>
    <w:pPr>
      <w:numPr>
        <w:numId w:val="82"/>
      </w:numPr>
      <w:spacing w:before="0" w:beforeAutospacing="0" w:after="0" w:afterAutospacing="0"/>
      <w:jc w:val="both"/>
    </w:pPr>
    <w:rPr>
      <w:rFonts w:ascii="Arial Narrow" w:eastAsia="Calibri" w:hAnsi="Arial Narrow"/>
      <w:sz w:val="18"/>
      <w:szCs w:val="18"/>
    </w:rPr>
  </w:style>
  <w:style w:type="character" w:customStyle="1" w:styleId="affffff8">
    <w:name w:val="НОМЕРА Знак"/>
    <w:link w:val="a"/>
    <w:uiPriority w:val="99"/>
    <w:rsid w:val="00F0716B"/>
    <w:rPr>
      <w:rFonts w:ascii="Arial Narrow" w:hAnsi="Arial Narrow"/>
      <w:sz w:val="18"/>
      <w:szCs w:val="18"/>
    </w:rPr>
  </w:style>
  <w:style w:type="character" w:customStyle="1" w:styleId="1f4">
    <w:name w:val="Стиль1 Знак"/>
    <w:link w:val="1f3"/>
    <w:locked/>
    <w:rsid w:val="00F0716B"/>
    <w:rPr>
      <w:rFonts w:ascii="Times New Roman" w:eastAsia="Times New Roman" w:hAnsi="Times New Roman" w:cs="Times New Roman"/>
      <w:sz w:val="28"/>
      <w:szCs w:val="20"/>
      <w:lang w:eastAsia="ru-RU"/>
    </w:rPr>
  </w:style>
  <w:style w:type="character" w:customStyle="1" w:styleId="5yl5">
    <w:name w:val="_5yl5"/>
    <w:basedOn w:val="a1"/>
    <w:rsid w:val="00F0716B"/>
  </w:style>
  <w:style w:type="character" w:customStyle="1" w:styleId="poemyear">
    <w:name w:val="poemyear"/>
    <w:basedOn w:val="a1"/>
    <w:rsid w:val="00F0716B"/>
  </w:style>
  <w:style w:type="character" w:customStyle="1" w:styleId="st">
    <w:name w:val="st"/>
    <w:basedOn w:val="a1"/>
    <w:rsid w:val="00F0716B"/>
  </w:style>
  <w:style w:type="character" w:customStyle="1" w:styleId="line">
    <w:name w:val="line"/>
    <w:basedOn w:val="a1"/>
    <w:rsid w:val="00F0716B"/>
  </w:style>
  <w:style w:type="character" w:customStyle="1" w:styleId="il">
    <w:name w:val="il"/>
    <w:basedOn w:val="a1"/>
    <w:rsid w:val="00F0716B"/>
  </w:style>
  <w:style w:type="paragraph" w:customStyle="1" w:styleId="21a">
    <w:name w:val="Цитата 21"/>
    <w:basedOn w:val="a0"/>
    <w:next w:val="a0"/>
    <w:uiPriority w:val="29"/>
    <w:qFormat/>
    <w:rsid w:val="00F0716B"/>
    <w:pPr>
      <w:spacing w:after="0" w:line="240" w:lineRule="auto"/>
    </w:pPr>
    <w:rPr>
      <w:rFonts w:eastAsia="Times New Roman"/>
      <w:i/>
      <w:iCs/>
      <w:color w:val="000000"/>
      <w:sz w:val="24"/>
      <w:szCs w:val="24"/>
      <w:lang w:eastAsia="ru-RU"/>
    </w:rPr>
  </w:style>
  <w:style w:type="character" w:customStyle="1" w:styleId="2ff9">
    <w:name w:val="Цитата 2 Знак"/>
    <w:link w:val="2ffa"/>
    <w:uiPriority w:val="29"/>
    <w:rsid w:val="00F0716B"/>
    <w:rPr>
      <w:rFonts w:ascii="Cambria" w:eastAsia="Times New Roman" w:hAnsi="Cambria" w:cs="Times New Roman"/>
      <w:i/>
      <w:iCs/>
      <w:color w:val="000000"/>
      <w:sz w:val="24"/>
      <w:szCs w:val="24"/>
    </w:rPr>
  </w:style>
  <w:style w:type="paragraph" w:styleId="2ffa">
    <w:name w:val="Quote"/>
    <w:basedOn w:val="a0"/>
    <w:next w:val="a0"/>
    <w:link w:val="2ff9"/>
    <w:uiPriority w:val="29"/>
    <w:qFormat/>
    <w:rsid w:val="00F0716B"/>
    <w:rPr>
      <w:rFonts w:ascii="Cambria" w:eastAsia="Times New Roman" w:hAnsi="Cambria"/>
      <w:i/>
      <w:iCs/>
      <w:color w:val="000000"/>
      <w:sz w:val="24"/>
      <w:szCs w:val="24"/>
    </w:rPr>
  </w:style>
  <w:style w:type="character" w:customStyle="1" w:styleId="21b">
    <w:name w:val="Цитата 2 Знак1"/>
    <w:uiPriority w:val="29"/>
    <w:rsid w:val="00F0716B"/>
    <w:rPr>
      <w:i/>
      <w:iCs/>
      <w:color w:val="000000"/>
    </w:rPr>
  </w:style>
  <w:style w:type="numbering" w:customStyle="1" w:styleId="4f8">
    <w:name w:val="Нет списка4"/>
    <w:next w:val="a3"/>
    <w:uiPriority w:val="99"/>
    <w:semiHidden/>
    <w:unhideWhenUsed/>
    <w:rsid w:val="002A03DE"/>
  </w:style>
  <w:style w:type="table" w:customStyle="1" w:styleId="3ff0">
    <w:name w:val="Сетка таблицы3"/>
    <w:basedOn w:val="a2"/>
    <w:next w:val="ae"/>
    <w:rsid w:val="002A03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7">
    <w:name w:val="Нет списка5"/>
    <w:next w:val="a3"/>
    <w:uiPriority w:val="99"/>
    <w:semiHidden/>
    <w:unhideWhenUsed/>
    <w:rsid w:val="0064066B"/>
  </w:style>
  <w:style w:type="paragraph" w:customStyle="1" w:styleId="5f8">
    <w:name w:val="Основной текст5"/>
    <w:basedOn w:val="a0"/>
    <w:rsid w:val="0064066B"/>
    <w:pPr>
      <w:widowControl w:val="0"/>
      <w:shd w:val="clear" w:color="auto" w:fill="FFFFFF"/>
      <w:spacing w:after="0" w:line="170" w:lineRule="exact"/>
      <w:ind w:hanging="1760"/>
      <w:jc w:val="both"/>
    </w:pPr>
    <w:rPr>
      <w:rFonts w:ascii="Times New Roman" w:eastAsia="Times New Roman" w:hAnsi="Times New Roman"/>
      <w:sz w:val="11"/>
      <w:szCs w:val="11"/>
    </w:rPr>
  </w:style>
  <w:style w:type="character" w:customStyle="1" w:styleId="0pt">
    <w:name w:val="Основной текст + Курсив;Интервал 0 pt"/>
    <w:rsid w:val="0064066B"/>
    <w:rPr>
      <w:rFonts w:ascii="Times New Roman" w:eastAsia="Times New Roman" w:hAnsi="Times New Roman" w:cs="Times New Roman"/>
      <w:b w:val="0"/>
      <w:bCs w:val="0"/>
      <w:i/>
      <w:iCs/>
      <w:smallCaps w:val="0"/>
      <w:strike w:val="0"/>
      <w:color w:val="000000"/>
      <w:spacing w:val="-8"/>
      <w:w w:val="100"/>
      <w:position w:val="0"/>
      <w:sz w:val="11"/>
      <w:szCs w:val="11"/>
      <w:u w:val="none"/>
      <w:shd w:val="clear" w:color="auto" w:fill="FFFFFF"/>
      <w:lang w:val="ru-RU" w:eastAsia="ru-RU" w:bidi="ru-RU"/>
    </w:rPr>
  </w:style>
  <w:style w:type="character" w:customStyle="1" w:styleId="Constantia5pt120">
    <w:name w:val="Основной текст + Constantia;5 pt;Масштаб 120%"/>
    <w:rsid w:val="0064066B"/>
    <w:rPr>
      <w:rFonts w:ascii="Constantia" w:eastAsia="Constantia" w:hAnsi="Constantia" w:cs="Constantia"/>
      <w:b w:val="0"/>
      <w:bCs w:val="0"/>
      <w:i w:val="0"/>
      <w:iCs w:val="0"/>
      <w:smallCaps w:val="0"/>
      <w:strike w:val="0"/>
      <w:color w:val="000000"/>
      <w:spacing w:val="0"/>
      <w:w w:val="120"/>
      <w:position w:val="0"/>
      <w:sz w:val="10"/>
      <w:szCs w:val="10"/>
      <w:u w:val="none"/>
      <w:shd w:val="clear" w:color="auto" w:fill="FFFFFF"/>
      <w:lang w:val="ru-RU" w:eastAsia="ru-RU" w:bidi="ru-RU"/>
    </w:rPr>
  </w:style>
  <w:style w:type="character" w:customStyle="1" w:styleId="0pt0">
    <w:name w:val="Основной текст + Полужирный;Интервал 0 pt"/>
    <w:rsid w:val="0064066B"/>
    <w:rPr>
      <w:rFonts w:ascii="Times New Roman" w:eastAsia="Times New Roman" w:hAnsi="Times New Roman" w:cs="Times New Roman"/>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20pt">
    <w:name w:val="Основной текст (2) + Не курсив;Интервал 0 pt"/>
    <w:rsid w:val="0064066B"/>
    <w:rPr>
      <w:rFonts w:ascii="Times New Roman" w:eastAsia="Times New Roman" w:hAnsi="Times New Roman" w:cs="Times New Roman"/>
      <w:b w:val="0"/>
      <w:bCs w:val="0"/>
      <w:i/>
      <w:iCs/>
      <w:smallCaps w:val="0"/>
      <w:strike w:val="0"/>
      <w:color w:val="000000"/>
      <w:spacing w:val="2"/>
      <w:w w:val="100"/>
      <w:position w:val="0"/>
      <w:sz w:val="14"/>
      <w:szCs w:val="14"/>
      <w:u w:val="none"/>
      <w:shd w:val="clear" w:color="auto" w:fill="FFFFFF"/>
      <w:lang w:val="ru-RU" w:eastAsia="ru-RU" w:bidi="ru-RU"/>
    </w:rPr>
  </w:style>
  <w:style w:type="character" w:customStyle="1" w:styleId="40pt100">
    <w:name w:val="Основной текст (4) + Интервал 0 pt;Масштаб 100%"/>
    <w:rsid w:val="0064066B"/>
    <w:rPr>
      <w:rFonts w:ascii="Times New Roman" w:eastAsia="Times New Roman" w:hAnsi="Times New Roman" w:cs="Times New Roman"/>
      <w:b w:val="0"/>
      <w:bCs w:val="0"/>
      <w:color w:val="000000"/>
      <w:spacing w:val="5"/>
      <w:w w:val="100"/>
      <w:position w:val="0"/>
      <w:sz w:val="8"/>
      <w:szCs w:val="8"/>
      <w:shd w:val="clear" w:color="auto" w:fill="FFFFFF"/>
      <w:lang w:val="ru-RU" w:eastAsia="ru-RU" w:bidi="ru-RU"/>
    </w:rPr>
  </w:style>
  <w:style w:type="character" w:customStyle="1" w:styleId="40pt1000">
    <w:name w:val="Основной текст (4) + Курсив;Интервал 0 pt;Масштаб 100%"/>
    <w:rsid w:val="0064066B"/>
    <w:rPr>
      <w:rFonts w:ascii="Times New Roman" w:eastAsia="Times New Roman" w:hAnsi="Times New Roman" w:cs="Times New Roman"/>
      <w:b w:val="0"/>
      <w:bCs w:val="0"/>
      <w:i/>
      <w:iCs/>
      <w:color w:val="000000"/>
      <w:spacing w:val="9"/>
      <w:w w:val="100"/>
      <w:position w:val="0"/>
      <w:sz w:val="8"/>
      <w:szCs w:val="8"/>
      <w:shd w:val="clear" w:color="auto" w:fill="FFFFFF"/>
      <w:lang w:val="ru-RU" w:eastAsia="ru-RU" w:bidi="ru-RU"/>
    </w:rPr>
  </w:style>
  <w:style w:type="character" w:customStyle="1" w:styleId="40pt1001">
    <w:name w:val="Основной текст (4) + Курсив;Малые прописные;Интервал 0 pt;Масштаб 100%"/>
    <w:rsid w:val="0064066B"/>
    <w:rPr>
      <w:rFonts w:ascii="Times New Roman" w:eastAsia="Times New Roman" w:hAnsi="Times New Roman" w:cs="Times New Roman"/>
      <w:b w:val="0"/>
      <w:bCs w:val="0"/>
      <w:i/>
      <w:iCs/>
      <w:smallCaps/>
      <w:color w:val="000000"/>
      <w:spacing w:val="9"/>
      <w:w w:val="100"/>
      <w:position w:val="0"/>
      <w:sz w:val="8"/>
      <w:szCs w:val="8"/>
      <w:shd w:val="clear" w:color="auto" w:fill="FFFFFF"/>
      <w:lang w:val="en-US" w:eastAsia="en-US" w:bidi="en-US"/>
    </w:rPr>
  </w:style>
  <w:style w:type="character" w:customStyle="1" w:styleId="416pt">
    <w:name w:val="Основной текст (4) + Интервал 16 pt"/>
    <w:rsid w:val="0064066B"/>
    <w:rPr>
      <w:rFonts w:ascii="Times New Roman" w:eastAsia="Times New Roman" w:hAnsi="Times New Roman" w:cs="Times New Roman"/>
      <w:b w:val="0"/>
      <w:bCs w:val="0"/>
      <w:color w:val="000000"/>
      <w:spacing w:val="334"/>
      <w:w w:val="150"/>
      <w:position w:val="0"/>
      <w:sz w:val="8"/>
      <w:szCs w:val="8"/>
      <w:shd w:val="clear" w:color="auto" w:fill="FFFFFF"/>
      <w:lang w:val="en-US" w:eastAsia="en-US" w:bidi="en-US"/>
    </w:rPr>
  </w:style>
  <w:style w:type="character" w:customStyle="1" w:styleId="50pt">
    <w:name w:val="Основной текст (5) + Не курсив;Интервал 0 pt"/>
    <w:rsid w:val="0064066B"/>
    <w:rPr>
      <w:rFonts w:ascii="Times New Roman" w:eastAsia="Times New Roman" w:hAnsi="Times New Roman" w:cs="Times New Roman"/>
      <w:i/>
      <w:iCs/>
      <w:color w:val="000000"/>
      <w:spacing w:val="2"/>
      <w:w w:val="100"/>
      <w:position w:val="0"/>
      <w:sz w:val="14"/>
      <w:szCs w:val="14"/>
      <w:shd w:val="clear" w:color="auto" w:fill="FFFFFF"/>
      <w:lang w:val="ru-RU" w:eastAsia="ru-RU" w:bidi="ru-RU"/>
    </w:rPr>
  </w:style>
  <w:style w:type="character" w:customStyle="1" w:styleId="50pt0">
    <w:name w:val="Основной текст (5) + Полужирный;Не курсив;Интервал 0 pt"/>
    <w:rsid w:val="0064066B"/>
    <w:rPr>
      <w:rFonts w:ascii="Times New Roman" w:eastAsia="Times New Roman" w:hAnsi="Times New Roman" w:cs="Times New Roman"/>
      <w:b/>
      <w:bCs/>
      <w:i/>
      <w:iCs/>
      <w:color w:val="000000"/>
      <w:spacing w:val="3"/>
      <w:w w:val="100"/>
      <w:position w:val="0"/>
      <w:sz w:val="14"/>
      <w:szCs w:val="14"/>
      <w:shd w:val="clear" w:color="auto" w:fill="FFFFFF"/>
      <w:lang w:val="ru-RU" w:eastAsia="ru-RU" w:bidi="ru-RU"/>
    </w:rPr>
  </w:style>
  <w:style w:type="character" w:customStyle="1" w:styleId="Georgia4pt0pt150">
    <w:name w:val="Основной текст + Georgia;4 pt;Интервал 0 pt;Масштаб 150%"/>
    <w:rsid w:val="0064066B"/>
    <w:rPr>
      <w:rFonts w:ascii="Georgia" w:eastAsia="Georgia" w:hAnsi="Georgia" w:cs="Georgia"/>
      <w:b w:val="0"/>
      <w:bCs w:val="0"/>
      <w:i w:val="0"/>
      <w:iCs w:val="0"/>
      <w:smallCaps w:val="0"/>
      <w:strike w:val="0"/>
      <w:color w:val="000000"/>
      <w:spacing w:val="3"/>
      <w:w w:val="150"/>
      <w:position w:val="0"/>
      <w:sz w:val="8"/>
      <w:szCs w:val="8"/>
      <w:u w:val="none"/>
      <w:shd w:val="clear" w:color="auto" w:fill="FFFFFF"/>
      <w:lang w:val="en-US" w:eastAsia="en-US" w:bidi="en-US"/>
    </w:rPr>
  </w:style>
  <w:style w:type="character" w:customStyle="1" w:styleId="Georgia5pt0pt">
    <w:name w:val="Основной текст + Georgia;5 pt;Курсив;Интервал 0 pt"/>
    <w:rsid w:val="0064066B"/>
    <w:rPr>
      <w:rFonts w:ascii="Georgia" w:eastAsia="Georgia" w:hAnsi="Georgia" w:cs="Georgia"/>
      <w:b w:val="0"/>
      <w:bCs w:val="0"/>
      <w:i/>
      <w:iCs/>
      <w:smallCaps w:val="0"/>
      <w:strike w:val="0"/>
      <w:color w:val="000000"/>
      <w:spacing w:val="0"/>
      <w:w w:val="100"/>
      <w:position w:val="0"/>
      <w:sz w:val="10"/>
      <w:szCs w:val="10"/>
      <w:u w:val="none"/>
      <w:shd w:val="clear" w:color="auto" w:fill="FFFFFF"/>
      <w:lang w:val="ru-RU" w:eastAsia="ru-RU" w:bidi="ru-RU"/>
    </w:rPr>
  </w:style>
  <w:style w:type="table" w:customStyle="1" w:styleId="4f9">
    <w:name w:val="Сетка таблицы4"/>
    <w:basedOn w:val="a2"/>
    <w:next w:val="ae"/>
    <w:uiPriority w:val="59"/>
    <w:rsid w:val="0064066B"/>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a">
    <w:name w:val="Основной текст4"/>
    <w:rsid w:val="0064066B"/>
    <w:rPr>
      <w:rFonts w:ascii="Times New Roman" w:eastAsia="Times New Roman" w:hAnsi="Times New Roman" w:cs="Times New Roman"/>
      <w:b w:val="0"/>
      <w:bCs w:val="0"/>
      <w:i w:val="0"/>
      <w:iCs w:val="0"/>
      <w:smallCaps w:val="0"/>
      <w:strike/>
      <w:color w:val="000000"/>
      <w:spacing w:val="0"/>
      <w:w w:val="100"/>
      <w:position w:val="0"/>
      <w:sz w:val="11"/>
      <w:szCs w:val="11"/>
      <w:u w:val="none"/>
      <w:shd w:val="clear" w:color="auto" w:fill="FFFFFF"/>
      <w:lang w:val="ru-RU" w:eastAsia="ru-RU" w:bidi="ru-RU"/>
    </w:rPr>
  </w:style>
  <w:style w:type="table" w:customStyle="1" w:styleId="12f">
    <w:name w:val="Сетка таблицы12"/>
    <w:basedOn w:val="a2"/>
    <w:next w:val="ae"/>
    <w:uiPriority w:val="59"/>
    <w:rsid w:val="00640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9">
    <w:name w:val="Сетка таблицы5"/>
    <w:basedOn w:val="a2"/>
    <w:next w:val="ae"/>
    <w:uiPriority w:val="59"/>
    <w:rsid w:val="004517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e">
    <w:name w:val="Нет списка6"/>
    <w:next w:val="a3"/>
    <w:uiPriority w:val="99"/>
    <w:semiHidden/>
    <w:unhideWhenUsed/>
    <w:rsid w:val="0096126A"/>
  </w:style>
  <w:style w:type="character" w:styleId="affffff9">
    <w:name w:val="line number"/>
    <w:basedOn w:val="a1"/>
    <w:uiPriority w:val="99"/>
    <w:semiHidden/>
    <w:unhideWhenUsed/>
    <w:rsid w:val="00175F2D"/>
  </w:style>
  <w:style w:type="paragraph" w:customStyle="1" w:styleId="3ff1">
    <w:name w:val="Обычный3"/>
    <w:rsid w:val="00DC72ED"/>
    <w:pPr>
      <w:widowControl w:val="0"/>
      <w:jc w:val="both"/>
    </w:pPr>
    <w:rPr>
      <w:rFonts w:ascii="Times New Roman" w:eastAsia="Times New Roman" w:hAnsi="Times New Roman"/>
    </w:rPr>
  </w:style>
  <w:style w:type="numbering" w:customStyle="1" w:styleId="76">
    <w:name w:val="Нет списка7"/>
    <w:next w:val="a3"/>
    <w:uiPriority w:val="99"/>
    <w:semiHidden/>
    <w:unhideWhenUsed/>
    <w:rsid w:val="00AC31EF"/>
  </w:style>
  <w:style w:type="table" w:customStyle="1" w:styleId="6f">
    <w:name w:val="Сетка таблицы6"/>
    <w:basedOn w:val="a2"/>
    <w:next w:val="ae"/>
    <w:uiPriority w:val="59"/>
    <w:rsid w:val="00AC3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
    <w:name w:val="Нет списка8"/>
    <w:next w:val="a3"/>
    <w:uiPriority w:val="99"/>
    <w:semiHidden/>
    <w:unhideWhenUsed/>
    <w:rsid w:val="007C38EF"/>
  </w:style>
  <w:style w:type="paragraph" w:customStyle="1" w:styleId="2LTGliederung1">
    <w:name w:val="????????2~LT~Gliederung 1"/>
    <w:rsid w:val="007C38EF"/>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20"/>
    </w:pPr>
    <w:rPr>
      <w:rFonts w:ascii="Mangal" w:eastAsia="Mangal" w:hAnsi="Mangal" w:cs="Mangal"/>
      <w:color w:val="000000"/>
      <w:kern w:val="1"/>
      <w:sz w:val="48"/>
      <w:szCs w:val="48"/>
      <w:lang w:eastAsia="zh-CN" w:bidi="hi-IN"/>
    </w:rPr>
  </w:style>
  <w:style w:type="paragraph" w:customStyle="1" w:styleId="Standard">
    <w:name w:val="Standard"/>
    <w:rsid w:val="007C38EF"/>
    <w:pPr>
      <w:widowControl w:val="0"/>
      <w:suppressAutoHyphens/>
      <w:textAlignment w:val="baseline"/>
    </w:pPr>
    <w:rPr>
      <w:rFonts w:ascii="Times New Roman" w:eastAsia="Lucida Sans Unicode" w:hAnsi="Times New Roman" w:cs="Mangal"/>
      <w:kern w:val="1"/>
      <w:sz w:val="24"/>
      <w:szCs w:val="24"/>
      <w:lang w:eastAsia="zh-CN" w:bidi="hi-IN"/>
    </w:rPr>
  </w:style>
  <w:style w:type="character" w:customStyle="1" w:styleId="318">
    <w:name w:val="Основной текст с отступом 3 Знак1"/>
    <w:rsid w:val="007C38EF"/>
    <w:rPr>
      <w:rFonts w:ascii="Cambria" w:eastAsia="Calibri" w:hAnsi="Cambria" w:cs="Times New Roman"/>
      <w:b/>
      <w:bCs/>
      <w:sz w:val="26"/>
      <w:szCs w:val="26"/>
      <w:lang w:eastAsia="ar-SA"/>
    </w:rPr>
  </w:style>
  <w:style w:type="character" w:customStyle="1" w:styleId="highlight">
    <w:name w:val="highlight"/>
    <w:basedOn w:val="a1"/>
    <w:rsid w:val="007C38EF"/>
  </w:style>
  <w:style w:type="table" w:customStyle="1" w:styleId="77">
    <w:name w:val="Сетка таблицы7"/>
    <w:basedOn w:val="a2"/>
    <w:next w:val="ae"/>
    <w:uiPriority w:val="59"/>
    <w:rsid w:val="007C38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7C38EF"/>
    <w:pPr>
      <w:autoSpaceDE w:val="0"/>
      <w:autoSpaceDN w:val="0"/>
      <w:adjustRightInd w:val="0"/>
    </w:pPr>
    <w:rPr>
      <w:rFonts w:ascii="Arial" w:eastAsia="Times New Roman" w:hAnsi="Arial" w:cs="Arial"/>
      <w:b/>
      <w:bCs/>
    </w:rPr>
  </w:style>
  <w:style w:type="numbering" w:customStyle="1" w:styleId="9b">
    <w:name w:val="Нет списка9"/>
    <w:next w:val="a3"/>
    <w:semiHidden/>
    <w:rsid w:val="00DC7D4F"/>
  </w:style>
  <w:style w:type="character" w:customStyle="1" w:styleId="afffff8">
    <w:name w:val="Основной Знак"/>
    <w:link w:val="afffff7"/>
    <w:locked/>
    <w:rsid w:val="00DC7D4F"/>
    <w:rPr>
      <w:rFonts w:ascii="NewtonCSanPin" w:eastAsia="Times New Roman" w:hAnsi="NewtonCSanPin" w:cs="NewtonCSanPin"/>
      <w:color w:val="000000"/>
      <w:sz w:val="21"/>
      <w:szCs w:val="21"/>
      <w:lang w:eastAsia="ru-RU"/>
    </w:rPr>
  </w:style>
  <w:style w:type="character" w:customStyle="1" w:styleId="afffffb">
    <w:name w:val="Буллит Знак"/>
    <w:link w:val="afffffa"/>
    <w:locked/>
    <w:rsid w:val="00DC7D4F"/>
    <w:rPr>
      <w:rFonts w:ascii="NewtonCSanPin" w:eastAsia="Times New Roman" w:hAnsi="NewtonCSanPin" w:cs="NewtonCSanPin"/>
      <w:color w:val="000000"/>
      <w:sz w:val="21"/>
      <w:szCs w:val="21"/>
      <w:lang w:eastAsia="ru-RU"/>
    </w:rPr>
  </w:style>
  <w:style w:type="character" w:customStyle="1" w:styleId="af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d"/>
    <w:uiPriority w:val="99"/>
    <w:locked/>
    <w:rsid w:val="00DC7D4F"/>
    <w:rPr>
      <w:rFonts w:ascii="Calibri" w:eastAsia="Times New Roman" w:hAnsi="Calibri" w:cs="Times New Roman"/>
      <w:sz w:val="24"/>
      <w:szCs w:val="24"/>
      <w:lang w:eastAsia="ru-RU"/>
    </w:rPr>
  </w:style>
  <w:style w:type="paragraph" w:customStyle="1" w:styleId="3ff2">
    <w:name w:val="Абзац списка3"/>
    <w:basedOn w:val="a0"/>
    <w:rsid w:val="00DC7D4F"/>
    <w:pPr>
      <w:ind w:left="720"/>
      <w:contextualSpacing/>
    </w:pPr>
    <w:rPr>
      <w:rFonts w:eastAsia="Times New Roman"/>
    </w:rPr>
  </w:style>
  <w:style w:type="numbering" w:customStyle="1" w:styleId="12f0">
    <w:name w:val="Нет списка12"/>
    <w:next w:val="a3"/>
    <w:uiPriority w:val="99"/>
    <w:semiHidden/>
    <w:unhideWhenUsed/>
    <w:rsid w:val="00DC7D4F"/>
  </w:style>
  <w:style w:type="paragraph" w:customStyle="1" w:styleId="affffffa">
    <w:name w:val="Название раздела"/>
    <w:basedOn w:val="affc"/>
    <w:link w:val="affffffb"/>
    <w:uiPriority w:val="99"/>
    <w:rsid w:val="00DC7D4F"/>
    <w:pPr>
      <w:pBdr>
        <w:bottom w:val="none" w:sz="0" w:space="0" w:color="auto"/>
      </w:pBdr>
      <w:spacing w:after="0" w:line="276" w:lineRule="auto"/>
      <w:contextualSpacing w:val="0"/>
    </w:pPr>
    <w:rPr>
      <w:rFonts w:ascii="Book Antiqua" w:hAnsi="Book Antiqua"/>
      <w:b/>
      <w:bCs/>
      <w:color w:val="auto"/>
      <w:spacing w:val="0"/>
      <w:kern w:val="0"/>
      <w:sz w:val="30"/>
      <w:szCs w:val="30"/>
      <w:lang w:eastAsia="ru-RU"/>
    </w:rPr>
  </w:style>
  <w:style w:type="character" w:customStyle="1" w:styleId="affffffb">
    <w:name w:val="Название раздела Знак"/>
    <w:link w:val="affffffa"/>
    <w:uiPriority w:val="99"/>
    <w:locked/>
    <w:rsid w:val="00DC7D4F"/>
    <w:rPr>
      <w:rFonts w:ascii="Book Antiqua" w:eastAsia="Times New Roman" w:hAnsi="Book Antiqua" w:cs="Times New Roman"/>
      <w:b/>
      <w:bCs/>
      <w:sz w:val="30"/>
      <w:szCs w:val="30"/>
      <w:lang w:eastAsia="ru-RU"/>
    </w:rPr>
  </w:style>
  <w:style w:type="paragraph" w:customStyle="1" w:styleId="affffffc">
    <w:name w:val="Текст сборника"/>
    <w:basedOn w:val="a0"/>
    <w:autoRedefine/>
    <w:uiPriority w:val="99"/>
    <w:rsid w:val="00DC7D4F"/>
    <w:pPr>
      <w:contextualSpacing/>
    </w:pPr>
    <w:rPr>
      <w:rFonts w:eastAsia="Times New Roman"/>
    </w:rPr>
  </w:style>
  <w:style w:type="table" w:customStyle="1" w:styleId="8a">
    <w:name w:val="Сетка таблицы8"/>
    <w:basedOn w:val="a2"/>
    <w:next w:val="ae"/>
    <w:uiPriority w:val="99"/>
    <w:rsid w:val="00DC7D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uiPriority w:val="99"/>
    <w:rsid w:val="00DC7D4F"/>
    <w:rPr>
      <w:rFonts w:cs="Times New Roman"/>
    </w:rPr>
  </w:style>
  <w:style w:type="table" w:customStyle="1" w:styleId="610">
    <w:name w:val="Сетка таблицы61"/>
    <w:basedOn w:val="a2"/>
    <w:next w:val="ae"/>
    <w:uiPriority w:val="59"/>
    <w:rsid w:val="00DC7D4F"/>
    <w:rPr>
      <w:rFonts w:ascii="Times New Roman" w:eastAsia="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
    <w:next w:val="a3"/>
    <w:semiHidden/>
    <w:rsid w:val="00DC7D4F"/>
  </w:style>
  <w:style w:type="numbering" w:customStyle="1" w:styleId="13c">
    <w:name w:val="Нет списка13"/>
    <w:next w:val="a3"/>
    <w:uiPriority w:val="99"/>
    <w:semiHidden/>
    <w:unhideWhenUsed/>
    <w:rsid w:val="00DC7D4F"/>
  </w:style>
  <w:style w:type="table" w:customStyle="1" w:styleId="9c">
    <w:name w:val="Сетка таблицы9"/>
    <w:basedOn w:val="a2"/>
    <w:next w:val="ae"/>
    <w:uiPriority w:val="99"/>
    <w:rsid w:val="00DC7D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e"/>
    <w:uiPriority w:val="59"/>
    <w:rsid w:val="00DC7D4F"/>
    <w:rPr>
      <w:rFonts w:ascii="Times New Roman" w:eastAsia="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
    <w:basedOn w:val="a2"/>
    <w:next w:val="ae"/>
    <w:uiPriority w:val="59"/>
    <w:rsid w:val="00583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етка таблицы13"/>
    <w:basedOn w:val="a2"/>
    <w:next w:val="ae"/>
    <w:uiPriority w:val="59"/>
    <w:rsid w:val="00247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b">
    <w:name w:val="Нет списка14"/>
    <w:next w:val="a3"/>
    <w:uiPriority w:val="99"/>
    <w:semiHidden/>
    <w:unhideWhenUsed/>
    <w:rsid w:val="001428AD"/>
  </w:style>
  <w:style w:type="table" w:customStyle="1" w:styleId="14c">
    <w:name w:val="Сетка таблицы14"/>
    <w:basedOn w:val="a2"/>
    <w:next w:val="ae"/>
    <w:uiPriority w:val="59"/>
    <w:rsid w:val="001428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0"/>
    <w:uiPriority w:val="99"/>
    <w:rsid w:val="001428AD"/>
    <w:pPr>
      <w:widowControl w:val="0"/>
      <w:autoSpaceDE w:val="0"/>
      <w:autoSpaceDN w:val="0"/>
      <w:adjustRightInd w:val="0"/>
      <w:spacing w:after="0" w:line="288" w:lineRule="exact"/>
      <w:jc w:val="both"/>
    </w:pPr>
    <w:rPr>
      <w:rFonts w:ascii="Times New Roman" w:eastAsia="Times New Roman" w:hAnsi="Times New Roman"/>
      <w:sz w:val="24"/>
      <w:szCs w:val="24"/>
      <w:lang w:eastAsia="ru-RU"/>
    </w:rPr>
  </w:style>
  <w:style w:type="character" w:customStyle="1" w:styleId="FontStyle74">
    <w:name w:val="Font Style74"/>
    <w:uiPriority w:val="99"/>
    <w:rsid w:val="001428AD"/>
    <w:rPr>
      <w:rFonts w:ascii="Times New Roman" w:hAnsi="Times New Roman"/>
      <w:sz w:val="20"/>
    </w:rPr>
  </w:style>
  <w:style w:type="paragraph" w:customStyle="1" w:styleId="Style2">
    <w:name w:val="Style2"/>
    <w:basedOn w:val="a0"/>
    <w:uiPriority w:val="99"/>
    <w:rsid w:val="001428AD"/>
    <w:pPr>
      <w:widowControl w:val="0"/>
      <w:autoSpaceDE w:val="0"/>
      <w:autoSpaceDN w:val="0"/>
      <w:adjustRightInd w:val="0"/>
      <w:spacing w:after="0" w:line="499" w:lineRule="exact"/>
      <w:jc w:val="both"/>
    </w:pPr>
    <w:rPr>
      <w:rFonts w:ascii="Times New Roman" w:eastAsia="Times New Roman" w:hAnsi="Times New Roman"/>
      <w:sz w:val="24"/>
      <w:szCs w:val="24"/>
      <w:lang w:eastAsia="ru-RU"/>
    </w:rPr>
  </w:style>
  <w:style w:type="paragraph" w:customStyle="1" w:styleId="Style11">
    <w:name w:val="Style11"/>
    <w:basedOn w:val="a0"/>
    <w:uiPriority w:val="99"/>
    <w:rsid w:val="001428AD"/>
    <w:pPr>
      <w:widowControl w:val="0"/>
      <w:autoSpaceDE w:val="0"/>
      <w:autoSpaceDN w:val="0"/>
      <w:adjustRightInd w:val="0"/>
      <w:spacing w:after="0" w:line="293" w:lineRule="exact"/>
      <w:ind w:firstLine="686"/>
      <w:jc w:val="both"/>
    </w:pPr>
    <w:rPr>
      <w:rFonts w:ascii="Times New Roman" w:eastAsia="Times New Roman" w:hAnsi="Times New Roman"/>
      <w:sz w:val="24"/>
      <w:szCs w:val="24"/>
      <w:lang w:eastAsia="ru-RU"/>
    </w:rPr>
  </w:style>
  <w:style w:type="paragraph" w:customStyle="1" w:styleId="21">
    <w:name w:val="Средняя сетка 21"/>
    <w:basedOn w:val="a0"/>
    <w:uiPriority w:val="99"/>
    <w:rsid w:val="001428AD"/>
    <w:pPr>
      <w:numPr>
        <w:numId w:val="225"/>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FontStyle75">
    <w:name w:val="Font Style75"/>
    <w:uiPriority w:val="99"/>
    <w:rsid w:val="001428AD"/>
    <w:rPr>
      <w:rFonts w:ascii="Times New Roman" w:hAnsi="Times New Roman"/>
      <w:i/>
      <w:sz w:val="20"/>
    </w:rPr>
  </w:style>
  <w:style w:type="paragraph" w:customStyle="1" w:styleId="Style32">
    <w:name w:val="Style32"/>
    <w:basedOn w:val="a0"/>
    <w:uiPriority w:val="99"/>
    <w:rsid w:val="001428AD"/>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table" w:customStyle="1" w:styleId="158">
    <w:name w:val="Сетка таблицы15"/>
    <w:basedOn w:val="a2"/>
    <w:next w:val="ae"/>
    <w:uiPriority w:val="59"/>
    <w:rsid w:val="00022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B45AD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66">
    <w:name w:val="Сетка таблицы16"/>
    <w:basedOn w:val="a2"/>
    <w:next w:val="ae"/>
    <w:uiPriority w:val="59"/>
    <w:rsid w:val="006A7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e"/>
    <w:uiPriority w:val="59"/>
    <w:rsid w:val="006A7E0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6A7E0A"/>
    <w:pPr>
      <w:widowControl w:val="0"/>
      <w:autoSpaceDE w:val="0"/>
      <w:autoSpaceDN w:val="0"/>
      <w:spacing w:after="0" w:line="271" w:lineRule="exact"/>
      <w:ind w:left="103"/>
    </w:pPr>
    <w:rPr>
      <w:rFonts w:ascii="Times New Roman" w:eastAsia="Times New Roman" w:hAnsi="Times New Roman"/>
      <w:lang w:val="en-US"/>
    </w:rPr>
  </w:style>
  <w:style w:type="table" w:customStyle="1" w:styleId="17c">
    <w:name w:val="Сетка таблицы17"/>
    <w:basedOn w:val="a2"/>
    <w:next w:val="ae"/>
    <w:uiPriority w:val="59"/>
    <w:rsid w:val="006A7E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
    <w:name w:val="Нет списка15"/>
    <w:next w:val="a3"/>
    <w:uiPriority w:val="99"/>
    <w:semiHidden/>
    <w:unhideWhenUsed/>
    <w:rsid w:val="00CD2844"/>
  </w:style>
  <w:style w:type="table" w:customStyle="1" w:styleId="186">
    <w:name w:val="Сетка таблицы18"/>
    <w:basedOn w:val="a2"/>
    <w:next w:val="ae"/>
    <w:uiPriority w:val="59"/>
    <w:rsid w:val="00CD2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
    <w:basedOn w:val="a2"/>
    <w:next w:val="ae"/>
    <w:uiPriority w:val="39"/>
    <w:rsid w:val="00CD2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9">
    <w:name w:val="Основной текст10"/>
    <w:basedOn w:val="a0"/>
    <w:rsid w:val="00CD2844"/>
    <w:pPr>
      <w:shd w:val="clear" w:color="auto" w:fill="FFFFFF"/>
      <w:spacing w:after="0" w:line="317" w:lineRule="exact"/>
      <w:ind w:hanging="360"/>
    </w:pPr>
    <w:rPr>
      <w:rFonts w:ascii="Times New Roman" w:eastAsia="Times New Roman" w:hAnsi="Times New Roman"/>
      <w:sz w:val="23"/>
      <w:szCs w:val="23"/>
    </w:rPr>
  </w:style>
  <w:style w:type="character" w:customStyle="1" w:styleId="BookAntiqua95pt">
    <w:name w:val="Колонтитул + Book Antiqua;9;5 pt;Полужирный"/>
    <w:rsid w:val="00CD2844"/>
    <w:rPr>
      <w:rFonts w:ascii="Book Antiqua" w:eastAsia="Book Antiqua" w:hAnsi="Book Antiqua" w:cs="Book Antiqua"/>
      <w:b/>
      <w:bCs/>
      <w:i w:val="0"/>
      <w:iCs w:val="0"/>
      <w:spacing w:val="0"/>
      <w:sz w:val="19"/>
      <w:szCs w:val="19"/>
      <w:shd w:val="clear" w:color="auto" w:fill="FFFFFF"/>
    </w:rPr>
  </w:style>
  <w:style w:type="character" w:customStyle="1" w:styleId="6f0">
    <w:name w:val="Основной текст6"/>
    <w:rsid w:val="00CD2844"/>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78">
    <w:name w:val="Основной текст7"/>
    <w:rsid w:val="00CD2844"/>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8b">
    <w:name w:val="Основной текст8"/>
    <w:rsid w:val="00CD2844"/>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d">
    <w:name w:val="Основной текст9"/>
    <w:rsid w:val="00CD2844"/>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numbering" w:customStyle="1" w:styleId="167">
    <w:name w:val="Нет списка16"/>
    <w:next w:val="a3"/>
    <w:uiPriority w:val="99"/>
    <w:semiHidden/>
    <w:unhideWhenUsed/>
    <w:rsid w:val="003F61D8"/>
  </w:style>
  <w:style w:type="table" w:customStyle="1" w:styleId="203">
    <w:name w:val="Сетка таблицы20"/>
    <w:basedOn w:val="a2"/>
    <w:next w:val="ae"/>
    <w:uiPriority w:val="59"/>
    <w:rsid w:val="003F61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2"/>
    <w:next w:val="ae"/>
    <w:uiPriority w:val="59"/>
    <w:rsid w:val="003F61D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d">
    <w:name w:val="Нет списка17"/>
    <w:next w:val="a3"/>
    <w:uiPriority w:val="99"/>
    <w:semiHidden/>
    <w:unhideWhenUsed/>
    <w:rsid w:val="00E5401B"/>
  </w:style>
  <w:style w:type="table" w:customStyle="1" w:styleId="21c">
    <w:name w:val="Сетка таблицы21"/>
    <w:basedOn w:val="a2"/>
    <w:next w:val="ae"/>
    <w:uiPriority w:val="59"/>
    <w:rsid w:val="00E54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
    <w:name w:val="Сетка таблицы22"/>
    <w:basedOn w:val="a2"/>
    <w:next w:val="ae"/>
    <w:uiPriority w:val="59"/>
    <w:rsid w:val="004D25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2"/>
    <w:next w:val="ae"/>
    <w:uiPriority w:val="59"/>
    <w:rsid w:val="000A35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
    <w:basedOn w:val="a2"/>
    <w:next w:val="ae"/>
    <w:uiPriority w:val="59"/>
    <w:rsid w:val="000A35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2"/>
    <w:next w:val="ae"/>
    <w:uiPriority w:val="59"/>
    <w:rsid w:val="000A35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e"/>
    <w:uiPriority w:val="59"/>
    <w:rsid w:val="00EC79F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7">
    <w:name w:val="Нет списка18"/>
    <w:next w:val="a3"/>
    <w:uiPriority w:val="99"/>
    <w:semiHidden/>
    <w:unhideWhenUsed/>
    <w:rsid w:val="00035C46"/>
  </w:style>
  <w:style w:type="paragraph" w:customStyle="1" w:styleId="ParaAttribute30">
    <w:name w:val="ParaAttribute30"/>
    <w:rsid w:val="00704282"/>
    <w:pPr>
      <w:ind w:left="709" w:right="566"/>
      <w:jc w:val="center"/>
    </w:pPr>
    <w:rPr>
      <w:rFonts w:ascii="Times New Roman" w:eastAsia="Times New Roman" w:hAnsi="Times New Roman"/>
    </w:rPr>
  </w:style>
  <w:style w:type="character" w:customStyle="1" w:styleId="CharAttribute484">
    <w:name w:val="CharAttribute484"/>
    <w:uiPriority w:val="99"/>
    <w:rsid w:val="00704282"/>
    <w:rPr>
      <w:rFonts w:ascii="Times New Roman" w:eastAsia="Times New Roman"/>
      <w:i/>
      <w:sz w:val="28"/>
    </w:rPr>
  </w:style>
  <w:style w:type="paragraph" w:customStyle="1" w:styleId="ParaAttribute38">
    <w:name w:val="ParaAttribute38"/>
    <w:rsid w:val="00704282"/>
    <w:pPr>
      <w:ind w:right="-1"/>
      <w:jc w:val="both"/>
    </w:pPr>
    <w:rPr>
      <w:rFonts w:ascii="Times New Roman" w:eastAsia="Times New Roman" w:hAnsi="Times New Roman"/>
    </w:rPr>
  </w:style>
  <w:style w:type="character" w:customStyle="1" w:styleId="CharAttribute501">
    <w:name w:val="CharAttribute501"/>
    <w:uiPriority w:val="99"/>
    <w:rsid w:val="00704282"/>
    <w:rPr>
      <w:rFonts w:ascii="Times New Roman" w:eastAsia="Times New Roman"/>
      <w:i/>
      <w:sz w:val="28"/>
      <w:u w:val="single"/>
    </w:rPr>
  </w:style>
  <w:style w:type="character" w:customStyle="1" w:styleId="CharAttribute502">
    <w:name w:val="CharAttribute502"/>
    <w:rsid w:val="00704282"/>
    <w:rPr>
      <w:rFonts w:ascii="Times New Roman" w:eastAsia="Times New Roman"/>
      <w:i/>
      <w:sz w:val="28"/>
    </w:rPr>
  </w:style>
  <w:style w:type="character" w:customStyle="1" w:styleId="CharAttribute511">
    <w:name w:val="CharAttribute511"/>
    <w:uiPriority w:val="99"/>
    <w:rsid w:val="00704282"/>
    <w:rPr>
      <w:rFonts w:ascii="Times New Roman" w:eastAsia="Times New Roman"/>
      <w:sz w:val="28"/>
    </w:rPr>
  </w:style>
  <w:style w:type="character" w:customStyle="1" w:styleId="CharAttribute512">
    <w:name w:val="CharAttribute512"/>
    <w:rsid w:val="00704282"/>
    <w:rPr>
      <w:rFonts w:ascii="Times New Roman" w:eastAsia="Times New Roman"/>
      <w:sz w:val="28"/>
    </w:rPr>
  </w:style>
  <w:style w:type="character" w:customStyle="1" w:styleId="CharAttribute3">
    <w:name w:val="CharAttribute3"/>
    <w:rsid w:val="00704282"/>
    <w:rPr>
      <w:rFonts w:ascii="Times New Roman" w:eastAsia="Batang" w:hAnsi="Batang"/>
      <w:sz w:val="28"/>
    </w:rPr>
  </w:style>
  <w:style w:type="character" w:customStyle="1" w:styleId="CharAttribute1">
    <w:name w:val="CharAttribute1"/>
    <w:rsid w:val="00704282"/>
    <w:rPr>
      <w:rFonts w:ascii="Times New Roman" w:eastAsia="Gulim" w:hAnsi="Gulim"/>
      <w:sz w:val="28"/>
    </w:rPr>
  </w:style>
  <w:style w:type="character" w:customStyle="1" w:styleId="CharAttribute0">
    <w:name w:val="CharAttribute0"/>
    <w:rsid w:val="00704282"/>
    <w:rPr>
      <w:rFonts w:ascii="Times New Roman" w:hAnsi="Times New Roman"/>
      <w:sz w:val="28"/>
    </w:rPr>
  </w:style>
  <w:style w:type="character" w:customStyle="1" w:styleId="CharAttribute2">
    <w:name w:val="CharAttribute2"/>
    <w:rsid w:val="00704282"/>
    <w:rPr>
      <w:rFonts w:ascii="Times New Roman" w:eastAsia="Batang" w:hAnsi="Batang"/>
      <w:color w:val="00000A"/>
      <w:sz w:val="28"/>
    </w:rPr>
  </w:style>
  <w:style w:type="character" w:customStyle="1" w:styleId="CharAttribute504">
    <w:name w:val="CharAttribute504"/>
    <w:rsid w:val="00704282"/>
    <w:rPr>
      <w:rFonts w:ascii="Times New Roman" w:eastAsia="Times New Roman"/>
      <w:sz w:val="28"/>
    </w:rPr>
  </w:style>
  <w:style w:type="paragraph" w:customStyle="1" w:styleId="ParaAttribute0">
    <w:name w:val="ParaAttribute0"/>
    <w:rsid w:val="00704282"/>
    <w:rPr>
      <w:rFonts w:ascii="Times New Roman" w:eastAsia="Times New Roman" w:hAnsi="Times New Roman"/>
    </w:rPr>
  </w:style>
  <w:style w:type="paragraph" w:customStyle="1" w:styleId="ParaAttribute8">
    <w:name w:val="ParaAttribute8"/>
    <w:rsid w:val="00704282"/>
    <w:pPr>
      <w:ind w:firstLine="851"/>
      <w:jc w:val="both"/>
    </w:pPr>
    <w:rPr>
      <w:rFonts w:ascii="Times New Roman" w:eastAsia="Times New Roman" w:hAnsi="Times New Roman"/>
    </w:rPr>
  </w:style>
  <w:style w:type="character" w:customStyle="1" w:styleId="CharAttribute268">
    <w:name w:val="CharAttribute268"/>
    <w:rsid w:val="00704282"/>
    <w:rPr>
      <w:rFonts w:ascii="Times New Roman" w:eastAsia="Times New Roman"/>
      <w:sz w:val="28"/>
    </w:rPr>
  </w:style>
  <w:style w:type="character" w:customStyle="1" w:styleId="CharAttribute269">
    <w:name w:val="CharAttribute269"/>
    <w:rsid w:val="00704282"/>
    <w:rPr>
      <w:rFonts w:ascii="Times New Roman" w:eastAsia="Times New Roman"/>
      <w:i/>
      <w:sz w:val="28"/>
    </w:rPr>
  </w:style>
  <w:style w:type="character" w:customStyle="1" w:styleId="CharAttribute271">
    <w:name w:val="CharAttribute271"/>
    <w:rsid w:val="00704282"/>
    <w:rPr>
      <w:rFonts w:ascii="Times New Roman" w:eastAsia="Times New Roman"/>
      <w:b/>
      <w:sz w:val="28"/>
    </w:rPr>
  </w:style>
  <w:style w:type="character" w:customStyle="1" w:styleId="CharAttribute272">
    <w:name w:val="CharAttribute272"/>
    <w:rsid w:val="00704282"/>
    <w:rPr>
      <w:rFonts w:ascii="Times New Roman" w:eastAsia="Times New Roman"/>
      <w:sz w:val="28"/>
    </w:rPr>
  </w:style>
  <w:style w:type="character" w:customStyle="1" w:styleId="CharAttribute273">
    <w:name w:val="CharAttribute273"/>
    <w:rsid w:val="00704282"/>
    <w:rPr>
      <w:rFonts w:ascii="Times New Roman" w:eastAsia="Times New Roman"/>
      <w:sz w:val="28"/>
    </w:rPr>
  </w:style>
  <w:style w:type="character" w:customStyle="1" w:styleId="CharAttribute274">
    <w:name w:val="CharAttribute274"/>
    <w:rsid w:val="00704282"/>
    <w:rPr>
      <w:rFonts w:ascii="Times New Roman" w:eastAsia="Times New Roman"/>
      <w:sz w:val="28"/>
    </w:rPr>
  </w:style>
  <w:style w:type="character" w:customStyle="1" w:styleId="CharAttribute275">
    <w:name w:val="CharAttribute275"/>
    <w:rsid w:val="00704282"/>
    <w:rPr>
      <w:rFonts w:ascii="Times New Roman" w:eastAsia="Times New Roman"/>
      <w:b/>
      <w:i/>
      <w:sz w:val="28"/>
    </w:rPr>
  </w:style>
  <w:style w:type="character" w:customStyle="1" w:styleId="CharAttribute276">
    <w:name w:val="CharAttribute276"/>
    <w:rsid w:val="00704282"/>
    <w:rPr>
      <w:rFonts w:ascii="Times New Roman" w:eastAsia="Times New Roman"/>
      <w:sz w:val="28"/>
    </w:rPr>
  </w:style>
  <w:style w:type="character" w:customStyle="1" w:styleId="CharAttribute277">
    <w:name w:val="CharAttribute277"/>
    <w:rsid w:val="00704282"/>
    <w:rPr>
      <w:rFonts w:ascii="Times New Roman" w:eastAsia="Times New Roman"/>
      <w:b/>
      <w:i/>
      <w:color w:val="00000A"/>
      <w:sz w:val="28"/>
    </w:rPr>
  </w:style>
  <w:style w:type="character" w:customStyle="1" w:styleId="CharAttribute278">
    <w:name w:val="CharAttribute278"/>
    <w:rsid w:val="00704282"/>
    <w:rPr>
      <w:rFonts w:ascii="Times New Roman" w:eastAsia="Times New Roman"/>
      <w:color w:val="00000A"/>
      <w:sz w:val="28"/>
    </w:rPr>
  </w:style>
  <w:style w:type="character" w:customStyle="1" w:styleId="CharAttribute279">
    <w:name w:val="CharAttribute279"/>
    <w:rsid w:val="00704282"/>
    <w:rPr>
      <w:rFonts w:ascii="Times New Roman" w:eastAsia="Times New Roman"/>
      <w:color w:val="00000A"/>
      <w:sz w:val="28"/>
    </w:rPr>
  </w:style>
  <w:style w:type="character" w:customStyle="1" w:styleId="CharAttribute280">
    <w:name w:val="CharAttribute280"/>
    <w:rsid w:val="00704282"/>
    <w:rPr>
      <w:rFonts w:ascii="Times New Roman" w:eastAsia="Times New Roman"/>
      <w:color w:val="00000A"/>
      <w:sz w:val="28"/>
    </w:rPr>
  </w:style>
  <w:style w:type="character" w:customStyle="1" w:styleId="CharAttribute281">
    <w:name w:val="CharAttribute281"/>
    <w:rsid w:val="00704282"/>
    <w:rPr>
      <w:rFonts w:ascii="Times New Roman" w:eastAsia="Times New Roman"/>
      <w:color w:val="00000A"/>
      <w:sz w:val="28"/>
    </w:rPr>
  </w:style>
  <w:style w:type="character" w:customStyle="1" w:styleId="CharAttribute282">
    <w:name w:val="CharAttribute282"/>
    <w:rsid w:val="00704282"/>
    <w:rPr>
      <w:rFonts w:ascii="Times New Roman" w:eastAsia="Times New Roman"/>
      <w:color w:val="00000A"/>
      <w:sz w:val="28"/>
    </w:rPr>
  </w:style>
  <w:style w:type="character" w:customStyle="1" w:styleId="CharAttribute283">
    <w:name w:val="CharAttribute283"/>
    <w:rsid w:val="00704282"/>
    <w:rPr>
      <w:rFonts w:ascii="Times New Roman" w:eastAsia="Times New Roman"/>
      <w:i/>
      <w:color w:val="00000A"/>
      <w:sz w:val="28"/>
    </w:rPr>
  </w:style>
  <w:style w:type="character" w:customStyle="1" w:styleId="CharAttribute284">
    <w:name w:val="CharAttribute284"/>
    <w:rsid w:val="00704282"/>
    <w:rPr>
      <w:rFonts w:ascii="Times New Roman" w:eastAsia="Times New Roman"/>
      <w:sz w:val="28"/>
    </w:rPr>
  </w:style>
  <w:style w:type="character" w:customStyle="1" w:styleId="CharAttribute285">
    <w:name w:val="CharAttribute285"/>
    <w:rsid w:val="00704282"/>
    <w:rPr>
      <w:rFonts w:ascii="Times New Roman" w:eastAsia="Times New Roman"/>
      <w:sz w:val="28"/>
    </w:rPr>
  </w:style>
  <w:style w:type="character" w:customStyle="1" w:styleId="CharAttribute286">
    <w:name w:val="CharAttribute286"/>
    <w:rsid w:val="00704282"/>
    <w:rPr>
      <w:rFonts w:ascii="Times New Roman" w:eastAsia="Times New Roman"/>
      <w:sz w:val="28"/>
    </w:rPr>
  </w:style>
  <w:style w:type="character" w:customStyle="1" w:styleId="CharAttribute287">
    <w:name w:val="CharAttribute287"/>
    <w:rsid w:val="00704282"/>
    <w:rPr>
      <w:rFonts w:ascii="Times New Roman" w:eastAsia="Times New Roman"/>
      <w:sz w:val="28"/>
    </w:rPr>
  </w:style>
  <w:style w:type="character" w:customStyle="1" w:styleId="CharAttribute288">
    <w:name w:val="CharAttribute288"/>
    <w:rsid w:val="00704282"/>
    <w:rPr>
      <w:rFonts w:ascii="Times New Roman" w:eastAsia="Times New Roman"/>
      <w:sz w:val="28"/>
    </w:rPr>
  </w:style>
  <w:style w:type="character" w:customStyle="1" w:styleId="CharAttribute289">
    <w:name w:val="CharAttribute289"/>
    <w:rsid w:val="00704282"/>
    <w:rPr>
      <w:rFonts w:ascii="Times New Roman" w:eastAsia="Times New Roman"/>
      <w:sz w:val="28"/>
    </w:rPr>
  </w:style>
  <w:style w:type="character" w:customStyle="1" w:styleId="CharAttribute290">
    <w:name w:val="CharAttribute290"/>
    <w:rsid w:val="00704282"/>
    <w:rPr>
      <w:rFonts w:ascii="Times New Roman" w:eastAsia="Times New Roman"/>
      <w:sz w:val="28"/>
    </w:rPr>
  </w:style>
  <w:style w:type="character" w:customStyle="1" w:styleId="CharAttribute291">
    <w:name w:val="CharAttribute291"/>
    <w:rsid w:val="00704282"/>
    <w:rPr>
      <w:rFonts w:ascii="Times New Roman" w:eastAsia="Times New Roman"/>
      <w:sz w:val="28"/>
    </w:rPr>
  </w:style>
  <w:style w:type="character" w:customStyle="1" w:styleId="CharAttribute292">
    <w:name w:val="CharAttribute292"/>
    <w:rsid w:val="00704282"/>
    <w:rPr>
      <w:rFonts w:ascii="Times New Roman" w:eastAsia="Times New Roman"/>
      <w:sz w:val="28"/>
    </w:rPr>
  </w:style>
  <w:style w:type="character" w:customStyle="1" w:styleId="CharAttribute293">
    <w:name w:val="CharAttribute293"/>
    <w:rsid w:val="00704282"/>
    <w:rPr>
      <w:rFonts w:ascii="Times New Roman" w:eastAsia="Times New Roman"/>
      <w:sz w:val="28"/>
    </w:rPr>
  </w:style>
  <w:style w:type="character" w:customStyle="1" w:styleId="CharAttribute294">
    <w:name w:val="CharAttribute294"/>
    <w:rsid w:val="00704282"/>
    <w:rPr>
      <w:rFonts w:ascii="Times New Roman" w:eastAsia="Times New Roman"/>
      <w:sz w:val="28"/>
    </w:rPr>
  </w:style>
  <w:style w:type="character" w:customStyle="1" w:styleId="CharAttribute295">
    <w:name w:val="CharAttribute295"/>
    <w:rsid w:val="00704282"/>
    <w:rPr>
      <w:rFonts w:ascii="Times New Roman" w:eastAsia="Times New Roman"/>
      <w:sz w:val="28"/>
    </w:rPr>
  </w:style>
  <w:style w:type="character" w:customStyle="1" w:styleId="CharAttribute296">
    <w:name w:val="CharAttribute296"/>
    <w:rsid w:val="00704282"/>
    <w:rPr>
      <w:rFonts w:ascii="Times New Roman" w:eastAsia="Times New Roman"/>
      <w:sz w:val="28"/>
    </w:rPr>
  </w:style>
  <w:style w:type="character" w:customStyle="1" w:styleId="CharAttribute297">
    <w:name w:val="CharAttribute297"/>
    <w:rsid w:val="00704282"/>
    <w:rPr>
      <w:rFonts w:ascii="Times New Roman" w:eastAsia="Times New Roman"/>
      <w:sz w:val="28"/>
    </w:rPr>
  </w:style>
  <w:style w:type="character" w:customStyle="1" w:styleId="CharAttribute298">
    <w:name w:val="CharAttribute298"/>
    <w:rsid w:val="00704282"/>
    <w:rPr>
      <w:rFonts w:ascii="Times New Roman" w:eastAsia="Times New Roman"/>
      <w:sz w:val="28"/>
    </w:rPr>
  </w:style>
  <w:style w:type="character" w:customStyle="1" w:styleId="CharAttribute299">
    <w:name w:val="CharAttribute299"/>
    <w:rsid w:val="00704282"/>
    <w:rPr>
      <w:rFonts w:ascii="Times New Roman" w:eastAsia="Times New Roman"/>
      <w:sz w:val="28"/>
    </w:rPr>
  </w:style>
  <w:style w:type="character" w:customStyle="1" w:styleId="CharAttribute300">
    <w:name w:val="CharAttribute300"/>
    <w:rsid w:val="00704282"/>
    <w:rPr>
      <w:rFonts w:ascii="Times New Roman" w:eastAsia="Times New Roman"/>
      <w:color w:val="00000A"/>
      <w:sz w:val="28"/>
    </w:rPr>
  </w:style>
  <w:style w:type="character" w:customStyle="1" w:styleId="CharAttribute301">
    <w:name w:val="CharAttribute301"/>
    <w:rsid w:val="00704282"/>
    <w:rPr>
      <w:rFonts w:ascii="Times New Roman" w:eastAsia="Times New Roman"/>
      <w:color w:val="00000A"/>
      <w:sz w:val="28"/>
    </w:rPr>
  </w:style>
  <w:style w:type="character" w:customStyle="1" w:styleId="CharAttribute303">
    <w:name w:val="CharAttribute303"/>
    <w:rsid w:val="00704282"/>
    <w:rPr>
      <w:rFonts w:ascii="Times New Roman" w:eastAsia="Times New Roman"/>
      <w:b/>
      <w:sz w:val="28"/>
    </w:rPr>
  </w:style>
  <w:style w:type="character" w:customStyle="1" w:styleId="CharAttribute304">
    <w:name w:val="CharAttribute304"/>
    <w:rsid w:val="00704282"/>
    <w:rPr>
      <w:rFonts w:ascii="Times New Roman" w:eastAsia="Times New Roman"/>
      <w:sz w:val="28"/>
    </w:rPr>
  </w:style>
  <w:style w:type="character" w:customStyle="1" w:styleId="CharAttribute305">
    <w:name w:val="CharAttribute305"/>
    <w:rsid w:val="00704282"/>
    <w:rPr>
      <w:rFonts w:ascii="Times New Roman" w:eastAsia="Times New Roman"/>
      <w:sz w:val="28"/>
    </w:rPr>
  </w:style>
  <w:style w:type="character" w:customStyle="1" w:styleId="CharAttribute306">
    <w:name w:val="CharAttribute306"/>
    <w:rsid w:val="00704282"/>
    <w:rPr>
      <w:rFonts w:ascii="Times New Roman" w:eastAsia="Times New Roman"/>
      <w:sz w:val="28"/>
    </w:rPr>
  </w:style>
  <w:style w:type="character" w:customStyle="1" w:styleId="CharAttribute307">
    <w:name w:val="CharAttribute307"/>
    <w:rsid w:val="00704282"/>
    <w:rPr>
      <w:rFonts w:ascii="Times New Roman" w:eastAsia="Times New Roman"/>
      <w:sz w:val="28"/>
    </w:rPr>
  </w:style>
  <w:style w:type="character" w:customStyle="1" w:styleId="CharAttribute308">
    <w:name w:val="CharAttribute308"/>
    <w:rsid w:val="00704282"/>
    <w:rPr>
      <w:rFonts w:ascii="Times New Roman" w:eastAsia="Times New Roman"/>
      <w:sz w:val="28"/>
    </w:rPr>
  </w:style>
  <w:style w:type="character" w:customStyle="1" w:styleId="CharAttribute309">
    <w:name w:val="CharAttribute309"/>
    <w:rsid w:val="00704282"/>
    <w:rPr>
      <w:rFonts w:ascii="Times New Roman" w:eastAsia="Times New Roman"/>
      <w:sz w:val="28"/>
    </w:rPr>
  </w:style>
  <w:style w:type="character" w:customStyle="1" w:styleId="CharAttribute310">
    <w:name w:val="CharAttribute310"/>
    <w:rsid w:val="00704282"/>
    <w:rPr>
      <w:rFonts w:ascii="Times New Roman" w:eastAsia="Times New Roman"/>
      <w:sz w:val="28"/>
    </w:rPr>
  </w:style>
  <w:style w:type="character" w:customStyle="1" w:styleId="CharAttribute311">
    <w:name w:val="CharAttribute311"/>
    <w:rsid w:val="00704282"/>
    <w:rPr>
      <w:rFonts w:ascii="Times New Roman" w:eastAsia="Times New Roman"/>
      <w:sz w:val="28"/>
    </w:rPr>
  </w:style>
  <w:style w:type="character" w:customStyle="1" w:styleId="CharAttribute312">
    <w:name w:val="CharAttribute312"/>
    <w:rsid w:val="00704282"/>
    <w:rPr>
      <w:rFonts w:ascii="Times New Roman" w:eastAsia="Times New Roman"/>
      <w:sz w:val="28"/>
    </w:rPr>
  </w:style>
  <w:style w:type="character" w:customStyle="1" w:styleId="CharAttribute313">
    <w:name w:val="CharAttribute313"/>
    <w:rsid w:val="00704282"/>
    <w:rPr>
      <w:rFonts w:ascii="Times New Roman" w:eastAsia="Times New Roman"/>
      <w:sz w:val="28"/>
    </w:rPr>
  </w:style>
  <w:style w:type="character" w:customStyle="1" w:styleId="CharAttribute314">
    <w:name w:val="CharAttribute314"/>
    <w:rsid w:val="00704282"/>
    <w:rPr>
      <w:rFonts w:ascii="Times New Roman" w:eastAsia="Times New Roman"/>
      <w:sz w:val="28"/>
    </w:rPr>
  </w:style>
  <w:style w:type="character" w:customStyle="1" w:styleId="CharAttribute315">
    <w:name w:val="CharAttribute315"/>
    <w:rsid w:val="00704282"/>
    <w:rPr>
      <w:rFonts w:ascii="Times New Roman" w:eastAsia="Times New Roman"/>
      <w:sz w:val="28"/>
    </w:rPr>
  </w:style>
  <w:style w:type="character" w:customStyle="1" w:styleId="CharAttribute316">
    <w:name w:val="CharAttribute316"/>
    <w:rsid w:val="00704282"/>
    <w:rPr>
      <w:rFonts w:ascii="Times New Roman" w:eastAsia="Times New Roman"/>
      <w:sz w:val="28"/>
    </w:rPr>
  </w:style>
  <w:style w:type="character" w:customStyle="1" w:styleId="CharAttribute317">
    <w:name w:val="CharAttribute317"/>
    <w:rsid w:val="00704282"/>
    <w:rPr>
      <w:rFonts w:ascii="Times New Roman" w:eastAsia="Times New Roman"/>
      <w:sz w:val="28"/>
    </w:rPr>
  </w:style>
  <w:style w:type="character" w:customStyle="1" w:styleId="CharAttribute318">
    <w:name w:val="CharAttribute318"/>
    <w:rsid w:val="00704282"/>
    <w:rPr>
      <w:rFonts w:ascii="Times New Roman" w:eastAsia="Times New Roman"/>
      <w:sz w:val="28"/>
    </w:rPr>
  </w:style>
  <w:style w:type="character" w:customStyle="1" w:styleId="CharAttribute319">
    <w:name w:val="CharAttribute319"/>
    <w:rsid w:val="00704282"/>
    <w:rPr>
      <w:rFonts w:ascii="Times New Roman" w:eastAsia="Times New Roman"/>
      <w:sz w:val="28"/>
    </w:rPr>
  </w:style>
  <w:style w:type="character" w:customStyle="1" w:styleId="CharAttribute320">
    <w:name w:val="CharAttribute320"/>
    <w:rsid w:val="00704282"/>
    <w:rPr>
      <w:rFonts w:ascii="Times New Roman" w:eastAsia="Times New Roman"/>
      <w:sz w:val="28"/>
    </w:rPr>
  </w:style>
  <w:style w:type="character" w:customStyle="1" w:styleId="CharAttribute321">
    <w:name w:val="CharAttribute321"/>
    <w:rsid w:val="00704282"/>
    <w:rPr>
      <w:rFonts w:ascii="Times New Roman" w:eastAsia="Times New Roman"/>
      <w:sz w:val="28"/>
    </w:rPr>
  </w:style>
  <w:style w:type="character" w:customStyle="1" w:styleId="CharAttribute322">
    <w:name w:val="CharAttribute322"/>
    <w:rsid w:val="00704282"/>
    <w:rPr>
      <w:rFonts w:ascii="Times New Roman" w:eastAsia="Times New Roman"/>
      <w:sz w:val="28"/>
    </w:rPr>
  </w:style>
  <w:style w:type="character" w:customStyle="1" w:styleId="CharAttribute323">
    <w:name w:val="CharAttribute323"/>
    <w:rsid w:val="00704282"/>
    <w:rPr>
      <w:rFonts w:ascii="Times New Roman" w:eastAsia="Times New Roman"/>
      <w:sz w:val="28"/>
    </w:rPr>
  </w:style>
  <w:style w:type="character" w:customStyle="1" w:styleId="CharAttribute324">
    <w:name w:val="CharAttribute324"/>
    <w:rsid w:val="00704282"/>
    <w:rPr>
      <w:rFonts w:ascii="Times New Roman" w:eastAsia="Times New Roman"/>
      <w:sz w:val="28"/>
    </w:rPr>
  </w:style>
  <w:style w:type="character" w:customStyle="1" w:styleId="CharAttribute325">
    <w:name w:val="CharAttribute325"/>
    <w:rsid w:val="00704282"/>
    <w:rPr>
      <w:rFonts w:ascii="Times New Roman" w:eastAsia="Times New Roman"/>
      <w:sz w:val="28"/>
    </w:rPr>
  </w:style>
  <w:style w:type="character" w:customStyle="1" w:styleId="CharAttribute326">
    <w:name w:val="CharAttribute326"/>
    <w:rsid w:val="00704282"/>
    <w:rPr>
      <w:rFonts w:ascii="Times New Roman" w:eastAsia="Times New Roman"/>
      <w:sz w:val="28"/>
    </w:rPr>
  </w:style>
  <w:style w:type="character" w:customStyle="1" w:styleId="CharAttribute327">
    <w:name w:val="CharAttribute327"/>
    <w:rsid w:val="00704282"/>
    <w:rPr>
      <w:rFonts w:ascii="Times New Roman" w:eastAsia="Times New Roman"/>
      <w:sz w:val="28"/>
    </w:rPr>
  </w:style>
  <w:style w:type="character" w:customStyle="1" w:styleId="CharAttribute328">
    <w:name w:val="CharAttribute328"/>
    <w:rsid w:val="00704282"/>
    <w:rPr>
      <w:rFonts w:ascii="Times New Roman" w:eastAsia="Times New Roman"/>
      <w:sz w:val="28"/>
    </w:rPr>
  </w:style>
  <w:style w:type="character" w:customStyle="1" w:styleId="CharAttribute329">
    <w:name w:val="CharAttribute329"/>
    <w:rsid w:val="00704282"/>
    <w:rPr>
      <w:rFonts w:ascii="Times New Roman" w:eastAsia="Times New Roman"/>
      <w:sz w:val="28"/>
    </w:rPr>
  </w:style>
  <w:style w:type="character" w:customStyle="1" w:styleId="CharAttribute330">
    <w:name w:val="CharAttribute330"/>
    <w:rsid w:val="00704282"/>
    <w:rPr>
      <w:rFonts w:ascii="Times New Roman" w:eastAsia="Times New Roman"/>
      <w:sz w:val="28"/>
    </w:rPr>
  </w:style>
  <w:style w:type="character" w:customStyle="1" w:styleId="CharAttribute331">
    <w:name w:val="CharAttribute331"/>
    <w:rsid w:val="00704282"/>
    <w:rPr>
      <w:rFonts w:ascii="Times New Roman" w:eastAsia="Times New Roman"/>
      <w:sz w:val="28"/>
    </w:rPr>
  </w:style>
  <w:style w:type="character" w:customStyle="1" w:styleId="CharAttribute332">
    <w:name w:val="CharAttribute332"/>
    <w:rsid w:val="00704282"/>
    <w:rPr>
      <w:rFonts w:ascii="Times New Roman" w:eastAsia="Times New Roman"/>
      <w:sz w:val="28"/>
    </w:rPr>
  </w:style>
  <w:style w:type="character" w:customStyle="1" w:styleId="CharAttribute333">
    <w:name w:val="CharAttribute333"/>
    <w:rsid w:val="00704282"/>
    <w:rPr>
      <w:rFonts w:ascii="Times New Roman" w:eastAsia="Times New Roman"/>
      <w:sz w:val="28"/>
    </w:rPr>
  </w:style>
  <w:style w:type="character" w:customStyle="1" w:styleId="CharAttribute334">
    <w:name w:val="CharAttribute334"/>
    <w:rsid w:val="00704282"/>
    <w:rPr>
      <w:rFonts w:ascii="Times New Roman" w:eastAsia="Times New Roman"/>
      <w:sz w:val="28"/>
    </w:rPr>
  </w:style>
  <w:style w:type="character" w:customStyle="1" w:styleId="CharAttribute335">
    <w:name w:val="CharAttribute335"/>
    <w:rsid w:val="00704282"/>
    <w:rPr>
      <w:rFonts w:ascii="Times New Roman" w:eastAsia="Times New Roman"/>
      <w:sz w:val="28"/>
    </w:rPr>
  </w:style>
  <w:style w:type="character" w:customStyle="1" w:styleId="CharAttribute514">
    <w:name w:val="CharAttribute514"/>
    <w:rsid w:val="00704282"/>
    <w:rPr>
      <w:rFonts w:ascii="Times New Roman" w:eastAsia="Times New Roman"/>
      <w:sz w:val="28"/>
    </w:rPr>
  </w:style>
  <w:style w:type="character" w:customStyle="1" w:styleId="CharAttribute520">
    <w:name w:val="CharAttribute520"/>
    <w:rsid w:val="00704282"/>
    <w:rPr>
      <w:rFonts w:ascii="Times New Roman" w:eastAsia="Times New Roman"/>
      <w:sz w:val="28"/>
    </w:rPr>
  </w:style>
  <w:style w:type="character" w:customStyle="1" w:styleId="CharAttribute521">
    <w:name w:val="CharAttribute521"/>
    <w:rsid w:val="00704282"/>
    <w:rPr>
      <w:rFonts w:ascii="Times New Roman" w:eastAsia="Times New Roman"/>
      <w:i/>
      <w:sz w:val="28"/>
    </w:rPr>
  </w:style>
  <w:style w:type="character" w:customStyle="1" w:styleId="CharAttribute548">
    <w:name w:val="CharAttribute548"/>
    <w:rsid w:val="00704282"/>
    <w:rPr>
      <w:rFonts w:ascii="Times New Roman" w:eastAsia="Times New Roman"/>
      <w:sz w:val="24"/>
    </w:rPr>
  </w:style>
  <w:style w:type="paragraph" w:customStyle="1" w:styleId="ParaAttribute10">
    <w:name w:val="ParaAttribute10"/>
    <w:uiPriority w:val="99"/>
    <w:rsid w:val="00704282"/>
    <w:pPr>
      <w:jc w:val="both"/>
    </w:pPr>
    <w:rPr>
      <w:rFonts w:ascii="Times New Roman" w:eastAsia="Times New Roman" w:hAnsi="Times New Roman"/>
    </w:rPr>
  </w:style>
  <w:style w:type="paragraph" w:customStyle="1" w:styleId="ParaAttribute16">
    <w:name w:val="ParaAttribute16"/>
    <w:uiPriority w:val="99"/>
    <w:rsid w:val="00704282"/>
    <w:pPr>
      <w:ind w:left="1080"/>
      <w:jc w:val="both"/>
    </w:pPr>
    <w:rPr>
      <w:rFonts w:ascii="Times New Roman" w:eastAsia="Times New Roman" w:hAnsi="Times New Roman"/>
    </w:rPr>
  </w:style>
  <w:style w:type="character" w:customStyle="1" w:styleId="CharAttribute485">
    <w:name w:val="CharAttribute485"/>
    <w:uiPriority w:val="99"/>
    <w:rsid w:val="00704282"/>
    <w:rPr>
      <w:rFonts w:ascii="Times New Roman" w:eastAsia="Times New Roman"/>
      <w:i/>
      <w:sz w:val="22"/>
    </w:rPr>
  </w:style>
  <w:style w:type="character" w:customStyle="1" w:styleId="CharAttribute526">
    <w:name w:val="CharAttribute526"/>
    <w:rsid w:val="00704282"/>
    <w:rPr>
      <w:rFonts w:ascii="Times New Roman" w:eastAsia="Times New Roman"/>
      <w:sz w:val="28"/>
    </w:rPr>
  </w:style>
  <w:style w:type="character" w:customStyle="1" w:styleId="CharAttribute534">
    <w:name w:val="CharAttribute534"/>
    <w:rsid w:val="00704282"/>
    <w:rPr>
      <w:rFonts w:ascii="Times New Roman" w:eastAsia="Times New Roman"/>
      <w:sz w:val="24"/>
    </w:rPr>
  </w:style>
  <w:style w:type="character" w:customStyle="1" w:styleId="CharAttribute4">
    <w:name w:val="CharAttribute4"/>
    <w:uiPriority w:val="99"/>
    <w:rsid w:val="00704282"/>
    <w:rPr>
      <w:rFonts w:ascii="Times New Roman" w:eastAsia="Batang" w:hAnsi="Batang"/>
      <w:i/>
      <w:sz w:val="28"/>
    </w:rPr>
  </w:style>
  <w:style w:type="character" w:customStyle="1" w:styleId="CharAttribute10">
    <w:name w:val="CharAttribute10"/>
    <w:uiPriority w:val="99"/>
    <w:rsid w:val="00704282"/>
    <w:rPr>
      <w:rFonts w:ascii="Times New Roman" w:hAnsi="Times New Roman"/>
      <w:b/>
      <w:sz w:val="28"/>
    </w:rPr>
  </w:style>
  <w:style w:type="character" w:customStyle="1" w:styleId="CharAttribute11">
    <w:name w:val="CharAttribute11"/>
    <w:rsid w:val="00704282"/>
    <w:rPr>
      <w:rFonts w:ascii="Times New Roman" w:eastAsia="Batang" w:hAnsi="Batang"/>
      <w:i/>
      <w:color w:val="00000A"/>
      <w:sz w:val="28"/>
    </w:rPr>
  </w:style>
  <w:style w:type="character" w:customStyle="1" w:styleId="CharAttribute498">
    <w:name w:val="CharAttribute498"/>
    <w:rsid w:val="00704282"/>
    <w:rPr>
      <w:rFonts w:ascii="Times New Roman" w:eastAsia="Times New Roman"/>
      <w:sz w:val="28"/>
    </w:rPr>
  </w:style>
  <w:style w:type="character" w:customStyle="1" w:styleId="CharAttribute499">
    <w:name w:val="CharAttribute499"/>
    <w:rsid w:val="00704282"/>
    <w:rPr>
      <w:rFonts w:ascii="Times New Roman" w:eastAsia="Times New Roman"/>
      <w:i/>
      <w:sz w:val="28"/>
      <w:u w:val="single"/>
    </w:rPr>
  </w:style>
  <w:style w:type="character" w:customStyle="1" w:styleId="CharAttribute500">
    <w:name w:val="CharAttribute500"/>
    <w:rsid w:val="00704282"/>
    <w:rPr>
      <w:rFonts w:ascii="Times New Roman" w:eastAsia="Times New Roman"/>
      <w:sz w:val="28"/>
    </w:rPr>
  </w:style>
  <w:style w:type="table" w:customStyle="1" w:styleId="DefaultTable">
    <w:name w:val="Default Table"/>
    <w:rsid w:val="00704282"/>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704282"/>
    <w:pPr>
      <w:widowControl w:val="0"/>
      <w:wordWrap w:val="0"/>
      <w:jc w:val="center"/>
    </w:pPr>
    <w:rPr>
      <w:rFonts w:ascii="Times New Roman" w:eastAsia="Batang" w:hAnsi="Times New Roman"/>
    </w:rPr>
  </w:style>
  <w:style w:type="character" w:customStyle="1" w:styleId="wmi-callto">
    <w:name w:val="wmi-callto"/>
    <w:rsid w:val="00704282"/>
    <w:rPr>
      <w:rFonts w:cs="Times New Roman"/>
    </w:rPr>
  </w:style>
  <w:style w:type="character" w:customStyle="1" w:styleId="affffffd">
    <w:name w:val="Гипертекстовая ссылка"/>
    <w:uiPriority w:val="99"/>
    <w:rsid w:val="00704282"/>
    <w:rPr>
      <w:rFonts w:cs="Times New Roman"/>
      <w:color w:val="106BBE"/>
    </w:rPr>
  </w:style>
  <w:style w:type="character" w:customStyle="1" w:styleId="affffffe">
    <w:name w:val="Цветовое выделение"/>
    <w:uiPriority w:val="99"/>
    <w:rsid w:val="00704282"/>
    <w:rPr>
      <w:b/>
      <w:color w:val="26282F"/>
    </w:rPr>
  </w:style>
  <w:style w:type="paragraph" w:customStyle="1" w:styleId="1ffb">
    <w:name w:val="Обычный (веб)1"/>
    <w:basedOn w:val="a0"/>
    <w:uiPriority w:val="99"/>
    <w:unhideWhenUsed/>
    <w:rsid w:val="007042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1"/>
    <w:rsid w:val="00704282"/>
  </w:style>
  <w:style w:type="paragraph" w:customStyle="1" w:styleId="235">
    <w:name w:val="Основной текст23"/>
    <w:basedOn w:val="a0"/>
    <w:rsid w:val="00704282"/>
    <w:pPr>
      <w:shd w:val="clear" w:color="auto" w:fill="FFFFFF"/>
      <w:spacing w:after="0" w:line="374" w:lineRule="exact"/>
    </w:pPr>
    <w:rPr>
      <w:rFonts w:ascii="Times New Roman" w:eastAsia="Times New Roman" w:hAnsi="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hyperlink" Target="https://ru.wikipedia.org/wiki/%D0%A2%D0%B5%D1%85%D0%BD%D0%B8%D0%BA%D0%B0" TargetMode="External"/><Relationship Id="rId16" Type="http://schemas.openxmlformats.org/officeDocument/2006/relationships/oleObject" Target="embeddings/oleObject3.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image" Target="media/image3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wmf"/><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footer" Target="footer3.xml"/><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jpeg"/><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31.jpeg"/><Relationship Id="rId75" Type="http://schemas.openxmlformats.org/officeDocument/2006/relationships/hyperlink" Target="http://www.edunews.ru/cgi/mainpage.cgi?unit=distanc&amp;part=addi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footer" Target="footer2.xml"/><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6.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oleObject" Target="embeddings/oleObject9.bin"/></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87D1C2A56674E7C6C7BA617FA7C6ABDD60E049B05C544141C3BB80805753726C04245193A9E4D69CT4r2F" TargetMode="External"/><Relationship Id="rId1" Type="http://schemas.openxmlformats.org/officeDocument/2006/relationships/hyperlink" Target="consultantplus://offline/ref=87D1C2A56674E7C6C7BA617FA7C6ABDD60E34AB654544141C3BB80805753726C04245193A9E4D69CT4r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7E037-FEE1-4A10-8B01-80CD5C12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143422</Words>
  <Characters>817511</Characters>
  <Application>Microsoft Office Word</Application>
  <DocSecurity>0</DocSecurity>
  <Lines>6812</Lines>
  <Paragraphs>1918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959015</CharactersWithSpaces>
  <SharedDoc>false</SharedDoc>
  <HLinks>
    <vt:vector size="384" baseType="variant">
      <vt:variant>
        <vt:i4>4587597</vt:i4>
      </vt:variant>
      <vt:variant>
        <vt:i4>319</vt:i4>
      </vt:variant>
      <vt:variant>
        <vt:i4>0</vt:i4>
      </vt:variant>
      <vt:variant>
        <vt:i4>5</vt:i4>
      </vt:variant>
      <vt:variant>
        <vt:lpwstr>http://www.edunews.ru/cgi/mainpage.cgi?unit=distanc&amp;part=addition</vt:lpwstr>
      </vt:variant>
      <vt:variant>
        <vt:lpwstr/>
      </vt:variant>
      <vt:variant>
        <vt:i4>4718668</vt:i4>
      </vt:variant>
      <vt:variant>
        <vt:i4>227</vt:i4>
      </vt:variant>
      <vt:variant>
        <vt:i4>0</vt:i4>
      </vt:variant>
      <vt:variant>
        <vt:i4>5</vt:i4>
      </vt:variant>
      <vt:variant>
        <vt:lpwstr>https://ru.wikipedia.org/wiki/%D0%A2%D0%B5%D1%85%D0%BD%D0%B8%D0%BA%D0%B0</vt:lpwstr>
      </vt:variant>
      <vt:variant>
        <vt:lpwstr/>
      </vt:variant>
      <vt:variant>
        <vt:i4>1638455</vt:i4>
      </vt:variant>
      <vt:variant>
        <vt:i4>183</vt:i4>
      </vt:variant>
      <vt:variant>
        <vt:i4>0</vt:i4>
      </vt:variant>
      <vt:variant>
        <vt:i4>5</vt:i4>
      </vt:variant>
      <vt:variant>
        <vt:lpwstr/>
      </vt:variant>
      <vt:variant>
        <vt:lpwstr>_Toc414553292</vt:lpwstr>
      </vt:variant>
      <vt:variant>
        <vt:i4>1638455</vt:i4>
      </vt:variant>
      <vt:variant>
        <vt:i4>180</vt:i4>
      </vt:variant>
      <vt:variant>
        <vt:i4>0</vt:i4>
      </vt:variant>
      <vt:variant>
        <vt:i4>5</vt:i4>
      </vt:variant>
      <vt:variant>
        <vt:lpwstr/>
      </vt:variant>
      <vt:variant>
        <vt:lpwstr>_Toc414553291</vt:lpwstr>
      </vt:variant>
      <vt:variant>
        <vt:i4>1638455</vt:i4>
      </vt:variant>
      <vt:variant>
        <vt:i4>177</vt:i4>
      </vt:variant>
      <vt:variant>
        <vt:i4>0</vt:i4>
      </vt:variant>
      <vt:variant>
        <vt:i4>5</vt:i4>
      </vt:variant>
      <vt:variant>
        <vt:lpwstr/>
      </vt:variant>
      <vt:variant>
        <vt:lpwstr>_Toc414553290</vt:lpwstr>
      </vt:variant>
      <vt:variant>
        <vt:i4>1572919</vt:i4>
      </vt:variant>
      <vt:variant>
        <vt:i4>174</vt:i4>
      </vt:variant>
      <vt:variant>
        <vt:i4>0</vt:i4>
      </vt:variant>
      <vt:variant>
        <vt:i4>5</vt:i4>
      </vt:variant>
      <vt:variant>
        <vt:lpwstr/>
      </vt:variant>
      <vt:variant>
        <vt:lpwstr>_Toc414553289</vt:lpwstr>
      </vt:variant>
      <vt:variant>
        <vt:i4>1572919</vt:i4>
      </vt:variant>
      <vt:variant>
        <vt:i4>171</vt:i4>
      </vt:variant>
      <vt:variant>
        <vt:i4>0</vt:i4>
      </vt:variant>
      <vt:variant>
        <vt:i4>5</vt:i4>
      </vt:variant>
      <vt:variant>
        <vt:lpwstr/>
      </vt:variant>
      <vt:variant>
        <vt:lpwstr>_Toc414553288</vt:lpwstr>
      </vt:variant>
      <vt:variant>
        <vt:i4>1572919</vt:i4>
      </vt:variant>
      <vt:variant>
        <vt:i4>168</vt:i4>
      </vt:variant>
      <vt:variant>
        <vt:i4>0</vt:i4>
      </vt:variant>
      <vt:variant>
        <vt:i4>5</vt:i4>
      </vt:variant>
      <vt:variant>
        <vt:lpwstr/>
      </vt:variant>
      <vt:variant>
        <vt:lpwstr>_Toc414553287</vt:lpwstr>
      </vt:variant>
      <vt:variant>
        <vt:i4>1572919</vt:i4>
      </vt:variant>
      <vt:variant>
        <vt:i4>165</vt:i4>
      </vt:variant>
      <vt:variant>
        <vt:i4>0</vt:i4>
      </vt:variant>
      <vt:variant>
        <vt:i4>5</vt:i4>
      </vt:variant>
      <vt:variant>
        <vt:lpwstr/>
      </vt:variant>
      <vt:variant>
        <vt:lpwstr>_Toc414553286</vt:lpwstr>
      </vt:variant>
      <vt:variant>
        <vt:i4>1572919</vt:i4>
      </vt:variant>
      <vt:variant>
        <vt:i4>162</vt:i4>
      </vt:variant>
      <vt:variant>
        <vt:i4>0</vt:i4>
      </vt:variant>
      <vt:variant>
        <vt:i4>5</vt:i4>
      </vt:variant>
      <vt:variant>
        <vt:lpwstr/>
      </vt:variant>
      <vt:variant>
        <vt:lpwstr>_Toc414553285</vt:lpwstr>
      </vt:variant>
      <vt:variant>
        <vt:i4>1572919</vt:i4>
      </vt:variant>
      <vt:variant>
        <vt:i4>159</vt:i4>
      </vt:variant>
      <vt:variant>
        <vt:i4>0</vt:i4>
      </vt:variant>
      <vt:variant>
        <vt:i4>5</vt:i4>
      </vt:variant>
      <vt:variant>
        <vt:lpwstr/>
      </vt:variant>
      <vt:variant>
        <vt:lpwstr>_Toc414553284</vt:lpwstr>
      </vt:variant>
      <vt:variant>
        <vt:i4>1572919</vt:i4>
      </vt:variant>
      <vt:variant>
        <vt:i4>156</vt:i4>
      </vt:variant>
      <vt:variant>
        <vt:i4>0</vt:i4>
      </vt:variant>
      <vt:variant>
        <vt:i4>5</vt:i4>
      </vt:variant>
      <vt:variant>
        <vt:lpwstr/>
      </vt:variant>
      <vt:variant>
        <vt:lpwstr>_Toc414553283</vt:lpwstr>
      </vt:variant>
      <vt:variant>
        <vt:i4>1572919</vt:i4>
      </vt:variant>
      <vt:variant>
        <vt:i4>153</vt:i4>
      </vt:variant>
      <vt:variant>
        <vt:i4>0</vt:i4>
      </vt:variant>
      <vt:variant>
        <vt:i4>5</vt:i4>
      </vt:variant>
      <vt:variant>
        <vt:lpwstr/>
      </vt:variant>
      <vt:variant>
        <vt:lpwstr>_Toc414553282</vt:lpwstr>
      </vt:variant>
      <vt:variant>
        <vt:i4>1572919</vt:i4>
      </vt:variant>
      <vt:variant>
        <vt:i4>150</vt:i4>
      </vt:variant>
      <vt:variant>
        <vt:i4>0</vt:i4>
      </vt:variant>
      <vt:variant>
        <vt:i4>5</vt:i4>
      </vt:variant>
      <vt:variant>
        <vt:lpwstr/>
      </vt:variant>
      <vt:variant>
        <vt:lpwstr>_Toc414553281</vt:lpwstr>
      </vt:variant>
      <vt:variant>
        <vt:i4>1507383</vt:i4>
      </vt:variant>
      <vt:variant>
        <vt:i4>147</vt:i4>
      </vt:variant>
      <vt:variant>
        <vt:i4>0</vt:i4>
      </vt:variant>
      <vt:variant>
        <vt:i4>5</vt:i4>
      </vt:variant>
      <vt:variant>
        <vt:lpwstr/>
      </vt:variant>
      <vt:variant>
        <vt:lpwstr>_Toc414553275</vt:lpwstr>
      </vt:variant>
      <vt:variant>
        <vt:i4>1376311</vt:i4>
      </vt:variant>
      <vt:variant>
        <vt:i4>144</vt:i4>
      </vt:variant>
      <vt:variant>
        <vt:i4>0</vt:i4>
      </vt:variant>
      <vt:variant>
        <vt:i4>5</vt:i4>
      </vt:variant>
      <vt:variant>
        <vt:lpwstr/>
      </vt:variant>
      <vt:variant>
        <vt:lpwstr>_Toc414553254</vt:lpwstr>
      </vt:variant>
      <vt:variant>
        <vt:i4>1376311</vt:i4>
      </vt:variant>
      <vt:variant>
        <vt:i4>141</vt:i4>
      </vt:variant>
      <vt:variant>
        <vt:i4>0</vt:i4>
      </vt:variant>
      <vt:variant>
        <vt:i4>5</vt:i4>
      </vt:variant>
      <vt:variant>
        <vt:lpwstr/>
      </vt:variant>
      <vt:variant>
        <vt:lpwstr>_Toc414553253</vt:lpwstr>
      </vt:variant>
      <vt:variant>
        <vt:i4>1376311</vt:i4>
      </vt:variant>
      <vt:variant>
        <vt:i4>138</vt:i4>
      </vt:variant>
      <vt:variant>
        <vt:i4>0</vt:i4>
      </vt:variant>
      <vt:variant>
        <vt:i4>5</vt:i4>
      </vt:variant>
      <vt:variant>
        <vt:lpwstr/>
      </vt:variant>
      <vt:variant>
        <vt:lpwstr>_Toc414553252</vt:lpwstr>
      </vt:variant>
      <vt:variant>
        <vt:i4>1376311</vt:i4>
      </vt:variant>
      <vt:variant>
        <vt:i4>135</vt:i4>
      </vt:variant>
      <vt:variant>
        <vt:i4>0</vt:i4>
      </vt:variant>
      <vt:variant>
        <vt:i4>5</vt:i4>
      </vt:variant>
      <vt:variant>
        <vt:lpwstr/>
      </vt:variant>
      <vt:variant>
        <vt:lpwstr>_Toc414553251</vt:lpwstr>
      </vt:variant>
      <vt:variant>
        <vt:i4>1376311</vt:i4>
      </vt:variant>
      <vt:variant>
        <vt:i4>132</vt:i4>
      </vt:variant>
      <vt:variant>
        <vt:i4>0</vt:i4>
      </vt:variant>
      <vt:variant>
        <vt:i4>5</vt:i4>
      </vt:variant>
      <vt:variant>
        <vt:lpwstr/>
      </vt:variant>
      <vt:variant>
        <vt:lpwstr>_Toc414553250</vt:lpwstr>
      </vt:variant>
      <vt:variant>
        <vt:i4>1310775</vt:i4>
      </vt:variant>
      <vt:variant>
        <vt:i4>129</vt:i4>
      </vt:variant>
      <vt:variant>
        <vt:i4>0</vt:i4>
      </vt:variant>
      <vt:variant>
        <vt:i4>5</vt:i4>
      </vt:variant>
      <vt:variant>
        <vt:lpwstr/>
      </vt:variant>
      <vt:variant>
        <vt:lpwstr>_Toc414553249</vt:lpwstr>
      </vt:variant>
      <vt:variant>
        <vt:i4>1310775</vt:i4>
      </vt:variant>
      <vt:variant>
        <vt:i4>126</vt:i4>
      </vt:variant>
      <vt:variant>
        <vt:i4>0</vt:i4>
      </vt:variant>
      <vt:variant>
        <vt:i4>5</vt:i4>
      </vt:variant>
      <vt:variant>
        <vt:lpwstr/>
      </vt:variant>
      <vt:variant>
        <vt:lpwstr>_Toc414553248</vt:lpwstr>
      </vt:variant>
      <vt:variant>
        <vt:i4>1310775</vt:i4>
      </vt:variant>
      <vt:variant>
        <vt:i4>123</vt:i4>
      </vt:variant>
      <vt:variant>
        <vt:i4>0</vt:i4>
      </vt:variant>
      <vt:variant>
        <vt:i4>5</vt:i4>
      </vt:variant>
      <vt:variant>
        <vt:lpwstr/>
      </vt:variant>
      <vt:variant>
        <vt:lpwstr>_Toc414553247</vt:lpwstr>
      </vt:variant>
      <vt:variant>
        <vt:i4>1310775</vt:i4>
      </vt:variant>
      <vt:variant>
        <vt:i4>120</vt:i4>
      </vt:variant>
      <vt:variant>
        <vt:i4>0</vt:i4>
      </vt:variant>
      <vt:variant>
        <vt:i4>5</vt:i4>
      </vt:variant>
      <vt:variant>
        <vt:lpwstr/>
      </vt:variant>
      <vt:variant>
        <vt:lpwstr>_Toc414553246</vt:lpwstr>
      </vt:variant>
      <vt:variant>
        <vt:i4>1310775</vt:i4>
      </vt:variant>
      <vt:variant>
        <vt:i4>117</vt:i4>
      </vt:variant>
      <vt:variant>
        <vt:i4>0</vt:i4>
      </vt:variant>
      <vt:variant>
        <vt:i4>5</vt:i4>
      </vt:variant>
      <vt:variant>
        <vt:lpwstr/>
      </vt:variant>
      <vt:variant>
        <vt:lpwstr>_Toc414553245</vt:lpwstr>
      </vt:variant>
      <vt:variant>
        <vt:i4>1245239</vt:i4>
      </vt:variant>
      <vt:variant>
        <vt:i4>114</vt:i4>
      </vt:variant>
      <vt:variant>
        <vt:i4>0</vt:i4>
      </vt:variant>
      <vt:variant>
        <vt:i4>5</vt:i4>
      </vt:variant>
      <vt:variant>
        <vt:lpwstr/>
      </vt:variant>
      <vt:variant>
        <vt:lpwstr>_Toc414553232</vt:lpwstr>
      </vt:variant>
      <vt:variant>
        <vt:i4>1245239</vt:i4>
      </vt:variant>
      <vt:variant>
        <vt:i4>111</vt:i4>
      </vt:variant>
      <vt:variant>
        <vt:i4>0</vt:i4>
      </vt:variant>
      <vt:variant>
        <vt:i4>5</vt:i4>
      </vt:variant>
      <vt:variant>
        <vt:lpwstr/>
      </vt:variant>
      <vt:variant>
        <vt:lpwstr>_Toc414553231</vt:lpwstr>
      </vt:variant>
      <vt:variant>
        <vt:i4>1245239</vt:i4>
      </vt:variant>
      <vt:variant>
        <vt:i4>108</vt:i4>
      </vt:variant>
      <vt:variant>
        <vt:i4>0</vt:i4>
      </vt:variant>
      <vt:variant>
        <vt:i4>5</vt:i4>
      </vt:variant>
      <vt:variant>
        <vt:lpwstr/>
      </vt:variant>
      <vt:variant>
        <vt:lpwstr>_Toc414553230</vt:lpwstr>
      </vt:variant>
      <vt:variant>
        <vt:i4>1179703</vt:i4>
      </vt:variant>
      <vt:variant>
        <vt:i4>105</vt:i4>
      </vt:variant>
      <vt:variant>
        <vt:i4>0</vt:i4>
      </vt:variant>
      <vt:variant>
        <vt:i4>5</vt:i4>
      </vt:variant>
      <vt:variant>
        <vt:lpwstr/>
      </vt:variant>
      <vt:variant>
        <vt:lpwstr>_Toc414553229</vt:lpwstr>
      </vt:variant>
      <vt:variant>
        <vt:i4>1179703</vt:i4>
      </vt:variant>
      <vt:variant>
        <vt:i4>102</vt:i4>
      </vt:variant>
      <vt:variant>
        <vt:i4>0</vt:i4>
      </vt:variant>
      <vt:variant>
        <vt:i4>5</vt:i4>
      </vt:variant>
      <vt:variant>
        <vt:lpwstr/>
      </vt:variant>
      <vt:variant>
        <vt:lpwstr>_Toc414553227</vt:lpwstr>
      </vt:variant>
      <vt:variant>
        <vt:i4>1638452</vt:i4>
      </vt:variant>
      <vt:variant>
        <vt:i4>99</vt:i4>
      </vt:variant>
      <vt:variant>
        <vt:i4>0</vt:i4>
      </vt:variant>
      <vt:variant>
        <vt:i4>5</vt:i4>
      </vt:variant>
      <vt:variant>
        <vt:lpwstr/>
      </vt:variant>
      <vt:variant>
        <vt:lpwstr>_Toc414553192</vt:lpwstr>
      </vt:variant>
      <vt:variant>
        <vt:i4>1572916</vt:i4>
      </vt:variant>
      <vt:variant>
        <vt:i4>96</vt:i4>
      </vt:variant>
      <vt:variant>
        <vt:i4>0</vt:i4>
      </vt:variant>
      <vt:variant>
        <vt:i4>5</vt:i4>
      </vt:variant>
      <vt:variant>
        <vt:lpwstr/>
      </vt:variant>
      <vt:variant>
        <vt:lpwstr>_Toc414553181</vt:lpwstr>
      </vt:variant>
      <vt:variant>
        <vt:i4>1572916</vt:i4>
      </vt:variant>
      <vt:variant>
        <vt:i4>93</vt:i4>
      </vt:variant>
      <vt:variant>
        <vt:i4>0</vt:i4>
      </vt:variant>
      <vt:variant>
        <vt:i4>5</vt:i4>
      </vt:variant>
      <vt:variant>
        <vt:lpwstr/>
      </vt:variant>
      <vt:variant>
        <vt:lpwstr>_Toc414553180</vt:lpwstr>
      </vt:variant>
      <vt:variant>
        <vt:i4>1507380</vt:i4>
      </vt:variant>
      <vt:variant>
        <vt:i4>90</vt:i4>
      </vt:variant>
      <vt:variant>
        <vt:i4>0</vt:i4>
      </vt:variant>
      <vt:variant>
        <vt:i4>5</vt:i4>
      </vt:variant>
      <vt:variant>
        <vt:lpwstr/>
      </vt:variant>
      <vt:variant>
        <vt:lpwstr>_Toc414553179</vt:lpwstr>
      </vt:variant>
      <vt:variant>
        <vt:i4>1507380</vt:i4>
      </vt:variant>
      <vt:variant>
        <vt:i4>87</vt:i4>
      </vt:variant>
      <vt:variant>
        <vt:i4>0</vt:i4>
      </vt:variant>
      <vt:variant>
        <vt:i4>5</vt:i4>
      </vt:variant>
      <vt:variant>
        <vt:lpwstr/>
      </vt:variant>
      <vt:variant>
        <vt:lpwstr>_Toc414553178</vt:lpwstr>
      </vt:variant>
      <vt:variant>
        <vt:i4>1441844</vt:i4>
      </vt:variant>
      <vt:variant>
        <vt:i4>84</vt:i4>
      </vt:variant>
      <vt:variant>
        <vt:i4>0</vt:i4>
      </vt:variant>
      <vt:variant>
        <vt:i4>5</vt:i4>
      </vt:variant>
      <vt:variant>
        <vt:lpwstr/>
      </vt:variant>
      <vt:variant>
        <vt:lpwstr>_Toc414553167</vt:lpwstr>
      </vt:variant>
      <vt:variant>
        <vt:i4>1441844</vt:i4>
      </vt:variant>
      <vt:variant>
        <vt:i4>81</vt:i4>
      </vt:variant>
      <vt:variant>
        <vt:i4>0</vt:i4>
      </vt:variant>
      <vt:variant>
        <vt:i4>5</vt:i4>
      </vt:variant>
      <vt:variant>
        <vt:lpwstr/>
      </vt:variant>
      <vt:variant>
        <vt:lpwstr>_Toc414553166</vt:lpwstr>
      </vt:variant>
      <vt:variant>
        <vt:i4>1376308</vt:i4>
      </vt:variant>
      <vt:variant>
        <vt:i4>78</vt:i4>
      </vt:variant>
      <vt:variant>
        <vt:i4>0</vt:i4>
      </vt:variant>
      <vt:variant>
        <vt:i4>5</vt:i4>
      </vt:variant>
      <vt:variant>
        <vt:lpwstr/>
      </vt:variant>
      <vt:variant>
        <vt:lpwstr>_Toc414553158</vt:lpwstr>
      </vt:variant>
      <vt:variant>
        <vt:i4>1376308</vt:i4>
      </vt:variant>
      <vt:variant>
        <vt:i4>75</vt:i4>
      </vt:variant>
      <vt:variant>
        <vt:i4>0</vt:i4>
      </vt:variant>
      <vt:variant>
        <vt:i4>5</vt:i4>
      </vt:variant>
      <vt:variant>
        <vt:lpwstr/>
      </vt:variant>
      <vt:variant>
        <vt:lpwstr>_Toc414553157</vt:lpwstr>
      </vt:variant>
      <vt:variant>
        <vt:i4>1376308</vt:i4>
      </vt:variant>
      <vt:variant>
        <vt:i4>72</vt:i4>
      </vt:variant>
      <vt:variant>
        <vt:i4>0</vt:i4>
      </vt:variant>
      <vt:variant>
        <vt:i4>5</vt:i4>
      </vt:variant>
      <vt:variant>
        <vt:lpwstr/>
      </vt:variant>
      <vt:variant>
        <vt:lpwstr>_Toc414553156</vt:lpwstr>
      </vt:variant>
      <vt:variant>
        <vt:i4>1376308</vt:i4>
      </vt:variant>
      <vt:variant>
        <vt:i4>69</vt:i4>
      </vt:variant>
      <vt:variant>
        <vt:i4>0</vt:i4>
      </vt:variant>
      <vt:variant>
        <vt:i4>5</vt:i4>
      </vt:variant>
      <vt:variant>
        <vt:lpwstr/>
      </vt:variant>
      <vt:variant>
        <vt:lpwstr>_Toc414553154</vt:lpwstr>
      </vt:variant>
      <vt:variant>
        <vt:i4>1376308</vt:i4>
      </vt:variant>
      <vt:variant>
        <vt:i4>66</vt:i4>
      </vt:variant>
      <vt:variant>
        <vt:i4>0</vt:i4>
      </vt:variant>
      <vt:variant>
        <vt:i4>5</vt:i4>
      </vt:variant>
      <vt:variant>
        <vt:lpwstr/>
      </vt:variant>
      <vt:variant>
        <vt:lpwstr>_Toc414553153</vt:lpwstr>
      </vt:variant>
      <vt:variant>
        <vt:i4>1376308</vt:i4>
      </vt:variant>
      <vt:variant>
        <vt:i4>63</vt:i4>
      </vt:variant>
      <vt:variant>
        <vt:i4>0</vt:i4>
      </vt:variant>
      <vt:variant>
        <vt:i4>5</vt:i4>
      </vt:variant>
      <vt:variant>
        <vt:lpwstr/>
      </vt:variant>
      <vt:variant>
        <vt:lpwstr>_Toc414553152</vt:lpwstr>
      </vt:variant>
      <vt:variant>
        <vt:i4>1376308</vt:i4>
      </vt:variant>
      <vt:variant>
        <vt:i4>60</vt:i4>
      </vt:variant>
      <vt:variant>
        <vt:i4>0</vt:i4>
      </vt:variant>
      <vt:variant>
        <vt:i4>5</vt:i4>
      </vt:variant>
      <vt:variant>
        <vt:lpwstr/>
      </vt:variant>
      <vt:variant>
        <vt:lpwstr>_Toc414553151</vt:lpwstr>
      </vt:variant>
      <vt:variant>
        <vt:i4>1376308</vt:i4>
      </vt:variant>
      <vt:variant>
        <vt:i4>57</vt:i4>
      </vt:variant>
      <vt:variant>
        <vt:i4>0</vt:i4>
      </vt:variant>
      <vt:variant>
        <vt:i4>5</vt:i4>
      </vt:variant>
      <vt:variant>
        <vt:lpwstr/>
      </vt:variant>
      <vt:variant>
        <vt:lpwstr>_Toc414553150</vt:lpwstr>
      </vt:variant>
      <vt:variant>
        <vt:i4>1310772</vt:i4>
      </vt:variant>
      <vt:variant>
        <vt:i4>54</vt:i4>
      </vt:variant>
      <vt:variant>
        <vt:i4>0</vt:i4>
      </vt:variant>
      <vt:variant>
        <vt:i4>5</vt:i4>
      </vt:variant>
      <vt:variant>
        <vt:lpwstr/>
      </vt:variant>
      <vt:variant>
        <vt:lpwstr>_Toc414553149</vt:lpwstr>
      </vt:variant>
      <vt:variant>
        <vt:i4>1310772</vt:i4>
      </vt:variant>
      <vt:variant>
        <vt:i4>51</vt:i4>
      </vt:variant>
      <vt:variant>
        <vt:i4>0</vt:i4>
      </vt:variant>
      <vt:variant>
        <vt:i4>5</vt:i4>
      </vt:variant>
      <vt:variant>
        <vt:lpwstr/>
      </vt:variant>
      <vt:variant>
        <vt:lpwstr>_Toc414553148</vt:lpwstr>
      </vt:variant>
      <vt:variant>
        <vt:i4>1310772</vt:i4>
      </vt:variant>
      <vt:variant>
        <vt:i4>48</vt:i4>
      </vt:variant>
      <vt:variant>
        <vt:i4>0</vt:i4>
      </vt:variant>
      <vt:variant>
        <vt:i4>5</vt:i4>
      </vt:variant>
      <vt:variant>
        <vt:lpwstr/>
      </vt:variant>
      <vt:variant>
        <vt:lpwstr>_Toc414553142</vt:lpwstr>
      </vt:variant>
      <vt:variant>
        <vt:i4>1310772</vt:i4>
      </vt:variant>
      <vt:variant>
        <vt:i4>45</vt:i4>
      </vt:variant>
      <vt:variant>
        <vt:i4>0</vt:i4>
      </vt:variant>
      <vt:variant>
        <vt:i4>5</vt:i4>
      </vt:variant>
      <vt:variant>
        <vt:lpwstr/>
      </vt:variant>
      <vt:variant>
        <vt:lpwstr>_Toc414553141</vt:lpwstr>
      </vt:variant>
      <vt:variant>
        <vt:i4>1310772</vt:i4>
      </vt:variant>
      <vt:variant>
        <vt:i4>42</vt:i4>
      </vt:variant>
      <vt:variant>
        <vt:i4>0</vt:i4>
      </vt:variant>
      <vt:variant>
        <vt:i4>5</vt:i4>
      </vt:variant>
      <vt:variant>
        <vt:lpwstr/>
      </vt:variant>
      <vt:variant>
        <vt:lpwstr>_Toc414553140</vt:lpwstr>
      </vt:variant>
      <vt:variant>
        <vt:i4>1245236</vt:i4>
      </vt:variant>
      <vt:variant>
        <vt:i4>39</vt:i4>
      </vt:variant>
      <vt:variant>
        <vt:i4>0</vt:i4>
      </vt:variant>
      <vt:variant>
        <vt:i4>5</vt:i4>
      </vt:variant>
      <vt:variant>
        <vt:lpwstr/>
      </vt:variant>
      <vt:variant>
        <vt:lpwstr>_Toc414553139</vt:lpwstr>
      </vt:variant>
      <vt:variant>
        <vt:i4>1245236</vt:i4>
      </vt:variant>
      <vt:variant>
        <vt:i4>36</vt:i4>
      </vt:variant>
      <vt:variant>
        <vt:i4>0</vt:i4>
      </vt:variant>
      <vt:variant>
        <vt:i4>5</vt:i4>
      </vt:variant>
      <vt:variant>
        <vt:lpwstr/>
      </vt:variant>
      <vt:variant>
        <vt:lpwstr>_Toc414553137</vt:lpwstr>
      </vt:variant>
      <vt:variant>
        <vt:i4>1245236</vt:i4>
      </vt:variant>
      <vt:variant>
        <vt:i4>30</vt:i4>
      </vt:variant>
      <vt:variant>
        <vt:i4>0</vt:i4>
      </vt:variant>
      <vt:variant>
        <vt:i4>5</vt:i4>
      </vt:variant>
      <vt:variant>
        <vt:lpwstr/>
      </vt:variant>
      <vt:variant>
        <vt:lpwstr>_Toc414553136</vt:lpwstr>
      </vt:variant>
      <vt:variant>
        <vt:i4>1245236</vt:i4>
      </vt:variant>
      <vt:variant>
        <vt:i4>27</vt:i4>
      </vt:variant>
      <vt:variant>
        <vt:i4>0</vt:i4>
      </vt:variant>
      <vt:variant>
        <vt:i4>5</vt:i4>
      </vt:variant>
      <vt:variant>
        <vt:lpwstr/>
      </vt:variant>
      <vt:variant>
        <vt:lpwstr>_Toc414553133</vt:lpwstr>
      </vt:variant>
      <vt:variant>
        <vt:i4>1245236</vt:i4>
      </vt:variant>
      <vt:variant>
        <vt:i4>21</vt:i4>
      </vt:variant>
      <vt:variant>
        <vt:i4>0</vt:i4>
      </vt:variant>
      <vt:variant>
        <vt:i4>5</vt:i4>
      </vt:variant>
      <vt:variant>
        <vt:lpwstr/>
      </vt:variant>
      <vt:variant>
        <vt:lpwstr>_Toc414553132</vt:lpwstr>
      </vt:variant>
      <vt:variant>
        <vt:i4>1245236</vt:i4>
      </vt:variant>
      <vt:variant>
        <vt:i4>18</vt:i4>
      </vt:variant>
      <vt:variant>
        <vt:i4>0</vt:i4>
      </vt:variant>
      <vt:variant>
        <vt:i4>5</vt:i4>
      </vt:variant>
      <vt:variant>
        <vt:lpwstr/>
      </vt:variant>
      <vt:variant>
        <vt:lpwstr>_Toc414553131</vt:lpwstr>
      </vt:variant>
      <vt:variant>
        <vt:i4>1245236</vt:i4>
      </vt:variant>
      <vt:variant>
        <vt:i4>15</vt:i4>
      </vt:variant>
      <vt:variant>
        <vt:i4>0</vt:i4>
      </vt:variant>
      <vt:variant>
        <vt:i4>5</vt:i4>
      </vt:variant>
      <vt:variant>
        <vt:lpwstr/>
      </vt:variant>
      <vt:variant>
        <vt:lpwstr>_Toc414553130</vt:lpwstr>
      </vt:variant>
      <vt:variant>
        <vt:i4>1179700</vt:i4>
      </vt:variant>
      <vt:variant>
        <vt:i4>12</vt:i4>
      </vt:variant>
      <vt:variant>
        <vt:i4>0</vt:i4>
      </vt:variant>
      <vt:variant>
        <vt:i4>5</vt:i4>
      </vt:variant>
      <vt:variant>
        <vt:lpwstr/>
      </vt:variant>
      <vt:variant>
        <vt:lpwstr>_Toc414553129</vt:lpwstr>
      </vt:variant>
      <vt:variant>
        <vt:i4>1179700</vt:i4>
      </vt:variant>
      <vt:variant>
        <vt:i4>9</vt:i4>
      </vt:variant>
      <vt:variant>
        <vt:i4>0</vt:i4>
      </vt:variant>
      <vt:variant>
        <vt:i4>5</vt:i4>
      </vt:variant>
      <vt:variant>
        <vt:lpwstr/>
      </vt:variant>
      <vt:variant>
        <vt:lpwstr>_Toc414553128</vt:lpwstr>
      </vt:variant>
      <vt:variant>
        <vt:i4>1179700</vt:i4>
      </vt:variant>
      <vt:variant>
        <vt:i4>6</vt:i4>
      </vt:variant>
      <vt:variant>
        <vt:i4>0</vt:i4>
      </vt:variant>
      <vt:variant>
        <vt:i4>5</vt:i4>
      </vt:variant>
      <vt:variant>
        <vt:lpwstr/>
      </vt:variant>
      <vt:variant>
        <vt:lpwstr>_Toc414553127</vt:lpwstr>
      </vt:variant>
      <vt:variant>
        <vt:i4>1179700</vt:i4>
      </vt:variant>
      <vt:variant>
        <vt:i4>3</vt:i4>
      </vt:variant>
      <vt:variant>
        <vt:i4>0</vt:i4>
      </vt:variant>
      <vt:variant>
        <vt:i4>5</vt:i4>
      </vt:variant>
      <vt:variant>
        <vt:lpwstr/>
      </vt:variant>
      <vt:variant>
        <vt:lpwstr>_Toc414553126</vt:lpwstr>
      </vt:variant>
      <vt:variant>
        <vt:i4>1179700</vt:i4>
      </vt:variant>
      <vt:variant>
        <vt:i4>0</vt:i4>
      </vt:variant>
      <vt:variant>
        <vt:i4>0</vt:i4>
      </vt:variant>
      <vt:variant>
        <vt:i4>5</vt:i4>
      </vt:variant>
      <vt:variant>
        <vt:lpwstr/>
      </vt:variant>
      <vt:variant>
        <vt:lpwstr>_Toc414553125</vt:lpwstr>
      </vt:variant>
      <vt:variant>
        <vt:i4>2621539</vt:i4>
      </vt:variant>
      <vt:variant>
        <vt:i4>3</vt:i4>
      </vt:variant>
      <vt:variant>
        <vt:i4>0</vt:i4>
      </vt:variant>
      <vt:variant>
        <vt:i4>5</vt:i4>
      </vt:variant>
      <vt:variant>
        <vt:lpwstr>consultantplus://offline/ref=87D1C2A56674E7C6C7BA617FA7C6ABDD60E049B05C544141C3BB80805753726C04245193A9E4D69CT4r2F</vt:lpwstr>
      </vt:variant>
      <vt:variant>
        <vt:lpwstr/>
      </vt:variant>
      <vt:variant>
        <vt:i4>2621545</vt:i4>
      </vt:variant>
      <vt:variant>
        <vt:i4>0</vt:i4>
      </vt:variant>
      <vt:variant>
        <vt:i4>0</vt:i4>
      </vt:variant>
      <vt:variant>
        <vt:i4>5</vt:i4>
      </vt:variant>
      <vt:variant>
        <vt:lpwstr>consultantplus://offline/ref=87D1C2A56674E7C6C7BA617FA7C6ABDD60E34AB654544141C3BB80805753726C04245193A9E4D69CT4r2F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zamUVR</dc:creator>
  <cp:lastModifiedBy>RePack by Diakov</cp:lastModifiedBy>
  <cp:revision>5</cp:revision>
  <cp:lastPrinted>2021-04-29T09:30:00Z</cp:lastPrinted>
  <dcterms:created xsi:type="dcterms:W3CDTF">2022-10-13T17:05:00Z</dcterms:created>
  <dcterms:modified xsi:type="dcterms:W3CDTF">2022-10-15T18:46:00Z</dcterms:modified>
</cp:coreProperties>
</file>