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46" w:rsidRPr="00574C46" w:rsidRDefault="00574C46" w:rsidP="00574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C46">
        <w:rPr>
          <w:rFonts w:ascii="Times New Roman" w:hAnsi="Times New Roman" w:cs="Times New Roman"/>
          <w:b/>
          <w:sz w:val="36"/>
          <w:szCs w:val="36"/>
        </w:rPr>
        <w:t xml:space="preserve">Организация питания в МБОУ </w:t>
      </w:r>
      <w:r w:rsidR="00F4156A">
        <w:rPr>
          <w:rFonts w:ascii="Times New Roman" w:hAnsi="Times New Roman" w:cs="Times New Roman"/>
          <w:b/>
          <w:sz w:val="36"/>
          <w:szCs w:val="36"/>
        </w:rPr>
        <w:t>«Л</w:t>
      </w:r>
      <w:r w:rsidRPr="00574C46">
        <w:rPr>
          <w:rFonts w:ascii="Times New Roman" w:hAnsi="Times New Roman" w:cs="Times New Roman"/>
          <w:b/>
          <w:sz w:val="36"/>
          <w:szCs w:val="36"/>
        </w:rPr>
        <w:t>ицей № 120</w:t>
      </w:r>
    </w:p>
    <w:p w:rsidR="00A82BC3" w:rsidRPr="00574C46" w:rsidRDefault="00574C46" w:rsidP="00574C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C46">
        <w:rPr>
          <w:rFonts w:ascii="Times New Roman" w:hAnsi="Times New Roman" w:cs="Times New Roman"/>
          <w:b/>
          <w:sz w:val="36"/>
          <w:szCs w:val="36"/>
        </w:rPr>
        <w:t xml:space="preserve"> г. Челябинска</w:t>
      </w:r>
      <w:r w:rsidR="00F4156A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4"/>
        <w:gridCol w:w="3217"/>
        <w:gridCol w:w="2460"/>
      </w:tblGrid>
      <w:tr w:rsidR="00322C51" w:rsidTr="00E33F19">
        <w:tc>
          <w:tcPr>
            <w:tcW w:w="3894" w:type="dxa"/>
          </w:tcPr>
          <w:p w:rsidR="00322C51" w:rsidRPr="00574C46" w:rsidRDefault="00322C51" w:rsidP="0057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4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677" w:type="dxa"/>
            <w:gridSpan w:val="2"/>
          </w:tcPr>
          <w:p w:rsidR="00322C51" w:rsidRPr="00574C46" w:rsidRDefault="00322C51" w:rsidP="0057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4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ОУ</w:t>
            </w:r>
          </w:p>
        </w:tc>
      </w:tr>
      <w:tr w:rsidR="00322C51" w:rsidTr="00EB4D66">
        <w:tc>
          <w:tcPr>
            <w:tcW w:w="3894" w:type="dxa"/>
          </w:tcPr>
          <w:p w:rsidR="00322C51" w:rsidRPr="00574C46" w:rsidRDefault="00322C51" w:rsidP="00574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школе – из них:</w:t>
            </w:r>
            <w:proofErr w:type="gramEnd"/>
          </w:p>
        </w:tc>
        <w:tc>
          <w:tcPr>
            <w:tcW w:w="5677" w:type="dxa"/>
            <w:gridSpan w:val="2"/>
          </w:tcPr>
          <w:p w:rsidR="00322C51" w:rsidRPr="00B32C5D" w:rsidRDefault="00B32C5D" w:rsidP="00F4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F4156A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</w:tc>
      </w:tr>
      <w:tr w:rsidR="00322C51" w:rsidTr="00407DD7">
        <w:tc>
          <w:tcPr>
            <w:tcW w:w="3894" w:type="dxa"/>
            <w:vMerge w:val="restart"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охват горячим питанием (начальная школа, средние и старшие классы); </w:t>
            </w:r>
          </w:p>
        </w:tc>
        <w:tc>
          <w:tcPr>
            <w:tcW w:w="5677" w:type="dxa"/>
            <w:gridSpan w:val="2"/>
          </w:tcPr>
          <w:p w:rsidR="00322C51" w:rsidRPr="005038D6" w:rsidRDefault="00F4156A" w:rsidP="00F4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364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 </w:t>
            </w:r>
            <w:r w:rsidR="00643CD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3CD5">
              <w:rPr>
                <w:rFonts w:ascii="Times New Roman" w:hAnsi="Times New Roman" w:cs="Times New Roman"/>
                <w:i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322C51" w:rsidTr="00673E52">
        <w:tc>
          <w:tcPr>
            <w:tcW w:w="3894" w:type="dxa"/>
            <w:vMerge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322C51" w:rsidRPr="005038D6" w:rsidRDefault="00F4156A" w:rsidP="00F4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</w:t>
            </w:r>
            <w:r w:rsidR="005038D6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562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="00643CD5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322C51" w:rsidTr="00523A7F">
        <w:tc>
          <w:tcPr>
            <w:tcW w:w="3894" w:type="dxa"/>
            <w:vMerge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322C51" w:rsidRPr="005038D6" w:rsidRDefault="00F4156A" w:rsidP="00F4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103 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r w:rsidR="005038D6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.- </w:t>
            </w:r>
            <w:r w:rsidR="00643CD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038D6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22C51" w:rsidTr="008E44E2">
        <w:tc>
          <w:tcPr>
            <w:tcW w:w="3894" w:type="dxa"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буфетной продукцией (средние и старшие классы);</w:t>
            </w:r>
          </w:p>
        </w:tc>
        <w:tc>
          <w:tcPr>
            <w:tcW w:w="5677" w:type="dxa"/>
            <w:gridSpan w:val="2"/>
          </w:tcPr>
          <w:p w:rsidR="00322C51" w:rsidRPr="005038D6" w:rsidRDefault="005038D6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25%</w:t>
            </w:r>
          </w:p>
        </w:tc>
      </w:tr>
      <w:tr w:rsidR="00322C51" w:rsidTr="00A10299">
        <w:tc>
          <w:tcPr>
            <w:tcW w:w="3894" w:type="dxa"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льготные категории обучающихся (количество, % охвата горячим питанием льготников);</w:t>
            </w:r>
          </w:p>
        </w:tc>
        <w:tc>
          <w:tcPr>
            <w:tcW w:w="5677" w:type="dxa"/>
            <w:gridSpan w:val="2"/>
          </w:tcPr>
          <w:p w:rsidR="00322C51" w:rsidRPr="005038D6" w:rsidRDefault="00B32C5D" w:rsidP="00F4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F4156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человека на </w:t>
            </w:r>
            <w:r w:rsidR="00F4156A">
              <w:rPr>
                <w:rFonts w:ascii="Times New Roman" w:hAnsi="Times New Roman" w:cs="Times New Roman"/>
                <w:i/>
                <w:sz w:val="24"/>
                <w:szCs w:val="24"/>
              </w:rPr>
              <w:t>1.11</w:t>
            </w: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4156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322C51" w:rsidTr="00EB21CF">
        <w:tc>
          <w:tcPr>
            <w:tcW w:w="3894" w:type="dxa"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 группах продлённого дня.</w:t>
            </w:r>
          </w:p>
        </w:tc>
        <w:tc>
          <w:tcPr>
            <w:tcW w:w="5677" w:type="dxa"/>
            <w:gridSpan w:val="2"/>
          </w:tcPr>
          <w:p w:rsidR="00322C51" w:rsidRDefault="00322C51" w:rsidP="0032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C51" w:rsidTr="00CD708D">
        <w:tc>
          <w:tcPr>
            <w:tcW w:w="3894" w:type="dxa"/>
          </w:tcPr>
          <w:p w:rsidR="00322C51" w:rsidRPr="00574C46" w:rsidRDefault="00322C51" w:rsidP="00574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питания школьников (средства областного, городского бюджетов, внебюджетные средства).</w:t>
            </w:r>
          </w:p>
        </w:tc>
        <w:tc>
          <w:tcPr>
            <w:tcW w:w="5677" w:type="dxa"/>
            <w:gridSpan w:val="2"/>
          </w:tcPr>
          <w:p w:rsidR="00322C51" w:rsidRPr="005038D6" w:rsidRDefault="00B32C5D" w:rsidP="00F4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На 01.01.201</w:t>
            </w:r>
            <w:r w:rsidR="00F4156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г. городской бюджет выделяет 12 рублей.</w:t>
            </w:r>
          </w:p>
        </w:tc>
      </w:tr>
      <w:tr w:rsidR="00322C51" w:rsidTr="00E36EEA">
        <w:tc>
          <w:tcPr>
            <w:tcW w:w="3894" w:type="dxa"/>
          </w:tcPr>
          <w:p w:rsidR="00322C51" w:rsidRPr="00574C46" w:rsidRDefault="00322C51" w:rsidP="00574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питания (наименование организации, выигравшей аукцион, поставщик продукции).</w:t>
            </w:r>
          </w:p>
        </w:tc>
        <w:tc>
          <w:tcPr>
            <w:tcW w:w="5677" w:type="dxa"/>
            <w:gridSpan w:val="2"/>
          </w:tcPr>
          <w:p w:rsidR="00322C51" w:rsidRPr="005038D6" w:rsidRDefault="00F4156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АО «Комбинат социального пи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тания г. Челябинска»</w:t>
            </w:r>
          </w:p>
        </w:tc>
      </w:tr>
      <w:tr w:rsidR="00322C51" w:rsidTr="00322C51">
        <w:trPr>
          <w:trHeight w:val="918"/>
        </w:trPr>
        <w:tc>
          <w:tcPr>
            <w:tcW w:w="3894" w:type="dxa"/>
            <w:vMerge w:val="restart"/>
          </w:tcPr>
          <w:p w:rsidR="00322C51" w:rsidRPr="00D8513C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образовательном учреждении необходимых условий для организации питания школьников (помещение  столовой, наличие и обновление технологического оборудования, штат).</w:t>
            </w:r>
          </w:p>
        </w:tc>
        <w:tc>
          <w:tcPr>
            <w:tcW w:w="3217" w:type="dxa"/>
          </w:tcPr>
          <w:p w:rsidR="00322C51" w:rsidRPr="00322C51" w:rsidRDefault="00322C51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C51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 столовой -</w:t>
            </w:r>
          </w:p>
        </w:tc>
        <w:tc>
          <w:tcPr>
            <w:tcW w:w="2460" w:type="dxa"/>
          </w:tcPr>
          <w:p w:rsidR="00322C51" w:rsidRPr="00B32C5D" w:rsidRDefault="00B32C5D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322C51" w:rsidTr="00322C51">
        <w:trPr>
          <w:trHeight w:val="988"/>
        </w:trPr>
        <w:tc>
          <w:tcPr>
            <w:tcW w:w="3894" w:type="dxa"/>
            <w:vMerge/>
          </w:tcPr>
          <w:p w:rsidR="00322C51" w:rsidRDefault="00322C51" w:rsidP="00322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22C51" w:rsidRPr="009F19BD" w:rsidRDefault="00322C51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9BD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  <w:r w:rsidR="009F19BD" w:rsidRPr="009F1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обновление технологического оборудования - </w:t>
            </w:r>
          </w:p>
        </w:tc>
        <w:tc>
          <w:tcPr>
            <w:tcW w:w="2460" w:type="dxa"/>
          </w:tcPr>
          <w:p w:rsidR="00322C51" w:rsidRPr="005038D6" w:rsidRDefault="00180DE5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достаточно</w:t>
            </w:r>
          </w:p>
        </w:tc>
      </w:tr>
      <w:tr w:rsidR="00322C51" w:rsidTr="00322C51">
        <w:tc>
          <w:tcPr>
            <w:tcW w:w="3894" w:type="dxa"/>
            <w:vMerge/>
          </w:tcPr>
          <w:p w:rsidR="00322C51" w:rsidRDefault="00322C51" w:rsidP="00322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22C51" w:rsidRPr="009F19BD" w:rsidRDefault="009F19BD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 - </w:t>
            </w:r>
          </w:p>
        </w:tc>
        <w:tc>
          <w:tcPr>
            <w:tcW w:w="2460" w:type="dxa"/>
          </w:tcPr>
          <w:p w:rsidR="00322C51" w:rsidRPr="005038D6" w:rsidRDefault="005038D6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укомплектован</w:t>
            </w:r>
          </w:p>
        </w:tc>
      </w:tr>
      <w:tr w:rsidR="00322C51" w:rsidTr="00260D7F">
        <w:tc>
          <w:tcPr>
            <w:tcW w:w="3894" w:type="dxa"/>
          </w:tcPr>
          <w:p w:rsidR="00322C51" w:rsidRPr="00B455FE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(стоимость обеда).</w:t>
            </w:r>
          </w:p>
        </w:tc>
        <w:tc>
          <w:tcPr>
            <w:tcW w:w="5677" w:type="dxa"/>
            <w:gridSpan w:val="2"/>
          </w:tcPr>
          <w:p w:rsidR="00322C51" w:rsidRPr="005038D6" w:rsidRDefault="009F19BD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 – 55 рублей, </w:t>
            </w:r>
            <w:r w:rsidR="001518D5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обед </w:t>
            </w:r>
            <w:r w:rsidR="00643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завтрак </w:t>
            </w:r>
            <w:r w:rsidR="001518D5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детей </w:t>
            </w:r>
            <w:r w:rsidR="005038D6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– инвалидов – 84 рубля.</w:t>
            </w:r>
            <w:r w:rsidR="00D55CF2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22C51" w:rsidTr="008F78B0">
        <w:tc>
          <w:tcPr>
            <w:tcW w:w="3894" w:type="dxa"/>
          </w:tcPr>
          <w:p w:rsidR="00322C51" w:rsidRPr="00B455FE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оплаты питания (наличные, лимитные книжки и т.д.)</w:t>
            </w:r>
          </w:p>
        </w:tc>
        <w:tc>
          <w:tcPr>
            <w:tcW w:w="5677" w:type="dxa"/>
            <w:gridSpan w:val="2"/>
          </w:tcPr>
          <w:p w:rsidR="00322C51" w:rsidRPr="00A40CFA" w:rsidRDefault="00180DE5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Родители </w:t>
            </w:r>
            <w:r w:rsidR="00A40CFA"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оплачивают питание через терминалы, которые находятся в школе и в городе. Деньги проходят через компанию «</w:t>
            </w:r>
            <w:proofErr w:type="spellStart"/>
            <w:r w:rsidR="00A40CFA"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БИОМиКа</w:t>
            </w:r>
            <w:proofErr w:type="spellEnd"/>
            <w:r w:rsidR="00A40CFA"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322C51" w:rsidTr="00AF194E">
        <w:tc>
          <w:tcPr>
            <w:tcW w:w="3894" w:type="dxa"/>
          </w:tcPr>
          <w:p w:rsidR="00322C51" w:rsidRPr="00B455FE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основных норм продуктов питания в соответствии с нормативными требованиями,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исполнением.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Все необходимые документы на продукты и их обработку имеются.</w:t>
            </w:r>
          </w:p>
        </w:tc>
      </w:tr>
      <w:tr w:rsidR="00322C51" w:rsidTr="009875CE">
        <w:tc>
          <w:tcPr>
            <w:tcW w:w="3894" w:type="dxa"/>
          </w:tcPr>
          <w:p w:rsidR="00322C51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ассортиментом, качеством продуктов, поставляемых в школу.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Журналы, акты закладки, выхода готовых блюд </w:t>
            </w:r>
            <w:proofErr w:type="gramStart"/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ответственного по питанию.</w:t>
            </w:r>
          </w:p>
        </w:tc>
      </w:tr>
      <w:tr w:rsidR="00322C51" w:rsidTr="0030251F">
        <w:tc>
          <w:tcPr>
            <w:tcW w:w="3894" w:type="dxa"/>
          </w:tcPr>
          <w:p w:rsidR="00322C51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пропаганде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питания среди обучающихся и родителей образовательного учреждения.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Имеются программы, календарные планы по </w:t>
            </w: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организации здорового питания учащихся школы.</w:t>
            </w:r>
          </w:p>
        </w:tc>
      </w:tr>
      <w:tr w:rsidR="00322C51" w:rsidTr="00227368">
        <w:tc>
          <w:tcPr>
            <w:tcW w:w="3894" w:type="dxa"/>
          </w:tcPr>
          <w:p w:rsidR="00322C51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внедрению новых методик организации питания в образовательном учреждении.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Методики стандартные: горячее питание, буфет.</w:t>
            </w:r>
          </w:p>
        </w:tc>
      </w:tr>
      <w:tr w:rsidR="00322C51" w:rsidTr="00EF14A4">
        <w:tc>
          <w:tcPr>
            <w:tcW w:w="3894" w:type="dxa"/>
          </w:tcPr>
          <w:p w:rsidR="00322C51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школы в деятельности по организации питания учащихся. 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1)Приобрести технологическое оборудование на кухню для оптимизации производства.</w:t>
            </w:r>
          </w:p>
        </w:tc>
      </w:tr>
    </w:tbl>
    <w:p w:rsidR="00574C46" w:rsidRPr="00574C46" w:rsidRDefault="00574C46" w:rsidP="00574C46">
      <w:pPr>
        <w:rPr>
          <w:rFonts w:ascii="Times New Roman" w:hAnsi="Times New Roman" w:cs="Times New Roman"/>
          <w:sz w:val="24"/>
          <w:szCs w:val="24"/>
        </w:rPr>
      </w:pPr>
    </w:p>
    <w:sectPr w:rsidR="00574C46" w:rsidRPr="0057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219"/>
    <w:multiLevelType w:val="hybridMultilevel"/>
    <w:tmpl w:val="6B06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FA"/>
    <w:rsid w:val="001518D5"/>
    <w:rsid w:val="00180DE5"/>
    <w:rsid w:val="002D71F8"/>
    <w:rsid w:val="00322C51"/>
    <w:rsid w:val="005038D6"/>
    <w:rsid w:val="00574C46"/>
    <w:rsid w:val="00643CD5"/>
    <w:rsid w:val="009F19BD"/>
    <w:rsid w:val="00A40CFA"/>
    <w:rsid w:val="00A82BC3"/>
    <w:rsid w:val="00B32C5D"/>
    <w:rsid w:val="00B455FE"/>
    <w:rsid w:val="00C03EFA"/>
    <w:rsid w:val="00D55CF2"/>
    <w:rsid w:val="00D8513C"/>
    <w:rsid w:val="00F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F552-E97A-4DCB-9024-A1C4784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Елена</cp:lastModifiedBy>
  <cp:revision>2</cp:revision>
  <dcterms:created xsi:type="dcterms:W3CDTF">2016-11-04T10:00:00Z</dcterms:created>
  <dcterms:modified xsi:type="dcterms:W3CDTF">2016-11-04T10:00:00Z</dcterms:modified>
</cp:coreProperties>
</file>