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FC" w:rsidRDefault="00B350FC">
      <w:bookmarkStart w:id="0" w:name="_GoBack"/>
      <w:bookmarkEnd w:id="0"/>
    </w:p>
    <w:p w:rsidR="000C58ED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Муниципальное бюджетное общеобразовательное учреждение</w:t>
      </w:r>
    </w:p>
    <w:p w:rsidR="000C58ED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лицей №120</w:t>
      </w:r>
    </w:p>
    <w:p w:rsidR="000C58ED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 CYR" w:eastAsia="Times New Roman CYR" w:hAnsi="Times New Roman CYR" w:cs="Times New Roman CYR"/>
          <w:sz w:val="24"/>
        </w:rPr>
        <w:t>МБОУ Лицей № 120)</w:t>
      </w:r>
    </w:p>
    <w:p w:rsidR="000C58ED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ПРИКАЗ</w:t>
      </w:r>
    </w:p>
    <w:p w:rsidR="000C58ED" w:rsidRDefault="000C58ED" w:rsidP="000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58ED" w:rsidRDefault="000C58ED" w:rsidP="000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58ED" w:rsidRDefault="000C58ED" w:rsidP="000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28.11.2014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№  386</w:t>
      </w:r>
    </w:p>
    <w:p w:rsidR="000C58ED" w:rsidRDefault="000C58ED" w:rsidP="000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58ED" w:rsidRPr="001E482C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1E482C">
        <w:rPr>
          <w:rFonts w:ascii="Times New Roman CYR" w:eastAsia="Times New Roman CYR" w:hAnsi="Times New Roman CYR" w:cs="Times New Roman CYR"/>
          <w:sz w:val="20"/>
          <w:szCs w:val="20"/>
        </w:rPr>
        <w:t>г. Челябинск</w:t>
      </w:r>
    </w:p>
    <w:p w:rsidR="000C58ED" w:rsidRDefault="000C58ED" w:rsidP="000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58ED" w:rsidRDefault="000C58ED" w:rsidP="000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58ED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 формировании состава комиссии</w:t>
      </w:r>
    </w:p>
    <w:p w:rsidR="000C58ED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для организации, проведения и проверки</w:t>
      </w:r>
    </w:p>
    <w:p w:rsidR="000C58ED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итогового сочинения</w:t>
      </w:r>
    </w:p>
    <w:p w:rsidR="000C58ED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0C58ED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0C58ED" w:rsidRDefault="000C58ED" w:rsidP="000C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Во исполнение приказа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МОиН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Челябинской области № 01/3050 от 22.10.2014 «Об утверждении порядка проведения итогового сочинения, порядка и сроков его проверки в Челябинской области в 2014-2015 учебном году»,  приказа № 1556-у от 28.11.2014 Управления по делам образования г. Челябинска в целях организации и проверки итогового сочинения учащихся 11 классов</w:t>
      </w:r>
    </w:p>
    <w:p w:rsidR="000C58ED" w:rsidRDefault="000C58ED" w:rsidP="000C58E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ПРИКАЗЫВАЮ: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0C58ED" w:rsidRDefault="000C58ED" w:rsidP="000C58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Создать комиссию, участвующих в организации проведения итогового сочинения в следующем составе: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Кононова О.П. – учитель химии, биологии (20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Созыкина О.А. – учитель английского языка (20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Подобряева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Л.М. – учителя биологии (22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Путник Б.К. – учитель истории (22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Новоселова О.А. – учитель английского языка (27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Путник Т.Е. – учитель истории, обществознания (27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Васильева Н.Н. - учитель истории, обществознания (29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Шкуднова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Е.Г. – зав. библиотекой (29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Макридина Г.В. – учитель физики, Полторак Т.Ю. – учитель технологии (коридор 25-29 кабинет);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Власова Е.С. – учитель математики,  Иванова Н.Н. – учитель физкультуры (коридор 20-24 кабинет).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 xml:space="preserve">2. Терентьевой Т.П. – зам. директора по УВР ознакомить членов комиссии с «Инструкцией для членов комиссии, участвующих в организации итогового сочинения»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 xml:space="preserve">(приложение к приказу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МОиН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Челябинской области № 01/3050 от 22.10.2014) не позднее 01.12.2014.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3. включить в комиссию следующих экспертов, участвующих в проверке итогового сочинения: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Казанцеву Т.А. – учителя русского языка и литературы;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Горбачеву И.В. -  учителя русского языка и литературы;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Курылеву Ю.Ю. - учителя русского языка и литературы.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4. Курылеву Ю.Ю. - учителя русского языка и литературы назначить ответственной за перенос результатов проверки из копий бланков регистрации в оригиналы бланков регистрации обучающихся.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5. Проверку итоговых сочинений начать 04.12.2014 года закончить 06.12.2014 г.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 xml:space="preserve">6. Эксперты по проверке итоговых сочинений работают 4.12-6.12.2014 с 12.00 – 17.00 в библиотеке. В данный период зав. библиотекой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Шкудновой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Е.Г. исключить возможность доступа к экспертам посторонних лиц.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7. Эксперты проверяют копии бланков итогового сочинения и работают с копиями регистрационных бланков для внесения в них результатов проверки. Проверка и оценивание итогового сочинения должна идти в соответствии с критериями оценивания. Каждое сочинение проверятся одним экспертом, один раз.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8. Терентьевой Т.П. – зам. директора по УВР, руководителю ППС не позднее 8.12.2014 довести до сведения результаты сочинения учащимся 11 классов и их родителей письменно под роспись.</w:t>
      </w:r>
    </w:p>
    <w:p w:rsidR="000C58ED" w:rsidRPr="00986A6A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 xml:space="preserve">9.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исполнением приказа оставляю за собой. </w:t>
      </w:r>
    </w:p>
    <w:p w:rsidR="000C58ED" w:rsidRDefault="000C58ED" w:rsidP="000C58ED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Директор:</w:t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</w:r>
      <w:r>
        <w:rPr>
          <w:rFonts w:ascii="Times New Roman CYR" w:eastAsia="Times New Roman CYR" w:hAnsi="Times New Roman CYR" w:cs="Times New Roman CYR"/>
          <w:sz w:val="24"/>
        </w:rPr>
        <w:tab/>
        <w:t>М.Ю. Пашкова</w:t>
      </w:r>
    </w:p>
    <w:p w:rsidR="000C58ED" w:rsidRPr="00F135CF" w:rsidRDefault="000C58ED" w:rsidP="000C58ED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Ознакомлены: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___________Терентьева Т.П.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__________Казанцева Т.А.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__________Курылева Ю.Ю.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__________Горбачева И.В.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__________Иванова Н.Н.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__________Власова Е.С.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__________Полторак Т.Ю.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_________Макридина Г.В.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</w:t>
      </w:r>
      <w:proofErr w:type="spellStart"/>
      <w:r w:rsidRPr="00F135CF">
        <w:rPr>
          <w:rFonts w:ascii="Times New Roman CYR" w:eastAsia="Times New Roman CYR" w:hAnsi="Times New Roman CYR" w:cs="Times New Roman CYR"/>
        </w:rPr>
        <w:t>Шкуднова</w:t>
      </w:r>
      <w:proofErr w:type="spellEnd"/>
      <w:r w:rsidRPr="00F135CF">
        <w:rPr>
          <w:rFonts w:ascii="Times New Roman CYR" w:eastAsia="Times New Roman CYR" w:hAnsi="Times New Roman CYR" w:cs="Times New Roman CYR"/>
        </w:rPr>
        <w:t xml:space="preserve"> Е.Г.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__________Васильева Н.Н.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__________Путник Т.Е.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________</w:t>
      </w:r>
      <w:r>
        <w:rPr>
          <w:rFonts w:ascii="Times New Roman CYR" w:eastAsia="Times New Roman CYR" w:hAnsi="Times New Roman CYR" w:cs="Times New Roman CYR"/>
        </w:rPr>
        <w:t>_</w:t>
      </w:r>
      <w:r w:rsidRPr="00F135CF">
        <w:rPr>
          <w:rFonts w:ascii="Times New Roman CYR" w:eastAsia="Times New Roman CYR" w:hAnsi="Times New Roman CYR" w:cs="Times New Roman CYR"/>
        </w:rPr>
        <w:t>_Новоселова Е.С.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 w:rsidRPr="00F135CF">
        <w:rPr>
          <w:rFonts w:ascii="Times New Roman CYR" w:eastAsia="Times New Roman CYR" w:hAnsi="Times New Roman CYR" w:cs="Times New Roman CYR"/>
        </w:rPr>
        <w:t>_______</w:t>
      </w:r>
      <w:r>
        <w:rPr>
          <w:rFonts w:ascii="Times New Roman CYR" w:eastAsia="Times New Roman CYR" w:hAnsi="Times New Roman CYR" w:cs="Times New Roman CYR"/>
        </w:rPr>
        <w:t>_</w:t>
      </w:r>
      <w:r w:rsidRPr="00F135CF">
        <w:rPr>
          <w:rFonts w:ascii="Times New Roman CYR" w:eastAsia="Times New Roman CYR" w:hAnsi="Times New Roman CYR" w:cs="Times New Roman CYR"/>
        </w:rPr>
        <w:t>__Путник Б.К.</w:t>
      </w:r>
    </w:p>
    <w:p w:rsidR="000C58ED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</w:t>
      </w:r>
      <w:r w:rsidRPr="00F135CF">
        <w:rPr>
          <w:rFonts w:ascii="Times New Roman CYR" w:eastAsia="Times New Roman CYR" w:hAnsi="Times New Roman CYR" w:cs="Times New Roman CYR"/>
        </w:rPr>
        <w:t>Созыкина О.А.</w:t>
      </w:r>
    </w:p>
    <w:p w:rsidR="000C58ED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</w:t>
      </w:r>
      <w:proofErr w:type="spellStart"/>
      <w:r>
        <w:rPr>
          <w:rFonts w:ascii="Times New Roman CYR" w:eastAsia="Times New Roman CYR" w:hAnsi="Times New Roman CYR" w:cs="Times New Roman CYR"/>
        </w:rPr>
        <w:t>Подобряева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Л.М.</w:t>
      </w:r>
    </w:p>
    <w:p w:rsidR="000C58ED" w:rsidRPr="00F135CF" w:rsidRDefault="000C58ED" w:rsidP="000C58ED">
      <w:pPr>
        <w:spacing w:after="0" w:line="240" w:lineRule="auto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___________Кононова О.П.</w:t>
      </w:r>
    </w:p>
    <w:p w:rsidR="000C58ED" w:rsidRDefault="000C58ED"/>
    <w:sectPr w:rsidR="000C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4B7"/>
    <w:multiLevelType w:val="hybridMultilevel"/>
    <w:tmpl w:val="4BE03220"/>
    <w:lvl w:ilvl="0" w:tplc="D9B0B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B179AD"/>
    <w:multiLevelType w:val="hybridMultilevel"/>
    <w:tmpl w:val="0D90A65E"/>
    <w:lvl w:ilvl="0" w:tplc="D8E09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7E7E10"/>
    <w:multiLevelType w:val="hybridMultilevel"/>
    <w:tmpl w:val="4BE03220"/>
    <w:lvl w:ilvl="0" w:tplc="D9B0B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FE358D"/>
    <w:multiLevelType w:val="hybridMultilevel"/>
    <w:tmpl w:val="528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6D49"/>
    <w:multiLevelType w:val="hybridMultilevel"/>
    <w:tmpl w:val="4BE03220"/>
    <w:lvl w:ilvl="0" w:tplc="D9B0B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ED"/>
    <w:rsid w:val="000C58ED"/>
    <w:rsid w:val="00B350FC"/>
    <w:rsid w:val="00F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nt23</cp:lastModifiedBy>
  <cp:revision>2</cp:revision>
  <dcterms:created xsi:type="dcterms:W3CDTF">2014-12-02T07:48:00Z</dcterms:created>
  <dcterms:modified xsi:type="dcterms:W3CDTF">2014-12-02T07:48:00Z</dcterms:modified>
</cp:coreProperties>
</file>