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73" w:rsidRDefault="000D6E73" w:rsidP="00F72CF1">
      <w:pPr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pt;height:766.2pt">
            <v:imagedata r:id="rId4" o:title="Scan8" cropleft="8226f"/>
          </v:shape>
        </w:pict>
      </w:r>
      <w:bookmarkStart w:id="0" w:name="_GoBack"/>
      <w:bookmarkEnd w:id="0"/>
    </w:p>
    <w:p w:rsidR="00714B06" w:rsidRPr="00F72CF1" w:rsidRDefault="00714B06" w:rsidP="00F72CF1">
      <w:pPr>
        <w:spacing w:line="360" w:lineRule="auto"/>
        <w:jc w:val="both"/>
        <w:rPr>
          <w:color w:val="000000"/>
        </w:rPr>
      </w:pPr>
      <w:r w:rsidRPr="00F72CF1">
        <w:rPr>
          <w:color w:val="000000"/>
        </w:rPr>
        <w:lastRenderedPageBreak/>
        <w:tab/>
        <w:t>2.4. 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класса.</w:t>
      </w:r>
    </w:p>
    <w:p w:rsidR="00714B06" w:rsidRPr="00F72CF1" w:rsidRDefault="00714B06" w:rsidP="00F72CF1">
      <w:pPr>
        <w:spacing w:line="360" w:lineRule="auto"/>
        <w:jc w:val="both"/>
        <w:rPr>
          <w:color w:val="000000"/>
        </w:rPr>
      </w:pPr>
      <w:r w:rsidRPr="00F72CF1">
        <w:rPr>
          <w:color w:val="000000"/>
        </w:rPr>
        <w:tab/>
        <w:t>2.5.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714B06" w:rsidRPr="00F72CF1" w:rsidRDefault="00714B06" w:rsidP="00F72CF1">
      <w:pPr>
        <w:spacing w:line="360" w:lineRule="auto"/>
        <w:jc w:val="both"/>
        <w:rPr>
          <w:color w:val="000000"/>
        </w:rPr>
      </w:pPr>
      <w:r w:rsidRPr="00F72CF1">
        <w:rPr>
          <w:color w:val="000000"/>
        </w:rPr>
        <w:tab/>
        <w:t>2.6.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714B06" w:rsidRPr="00F72CF1" w:rsidRDefault="00714B06" w:rsidP="00F72CF1">
      <w:pPr>
        <w:spacing w:line="360" w:lineRule="auto"/>
        <w:jc w:val="both"/>
        <w:rPr>
          <w:color w:val="000000"/>
        </w:rPr>
      </w:pPr>
      <w:r w:rsidRPr="00F72CF1">
        <w:rPr>
          <w:color w:val="000000"/>
        </w:rPr>
        <w:tab/>
        <w:t>2.7. Обучение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714B06" w:rsidRPr="00F72CF1" w:rsidRDefault="00714B06" w:rsidP="00F72CF1">
      <w:pPr>
        <w:spacing w:line="360" w:lineRule="auto"/>
        <w:jc w:val="both"/>
        <w:rPr>
          <w:color w:val="000000"/>
        </w:rPr>
      </w:pPr>
      <w:r w:rsidRPr="00F72CF1">
        <w:rPr>
          <w:color w:val="000000"/>
        </w:rPr>
        <w:tab/>
        <w:t>2.8. Индивидуальные учебные планы могут быть предоставлены, прежде всего, одаренным детям и детям с ограниченными возможностями здоровья.</w:t>
      </w:r>
    </w:p>
    <w:p w:rsidR="00714B06" w:rsidRPr="00F72CF1" w:rsidRDefault="00714B06" w:rsidP="00F72CF1">
      <w:pPr>
        <w:spacing w:line="360" w:lineRule="auto"/>
        <w:jc w:val="both"/>
        <w:rPr>
          <w:color w:val="000000"/>
        </w:rPr>
      </w:pPr>
      <w:r w:rsidRPr="00F72CF1">
        <w:rPr>
          <w:color w:val="000000"/>
        </w:rPr>
        <w:tab/>
        <w:t>2.9. 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714B06" w:rsidRPr="00F72CF1" w:rsidRDefault="00714B06" w:rsidP="00F72CF1">
      <w:pPr>
        <w:spacing w:line="360" w:lineRule="auto"/>
        <w:jc w:val="both"/>
        <w:rPr>
          <w:color w:val="000000"/>
        </w:rPr>
      </w:pPr>
      <w:r w:rsidRPr="00F72CF1">
        <w:rPr>
          <w:color w:val="000000"/>
        </w:rPr>
        <w:tab/>
      </w:r>
    </w:p>
    <w:p w:rsidR="00714B06" w:rsidRPr="00F72CF1" w:rsidRDefault="00714B06" w:rsidP="00F72CF1">
      <w:pPr>
        <w:spacing w:line="360" w:lineRule="auto"/>
        <w:jc w:val="center"/>
        <w:rPr>
          <w:color w:val="000000"/>
        </w:rPr>
      </w:pPr>
      <w:r w:rsidRPr="00F72CF1">
        <w:rPr>
          <w:color w:val="000000"/>
          <w:lang w:val="en-US"/>
        </w:rPr>
        <w:t>III</w:t>
      </w:r>
      <w:r w:rsidRPr="00F72CF1">
        <w:rPr>
          <w:color w:val="000000"/>
        </w:rPr>
        <w:t>. Разработка индивидуальных учебных планов</w:t>
      </w:r>
    </w:p>
    <w:p w:rsidR="00714B06" w:rsidRPr="00F72CF1" w:rsidRDefault="00714B06" w:rsidP="00F72CF1">
      <w:pPr>
        <w:spacing w:line="360" w:lineRule="auto"/>
        <w:ind w:firstLine="708"/>
        <w:jc w:val="both"/>
      </w:pPr>
      <w:r w:rsidRPr="00F72CF1">
        <w:rPr>
          <w:color w:val="000000"/>
        </w:rPr>
        <w:t>3.1. Индивидуальные учебные планы разрабатываются в соответствии со спецификой и возможностями МБОУ Лицея № 120.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t xml:space="preserve">3.2. </w:t>
      </w:r>
      <w:r w:rsidRPr="00F72CF1">
        <w:rPr>
          <w:color w:val="000000"/>
        </w:rPr>
        <w:t>Индивидуальные учебные планы начального общего и основного общего образования разрабатываются МБОУ Лицеем № 120</w:t>
      </w:r>
      <w:r w:rsidRPr="00F72CF1">
        <w:t xml:space="preserve"> </w:t>
      </w:r>
      <w:r w:rsidRPr="00F72CF1">
        <w:rPr>
          <w:color w:val="000000"/>
          <w:shd w:val="clear" w:color="auto" w:fill="FFFFFF"/>
        </w:rPr>
        <w:t>с участием обучающихся и их родителей (законных представителей), среднего общего образования - обучающимися совместно с педагогическими работниками МБОУ Лицея № 120.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3.3.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714B06" w:rsidRPr="00F72CF1" w:rsidRDefault="00714B06" w:rsidP="00F72CF1">
      <w:pPr>
        <w:spacing w:line="360" w:lineRule="auto"/>
        <w:ind w:firstLine="708"/>
        <w:jc w:val="both"/>
      </w:pPr>
      <w:r w:rsidRPr="00F72CF1">
        <w:rPr>
          <w:color w:val="000000"/>
        </w:rPr>
        <w:t xml:space="preserve">3.4. Ознакомление родителей (законных представителей) обучающихся с настоящим Положением, в том числе через информационные системы общего пользования, осуществляется </w:t>
      </w:r>
      <w:r w:rsidRPr="00F72CF1">
        <w:rPr>
          <w:color w:val="000000"/>
          <w:shd w:val="clear" w:color="auto" w:fill="FFFFFF"/>
        </w:rPr>
        <w:t>при приеме детей в МБОУ Лицей № 120.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lastRenderedPageBreak/>
        <w:t xml:space="preserve">3.5. </w:t>
      </w:r>
      <w:r w:rsidRPr="00F72CF1">
        <w:rPr>
          <w:color w:val="000000"/>
        </w:rPr>
        <w:t>О правилах обучения по индивидуальному учебному плану, установленных настоящим Положением, МБОУ Лицей № 120</w:t>
      </w:r>
      <w:r w:rsidRPr="00F72CF1">
        <w:t xml:space="preserve"> </w:t>
      </w:r>
      <w:r w:rsidRPr="00F72CF1">
        <w:rPr>
          <w:color w:val="000000"/>
          <w:shd w:val="clear" w:color="auto" w:fill="FFFFFF"/>
        </w:rPr>
        <w:t>информирует</w:t>
      </w:r>
      <w:r w:rsidRPr="00F72CF1">
        <w:rPr>
          <w:color w:val="000000"/>
        </w:rPr>
        <w:t xml:space="preserve"> также обучающихся 9-11 классов.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  <w:r w:rsidRPr="00F72CF1">
        <w:rPr>
          <w:color w:val="000000"/>
          <w:lang w:val="en-US"/>
        </w:rPr>
        <w:t>IV</w:t>
      </w:r>
      <w:r w:rsidRPr="00F72CF1">
        <w:rPr>
          <w:color w:val="000000"/>
        </w:rPr>
        <w:t>. Организация обучения по индивидуальному учебному плану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4.1. Перевод на обучение по индивидуальному учебному плану осуществляется: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- во 2 - 9 классах – по заявлению родителей (законных представителей) обучающегося;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 xml:space="preserve">- </w:t>
      </w:r>
      <w:r w:rsidRPr="00F72CF1">
        <w:rPr>
          <w:color w:val="000000"/>
          <w:shd w:val="clear" w:color="auto" w:fill="FFFFFF"/>
        </w:rPr>
        <w:t>в 10-11 классах – по заявлению обучающегося при наличии согласия родителей (законных представителей).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4.2. 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4.3. Заявления о переводе на обучение по индивидуальному учебному плану принимаются в течение учебного года до 15 мая. Обучение по индивидуальному учебному плану начинается, как правило, с начала учебного года.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 w:rsidRPr="00F72CF1">
        <w:rPr>
          <w:color w:val="000000"/>
        </w:rPr>
        <w:t xml:space="preserve">4.4. Перевод на обучение по индивидуальному учебному плану оформляется приказом директора МБОУ Лицея № 120. 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b/>
        </w:rPr>
      </w:pP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  <w:r w:rsidRPr="00F72CF1">
        <w:rPr>
          <w:color w:val="000000"/>
          <w:lang w:val="en-US"/>
        </w:rPr>
        <w:t>V</w:t>
      </w:r>
      <w:r w:rsidRPr="00F72CF1">
        <w:rPr>
          <w:color w:val="000000"/>
        </w:rPr>
        <w:t>. Требования к индивидуальному учебному плану</w:t>
      </w: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  <w:r w:rsidRPr="00F72CF1">
        <w:rPr>
          <w:color w:val="000000"/>
        </w:rPr>
        <w:t>начального общего образования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5.1.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учебные занятия для углубленного изучения отдельных обязательных учебных предметов;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lastRenderedPageBreak/>
        <w:t>учебные занятия, обеспечивающие различные интересы обучающихся, в том числе этнокультурные.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5.2.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 xml:space="preserve">5.3.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Рекомендуемое уменьшение срока </w:t>
      </w:r>
      <w:r w:rsidRPr="00F72CF1">
        <w:rPr>
          <w:color w:val="000000"/>
          <w:shd w:val="clear" w:color="auto" w:fill="FFFFFF"/>
        </w:rPr>
        <w:t>освоения образовательной программы начального общего образования составляет не более 1 года.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</w:t>
      </w:r>
      <w:bookmarkStart w:id="1" w:name="_ftnref11"/>
      <w:r w:rsidRPr="00F72CF1">
        <w:rPr>
          <w:color w:val="000000"/>
        </w:rPr>
        <w:t>)</w:t>
      </w:r>
      <w:bookmarkEnd w:id="1"/>
      <w:r w:rsidRPr="00F72CF1">
        <w:rPr>
          <w:color w:val="000000"/>
        </w:rPr>
        <w:t>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  <w:r w:rsidRPr="00F72CF1">
        <w:rPr>
          <w:color w:val="000000"/>
          <w:lang w:val="en-US"/>
        </w:rPr>
        <w:t>VI</w:t>
      </w:r>
      <w:r w:rsidRPr="00F72CF1">
        <w:rPr>
          <w:color w:val="000000"/>
        </w:rPr>
        <w:t xml:space="preserve">. Требования к индивидуальному учебному плану </w:t>
      </w: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  <w:r w:rsidRPr="00F72CF1">
        <w:rPr>
          <w:color w:val="000000"/>
        </w:rPr>
        <w:t>основного общего образования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6.1.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увеличение учебных часов, отведённых на обязательные для изучения учебные предметы;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 xml:space="preserve">Необходимые часы выделяются за счет компонента образовательного учреждения. 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6.2. Нормативный срок освоения образовательной программы основного общего образования составляет 5 лет</w:t>
      </w:r>
      <w:bookmarkStart w:id="2" w:name="_ftnref13"/>
      <w:bookmarkEnd w:id="2"/>
      <w:r w:rsidRPr="00F72CF1">
        <w:rPr>
          <w:color w:val="000000"/>
        </w:rPr>
        <w:t xml:space="preserve">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</w:t>
      </w:r>
      <w:r w:rsidRPr="00F72CF1">
        <w:rPr>
          <w:color w:val="000000"/>
          <w:shd w:val="clear" w:color="auto" w:fill="FFFFFF"/>
        </w:rPr>
        <w:t>не более 1 года.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</w:p>
    <w:p w:rsidR="00714B06" w:rsidRPr="00F72CF1" w:rsidRDefault="00714B06" w:rsidP="00F72CF1">
      <w:pPr>
        <w:spacing w:line="360" w:lineRule="auto"/>
        <w:jc w:val="center"/>
        <w:rPr>
          <w:color w:val="000000"/>
        </w:rPr>
      </w:pPr>
      <w:r w:rsidRPr="00F72CF1">
        <w:rPr>
          <w:color w:val="000000"/>
          <w:lang w:val="en-US"/>
        </w:rPr>
        <w:lastRenderedPageBreak/>
        <w:t>VII</w:t>
      </w:r>
      <w:r w:rsidRPr="00F72CF1">
        <w:rPr>
          <w:color w:val="000000"/>
        </w:rPr>
        <w:t xml:space="preserve">. Требования к индивидуальному учебному плану </w:t>
      </w:r>
    </w:p>
    <w:p w:rsidR="00714B06" w:rsidRPr="00F72CF1" w:rsidRDefault="00714B06" w:rsidP="00F72CF1">
      <w:pPr>
        <w:spacing w:line="360" w:lineRule="auto"/>
        <w:jc w:val="center"/>
        <w:rPr>
          <w:color w:val="000000"/>
        </w:rPr>
      </w:pPr>
      <w:r w:rsidRPr="00F72CF1">
        <w:rPr>
          <w:color w:val="000000"/>
        </w:rPr>
        <w:t>среднего общего образования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7.1. Для составления индивидуального учебного плана следует: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а) включить в учебный план обязательные учебные предметы на базовом уровне (инвариантная часть федерального компонента);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б)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в) 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С</w:t>
      </w:r>
      <w:r w:rsidRPr="00F72CF1">
        <w:rPr>
          <w:color w:val="000000"/>
          <w:shd w:val="clear" w:color="auto" w:fill="FFFFFF"/>
        </w:rPr>
        <w:t>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учреждения.);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г) составление учебного плана завершается формированием компонента образовательного учреждения (в объеме на менее 490 часов за два учебных года).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Часы, отведенные на компонент образовательного учреждения, используются для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Возможно их использование для увеличения количества часов, отведенных на преподавание базовых и профильных учебных предметов федерального компонента.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7.2.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714B06" w:rsidRPr="00F72CF1" w:rsidRDefault="00714B06" w:rsidP="00F72CF1">
      <w:pPr>
        <w:spacing w:line="360" w:lineRule="auto"/>
        <w:jc w:val="both"/>
        <w:rPr>
          <w:color w:val="000000"/>
        </w:rPr>
      </w:pPr>
    </w:p>
    <w:p w:rsidR="00714B06" w:rsidRPr="00F72CF1" w:rsidRDefault="00714B06" w:rsidP="00F72CF1">
      <w:pPr>
        <w:spacing w:line="360" w:lineRule="auto"/>
        <w:jc w:val="center"/>
        <w:rPr>
          <w:color w:val="000000"/>
        </w:rPr>
      </w:pPr>
    </w:p>
    <w:p w:rsidR="00F72CF1" w:rsidRDefault="00F72CF1" w:rsidP="00F72CF1">
      <w:pPr>
        <w:spacing w:line="360" w:lineRule="auto"/>
        <w:jc w:val="center"/>
        <w:rPr>
          <w:color w:val="000000"/>
        </w:rPr>
      </w:pPr>
    </w:p>
    <w:p w:rsidR="00F72CF1" w:rsidRDefault="00F72CF1" w:rsidP="00F72CF1">
      <w:pPr>
        <w:spacing w:line="360" w:lineRule="auto"/>
        <w:jc w:val="center"/>
        <w:rPr>
          <w:color w:val="000000"/>
        </w:rPr>
      </w:pPr>
    </w:p>
    <w:p w:rsidR="00F72CF1" w:rsidRDefault="00F72CF1" w:rsidP="00F72CF1">
      <w:pPr>
        <w:spacing w:line="360" w:lineRule="auto"/>
        <w:jc w:val="center"/>
        <w:rPr>
          <w:color w:val="000000"/>
        </w:rPr>
      </w:pPr>
    </w:p>
    <w:p w:rsidR="00714B06" w:rsidRPr="00F72CF1" w:rsidRDefault="00714B06" w:rsidP="00F72CF1">
      <w:pPr>
        <w:spacing w:line="360" w:lineRule="auto"/>
        <w:jc w:val="center"/>
        <w:rPr>
          <w:color w:val="000000"/>
        </w:rPr>
      </w:pPr>
      <w:r w:rsidRPr="00F72CF1">
        <w:rPr>
          <w:color w:val="000000"/>
          <w:lang w:val="en-US"/>
        </w:rPr>
        <w:lastRenderedPageBreak/>
        <w:t>VIII</w:t>
      </w:r>
      <w:r w:rsidRPr="00F72CF1">
        <w:rPr>
          <w:color w:val="000000"/>
        </w:rPr>
        <w:t xml:space="preserve">. Осуществление контроля  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8.1. МБОУ Лицей № 120</w:t>
      </w:r>
      <w:r w:rsidRPr="00F72CF1">
        <w:t xml:space="preserve"> </w:t>
      </w:r>
      <w:r w:rsidRPr="00F72CF1">
        <w:rPr>
          <w:color w:val="000000"/>
        </w:rPr>
        <w:t xml:space="preserve">осуществляет контроль за </w:t>
      </w:r>
      <w:proofErr w:type="gramStart"/>
      <w:r w:rsidRPr="00F72CF1">
        <w:rPr>
          <w:color w:val="000000"/>
        </w:rPr>
        <w:t>освоением  обучающимися</w:t>
      </w:r>
      <w:proofErr w:type="gramEnd"/>
      <w:r w:rsidRPr="00F72CF1">
        <w:rPr>
          <w:color w:val="000000"/>
        </w:rPr>
        <w:t xml:space="preserve"> адаптированных образовательных программ и образовательных программ, реализуемых на основе индивидуальных учебных планов.</w:t>
      </w:r>
    </w:p>
    <w:p w:rsidR="00714B06" w:rsidRPr="00F72CF1" w:rsidRDefault="00714B06" w:rsidP="00F72CF1">
      <w:pPr>
        <w:spacing w:line="360" w:lineRule="auto"/>
        <w:ind w:firstLine="708"/>
        <w:jc w:val="both"/>
      </w:pPr>
      <w:r w:rsidRPr="00F72CF1">
        <w:rPr>
          <w:color w:val="000000"/>
        </w:rPr>
        <w:t>8.2.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МБОУ Лицея № 120.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t xml:space="preserve">8.3. </w:t>
      </w:r>
      <w:r w:rsidRPr="00F72CF1">
        <w:rPr>
          <w:color w:val="000000"/>
        </w:rPr>
        <w:t>Государственная итоговая аттестация обучающихся, переведенных на обучение по индивидуальному учебному плану, осуществляется в соответствии с Порядком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8.4.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  <w:r w:rsidRPr="00F72CF1">
        <w:rPr>
          <w:color w:val="000000"/>
          <w:lang w:val="en-US"/>
        </w:rPr>
        <w:t>IX</w:t>
      </w:r>
      <w:r w:rsidRPr="00F72CF1">
        <w:rPr>
          <w:color w:val="000000"/>
        </w:rPr>
        <w:t xml:space="preserve">. Финансовое обеспечение обучения по индивидуальному </w:t>
      </w: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  <w:r w:rsidRPr="00F72CF1">
        <w:rPr>
          <w:color w:val="000000"/>
        </w:rPr>
        <w:t>учебному плану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9.1.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</w:t>
      </w:r>
      <w:bookmarkStart w:id="3" w:name="_ftnref16"/>
      <w:r w:rsidRPr="00F72CF1">
        <w:rPr>
          <w:color w:val="000000"/>
        </w:rPr>
        <w:t>в</w:t>
      </w:r>
      <w:bookmarkEnd w:id="3"/>
      <w:r w:rsidRPr="00F72CF1">
        <w:rPr>
          <w:color w:val="000000"/>
        </w:rPr>
        <w:t>.</w:t>
      </w:r>
    </w:p>
    <w:p w:rsidR="00714B06" w:rsidRPr="00F72CF1" w:rsidRDefault="00714B06" w:rsidP="00F72CF1">
      <w:pPr>
        <w:spacing w:line="360" w:lineRule="auto"/>
        <w:ind w:firstLine="708"/>
        <w:jc w:val="both"/>
        <w:rPr>
          <w:color w:val="000000"/>
        </w:rPr>
      </w:pPr>
      <w:r w:rsidRPr="00F72CF1">
        <w:rPr>
          <w:color w:val="000000"/>
        </w:rPr>
        <w:t>9.2. 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714B06" w:rsidRPr="00F72CF1" w:rsidRDefault="00714B06" w:rsidP="00F72CF1">
      <w:pPr>
        <w:spacing w:line="360" w:lineRule="auto"/>
        <w:ind w:firstLine="708"/>
        <w:jc w:val="center"/>
        <w:rPr>
          <w:color w:val="000000"/>
        </w:rPr>
      </w:pPr>
    </w:p>
    <w:p w:rsidR="00714B06" w:rsidRPr="00F72CF1" w:rsidRDefault="00714B06" w:rsidP="00F72CF1">
      <w:pPr>
        <w:spacing w:line="360" w:lineRule="auto"/>
        <w:ind w:firstLine="708"/>
        <w:jc w:val="center"/>
      </w:pPr>
      <w:r w:rsidRPr="00F72CF1">
        <w:rPr>
          <w:color w:val="000000"/>
          <w:lang w:val="en-US"/>
        </w:rPr>
        <w:t>X</w:t>
      </w:r>
      <w:r w:rsidRPr="00F72CF1">
        <w:rPr>
          <w:color w:val="000000"/>
        </w:rPr>
        <w:t xml:space="preserve">. </w:t>
      </w:r>
      <w:r w:rsidRPr="00F72CF1">
        <w:t>Порядок вступления Положения в силу и способ его опубликования</w:t>
      </w:r>
    </w:p>
    <w:p w:rsidR="00714B06" w:rsidRPr="00F72CF1" w:rsidRDefault="00714B06" w:rsidP="00F72CF1">
      <w:pPr>
        <w:spacing w:line="360" w:lineRule="auto"/>
        <w:ind w:firstLine="708"/>
        <w:jc w:val="both"/>
      </w:pPr>
      <w:r w:rsidRPr="00F72CF1">
        <w:t>10.1. Настоящее Положение вступает в силу с момента его утверждения директором МБОУ Лицея № 120</w:t>
      </w:r>
      <w:r w:rsidRPr="00F72CF1">
        <w:rPr>
          <w:color w:val="000000"/>
        </w:rPr>
        <w:t>.</w:t>
      </w:r>
      <w:r w:rsidRPr="00F72CF1">
        <w:t xml:space="preserve"> Изменения, вносимые в Положение, вступают в силу в том же порядке.  </w:t>
      </w:r>
    </w:p>
    <w:p w:rsidR="00714B06" w:rsidRPr="00F72CF1" w:rsidRDefault="00714B06" w:rsidP="00F72CF1">
      <w:pPr>
        <w:spacing w:line="360" w:lineRule="auto"/>
        <w:ind w:firstLine="708"/>
        <w:jc w:val="both"/>
      </w:pPr>
      <w:r w:rsidRPr="00F72CF1">
        <w:t xml:space="preserve">10.2. После утверждения Положения или изменений, внесенных в него, текст Положения или изменений размещается на официальном сайте МБОУ Лицея № 120, информационном стенде.  </w:t>
      </w:r>
    </w:p>
    <w:p w:rsidR="00251705" w:rsidRPr="00F72CF1" w:rsidRDefault="00251705" w:rsidP="00F72CF1">
      <w:pPr>
        <w:spacing w:line="360" w:lineRule="auto"/>
      </w:pPr>
    </w:p>
    <w:sectPr w:rsidR="00251705" w:rsidRPr="00F72CF1" w:rsidSect="00AD0D10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06"/>
    <w:rsid w:val="000D6E73"/>
    <w:rsid w:val="00251705"/>
    <w:rsid w:val="00714B06"/>
    <w:rsid w:val="00AB1376"/>
    <w:rsid w:val="00AD0D10"/>
    <w:rsid w:val="00E92F88"/>
    <w:rsid w:val="00F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7E8CB-61D7-4CBC-8311-7F76A303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Fatum Hell</cp:lastModifiedBy>
  <cp:revision>6</cp:revision>
  <cp:lastPrinted>2014-11-24T07:56:00Z</cp:lastPrinted>
  <dcterms:created xsi:type="dcterms:W3CDTF">2016-05-04T05:44:00Z</dcterms:created>
  <dcterms:modified xsi:type="dcterms:W3CDTF">2016-05-18T16:15:00Z</dcterms:modified>
</cp:coreProperties>
</file>