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77A6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Муниципальное бюджетное общеобразовательное учреждение</w:t>
      </w: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77A6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лицей №120</w:t>
      </w: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77A6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г. Челябинска</w:t>
      </w:r>
    </w:p>
    <w:tbl>
      <w:tblPr>
        <w:tblpPr w:leftFromText="180" w:rightFromText="180" w:vertAnchor="text" w:horzAnchor="margin" w:tblpXSpec="center" w:tblpY="152"/>
        <w:tblW w:w="10420" w:type="dxa"/>
        <w:tblLayout w:type="fixed"/>
        <w:tblLook w:val="0000" w:firstRow="0" w:lastRow="0" w:firstColumn="0" w:lastColumn="0" w:noHBand="0" w:noVBand="0"/>
      </w:tblPr>
      <w:tblGrid>
        <w:gridCol w:w="3461"/>
        <w:gridCol w:w="3397"/>
        <w:gridCol w:w="3562"/>
      </w:tblGrid>
      <w:tr w:rsidR="00777A64" w:rsidRPr="00777A64" w:rsidTr="002E190B">
        <w:tc>
          <w:tcPr>
            <w:tcW w:w="3461" w:type="dxa"/>
            <w:shd w:val="clear" w:color="auto" w:fill="auto"/>
          </w:tcPr>
          <w:p w:rsidR="00777A64" w:rsidRPr="00777A64" w:rsidRDefault="00777A64" w:rsidP="00777A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Рассмотрено на заседании МО учителей начальных классов  №______</w:t>
            </w:r>
          </w:p>
          <w:p w:rsidR="00777A64" w:rsidRPr="00777A64" w:rsidRDefault="00777A64" w:rsidP="00777A6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«___» ___________201</w:t>
            </w:r>
            <w:r w:rsidR="00EC57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</w:t>
            </w:r>
          </w:p>
          <w:p w:rsidR="00777A64" w:rsidRPr="00777A64" w:rsidRDefault="00777A64" w:rsidP="00777A6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77A64" w:rsidRPr="00777A64" w:rsidRDefault="00777A64" w:rsidP="00777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МО</w:t>
            </w:r>
          </w:p>
          <w:p w:rsidR="00777A64" w:rsidRPr="00777A64" w:rsidRDefault="00777A64" w:rsidP="00777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77A64" w:rsidRPr="00777A64" w:rsidRDefault="00777A64" w:rsidP="00777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:rsidR="00777A64" w:rsidRPr="00777A64" w:rsidRDefault="00777A64" w:rsidP="00777A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СОГЛАСОВАНО:</w:t>
            </w:r>
          </w:p>
          <w:p w:rsidR="00777A64" w:rsidRPr="00777A64" w:rsidRDefault="00777A64" w:rsidP="00777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Зам. директора по УВР</w:t>
            </w:r>
          </w:p>
          <w:p w:rsidR="00777A64" w:rsidRPr="00777A64" w:rsidRDefault="00777A64" w:rsidP="00777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__________ </w:t>
            </w:r>
            <w:proofErr w:type="spellStart"/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Т.П.Терентьева</w:t>
            </w:r>
            <w:proofErr w:type="spellEnd"/>
          </w:p>
          <w:p w:rsidR="00777A64" w:rsidRPr="00777A64" w:rsidRDefault="00777A64" w:rsidP="00EC5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«____» ___________ 201</w:t>
            </w:r>
            <w:r w:rsidR="00EC57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</w:tc>
        <w:tc>
          <w:tcPr>
            <w:tcW w:w="3562" w:type="dxa"/>
            <w:shd w:val="clear" w:color="auto" w:fill="auto"/>
          </w:tcPr>
          <w:p w:rsidR="00777A64" w:rsidRPr="00777A64" w:rsidRDefault="00777A64" w:rsidP="00777A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УТВЕРЖДАЮ:</w:t>
            </w:r>
          </w:p>
          <w:p w:rsidR="00777A64" w:rsidRPr="00777A64" w:rsidRDefault="00777A64" w:rsidP="00777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МБОУ Лицей №120</w:t>
            </w:r>
          </w:p>
          <w:p w:rsidR="00777A64" w:rsidRPr="00777A64" w:rsidRDefault="00777A64" w:rsidP="00777A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___________</w:t>
            </w: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М.Ю.Пашкова</w:t>
            </w:r>
            <w:proofErr w:type="spellEnd"/>
          </w:p>
          <w:p w:rsidR="00777A64" w:rsidRPr="00777A64" w:rsidRDefault="00777A64" w:rsidP="00EC5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«___» ______________ 201</w:t>
            </w:r>
            <w:r w:rsidR="00EC57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bookmarkStart w:id="0" w:name="_GoBack"/>
            <w:bookmarkEnd w:id="0"/>
            <w:r w:rsidRPr="00777A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</w:tc>
      </w:tr>
    </w:tbl>
    <w:p w:rsidR="00777A64" w:rsidRPr="00777A64" w:rsidRDefault="00777A64" w:rsidP="0077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77A6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РАБОЧАЯ  ПРОГРАММА</w:t>
      </w:r>
    </w:p>
    <w:p w:rsidR="00777A64" w:rsidRPr="00777A64" w:rsidRDefault="00777A64" w:rsidP="00777A6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77A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курса</w:t>
      </w:r>
      <w:r w:rsidR="00EC57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«Основы графической грамотности</w:t>
      </w:r>
      <w:r w:rsidRPr="00777A6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» </w:t>
      </w:r>
    </w:p>
    <w:p w:rsidR="00777A64" w:rsidRPr="00777A64" w:rsidRDefault="00777A64" w:rsidP="00777A6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7A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для </w:t>
      </w:r>
      <w:r w:rsidR="00EC5761">
        <w:rPr>
          <w:rFonts w:ascii="Times New Roman" w:eastAsia="Times New Roman" w:hAnsi="Times New Roman" w:cs="Times New Roman"/>
          <w:sz w:val="28"/>
          <w:szCs w:val="28"/>
          <w:lang w:eastAsia="x-none"/>
        </w:rPr>
        <w:t>5 класса</w:t>
      </w:r>
    </w:p>
    <w:p w:rsidR="00777A64" w:rsidRPr="00777A64" w:rsidRDefault="00777A64" w:rsidP="00777A64">
      <w:pPr>
        <w:tabs>
          <w:tab w:val="left" w:pos="54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77A6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</w:t>
      </w:r>
    </w:p>
    <w:p w:rsidR="00777A64" w:rsidRPr="00777A64" w:rsidRDefault="00777A64" w:rsidP="00777A64">
      <w:pPr>
        <w:tabs>
          <w:tab w:val="left" w:pos="54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777A6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</w:t>
      </w:r>
      <w:r w:rsidRPr="00777A6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Разработчик  программы:</w:t>
      </w:r>
    </w:p>
    <w:p w:rsidR="00777A64" w:rsidRPr="00777A64" w:rsidRDefault="00777A64" w:rsidP="00777A64">
      <w:pPr>
        <w:tabs>
          <w:tab w:val="left" w:pos="54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777A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                                                          </w:t>
      </w:r>
      <w:proofErr w:type="gramStart"/>
      <w:r w:rsidR="00EC576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Степина</w:t>
      </w:r>
      <w:proofErr w:type="gramEnd"/>
      <w:r w:rsidR="00EC576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Т</w:t>
      </w:r>
      <w:r w:rsidRPr="00777A6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.</w:t>
      </w:r>
      <w:r w:rsidR="00EC576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Ф.</w:t>
      </w:r>
      <w:r w:rsidRPr="00777A6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, учитель  </w:t>
      </w:r>
      <w:r w:rsidR="00EC576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технологии</w:t>
      </w:r>
      <w:r w:rsidRPr="00777A6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 </w:t>
      </w:r>
    </w:p>
    <w:p w:rsidR="00777A64" w:rsidRPr="00777A64" w:rsidRDefault="00777A64" w:rsidP="00777A64">
      <w:pPr>
        <w:tabs>
          <w:tab w:val="left" w:pos="54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777A64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                                                         </w:t>
      </w:r>
    </w:p>
    <w:p w:rsidR="00777A64" w:rsidRPr="00777A64" w:rsidRDefault="00777A64" w:rsidP="00777A6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777A64" w:rsidRPr="00777A64" w:rsidRDefault="00777A64" w:rsidP="00777A6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777A64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Челябинск</w:t>
      </w:r>
    </w:p>
    <w:p w:rsidR="00297D35" w:rsidRPr="00777A64" w:rsidRDefault="00777A64" w:rsidP="00777A6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777A64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201</w:t>
      </w:r>
      <w:r w:rsidR="00EC5761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5</w:t>
      </w:r>
      <w:r w:rsidRPr="00777A64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 г.</w:t>
      </w:r>
    </w:p>
    <w:p w:rsidR="00390863" w:rsidRDefault="00390863" w:rsidP="00897212">
      <w:pPr>
        <w:pStyle w:val="a3"/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90863" w:rsidRDefault="00390863" w:rsidP="00897212">
      <w:pPr>
        <w:pStyle w:val="a3"/>
        <w:jc w:val="both"/>
      </w:pPr>
      <w:r>
        <w:rPr>
          <w:rFonts w:cs="Calibri"/>
          <w:sz w:val="28"/>
          <w:szCs w:val="28"/>
          <w:lang w:eastAsia="en-US"/>
        </w:rPr>
        <w:t xml:space="preserve">    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Рабочая программа  составлена на основе фундаментального ядра содержания предмета «Технология» в рамках напра</w:t>
      </w:r>
      <w:r w:rsidR="00850F89">
        <w:t>вления «Графика»</w:t>
      </w:r>
      <w:r>
        <w:t xml:space="preserve"> общего образования и Требований к результатам обучения, представленных в федеральном государственном стандарте основного общего образования. </w:t>
      </w:r>
      <w:proofErr w:type="gramStart"/>
      <w:r>
        <w:t xml:space="preserve"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сюжетных линий образовательного стандарта, дает примерное распределение учебных часов по разделам курса и вариант последовательности изучения разделов и тем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  <w:proofErr w:type="gramEnd"/>
    </w:p>
    <w:p w:rsidR="00390863" w:rsidRDefault="00390863" w:rsidP="00897212">
      <w:pPr>
        <w:pStyle w:val="a3"/>
        <w:autoSpaceDE w:val="0"/>
        <w:ind w:firstLine="600"/>
        <w:jc w:val="both"/>
      </w:pPr>
      <w:r>
        <w:t>Программа содействует сохранению единого образовательного пространства России, не сковывая творческой инициативы учителей, предоставляя им широкие возможности для реализации различных подходов к построению учебного курса с учетом позиции педагога, индивидуальных способностей и потребностей учащихся, материальной базы образовательных учреждений, местных социально-экономических условий, национальных традиций и характера рынка труда.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Программа включает: пояснительную записку; основное содержание с перечнем разделов и примерным распределением учебных часов; требования к результатам освоения содержания примерной программы; рекомендуемое тематическое планирование; рекомендации по оснащению учебного процесса.</w:t>
      </w:r>
    </w:p>
    <w:p w:rsidR="00390863" w:rsidRDefault="00390863" w:rsidP="00897212">
      <w:pPr>
        <w:pStyle w:val="a3"/>
        <w:autoSpaceDE w:val="0"/>
        <w:ind w:firstLine="600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Программа составлена с учетом технологических знаний и опыта трудовой деятельности, полученных учащимися  при обучении в начальной школе.</w:t>
      </w:r>
    </w:p>
    <w:p w:rsidR="00850F89" w:rsidRPr="00850F89" w:rsidRDefault="00850F89" w:rsidP="00850F89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F89">
        <w:rPr>
          <w:rFonts w:ascii="Times New Roman" w:eastAsia="Times New Roman" w:hAnsi="Times New Roman" w:cs="Times New Roman"/>
          <w:sz w:val="24"/>
          <w:szCs w:val="24"/>
        </w:rPr>
        <w:t xml:space="preserve"> Выполнение учащимися индивидуальных и групповых проектов при </w:t>
      </w:r>
      <w:proofErr w:type="gramStart"/>
      <w:r w:rsidRPr="00850F89">
        <w:rPr>
          <w:rFonts w:ascii="Times New Roman" w:eastAsia="Times New Roman" w:hAnsi="Times New Roman" w:cs="Times New Roman"/>
          <w:sz w:val="24"/>
          <w:szCs w:val="24"/>
        </w:rPr>
        <w:t>обучении по программе</w:t>
      </w:r>
      <w:proofErr w:type="gramEnd"/>
      <w:r w:rsidRPr="00850F8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области  «Технология» невозможно без начальной графической подготовки обучающихся. Графической подготовке школьников принадлежит важная роль в развитии пространственного мышления и пространственных представлений. Она имеет большое значение для общего и </w:t>
      </w:r>
      <w:proofErr w:type="spellStart"/>
      <w:r w:rsidRPr="00850F89">
        <w:rPr>
          <w:rFonts w:ascii="Times New Roman" w:eastAsia="Times New Roman" w:hAnsi="Times New Roman" w:cs="Times New Roman"/>
          <w:sz w:val="24"/>
          <w:szCs w:val="24"/>
        </w:rPr>
        <w:t>политехтического</w:t>
      </w:r>
      <w:proofErr w:type="spellEnd"/>
      <w:r w:rsidRPr="00850F8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образования: приобщает школьников к графической культуре, элементам инженерных знаний в области техники и технологии современного производства, развивает познавательные и творческие способности личности. Желательно для учащихся 1-6 классов предусмотреть пропедевтический курс по развитию графической культуры, который позволит формировать и развивать логическое и пространственное мышление, умение оперировать образами воссоздающего и творческого воображения.</w:t>
      </w:r>
    </w:p>
    <w:p w:rsidR="00850F89" w:rsidRPr="00850F89" w:rsidRDefault="00850F89" w:rsidP="00850F89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F89">
        <w:rPr>
          <w:rFonts w:ascii="Times New Roman" w:eastAsia="Times New Roman" w:hAnsi="Times New Roman" w:cs="Times New Roman"/>
          <w:sz w:val="24"/>
          <w:szCs w:val="24"/>
        </w:rPr>
        <w:t xml:space="preserve"> В условиях лицейского образования именно технологической направленности детям необходимы графические навыки на раннем этапе обучения для участия в проектной деятельности в ходе изучения основных разделов программы основной школы.</w:t>
      </w:r>
    </w:p>
    <w:p w:rsidR="00850F89" w:rsidRPr="00850F89" w:rsidRDefault="00850F89" w:rsidP="00850F89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0F89">
        <w:rPr>
          <w:rFonts w:ascii="Times New Roman" w:eastAsia="Times New Roman" w:hAnsi="Times New Roman" w:cs="Times New Roman"/>
          <w:sz w:val="24"/>
          <w:szCs w:val="24"/>
        </w:rPr>
        <w:t xml:space="preserve">Ценность раннего обучения графике состоит в уходе от </w:t>
      </w:r>
      <w:proofErr w:type="spellStart"/>
      <w:r w:rsidRPr="00850F89">
        <w:rPr>
          <w:rFonts w:ascii="Times New Roman" w:eastAsia="Times New Roman" w:hAnsi="Times New Roman" w:cs="Times New Roman"/>
          <w:sz w:val="24"/>
          <w:szCs w:val="24"/>
        </w:rPr>
        <w:t>технократизма</w:t>
      </w:r>
      <w:proofErr w:type="spellEnd"/>
      <w:r w:rsidRPr="00850F89">
        <w:rPr>
          <w:rFonts w:ascii="Times New Roman" w:eastAsia="Times New Roman" w:hAnsi="Times New Roman" w:cs="Times New Roman"/>
          <w:sz w:val="24"/>
          <w:szCs w:val="24"/>
        </w:rPr>
        <w:t xml:space="preserve"> в методике преподавания, в возможности развития пространственного воображения, конструкторской смекалки, дизайнерского мышления учащихся среднего звена.</w:t>
      </w:r>
    </w:p>
    <w:p w:rsidR="00850F89" w:rsidRPr="00850F89" w:rsidRDefault="00850F89" w:rsidP="00850F89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850F89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</w:t>
      </w:r>
      <w:r w:rsidRPr="00850F8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общеобразовательных учреждений  по черчению для учащихся 7-11 классов, </w:t>
      </w:r>
      <w:proofErr w:type="spellStart"/>
      <w:r w:rsidRPr="00850F89">
        <w:rPr>
          <w:rFonts w:ascii="Times New Roman" w:eastAsia="Times New Roman" w:hAnsi="Times New Roman" w:cs="Times New Roman"/>
          <w:b/>
          <w:sz w:val="24"/>
          <w:szCs w:val="24"/>
        </w:rPr>
        <w:t>Степакова</w:t>
      </w:r>
      <w:proofErr w:type="spellEnd"/>
      <w:r w:rsidRPr="00850F89">
        <w:rPr>
          <w:rFonts w:ascii="Times New Roman" w:eastAsia="Times New Roman" w:hAnsi="Times New Roman" w:cs="Times New Roman"/>
          <w:b/>
          <w:sz w:val="24"/>
          <w:szCs w:val="24"/>
        </w:rPr>
        <w:t xml:space="preserve"> В.В.</w:t>
      </w:r>
      <w:r w:rsidRPr="00850F89">
        <w:rPr>
          <w:rFonts w:ascii="Times New Roman" w:hAnsi="Times New Roman" w:cs="Times New Roman"/>
          <w:b/>
          <w:sz w:val="24"/>
          <w:szCs w:val="24"/>
        </w:rPr>
        <w:t>М.: Просвещение, 2010</w:t>
      </w:r>
    </w:p>
    <w:p w:rsidR="00850F89" w:rsidRPr="00850F89" w:rsidRDefault="00390863" w:rsidP="00897212">
      <w:pPr>
        <w:pStyle w:val="a3"/>
        <w:shd w:val="clear" w:color="auto" w:fill="FFFFFF"/>
        <w:spacing w:line="360" w:lineRule="auto"/>
        <w:ind w:left="5" w:right="10" w:firstLine="413"/>
        <w:jc w:val="both"/>
        <w:rPr>
          <w:rFonts w:asciiTheme="minorHAnsi" w:eastAsia="NewBaskervilleC-Roman" w:hAnsiTheme="minorHAnsi" w:cs="NewBaskervilleC-Roman"/>
          <w:b/>
          <w:lang w:eastAsia="en-US"/>
        </w:rPr>
      </w:pPr>
      <w:r w:rsidRPr="00850F89">
        <w:rPr>
          <w:rFonts w:ascii="NewBaskervilleC-Roman" w:eastAsia="NewBaskervilleC-Roman" w:cs="NewBaskervilleC-Roman" w:hint="eastAsia"/>
          <w:b/>
          <w:lang w:eastAsia="en-US"/>
        </w:rPr>
        <w:t xml:space="preserve">    </w:t>
      </w:r>
    </w:p>
    <w:p w:rsidR="007974AA" w:rsidRDefault="00390863" w:rsidP="00897212">
      <w:pPr>
        <w:pStyle w:val="a3"/>
        <w:shd w:val="clear" w:color="auto" w:fill="FFFFFF"/>
        <w:spacing w:line="360" w:lineRule="auto"/>
        <w:ind w:left="5" w:right="10" w:firstLine="413"/>
        <w:jc w:val="both"/>
        <w:rPr>
          <w:rFonts w:asciiTheme="minorHAnsi" w:eastAsia="NewBaskervilleC-Roman" w:hAnsiTheme="minorHAnsi" w:cs="NewBaskervilleC-Roman"/>
          <w:lang w:eastAsia="en-US"/>
        </w:rPr>
      </w:pPr>
      <w:r w:rsidRPr="008B38F8">
        <w:rPr>
          <w:rFonts w:ascii="NewBaskervilleC-Roman" w:eastAsia="NewBaskervilleC-Roman" w:cs="NewBaskervilleC-Roman" w:hint="eastAsia"/>
          <w:lang w:eastAsia="en-US"/>
        </w:rPr>
        <w:t xml:space="preserve"> </w:t>
      </w:r>
    </w:p>
    <w:p w:rsidR="007974AA" w:rsidRDefault="007974AA" w:rsidP="00897212">
      <w:pPr>
        <w:pStyle w:val="a3"/>
        <w:shd w:val="clear" w:color="auto" w:fill="FFFFFF"/>
        <w:spacing w:line="360" w:lineRule="auto"/>
        <w:ind w:left="5" w:right="10" w:firstLine="413"/>
        <w:jc w:val="both"/>
        <w:rPr>
          <w:rFonts w:asciiTheme="minorHAnsi" w:eastAsia="NewBaskervilleC-Roman" w:hAnsiTheme="minorHAnsi" w:cs="NewBaskervilleC-Roman"/>
          <w:lang w:eastAsia="en-US"/>
        </w:rPr>
      </w:pPr>
    </w:p>
    <w:p w:rsidR="007974AA" w:rsidRDefault="007974AA" w:rsidP="00897212">
      <w:pPr>
        <w:pStyle w:val="a3"/>
        <w:shd w:val="clear" w:color="auto" w:fill="FFFFFF"/>
        <w:spacing w:line="360" w:lineRule="auto"/>
        <w:ind w:left="5" w:right="10" w:firstLine="413"/>
        <w:jc w:val="both"/>
        <w:rPr>
          <w:rFonts w:asciiTheme="minorHAnsi" w:eastAsia="NewBaskervilleC-Roman" w:hAnsiTheme="minorHAnsi" w:cs="NewBaskervilleC-Roman"/>
          <w:lang w:eastAsia="en-US"/>
        </w:rPr>
      </w:pPr>
    </w:p>
    <w:p w:rsidR="0030265F" w:rsidRDefault="00390863" w:rsidP="00897212">
      <w:pPr>
        <w:pStyle w:val="a3"/>
        <w:shd w:val="clear" w:color="auto" w:fill="FFFFFF"/>
        <w:spacing w:line="360" w:lineRule="auto"/>
        <w:ind w:left="5" w:right="10" w:firstLine="413"/>
        <w:jc w:val="both"/>
      </w:pPr>
      <w:r w:rsidRPr="008B38F8">
        <w:rPr>
          <w:b/>
        </w:rPr>
        <w:lastRenderedPageBreak/>
        <w:t>Цел</w:t>
      </w:r>
      <w:r w:rsidR="008B38F8">
        <w:rPr>
          <w:b/>
        </w:rPr>
        <w:t xml:space="preserve">ями </w:t>
      </w:r>
      <w:proofErr w:type="gramStart"/>
      <w:r w:rsidR="008B38F8">
        <w:t xml:space="preserve">обучения учащихся по </w:t>
      </w:r>
      <w:r w:rsidRPr="008B38F8">
        <w:t>программ</w:t>
      </w:r>
      <w:r w:rsidR="00850F89">
        <w:t>е</w:t>
      </w:r>
      <w:proofErr w:type="gramEnd"/>
      <w:r w:rsidR="00850F89">
        <w:t xml:space="preserve"> «Основы графической грамотности</w:t>
      </w:r>
      <w:r w:rsidR="008B38F8">
        <w:t>» являются</w:t>
      </w:r>
      <w:r w:rsidRPr="008B38F8">
        <w:t>:</w:t>
      </w:r>
    </w:p>
    <w:p w:rsidR="00390863" w:rsidRPr="008B38F8" w:rsidRDefault="00390863" w:rsidP="00897212">
      <w:pPr>
        <w:pStyle w:val="a3"/>
        <w:shd w:val="clear" w:color="auto" w:fill="FFFFFF"/>
        <w:spacing w:line="360" w:lineRule="auto"/>
        <w:ind w:left="5" w:right="10" w:firstLine="413"/>
        <w:jc w:val="both"/>
      </w:pPr>
      <w:r w:rsidRPr="008B38F8">
        <w:t xml:space="preserve">  </w:t>
      </w:r>
    </w:p>
    <w:p w:rsidR="00390863" w:rsidRDefault="00390863" w:rsidP="00897212">
      <w:pPr>
        <w:pStyle w:val="a4"/>
        <w:numPr>
          <w:ilvl w:val="0"/>
          <w:numId w:val="1"/>
        </w:numPr>
        <w:shd w:val="clear" w:color="auto" w:fill="FFFFFF"/>
        <w:ind w:left="0" w:right="10" w:firstLine="720"/>
        <w:jc w:val="both"/>
      </w:pPr>
      <w:r>
        <w:t xml:space="preserve">формирование представлений о </w:t>
      </w:r>
      <w:r>
        <w:rPr>
          <w:spacing w:val="-1"/>
        </w:rPr>
        <w:t>технологической культуре производства</w:t>
      </w:r>
      <w:r w:rsidR="008B38F8">
        <w:rPr>
          <w:spacing w:val="-1"/>
        </w:rPr>
        <w:t xml:space="preserve"> на основе включения учащихся в разнообразные виды трудовой деятельности</w:t>
      </w:r>
      <w:r>
        <w:rPr>
          <w:spacing w:val="-1"/>
        </w:rPr>
        <w:t xml:space="preserve">;     </w:t>
      </w:r>
    </w:p>
    <w:p w:rsidR="00390863" w:rsidRDefault="00390863" w:rsidP="00897212">
      <w:pPr>
        <w:pStyle w:val="a4"/>
        <w:numPr>
          <w:ilvl w:val="0"/>
          <w:numId w:val="1"/>
        </w:numPr>
        <w:shd w:val="clear" w:color="auto" w:fill="FFFFFF"/>
        <w:ind w:left="720" w:right="10" w:firstLine="0"/>
        <w:jc w:val="both"/>
      </w:pPr>
      <w:r>
        <w:rPr>
          <w:spacing w:val="-1"/>
        </w:rPr>
        <w:t xml:space="preserve"> развитие культуры </w:t>
      </w:r>
      <w:r>
        <w:rPr>
          <w:spacing w:val="-4"/>
        </w:rPr>
        <w:t>труда подрастающих поколений;</w:t>
      </w:r>
    </w:p>
    <w:p w:rsidR="008B38F8" w:rsidRPr="008B38F8" w:rsidRDefault="00390863" w:rsidP="00897212">
      <w:pPr>
        <w:pStyle w:val="a4"/>
        <w:numPr>
          <w:ilvl w:val="0"/>
          <w:numId w:val="1"/>
        </w:numPr>
        <w:shd w:val="clear" w:color="auto" w:fill="FFFFFF"/>
        <w:ind w:left="720" w:right="10" w:firstLine="0"/>
        <w:jc w:val="both"/>
      </w:pPr>
      <w:r>
        <w:rPr>
          <w:spacing w:val="-4"/>
        </w:rPr>
        <w:t xml:space="preserve"> становление системы техни</w:t>
      </w:r>
      <w:r>
        <w:rPr>
          <w:spacing w:val="-3"/>
        </w:rPr>
        <w:t>ческих и технологических знаний и умений;</w:t>
      </w:r>
    </w:p>
    <w:p w:rsidR="00390863" w:rsidRPr="005E5CBD" w:rsidRDefault="008B38F8" w:rsidP="00897212">
      <w:pPr>
        <w:pStyle w:val="a4"/>
        <w:numPr>
          <w:ilvl w:val="0"/>
          <w:numId w:val="1"/>
        </w:numPr>
        <w:shd w:val="clear" w:color="auto" w:fill="FFFFFF"/>
        <w:tabs>
          <w:tab w:val="clear" w:pos="708"/>
          <w:tab w:val="left" w:pos="0"/>
        </w:tabs>
        <w:ind w:left="0" w:right="10" w:firstLine="720"/>
        <w:jc w:val="both"/>
      </w:pPr>
      <w:r>
        <w:rPr>
          <w:spacing w:val="-3"/>
        </w:rPr>
        <w:t xml:space="preserve">овладение </w:t>
      </w:r>
      <w:r w:rsidR="00390863">
        <w:rPr>
          <w:spacing w:val="-3"/>
        </w:rPr>
        <w:t xml:space="preserve"> </w:t>
      </w:r>
      <w:proofErr w:type="spellStart"/>
      <w:r>
        <w:rPr>
          <w:spacing w:val="-3"/>
        </w:rPr>
        <w:t>общетрудовыми</w:t>
      </w:r>
      <w:proofErr w:type="spellEnd"/>
      <w:r>
        <w:rPr>
          <w:spacing w:val="-3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</w:t>
      </w:r>
      <w:r w:rsidR="005E5CBD">
        <w:rPr>
          <w:spacing w:val="-3"/>
        </w:rPr>
        <w:t>, самостоятельного и осознанного определения своих жизненных и профессиональных планов;</w:t>
      </w:r>
    </w:p>
    <w:p w:rsidR="005E5CBD" w:rsidRPr="005E5CBD" w:rsidRDefault="005E5CBD" w:rsidP="00897212">
      <w:pPr>
        <w:pStyle w:val="a4"/>
        <w:numPr>
          <w:ilvl w:val="0"/>
          <w:numId w:val="1"/>
        </w:numPr>
        <w:shd w:val="clear" w:color="auto" w:fill="FFFFFF"/>
        <w:tabs>
          <w:tab w:val="clear" w:pos="708"/>
          <w:tab w:val="left" w:pos="0"/>
        </w:tabs>
        <w:ind w:left="0" w:right="10" w:firstLine="720"/>
        <w:jc w:val="both"/>
      </w:pPr>
      <w:r>
        <w:rPr>
          <w:spacing w:val="-3"/>
        </w:rPr>
        <w:t>развитие познавательных интересов, технологического мышления, пространственного воображения, интеллектуальных, творческих, коммуникативных и организаторских способностей в процессе различных видов технологической деятельности;</w:t>
      </w:r>
    </w:p>
    <w:p w:rsidR="008B38F8" w:rsidRDefault="008B38F8" w:rsidP="00897212">
      <w:pPr>
        <w:pStyle w:val="a4"/>
        <w:numPr>
          <w:ilvl w:val="0"/>
          <w:numId w:val="1"/>
        </w:numPr>
        <w:shd w:val="clear" w:color="auto" w:fill="FFFFFF"/>
        <w:ind w:left="720" w:right="10" w:firstLine="0"/>
        <w:jc w:val="both"/>
      </w:pPr>
      <w:r w:rsidRPr="005E5CBD">
        <w:rPr>
          <w:spacing w:val="-3"/>
        </w:rPr>
        <w:t xml:space="preserve">освоение </w:t>
      </w:r>
      <w:proofErr w:type="spellStart"/>
      <w:r w:rsidRPr="005E5CBD">
        <w:rPr>
          <w:spacing w:val="-3"/>
        </w:rPr>
        <w:t>здоровьесберегающих</w:t>
      </w:r>
      <w:proofErr w:type="spellEnd"/>
      <w:r w:rsidRPr="005E5CBD">
        <w:rPr>
          <w:spacing w:val="-3"/>
        </w:rPr>
        <w:t xml:space="preserve"> технологий;</w:t>
      </w:r>
    </w:p>
    <w:p w:rsidR="00390863" w:rsidRPr="005E5CBD" w:rsidRDefault="005E5CBD" w:rsidP="00897212">
      <w:pPr>
        <w:pStyle w:val="a4"/>
        <w:numPr>
          <w:ilvl w:val="0"/>
          <w:numId w:val="1"/>
        </w:numPr>
        <w:shd w:val="clear" w:color="auto" w:fill="FFFFFF"/>
        <w:tabs>
          <w:tab w:val="clear" w:pos="708"/>
        </w:tabs>
        <w:ind w:left="0" w:right="10" w:firstLine="720"/>
        <w:jc w:val="both"/>
      </w:pPr>
      <w:r>
        <w:rPr>
          <w:spacing w:val="-3"/>
        </w:rPr>
        <w:t xml:space="preserve">формирование </w:t>
      </w:r>
      <w:r>
        <w:t xml:space="preserve">гражданских и патриотических и других </w:t>
      </w:r>
      <w:r>
        <w:rPr>
          <w:spacing w:val="-3"/>
        </w:rPr>
        <w:t xml:space="preserve">положительных социально-значимых качеств личности, </w:t>
      </w:r>
      <w:r w:rsidR="00390863">
        <w:rPr>
          <w:spacing w:val="-3"/>
        </w:rPr>
        <w:t xml:space="preserve">воспитание </w:t>
      </w:r>
      <w:r>
        <w:rPr>
          <w:spacing w:val="-3"/>
        </w:rPr>
        <w:t>трудолюбия, бережливости, аккуратности, целеустремленности, предприимчивости, ответственности за результаты своей деятельности;</w:t>
      </w:r>
    </w:p>
    <w:p w:rsidR="005E5CBD" w:rsidRPr="007974AA" w:rsidRDefault="005E5CBD" w:rsidP="00897212">
      <w:pPr>
        <w:pStyle w:val="a4"/>
        <w:numPr>
          <w:ilvl w:val="0"/>
          <w:numId w:val="1"/>
        </w:numPr>
        <w:shd w:val="clear" w:color="auto" w:fill="FFFFFF"/>
        <w:tabs>
          <w:tab w:val="clear" w:pos="708"/>
          <w:tab w:val="left" w:pos="0"/>
        </w:tabs>
        <w:ind w:left="0" w:right="10" w:firstLine="720"/>
        <w:jc w:val="both"/>
      </w:pPr>
      <w:r>
        <w:rPr>
          <w:spacing w:val="-3"/>
        </w:rPr>
        <w:t>воспитание уважительного отношения к людям различных профессий и результатам их труда.</w:t>
      </w:r>
    </w:p>
    <w:p w:rsidR="007974AA" w:rsidRDefault="007974AA" w:rsidP="007974AA">
      <w:pPr>
        <w:pStyle w:val="a4"/>
        <w:shd w:val="clear" w:color="auto" w:fill="FFFFFF"/>
        <w:tabs>
          <w:tab w:val="clear" w:pos="708"/>
          <w:tab w:val="left" w:pos="0"/>
        </w:tabs>
        <w:ind w:right="10"/>
        <w:jc w:val="both"/>
      </w:pPr>
    </w:p>
    <w:p w:rsidR="00390863" w:rsidRDefault="005E5CBD" w:rsidP="00897212">
      <w:pPr>
        <w:pStyle w:val="a3"/>
        <w:shd w:val="clear" w:color="auto" w:fill="FFFFFF"/>
        <w:tabs>
          <w:tab w:val="clear" w:pos="708"/>
          <w:tab w:val="left" w:pos="0"/>
        </w:tabs>
        <w:spacing w:line="360" w:lineRule="auto"/>
        <w:ind w:firstLine="720"/>
        <w:jc w:val="both"/>
        <w:rPr>
          <w:b/>
        </w:rPr>
      </w:pPr>
      <w:r w:rsidRPr="005E5CBD">
        <w:t xml:space="preserve">В процессе </w:t>
      </w:r>
      <w:r>
        <w:t xml:space="preserve">преподавания предметной области «Технология» решаются следующие </w:t>
      </w:r>
      <w:r w:rsidRPr="00B00C93">
        <w:rPr>
          <w:b/>
        </w:rPr>
        <w:t>задачи</w:t>
      </w:r>
    </w:p>
    <w:p w:rsidR="007974AA" w:rsidRDefault="007974AA" w:rsidP="00C87FE2">
      <w:pPr>
        <w:pStyle w:val="a3"/>
        <w:numPr>
          <w:ilvl w:val="0"/>
          <w:numId w:val="5"/>
        </w:numPr>
        <w:autoSpaceDE w:val="0"/>
      </w:pPr>
      <w:r>
        <w:t>сф</w:t>
      </w:r>
      <w:r w:rsidR="00C87FE2">
        <w:t>ормировать и развивать</w:t>
      </w:r>
      <w:r>
        <w:t xml:space="preserve">  логическое и пространственное мышление, умения оперировать образами воссоздающего и творческого воображения.</w:t>
      </w:r>
    </w:p>
    <w:p w:rsidR="007974AA" w:rsidRDefault="007974AA" w:rsidP="00C87FE2">
      <w:pPr>
        <w:pStyle w:val="a3"/>
        <w:numPr>
          <w:ilvl w:val="0"/>
          <w:numId w:val="5"/>
        </w:numPr>
        <w:autoSpaceDE w:val="0"/>
      </w:pPr>
      <w:r>
        <w:t>развитие самостоятельности и способности учащегося решать творческие и изобретательские задачи.</w:t>
      </w:r>
    </w:p>
    <w:p w:rsidR="007974AA" w:rsidRDefault="007974AA" w:rsidP="00C87FE2">
      <w:pPr>
        <w:pStyle w:val="a3"/>
        <w:numPr>
          <w:ilvl w:val="0"/>
          <w:numId w:val="5"/>
        </w:numPr>
        <w:autoSpaceDE w:val="0"/>
      </w:pPr>
      <w:r>
        <w:t>формирование у учащихся навыков выполнения различных видов геометрических построений с целью их использования на уроках технологии и математике.</w:t>
      </w:r>
    </w:p>
    <w:p w:rsidR="007974AA" w:rsidRDefault="007974AA" w:rsidP="00C87FE2">
      <w:pPr>
        <w:pStyle w:val="a3"/>
        <w:numPr>
          <w:ilvl w:val="0"/>
          <w:numId w:val="5"/>
        </w:numPr>
        <w:autoSpaceDE w:val="0"/>
      </w:pPr>
      <w:r>
        <w:t xml:space="preserve">развивать </w:t>
      </w:r>
      <w:proofErr w:type="gramStart"/>
      <w:r>
        <w:t>творческое</w:t>
      </w:r>
      <w:proofErr w:type="gramEnd"/>
      <w:r>
        <w:t xml:space="preserve">  воображения у учащихся. Сформировать у них эстетического отношения к окружающим нас объектам производства.</w:t>
      </w:r>
    </w:p>
    <w:p w:rsidR="007974AA" w:rsidRDefault="007974AA" w:rsidP="00C87FE2">
      <w:pPr>
        <w:pStyle w:val="a3"/>
        <w:numPr>
          <w:ilvl w:val="0"/>
          <w:numId w:val="5"/>
        </w:numPr>
        <w:autoSpaceDE w:val="0"/>
      </w:pPr>
      <w:r>
        <w:t>развивать  волевые качества учащихся, воспитание усидчивости и аккуратности.</w:t>
      </w:r>
    </w:p>
    <w:p w:rsidR="00390863" w:rsidRDefault="00390863" w:rsidP="00C87FE2">
      <w:pPr>
        <w:pStyle w:val="a4"/>
        <w:numPr>
          <w:ilvl w:val="0"/>
          <w:numId w:val="2"/>
        </w:numPr>
        <w:shd w:val="clear" w:color="auto" w:fill="FFFFFF"/>
        <w:ind w:left="0" w:firstLine="142"/>
      </w:pPr>
      <w:r>
        <w:rPr>
          <w:spacing w:val="-3"/>
        </w:rPr>
        <w:t xml:space="preserve">сформировать  у учащихся  необходимые  в повседневной жизни базовые приемы ручного и </w:t>
      </w:r>
      <w:r>
        <w:rPr>
          <w:spacing w:val="-4"/>
        </w:rPr>
        <w:t xml:space="preserve">механизированного труда  с использованием распространенных </w:t>
      </w:r>
      <w:r>
        <w:rPr>
          <w:spacing w:val="-3"/>
        </w:rPr>
        <w:t>инструментов, механизмов и машин;</w:t>
      </w:r>
    </w:p>
    <w:p w:rsidR="00390863" w:rsidRDefault="00390863" w:rsidP="00C87FE2">
      <w:pPr>
        <w:pStyle w:val="a4"/>
        <w:numPr>
          <w:ilvl w:val="0"/>
          <w:numId w:val="2"/>
        </w:numPr>
        <w:shd w:val="clear" w:color="auto" w:fill="FFFFFF"/>
        <w:ind w:left="0" w:firstLine="763"/>
      </w:pPr>
      <w:r>
        <w:t>сформировать у школьников основы трудовой</w:t>
      </w:r>
      <w:r w:rsidR="00B00C93">
        <w:t>,</w:t>
      </w:r>
      <w:r>
        <w:t xml:space="preserve"> </w:t>
      </w:r>
      <w:r w:rsidR="00B00C93">
        <w:t xml:space="preserve">экологической </w:t>
      </w:r>
      <w:r>
        <w:t>и технологической культуры, системы технологических знаний и умений;</w:t>
      </w:r>
    </w:p>
    <w:p w:rsidR="00B00C93" w:rsidRDefault="00390863" w:rsidP="00C87FE2">
      <w:pPr>
        <w:pStyle w:val="a4"/>
        <w:numPr>
          <w:ilvl w:val="0"/>
          <w:numId w:val="2"/>
        </w:numPr>
        <w:shd w:val="clear" w:color="auto" w:fill="FFFFFF"/>
        <w:ind w:left="0" w:firstLine="763"/>
      </w:pPr>
      <w:r>
        <w:rPr>
          <w:spacing w:val="-2"/>
        </w:rPr>
        <w:t>научить применять в практической деятельн</w:t>
      </w:r>
      <w:r>
        <w:t>ости знания, полученные при изучении основ наук</w:t>
      </w:r>
      <w:r w:rsidR="00B00C93">
        <w:t>;</w:t>
      </w:r>
    </w:p>
    <w:p w:rsidR="00390863" w:rsidRDefault="00B00C93" w:rsidP="00C87FE2">
      <w:pPr>
        <w:pStyle w:val="a4"/>
        <w:numPr>
          <w:ilvl w:val="0"/>
          <w:numId w:val="2"/>
        </w:numPr>
        <w:shd w:val="clear" w:color="auto" w:fill="FFFFFF"/>
        <w:ind w:left="0" w:firstLine="763"/>
      </w:pPr>
      <w:r>
        <w:t>обеспечить учащимся возможности самопознания, изучения мира профессий с целью профессионального самоопределения;</w:t>
      </w:r>
    </w:p>
    <w:p w:rsidR="00B00C93" w:rsidRDefault="00B00C93" w:rsidP="00C87FE2">
      <w:pPr>
        <w:pStyle w:val="a4"/>
        <w:numPr>
          <w:ilvl w:val="0"/>
          <w:numId w:val="2"/>
        </w:numPr>
        <w:shd w:val="clear" w:color="auto" w:fill="FFFFFF"/>
        <w:ind w:left="0" w:firstLine="763"/>
      </w:pPr>
      <w:r>
        <w:t>содействовать развитию творческих способностей личности учащихся, их инициативности и коммуникабельности, поддерживать индивидуальность ребенка;</w:t>
      </w:r>
    </w:p>
    <w:p w:rsidR="00B00C93" w:rsidRDefault="00B00C93" w:rsidP="00C87FE2">
      <w:pPr>
        <w:pStyle w:val="a4"/>
        <w:numPr>
          <w:ilvl w:val="0"/>
          <w:numId w:val="2"/>
        </w:numPr>
        <w:shd w:val="clear" w:color="auto" w:fill="FFFFFF"/>
        <w:ind w:left="0" w:firstLine="763"/>
      </w:pPr>
      <w:r>
        <w:t>воспитывать</w:t>
      </w:r>
      <w:r w:rsidR="00A71632">
        <w:t xml:space="preserve"> трудолюбие, аккуратность, предприимчивость, коллективизм, человечность, ответственность и честность; содействовать формированию культуры поведения и бесконфликтного общения.</w:t>
      </w:r>
    </w:p>
    <w:p w:rsidR="0030265F" w:rsidRPr="0030265F" w:rsidRDefault="0030265F" w:rsidP="00C87FE2">
      <w:pPr>
        <w:pStyle w:val="a4"/>
        <w:numPr>
          <w:ilvl w:val="0"/>
          <w:numId w:val="2"/>
        </w:numPr>
        <w:shd w:val="clear" w:color="auto" w:fill="FFFFFF"/>
        <w:ind w:left="0" w:firstLine="763"/>
      </w:pPr>
      <w:r w:rsidRPr="0030265F">
        <w:t>подготовить учащихся к выполнению творческих проектов в рамках образовательной обл</w:t>
      </w:r>
      <w:r>
        <w:t xml:space="preserve">асти «Технология», научить </w:t>
      </w:r>
      <w:r w:rsidRPr="0030265F">
        <w:t xml:space="preserve"> воплощать свои творческие идеи </w:t>
      </w:r>
      <w:r w:rsidRPr="0030265F">
        <w:lastRenderedPageBreak/>
        <w:t>графическими средствами, читать чертежи, работать со справочной литературой на всех этапах проектирования</w:t>
      </w:r>
    </w:p>
    <w:p w:rsidR="00A71632" w:rsidRPr="0030265F" w:rsidRDefault="00A71632" w:rsidP="00897212">
      <w:pPr>
        <w:pStyle w:val="a3"/>
        <w:jc w:val="both"/>
        <w:rPr>
          <w:rFonts w:eastAsiaTheme="minorEastAsia"/>
        </w:rPr>
      </w:pPr>
      <w:r w:rsidRPr="0030265F">
        <w:rPr>
          <w:rFonts w:eastAsiaTheme="minorEastAsia"/>
        </w:rPr>
        <w:tab/>
      </w:r>
    </w:p>
    <w:p w:rsidR="00390863" w:rsidRDefault="00A71632" w:rsidP="00897212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Pr="00A71632">
        <w:rPr>
          <w:rFonts w:eastAsiaTheme="minorEastAsia"/>
        </w:rPr>
        <w:t>Основной формой обучения является практическая деятельность учащихся – 75-80% от учебного времени.</w:t>
      </w:r>
      <w:r>
        <w:rPr>
          <w:rFonts w:eastAsiaTheme="minorEastAsia"/>
        </w:rPr>
        <w:t xml:space="preserve"> Приоритетными методами являются упражнения, практические работы, творческие проектные работы.</w:t>
      </w:r>
    </w:p>
    <w:p w:rsidR="00960935" w:rsidRDefault="00960935" w:rsidP="00897212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ab/>
        <w:t>Метод проектов позволяет учащимся в системе овладеть организационно-практической деятельностью по всей проектно-технологической цепочке – от идеи до ее реализации в модели, изделии, услуге. Метод проектов позволяет интегрировать знания из разных областей, применять их на практике, получая при этом новые знания, идеи, создавая материальные ценности.</w:t>
      </w:r>
    </w:p>
    <w:p w:rsidR="00960935" w:rsidRPr="00A71632" w:rsidRDefault="00960935" w:rsidP="00897212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ab/>
        <w:t>Основной формой организации учеб</w:t>
      </w:r>
      <w:r w:rsidR="0030265F">
        <w:rPr>
          <w:rFonts w:eastAsiaTheme="minorEastAsia"/>
        </w:rPr>
        <w:t xml:space="preserve">ного процесса является </w:t>
      </w:r>
      <w:r>
        <w:rPr>
          <w:rFonts w:eastAsiaTheme="minorEastAsia"/>
        </w:rPr>
        <w:t xml:space="preserve"> урок, который позволяет эффективно организовать практическую, творческую и проектную деятельность.</w:t>
      </w:r>
    </w:p>
    <w:p w:rsidR="00A71632" w:rsidRDefault="00A71632" w:rsidP="00897212">
      <w:pPr>
        <w:pStyle w:val="a3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66581" w:rsidRDefault="00366581" w:rsidP="00897212">
      <w:pPr>
        <w:pStyle w:val="a3"/>
        <w:jc w:val="both"/>
      </w:pPr>
    </w:p>
    <w:p w:rsidR="00390863" w:rsidRPr="00366581" w:rsidRDefault="00390863" w:rsidP="00897212">
      <w:pPr>
        <w:pStyle w:val="a3"/>
        <w:ind w:left="720"/>
        <w:jc w:val="center"/>
        <w:rPr>
          <w:b/>
        </w:rPr>
      </w:pPr>
      <w:r w:rsidRPr="00366581">
        <w:rPr>
          <w:b/>
        </w:rPr>
        <w:t>Общая характеристика учеб</w:t>
      </w:r>
      <w:r w:rsidR="0030265F">
        <w:rPr>
          <w:b/>
        </w:rPr>
        <w:t>ного предмета «Основы графической грамотности</w:t>
      </w:r>
      <w:r w:rsidRPr="00366581">
        <w:rPr>
          <w:b/>
        </w:rPr>
        <w:t>»</w:t>
      </w:r>
    </w:p>
    <w:p w:rsidR="00390863" w:rsidRPr="00390863" w:rsidRDefault="00390863" w:rsidP="00897212">
      <w:pPr>
        <w:pStyle w:val="a3"/>
        <w:ind w:left="720"/>
        <w:jc w:val="both"/>
        <w:rPr>
          <w:u w:val="single"/>
        </w:rPr>
      </w:pPr>
    </w:p>
    <w:p w:rsidR="00390863" w:rsidRDefault="00A737C0" w:rsidP="00897212">
      <w:pPr>
        <w:pStyle w:val="a3"/>
        <w:autoSpaceDE w:val="0"/>
        <w:ind w:firstLine="600"/>
        <w:jc w:val="both"/>
      </w:pPr>
      <w:r>
        <w:t xml:space="preserve">Предмет «Графика» является важным </w:t>
      </w:r>
      <w:r w:rsidR="00390863">
        <w:t xml:space="preserve"> компонентом общего образования школьников, предоставляя им возможность овладеть основами ручного и механизированного труда, управления техникой, применить в практической деятельности полученные знания.</w:t>
      </w:r>
    </w:p>
    <w:p w:rsidR="00390863" w:rsidRDefault="00390863" w:rsidP="00CB291F">
      <w:pPr>
        <w:pStyle w:val="a3"/>
        <w:autoSpaceDE w:val="0"/>
        <w:ind w:firstLine="600"/>
        <w:jc w:val="both"/>
      </w:pPr>
      <w:r>
        <w:t>Обучение шк</w:t>
      </w:r>
      <w:r w:rsidR="00A737C0">
        <w:t>ольников основам графической грамотности</w:t>
      </w:r>
      <w:r>
        <w:t xml:space="preserve"> строится на основе освоения конкретных процессов преобразования и использования материалов, энергии, информации, объекто</w:t>
      </w:r>
      <w:r w:rsidR="00CB291F">
        <w:t>в природной и социальной среды.</w:t>
      </w:r>
    </w:p>
    <w:p w:rsidR="00CB291F" w:rsidRDefault="00CB291F" w:rsidP="00CB291F">
      <w:pPr>
        <w:pStyle w:val="a3"/>
        <w:autoSpaceDE w:val="0"/>
        <w:ind w:firstLine="600"/>
        <w:jc w:val="both"/>
      </w:pPr>
    </w:p>
    <w:p w:rsidR="00390863" w:rsidRDefault="00390863" w:rsidP="00897212">
      <w:pPr>
        <w:pStyle w:val="a3"/>
        <w:autoSpaceDE w:val="0"/>
        <w:ind w:firstLine="600"/>
        <w:jc w:val="both"/>
      </w:pPr>
      <w:r>
        <w:t xml:space="preserve">В процессе обучения учащиеся познакомятся со следующими </w:t>
      </w:r>
      <w:proofErr w:type="spellStart"/>
      <w:r>
        <w:t>общетрудовыми</w:t>
      </w:r>
      <w:proofErr w:type="spellEnd"/>
      <w:r>
        <w:t xml:space="preserve"> понятиями: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потребности, предметы потребления, потребительная стоимость продукта труда, дизайн, проект, конструкция;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устройство, сборка, управление и обслуживание доступных и посильных технико-технологических сре</w:t>
      </w:r>
      <w:proofErr w:type="gramStart"/>
      <w:r>
        <w:t>дств пр</w:t>
      </w:r>
      <w:proofErr w:type="gramEnd"/>
      <w:r>
        <w:t>оизводства (приборов, машин, механизмов);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механизация труда и автоматизация производства;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технологическая культура производства; научная организация труда, средства и методы обеспечения применения безопасных приемов труда; технологическая дисциплина; этика общения;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информационные технологии в производстве и сфере услуг; перспективные технологии;</w:t>
      </w:r>
    </w:p>
    <w:p w:rsidR="00390863" w:rsidRPr="00366581" w:rsidRDefault="00366581" w:rsidP="00897212">
      <w:pPr>
        <w:pStyle w:val="a3"/>
        <w:autoSpaceDE w:val="0"/>
        <w:jc w:val="both"/>
        <w:rPr>
          <w:u w:val="single"/>
        </w:rPr>
      </w:pPr>
      <w:r>
        <w:tab/>
      </w:r>
      <w:r w:rsidR="00CB291F">
        <w:t xml:space="preserve">В процессе обучения </w:t>
      </w:r>
      <w:r w:rsidR="00390863">
        <w:t xml:space="preserve"> учащиеся </w:t>
      </w:r>
      <w:r w:rsidR="00390863" w:rsidRPr="00366581">
        <w:t>овладеют: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навыками по подготовке, организации трудовой деятельности на рабочем месте; соблюдения культуры труда;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навыками созидательной, преобразующей, творческой деятельности;</w:t>
      </w:r>
    </w:p>
    <w:p w:rsidR="00CB291F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 xml:space="preserve">навыками чтения и составления технической документации,  выбора моделирования, конструирования, проектирования объекта труда 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использования материалов, энергии и информации, объектов социальной и природной среды;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умением распознавать и оценивать свойства констр</w:t>
      </w:r>
      <w:r w:rsidR="00CB291F">
        <w:t xml:space="preserve">укционных </w:t>
      </w:r>
      <w:r>
        <w:t xml:space="preserve"> материалов;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умением ориентироваться в назначении, применении ручных инструментов и приспособлений;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навыками организации рабочего места;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lastRenderedPageBreak/>
        <w:t>умением соотносить с личными потребностями и особенностями требования к подготовке и личным качествам человека, предъявляемые различными массовыми профессиями.</w:t>
      </w:r>
    </w:p>
    <w:p w:rsidR="00A737C0" w:rsidRDefault="00A737C0" w:rsidP="00C87FE2">
      <w:pPr>
        <w:pStyle w:val="a3"/>
        <w:autoSpaceDE w:val="0"/>
        <w:jc w:val="both"/>
      </w:pPr>
    </w:p>
    <w:p w:rsidR="00390863" w:rsidRDefault="00390863" w:rsidP="00897212">
      <w:pPr>
        <w:pStyle w:val="a3"/>
        <w:autoSpaceDE w:val="0"/>
        <w:ind w:firstLine="600"/>
        <w:jc w:val="both"/>
      </w:pPr>
      <w:r w:rsidRPr="009F6FB8">
        <w:rPr>
          <w:b/>
        </w:rPr>
        <w:t>Основой учебной про</w:t>
      </w:r>
      <w:r w:rsidR="00CB291F" w:rsidRPr="009F6FB8">
        <w:rPr>
          <w:b/>
        </w:rPr>
        <w:t>граммы «Основы графической грамотности»</w:t>
      </w:r>
      <w:r w:rsidRPr="009F6FB8">
        <w:rPr>
          <w:b/>
        </w:rPr>
        <w:t xml:space="preserve"> являются разделы </w:t>
      </w:r>
      <w:r w:rsidR="00C87FE2">
        <w:t xml:space="preserve">«Правила оформления чертежей», «Геометрические фигуры и тела», «Геометрические построения».  </w:t>
      </w:r>
      <w:r>
        <w:t>В зависимости от потребностей личности школьника, его семьи и общества, достижений педагогической науки конкретный учебный материал для включения в программу отбирался с учетом следующих положений: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- возможность познавательного, интеллектуального,</w:t>
      </w:r>
      <w:r w:rsidR="00366581">
        <w:t xml:space="preserve"> </w:t>
      </w:r>
      <w:r>
        <w:t>творческого, духовно-нравственного, эстетического и физического развития учащихся;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- распространенность изучаемых технологий и орудий труда в сфере производства, сервиса и домашнего хозяйства и отражение в них современных научно-технических достижений и художественного стиля;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-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-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Каждый компонент учебной программы включает в себя основные теоретические сведения, практические работы и рекомендуемые объекты труда (в обобщенном виде).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Интегративный характе</w:t>
      </w:r>
      <w:r w:rsidR="00C87FE2">
        <w:t xml:space="preserve">р содержания обучения графике </w:t>
      </w:r>
      <w:r>
        <w:t xml:space="preserve"> предполагает построение образовательного процесса на основе использования </w:t>
      </w:r>
      <w:proofErr w:type="spellStart"/>
      <w:r>
        <w:t>межпредметных</w:t>
      </w:r>
      <w:proofErr w:type="spellEnd"/>
      <w:r>
        <w:t xml:space="preserve"> связей. </w:t>
      </w:r>
    </w:p>
    <w:p w:rsidR="00366581" w:rsidRDefault="00366581" w:rsidP="00897212">
      <w:pPr>
        <w:pStyle w:val="a3"/>
        <w:autoSpaceDE w:val="0"/>
        <w:jc w:val="both"/>
      </w:pPr>
    </w:p>
    <w:p w:rsidR="00390863" w:rsidRDefault="00390863" w:rsidP="00897212">
      <w:pPr>
        <w:pStyle w:val="a3"/>
        <w:jc w:val="both"/>
      </w:pPr>
      <w:r>
        <w:t xml:space="preserve">   </w:t>
      </w:r>
    </w:p>
    <w:p w:rsidR="00390863" w:rsidRDefault="00706E94" w:rsidP="00897212">
      <w:pPr>
        <w:pStyle w:val="a3"/>
        <w:jc w:val="center"/>
        <w:rPr>
          <w:b/>
        </w:rPr>
      </w:pPr>
      <w:r>
        <w:rPr>
          <w:b/>
        </w:rPr>
        <w:t>Место курса «Основы графической грамотности</w:t>
      </w:r>
      <w:r w:rsidR="00390863" w:rsidRPr="00706E94">
        <w:rPr>
          <w:b/>
        </w:rPr>
        <w:t>» в базисном учебном плане</w:t>
      </w:r>
    </w:p>
    <w:p w:rsidR="00706E94" w:rsidRPr="00706E94" w:rsidRDefault="00706E94" w:rsidP="00897212">
      <w:pPr>
        <w:pStyle w:val="a3"/>
        <w:jc w:val="center"/>
      </w:pPr>
    </w:p>
    <w:p w:rsidR="00390863" w:rsidRPr="00706E94" w:rsidRDefault="00897212" w:rsidP="00897212">
      <w:pPr>
        <w:pStyle w:val="a3"/>
        <w:jc w:val="both"/>
      </w:pPr>
      <w:r w:rsidRPr="00706E94">
        <w:tab/>
      </w:r>
      <w:r w:rsidR="00390863" w:rsidRPr="00706E94">
        <w:t xml:space="preserve">Базисный учебный план образовательного учреждения на этапе основного общего образования </w:t>
      </w:r>
      <w:r w:rsidR="00706E94">
        <w:t xml:space="preserve"> дополняется курсами внеурочной </w:t>
      </w:r>
      <w:proofErr w:type="gramStart"/>
      <w:r w:rsidR="00706E94">
        <w:t>деятельности</w:t>
      </w:r>
      <w:proofErr w:type="gramEnd"/>
      <w:r w:rsidR="00706E94">
        <w:t xml:space="preserve">  в том числе </w:t>
      </w:r>
      <w:proofErr w:type="spellStart"/>
      <w:r w:rsidR="00706E94">
        <w:t>пропедевческим</w:t>
      </w:r>
      <w:proofErr w:type="spellEnd"/>
      <w:r w:rsidR="00706E94">
        <w:t xml:space="preserve"> курсом основ графической грамотности в качестве подготовки учащихся к предмету «Черчение»  из расчета </w:t>
      </w:r>
      <w:r w:rsidR="00390863" w:rsidRPr="00706E94">
        <w:t xml:space="preserve"> 3</w:t>
      </w:r>
      <w:r w:rsidR="00FB2EF9" w:rsidRPr="00706E94">
        <w:t>5</w:t>
      </w:r>
      <w:r w:rsidR="00390863" w:rsidRPr="00706E94">
        <w:t xml:space="preserve">  час</w:t>
      </w:r>
      <w:r w:rsidR="00FB2EF9" w:rsidRPr="00706E94">
        <w:t>ов</w:t>
      </w:r>
      <w:r w:rsidR="00706E94">
        <w:t xml:space="preserve">, </w:t>
      </w:r>
      <w:r w:rsidR="00390863" w:rsidRPr="00706E94">
        <w:t>1 учебный час в неделю</w:t>
      </w:r>
      <w:r w:rsidR="00390863" w:rsidRPr="00706E94">
        <w:rPr>
          <w:iCs/>
        </w:rPr>
        <w:t xml:space="preserve">. </w:t>
      </w:r>
      <w:r w:rsidR="00390863" w:rsidRPr="00706E94">
        <w:t xml:space="preserve"> </w:t>
      </w:r>
    </w:p>
    <w:p w:rsidR="00390863" w:rsidRPr="00706E94" w:rsidRDefault="00390863" w:rsidP="00897212">
      <w:pPr>
        <w:pStyle w:val="a3"/>
        <w:keepNext/>
        <w:ind w:left="360"/>
        <w:jc w:val="both"/>
      </w:pPr>
    </w:p>
    <w:p w:rsidR="00A13597" w:rsidRDefault="00A13597" w:rsidP="00897212">
      <w:pPr>
        <w:pStyle w:val="a3"/>
        <w:keepNext/>
        <w:ind w:left="360"/>
        <w:jc w:val="both"/>
      </w:pPr>
    </w:p>
    <w:p w:rsidR="00390863" w:rsidRDefault="00390863" w:rsidP="00897212">
      <w:pPr>
        <w:pStyle w:val="a3"/>
        <w:keepNext/>
        <w:ind w:left="360"/>
        <w:jc w:val="center"/>
      </w:pPr>
      <w:r>
        <w:rPr>
          <w:b/>
          <w:bCs/>
        </w:rPr>
        <w:t xml:space="preserve">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результаты освоения уч</w:t>
      </w:r>
      <w:r w:rsidR="009F6FB8">
        <w:rPr>
          <w:b/>
          <w:bCs/>
        </w:rPr>
        <w:t>ебного предмета «Основы графической грамотности</w:t>
      </w:r>
      <w:r>
        <w:rPr>
          <w:b/>
          <w:bCs/>
        </w:rPr>
        <w:t>»</w:t>
      </w:r>
    </w:p>
    <w:p w:rsidR="00390863" w:rsidRDefault="00390863" w:rsidP="00897212">
      <w:pPr>
        <w:pStyle w:val="a3"/>
        <w:ind w:firstLine="720"/>
        <w:jc w:val="both"/>
      </w:pPr>
    </w:p>
    <w:p w:rsidR="00A13597" w:rsidRDefault="00A13597" w:rsidP="00897212">
      <w:pPr>
        <w:pStyle w:val="a3"/>
        <w:jc w:val="both"/>
        <w:rPr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 xml:space="preserve">Личностные – </w:t>
      </w:r>
      <w:r>
        <w:rPr>
          <w:bCs/>
        </w:rPr>
        <w:t xml:space="preserve">результаты, включающие готовность и способность обучающихся к саморазвитию и личностному самоопределению, </w:t>
      </w:r>
      <w:proofErr w:type="spellStart"/>
      <w:r>
        <w:rPr>
          <w:bCs/>
        </w:rPr>
        <w:t>сформированность</w:t>
      </w:r>
      <w:proofErr w:type="spellEnd"/>
      <w:r>
        <w:rPr>
          <w:bCs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390863" w:rsidRDefault="00A13597" w:rsidP="00897212">
      <w:pPr>
        <w:pStyle w:val="a3"/>
        <w:jc w:val="both"/>
      </w:pPr>
      <w:r>
        <w:rPr>
          <w:bCs/>
        </w:rPr>
        <w:tab/>
      </w:r>
      <w:r w:rsidR="00390863" w:rsidRPr="00C13734">
        <w:rPr>
          <w:b/>
          <w:bCs/>
        </w:rPr>
        <w:t>Личностными результатами</w:t>
      </w:r>
      <w:r w:rsidR="00390863">
        <w:t xml:space="preserve"> освоения выпускниками осно</w:t>
      </w:r>
      <w:r w:rsidR="00291079">
        <w:t>вной школы программы «Основы графической грамотности</w:t>
      </w:r>
      <w:r w:rsidR="00390863">
        <w:t>»,  являются:</w:t>
      </w:r>
    </w:p>
    <w:p w:rsidR="00A13597" w:rsidRDefault="00A13597" w:rsidP="00897212">
      <w:pPr>
        <w:pStyle w:val="a3"/>
        <w:numPr>
          <w:ilvl w:val="0"/>
          <w:numId w:val="27"/>
        </w:numPr>
        <w:tabs>
          <w:tab w:val="clear" w:pos="708"/>
        </w:tabs>
        <w:ind w:left="0" w:firstLine="360"/>
        <w:jc w:val="both"/>
      </w:pPr>
      <w:r>
        <w:t xml:space="preserve">воспитание </w:t>
      </w:r>
      <w:r w:rsidR="00805D21">
        <w:t>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культу</w:t>
      </w:r>
      <w:r w:rsidR="00291079">
        <w:t>ры своего народа, своего края</w:t>
      </w:r>
      <w:r w:rsidR="00805D21">
        <w:t>;</w:t>
      </w:r>
    </w:p>
    <w:p w:rsidR="00390863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0"/>
        </w:tabs>
        <w:ind w:left="0" w:firstLine="360"/>
        <w:jc w:val="both"/>
      </w:pPr>
      <w:r>
        <w:t>проявление познавательных интересов и активности в данной области предметной технологической деятельности;</w:t>
      </w:r>
    </w:p>
    <w:p w:rsidR="00390863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90863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lastRenderedPageBreak/>
        <w:t>развитие трудолюбия и ответственности за качество своей деятельности;</w:t>
      </w:r>
    </w:p>
    <w:p w:rsidR="00390863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овладение установками, нормами и правилами научной организации умственного и физического труда;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становление профессионального самоопределения в выбранной сфере профессиональной деятельности;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планирование образовательной и профессиональной карьеры;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осознание необходимости общественно-полезного труда как условия безопасной и эффективной социализации;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бережное отношение к природным и хозяйственным ресурсам</w:t>
      </w:r>
      <w:r w:rsidR="00C13734">
        <w:t>; формирование экологической культуры, соответствующей современному уровню экологического мышления</w:t>
      </w:r>
      <w:r>
        <w:t>;</w:t>
      </w:r>
    </w:p>
    <w:p w:rsidR="00805D21" w:rsidRDefault="00C13734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 xml:space="preserve">самооценка готовности к предпринимательской деятельности в сфере технологий, </w:t>
      </w:r>
      <w:r w:rsidR="00390863">
        <w:t>готовность к рациональному ведению домашнего хозяйства;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проявление технико-технологического и экономического мышления при организации своей деятельности;</w:t>
      </w:r>
    </w:p>
    <w:p w:rsidR="00C13734" w:rsidRDefault="00805D21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формирование коммуникативной компетенции</w:t>
      </w:r>
      <w:r w:rsidR="00C13734">
        <w:t xml:space="preserve">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390863" w:rsidRDefault="00C13734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формирование ценности здорового и безопасного образа жизни на основе изучения позиций физиологии питания</w:t>
      </w:r>
      <w:r w:rsidR="00390863">
        <w:t>.</w:t>
      </w:r>
    </w:p>
    <w:p w:rsidR="00390863" w:rsidRDefault="00390863" w:rsidP="00897212">
      <w:pPr>
        <w:pStyle w:val="a3"/>
        <w:ind w:firstLine="708"/>
        <w:jc w:val="both"/>
      </w:pPr>
    </w:p>
    <w:p w:rsidR="00C13734" w:rsidRPr="00C13734" w:rsidRDefault="00C13734" w:rsidP="00897212">
      <w:pPr>
        <w:pStyle w:val="a3"/>
        <w:ind w:firstLine="708"/>
        <w:jc w:val="both"/>
        <w:rPr>
          <w:bCs/>
        </w:rPr>
      </w:pPr>
      <w:proofErr w:type="spellStart"/>
      <w:proofErr w:type="gram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– </w:t>
      </w:r>
      <w:r>
        <w:rPr>
          <w:bCs/>
        </w:rPr>
        <w:t xml:space="preserve">результаты, включающие освоенные обучающимися </w:t>
      </w:r>
      <w:proofErr w:type="spellStart"/>
      <w:r>
        <w:rPr>
          <w:bCs/>
        </w:rPr>
        <w:t>межпредметные</w:t>
      </w:r>
      <w:proofErr w:type="spellEnd"/>
      <w:r>
        <w:rPr>
          <w:bCs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</w:t>
      </w:r>
      <w:r w:rsidR="003C1547">
        <w:rPr>
          <w:bCs/>
        </w:rPr>
        <w:t>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траектории.</w:t>
      </w:r>
      <w:proofErr w:type="gramEnd"/>
    </w:p>
    <w:p w:rsidR="00390863" w:rsidRDefault="00390863" w:rsidP="00897212">
      <w:pPr>
        <w:pStyle w:val="a3"/>
        <w:ind w:firstLine="708"/>
        <w:jc w:val="both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</w:t>
      </w:r>
      <w:r>
        <w:t xml:space="preserve"> освоения выпускниками осно</w:t>
      </w:r>
      <w:r w:rsidR="00291079">
        <w:t xml:space="preserve">вной школы программы «Основы графической грамотности </w:t>
      </w:r>
      <w:r>
        <w:t>», являются:</w:t>
      </w:r>
    </w:p>
    <w:p w:rsidR="00390863" w:rsidRDefault="00390863" w:rsidP="00897212">
      <w:pPr>
        <w:pStyle w:val="a3"/>
        <w:jc w:val="both"/>
      </w:pPr>
      <w:r>
        <w:t>– планирование процесса познавательно-трудовой деятельности;</w:t>
      </w:r>
    </w:p>
    <w:p w:rsidR="00390863" w:rsidRDefault="00390863" w:rsidP="00897212">
      <w:pPr>
        <w:pStyle w:val="a3"/>
        <w:jc w:val="both"/>
      </w:pPr>
      <w:r>
        <w:t>– определение адекватных условиям способов решения учебной или трудовой задач</w:t>
      </w:r>
      <w:r w:rsidR="003C1547">
        <w:t>и на основе заданных алгоритмов;</w:t>
      </w:r>
    </w:p>
    <w:p w:rsidR="00390863" w:rsidRDefault="00390863" w:rsidP="00897212">
      <w:pPr>
        <w:pStyle w:val="a3"/>
        <w:jc w:val="both"/>
      </w:pPr>
      <w: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390863" w:rsidRDefault="00390863" w:rsidP="00897212">
      <w:pPr>
        <w:pStyle w:val="a3"/>
        <w:jc w:val="both"/>
      </w:pPr>
      <w: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390863" w:rsidRDefault="00390863" w:rsidP="00897212">
      <w:pPr>
        <w:pStyle w:val="a3"/>
        <w:jc w:val="both"/>
      </w:pPr>
      <w: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390863" w:rsidRDefault="00390863" w:rsidP="00897212">
      <w:pPr>
        <w:pStyle w:val="a3"/>
        <w:jc w:val="both"/>
      </w:pPr>
      <w:r>
        <w:t>– самостоятельная организация и выполнение различных творческ</w:t>
      </w:r>
      <w:r w:rsidR="003C1547">
        <w:t xml:space="preserve">их работ по созданию </w:t>
      </w:r>
      <w:r>
        <w:t xml:space="preserve"> изделий;</w:t>
      </w:r>
    </w:p>
    <w:p w:rsidR="00390863" w:rsidRDefault="00390863" w:rsidP="00897212">
      <w:pPr>
        <w:pStyle w:val="a3"/>
        <w:jc w:val="both"/>
      </w:pPr>
      <w:r>
        <w:t>– виртуальное и натурное моделирование технических и технологических процессов объектов;</w:t>
      </w:r>
    </w:p>
    <w:p w:rsidR="00390863" w:rsidRDefault="00390863" w:rsidP="00897212">
      <w:pPr>
        <w:pStyle w:val="a3"/>
        <w:jc w:val="both"/>
      </w:pPr>
      <w: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390863" w:rsidRDefault="00390863" w:rsidP="00897212">
      <w:pPr>
        <w:pStyle w:val="a3"/>
        <w:jc w:val="both"/>
      </w:pPr>
      <w:r>
        <w:t>– выявление потребностей, проектирование и создание объектов, имеющих потребительную стоимость;</w:t>
      </w:r>
    </w:p>
    <w:p w:rsidR="00390863" w:rsidRDefault="00390863" w:rsidP="00897212">
      <w:pPr>
        <w:pStyle w:val="a3"/>
        <w:jc w:val="both"/>
      </w:pPr>
      <w:r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90863" w:rsidRDefault="00390863" w:rsidP="00897212">
      <w:pPr>
        <w:pStyle w:val="a3"/>
        <w:jc w:val="both"/>
      </w:pPr>
      <w:r>
        <w:lastRenderedPageBreak/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390863" w:rsidRDefault="00390863" w:rsidP="00897212">
      <w:pPr>
        <w:pStyle w:val="a3"/>
        <w:jc w:val="both"/>
      </w:pPr>
      <w:r>
        <w:t>– согласование и координация совместной познавательно-трудовой деятельности с другими ее участниками;</w:t>
      </w:r>
    </w:p>
    <w:p w:rsidR="00390863" w:rsidRDefault="00390863" w:rsidP="00897212">
      <w:pPr>
        <w:pStyle w:val="a3"/>
        <w:jc w:val="both"/>
      </w:pPr>
      <w:r>
        <w:t>– объективное оценивание вклада своей познавательно-трудовой деятельности в решение общих задач коллектива;</w:t>
      </w:r>
    </w:p>
    <w:p w:rsidR="00390863" w:rsidRDefault="00390863" w:rsidP="00897212">
      <w:pPr>
        <w:pStyle w:val="a3"/>
        <w:jc w:val="both"/>
      </w:pPr>
      <w: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90863" w:rsidRDefault="00390863" w:rsidP="00897212">
      <w:pPr>
        <w:pStyle w:val="a3"/>
        <w:jc w:val="both"/>
      </w:pPr>
      <w:r>
        <w:t>– диагностика результатов познавательно-трудовой деятельности по принятым критериям и показателям.</w:t>
      </w:r>
    </w:p>
    <w:p w:rsidR="00390863" w:rsidRDefault="00390863" w:rsidP="00897212">
      <w:pPr>
        <w:pStyle w:val="a3"/>
        <w:jc w:val="both"/>
      </w:pPr>
      <w:r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390863" w:rsidRDefault="00390863" w:rsidP="00897212">
      <w:pPr>
        <w:pStyle w:val="a3"/>
        <w:jc w:val="both"/>
      </w:pPr>
      <w:r>
        <w:t>– соблюдение норм и правил культуры труда в соответствии с технологической культурой производства;</w:t>
      </w:r>
    </w:p>
    <w:p w:rsidR="00390863" w:rsidRDefault="00390863" w:rsidP="00897212">
      <w:pPr>
        <w:pStyle w:val="a3"/>
        <w:jc w:val="both"/>
      </w:pPr>
      <w:r>
        <w:t>– соблюдение норм и правил безопасности познавательно-трудовой деятельности и созидательного труда.</w:t>
      </w:r>
    </w:p>
    <w:p w:rsidR="00390863" w:rsidRDefault="003C1547" w:rsidP="00897212">
      <w:pPr>
        <w:pStyle w:val="a3"/>
        <w:jc w:val="both"/>
      </w:pPr>
      <w:r>
        <w:t xml:space="preserve"> </w:t>
      </w:r>
    </w:p>
    <w:p w:rsidR="00B1320F" w:rsidRDefault="00B1320F" w:rsidP="00897212">
      <w:pPr>
        <w:pStyle w:val="a3"/>
        <w:jc w:val="center"/>
        <w:rPr>
          <w:b/>
        </w:rPr>
      </w:pPr>
      <w:r>
        <w:rPr>
          <w:b/>
        </w:rPr>
        <w:t>Формирование универсальных учебных действий (УУД)</w:t>
      </w:r>
    </w:p>
    <w:p w:rsidR="00B1320F" w:rsidRDefault="00B1320F" w:rsidP="00897212">
      <w:pPr>
        <w:pStyle w:val="a3"/>
        <w:jc w:val="both"/>
        <w:rPr>
          <w:b/>
        </w:rPr>
      </w:pPr>
    </w:p>
    <w:p w:rsidR="00B1320F" w:rsidRDefault="00B1320F" w:rsidP="00897212">
      <w:pPr>
        <w:pStyle w:val="a3"/>
        <w:jc w:val="both"/>
        <w:rPr>
          <w:b/>
        </w:rPr>
      </w:pPr>
      <w:r>
        <w:rPr>
          <w:b/>
        </w:rPr>
        <w:t>Личностные УУД</w:t>
      </w:r>
      <w:r w:rsidR="00F26F10">
        <w:rPr>
          <w:b/>
        </w:rPr>
        <w:t>:</w:t>
      </w:r>
    </w:p>
    <w:p w:rsidR="00B1320F" w:rsidRDefault="00B1320F" w:rsidP="00897212">
      <w:pPr>
        <w:pStyle w:val="a3"/>
        <w:numPr>
          <w:ilvl w:val="0"/>
          <w:numId w:val="33"/>
        </w:numPr>
        <w:ind w:hanging="294"/>
        <w:jc w:val="both"/>
        <w:rPr>
          <w:b/>
        </w:rPr>
      </w:pPr>
      <w:r w:rsidRPr="00B1320F">
        <w:t>В рамках</w:t>
      </w:r>
      <w:r>
        <w:rPr>
          <w:b/>
        </w:rPr>
        <w:t xml:space="preserve"> когнитивного компонента:</w:t>
      </w:r>
    </w:p>
    <w:p w:rsidR="00B1320F" w:rsidRDefault="00B1320F" w:rsidP="00897212">
      <w:pPr>
        <w:pStyle w:val="a3"/>
        <w:numPr>
          <w:ilvl w:val="0"/>
          <w:numId w:val="28"/>
        </w:numPr>
        <w:tabs>
          <w:tab w:val="clear" w:pos="708"/>
        </w:tabs>
        <w:ind w:left="0" w:firstLine="360"/>
        <w:jc w:val="both"/>
      </w:pPr>
      <w:r>
        <w:t>нравственно-этическое оценивание практических и проектных работ в системе моральных норм;</w:t>
      </w:r>
    </w:p>
    <w:p w:rsidR="00B1320F" w:rsidRDefault="00B1320F" w:rsidP="00897212">
      <w:pPr>
        <w:pStyle w:val="a3"/>
        <w:numPr>
          <w:ilvl w:val="0"/>
          <w:numId w:val="28"/>
        </w:numPr>
        <w:tabs>
          <w:tab w:val="clear" w:pos="708"/>
        </w:tabs>
        <w:ind w:left="0" w:firstLine="360"/>
        <w:jc w:val="both"/>
      </w:pPr>
      <w:r>
        <w:t>ориентация в особенностях социальных отношений и взаимодействий в процессе технологической подготовки;</w:t>
      </w:r>
    </w:p>
    <w:p w:rsidR="00B1320F" w:rsidRDefault="00B1320F" w:rsidP="00897212">
      <w:pPr>
        <w:pStyle w:val="a3"/>
        <w:numPr>
          <w:ilvl w:val="0"/>
          <w:numId w:val="28"/>
        </w:numPr>
        <w:tabs>
          <w:tab w:val="clear" w:pos="708"/>
        </w:tabs>
        <w:ind w:left="0" w:firstLine="360"/>
        <w:jc w:val="both"/>
      </w:pPr>
      <w:r>
        <w:t xml:space="preserve">знание основных принципов и правил отношения к природе, здорового образа жизни и применения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B1320F" w:rsidRDefault="00B1320F" w:rsidP="00897212">
      <w:pPr>
        <w:pStyle w:val="a3"/>
        <w:tabs>
          <w:tab w:val="clear" w:pos="708"/>
        </w:tabs>
        <w:jc w:val="both"/>
      </w:pPr>
    </w:p>
    <w:p w:rsidR="00B1320F" w:rsidRDefault="00F26F10" w:rsidP="00897212">
      <w:pPr>
        <w:pStyle w:val="a3"/>
        <w:tabs>
          <w:tab w:val="clear" w:pos="708"/>
        </w:tabs>
        <w:ind w:firstLine="426"/>
        <w:jc w:val="both"/>
        <w:rPr>
          <w:b/>
        </w:rPr>
      </w:pPr>
      <w:r>
        <w:t xml:space="preserve">2. </w:t>
      </w:r>
      <w:r w:rsidR="00B1320F">
        <w:t xml:space="preserve">В рамках </w:t>
      </w:r>
      <w:r w:rsidR="00B1320F">
        <w:rPr>
          <w:b/>
        </w:rPr>
        <w:t>ценностного и эмоционального компонентов:</w:t>
      </w:r>
    </w:p>
    <w:p w:rsidR="00B1320F" w:rsidRDefault="00CB48A4" w:rsidP="00897212">
      <w:pPr>
        <w:pStyle w:val="a3"/>
        <w:numPr>
          <w:ilvl w:val="0"/>
          <w:numId w:val="29"/>
        </w:numPr>
        <w:tabs>
          <w:tab w:val="clear" w:pos="708"/>
        </w:tabs>
        <w:ind w:left="0" w:firstLine="360"/>
        <w:jc w:val="both"/>
      </w:pPr>
      <w:r w:rsidRPr="00CB48A4">
        <w:t>уважение к личности и ее достоинству</w:t>
      </w:r>
      <w:r>
        <w:t>, доброжелательное отношение к окружающим, нетерпимость к любым видам насилия, готовность противостоять им;</w:t>
      </w:r>
    </w:p>
    <w:p w:rsidR="00CB48A4" w:rsidRDefault="00CB48A4" w:rsidP="00897212">
      <w:pPr>
        <w:pStyle w:val="a3"/>
        <w:numPr>
          <w:ilvl w:val="0"/>
          <w:numId w:val="29"/>
        </w:numPr>
        <w:tabs>
          <w:tab w:val="clear" w:pos="708"/>
        </w:tabs>
        <w:ind w:left="0" w:firstLine="360"/>
        <w:jc w:val="both"/>
      </w:pPr>
      <w: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CB48A4" w:rsidRDefault="00CB48A4" w:rsidP="00897212">
      <w:pPr>
        <w:pStyle w:val="a3"/>
        <w:numPr>
          <w:ilvl w:val="0"/>
          <w:numId w:val="29"/>
        </w:numPr>
        <w:tabs>
          <w:tab w:val="clear" w:pos="708"/>
        </w:tabs>
        <w:ind w:left="0" w:firstLine="360"/>
        <w:jc w:val="both"/>
      </w:pPr>
      <w:r>
        <w:t>самовыражение и самореализация в процессе выполнения практических и проектных работ;</w:t>
      </w:r>
    </w:p>
    <w:p w:rsidR="00CB48A4" w:rsidRDefault="00CB48A4" w:rsidP="00897212">
      <w:pPr>
        <w:pStyle w:val="a3"/>
        <w:numPr>
          <w:ilvl w:val="0"/>
          <w:numId w:val="29"/>
        </w:numPr>
        <w:tabs>
          <w:tab w:val="clear" w:pos="708"/>
        </w:tabs>
        <w:ind w:left="0" w:firstLine="360"/>
        <w:jc w:val="both"/>
      </w:pPr>
      <w:r>
        <w:t>позитивная моральная самооценка, проявление чувства гордости при следовании моральным нормам.</w:t>
      </w:r>
    </w:p>
    <w:p w:rsidR="00CB48A4" w:rsidRDefault="00CB48A4" w:rsidP="00897212">
      <w:pPr>
        <w:pStyle w:val="a3"/>
        <w:tabs>
          <w:tab w:val="clear" w:pos="708"/>
        </w:tabs>
        <w:jc w:val="both"/>
      </w:pPr>
    </w:p>
    <w:p w:rsidR="00CB48A4" w:rsidRDefault="00F26F10" w:rsidP="00897212">
      <w:pPr>
        <w:pStyle w:val="a3"/>
        <w:tabs>
          <w:tab w:val="clear" w:pos="708"/>
        </w:tabs>
        <w:ind w:firstLine="426"/>
        <w:jc w:val="both"/>
        <w:rPr>
          <w:b/>
        </w:rPr>
      </w:pPr>
      <w:r>
        <w:t xml:space="preserve">3. </w:t>
      </w:r>
      <w:r w:rsidR="00CB48A4">
        <w:t xml:space="preserve">В рамках </w:t>
      </w:r>
      <w:proofErr w:type="spellStart"/>
      <w:r w:rsidR="00CB48A4">
        <w:rPr>
          <w:b/>
        </w:rPr>
        <w:t>деятельностного</w:t>
      </w:r>
      <w:proofErr w:type="spellEnd"/>
      <w:r w:rsidR="00CB48A4">
        <w:rPr>
          <w:b/>
        </w:rPr>
        <w:t xml:space="preserve"> (поведенческого) компонента:</w:t>
      </w:r>
    </w:p>
    <w:p w:rsidR="00CB48A4" w:rsidRPr="00CB48A4" w:rsidRDefault="00CB48A4" w:rsidP="00897212">
      <w:pPr>
        <w:pStyle w:val="a3"/>
        <w:numPr>
          <w:ilvl w:val="0"/>
          <w:numId w:val="30"/>
        </w:numPr>
        <w:tabs>
          <w:tab w:val="clear" w:pos="708"/>
        </w:tabs>
        <w:jc w:val="both"/>
      </w:pPr>
      <w:r w:rsidRPr="00CB48A4">
        <w:t>участие в школьных и внешкольных мероприятиях;</w:t>
      </w:r>
    </w:p>
    <w:p w:rsidR="00CB48A4" w:rsidRPr="00CB48A4" w:rsidRDefault="00CB48A4" w:rsidP="00897212">
      <w:pPr>
        <w:pStyle w:val="a3"/>
        <w:numPr>
          <w:ilvl w:val="0"/>
          <w:numId w:val="30"/>
        </w:numPr>
        <w:tabs>
          <w:tab w:val="clear" w:pos="708"/>
        </w:tabs>
        <w:jc w:val="both"/>
        <w:rPr>
          <w:b/>
        </w:rPr>
      </w:pPr>
      <w:r>
        <w:t>выполнение требований и норм школьной жизни, прав и обязанностей учащегося;</w:t>
      </w:r>
    </w:p>
    <w:p w:rsidR="00CB48A4" w:rsidRPr="00CB48A4" w:rsidRDefault="00CB48A4" w:rsidP="00897212">
      <w:pPr>
        <w:pStyle w:val="a3"/>
        <w:numPr>
          <w:ilvl w:val="0"/>
          <w:numId w:val="30"/>
        </w:numPr>
        <w:tabs>
          <w:tab w:val="clear" w:pos="708"/>
        </w:tabs>
        <w:ind w:left="0" w:firstLine="360"/>
        <w:jc w:val="both"/>
        <w:rPr>
          <w:b/>
        </w:rPr>
      </w:pPr>
      <w:r>
        <w:t>ведение диалога на основе равноправных отношений и взаимного уважения и принятия; умение конструктивно разрешать конфликты;</w:t>
      </w:r>
    </w:p>
    <w:p w:rsidR="00CB48A4" w:rsidRPr="00CB48A4" w:rsidRDefault="00CB48A4" w:rsidP="00897212">
      <w:pPr>
        <w:pStyle w:val="a3"/>
        <w:numPr>
          <w:ilvl w:val="0"/>
          <w:numId w:val="30"/>
        </w:numPr>
        <w:tabs>
          <w:tab w:val="clear" w:pos="708"/>
        </w:tabs>
        <w:ind w:left="0" w:firstLine="360"/>
        <w:jc w:val="both"/>
        <w:rPr>
          <w:b/>
        </w:rPr>
      </w:pPr>
      <w:r>
        <w:t xml:space="preserve">выполнение моральных норм в отношении взрослых и сверстников в школе, дома, во </w:t>
      </w:r>
      <w:proofErr w:type="spellStart"/>
      <w:r>
        <w:t>внеучебных</w:t>
      </w:r>
      <w:proofErr w:type="spellEnd"/>
      <w:r>
        <w:t xml:space="preserve"> видах деятельности;</w:t>
      </w:r>
    </w:p>
    <w:p w:rsidR="00CB48A4" w:rsidRPr="00F26F10" w:rsidRDefault="00F26F10" w:rsidP="00897212">
      <w:pPr>
        <w:pStyle w:val="a3"/>
        <w:numPr>
          <w:ilvl w:val="0"/>
          <w:numId w:val="30"/>
        </w:numPr>
        <w:tabs>
          <w:tab w:val="clear" w:pos="708"/>
        </w:tabs>
        <w:ind w:left="0" w:firstLine="360"/>
        <w:jc w:val="both"/>
        <w:rPr>
          <w:b/>
        </w:rPr>
      </w:pPr>
      <w:r>
        <w:t xml:space="preserve">участие в общественно </w:t>
      </w:r>
      <w:r w:rsidR="00CB48A4">
        <w:t xml:space="preserve">полезной и </w:t>
      </w:r>
      <w:r>
        <w:t>трудовой деятельности;</w:t>
      </w:r>
    </w:p>
    <w:p w:rsidR="00F26F10" w:rsidRDefault="00F26F10" w:rsidP="00897212">
      <w:pPr>
        <w:pStyle w:val="a3"/>
        <w:numPr>
          <w:ilvl w:val="0"/>
          <w:numId w:val="30"/>
        </w:numPr>
        <w:tabs>
          <w:tab w:val="clear" w:pos="708"/>
        </w:tabs>
        <w:ind w:left="0" w:firstLine="360"/>
        <w:jc w:val="both"/>
      </w:pPr>
      <w:r w:rsidRPr="00F26F10">
        <w:t>построение жизненных и профессиональных планов</w:t>
      </w:r>
      <w:r>
        <w:t xml:space="preserve"> с учетом конкретных социально-исторических, политических и экономических условий;</w:t>
      </w:r>
    </w:p>
    <w:p w:rsidR="00F26F10" w:rsidRDefault="00F26F10" w:rsidP="00897212">
      <w:pPr>
        <w:pStyle w:val="a3"/>
        <w:numPr>
          <w:ilvl w:val="0"/>
          <w:numId w:val="30"/>
        </w:numPr>
        <w:tabs>
          <w:tab w:val="clear" w:pos="708"/>
        </w:tabs>
        <w:ind w:left="0" w:firstLine="360"/>
        <w:jc w:val="both"/>
      </w:pPr>
      <w:r>
        <w:lastRenderedPageBreak/>
        <w:t xml:space="preserve">проявление устойчивого познавательного интереса и становление </w:t>
      </w:r>
      <w:proofErr w:type="spellStart"/>
      <w:r>
        <w:t>смыслообразующей</w:t>
      </w:r>
      <w:proofErr w:type="spellEnd"/>
      <w:r>
        <w:t xml:space="preserve"> функции познавательного мотива на основе ориентирования в выборе дальнейшего образования.</w:t>
      </w:r>
    </w:p>
    <w:p w:rsidR="00F26F10" w:rsidRDefault="00F26F10" w:rsidP="00897212">
      <w:pPr>
        <w:pStyle w:val="a3"/>
        <w:tabs>
          <w:tab w:val="clear" w:pos="708"/>
        </w:tabs>
        <w:jc w:val="both"/>
        <w:rPr>
          <w:b/>
        </w:rPr>
      </w:pPr>
      <w:r>
        <w:rPr>
          <w:b/>
        </w:rPr>
        <w:t>Регулятивные УУД:</w:t>
      </w:r>
    </w:p>
    <w:p w:rsidR="00F26F10" w:rsidRDefault="00F26F10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оценивание своей способности и готовности к труду в конкретной предметной области;</w:t>
      </w:r>
    </w:p>
    <w:p w:rsidR="00F26F10" w:rsidRDefault="00F26F10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оценивание своей способности и готовности к предпринимательской деятельности;</w:t>
      </w:r>
    </w:p>
    <w:p w:rsidR="00F26F10" w:rsidRDefault="00F26F10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выбор профиля технологической подготовки в старших классах полной средней школы</w:t>
      </w:r>
      <w:r w:rsidR="006B2153">
        <w:t xml:space="preserve"> или профессии в учреждениях НПО или СПО;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выраженная готовность к труду в сфере материального производства или сфере услуг;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осознание ответственности за качество результатов труда;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наличие экологической культуры при обосновании объектов труда и выполнении работ;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стремление к экономии и бережливости в расходовании времени, материалов, денежных средств и труда;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 xml:space="preserve">целеполагание, преобразование практической задачи в </w:t>
      </w:r>
      <w:proofErr w:type="gramStart"/>
      <w:r>
        <w:t>познавательную</w:t>
      </w:r>
      <w:proofErr w:type="gramEnd"/>
      <w:r>
        <w:t>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 xml:space="preserve">самостоятельный анализ условий достижения </w:t>
      </w:r>
      <w:proofErr w:type="gramStart"/>
      <w:r>
        <w:t>целей</w:t>
      </w:r>
      <w:proofErr w:type="gramEnd"/>
      <w:r>
        <w:t xml:space="preserve"> на основе учета выделенных педагогом ориентиров действия в новом учебном материале;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планирование путей достижения целей;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самостоятельный контроль своего времени  и управление им;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принятие решения в проблемной ситуации на основе анализа ситуации;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осуществление контроля по результату и по способу действия;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 xml:space="preserve">адекватное оценивание правильности выполнения действия и внесение </w:t>
      </w:r>
      <w:proofErr w:type="gramStart"/>
      <w:r>
        <w:t>необходимых</w:t>
      </w:r>
      <w:proofErr w:type="gramEnd"/>
      <w:r>
        <w:t xml:space="preserve"> корректив.</w:t>
      </w:r>
    </w:p>
    <w:p w:rsidR="006B2153" w:rsidRDefault="006B2153" w:rsidP="00897212">
      <w:pPr>
        <w:pStyle w:val="a3"/>
        <w:tabs>
          <w:tab w:val="clear" w:pos="708"/>
        </w:tabs>
        <w:jc w:val="both"/>
        <w:rPr>
          <w:b/>
        </w:rPr>
      </w:pPr>
    </w:p>
    <w:p w:rsidR="006B2153" w:rsidRDefault="006B2153" w:rsidP="00897212">
      <w:pPr>
        <w:pStyle w:val="a3"/>
        <w:tabs>
          <w:tab w:val="clear" w:pos="708"/>
        </w:tabs>
        <w:jc w:val="both"/>
        <w:rPr>
          <w:b/>
        </w:rPr>
      </w:pPr>
      <w:r>
        <w:rPr>
          <w:b/>
        </w:rPr>
        <w:t>Познавательные УУД:</w:t>
      </w:r>
    </w:p>
    <w:p w:rsidR="006B2153" w:rsidRDefault="006B2153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рациональное использование учебной</w:t>
      </w:r>
      <w:r w:rsidR="00897212">
        <w:t xml:space="preserve"> и дополнительной технической и технологической информации для проектирования и создания объектов труда;</w:t>
      </w:r>
    </w:p>
    <w:p w:rsidR="00897212" w:rsidRDefault="0089721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оценка технологических свойств сырья, материалов и областей их применения;</w:t>
      </w:r>
    </w:p>
    <w:p w:rsidR="00897212" w:rsidRDefault="0089721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ориентация в имеющихся и возможных средствах и технологиях создания объектов труда;</w:t>
      </w:r>
    </w:p>
    <w:p w:rsidR="00897212" w:rsidRDefault="0089721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классификация видов и назначения методов</w:t>
      </w:r>
      <w:r w:rsidR="007627D2">
        <w:t xml:space="preserve">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7627D2" w:rsidRDefault="007627D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распознавание видов, назначения материалов, инструментов и оборудования, применяемых в технологических процессах;</w:t>
      </w:r>
    </w:p>
    <w:p w:rsidR="007627D2" w:rsidRDefault="007627D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владение кодами и методами чтения и способами графического представления технологической и инструктивной информации;</w:t>
      </w:r>
    </w:p>
    <w:p w:rsidR="007627D2" w:rsidRDefault="007627D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применение общенаучных знаний в процессе подготовки и осуществления технологических процессов для обоснования и аргументации рациональной деятельности;</w:t>
      </w:r>
    </w:p>
    <w:p w:rsidR="007627D2" w:rsidRDefault="007627D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7627D2" w:rsidRDefault="007627D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применение элементов прикладной экономики</w:t>
      </w:r>
      <w:r w:rsidR="007E686A">
        <w:t xml:space="preserve"> при обосновании технологий и проектов;</w:t>
      </w:r>
    </w:p>
    <w:p w:rsidR="007E686A" w:rsidRDefault="007E686A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способность к реализации проектно-исследовательской деятельности;</w:t>
      </w:r>
    </w:p>
    <w:p w:rsidR="007E686A" w:rsidRDefault="007E686A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определение поиска информации с использованием ресурсов библиотек и Интернета;</w:t>
      </w:r>
    </w:p>
    <w:p w:rsidR="007E686A" w:rsidRDefault="007E686A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 xml:space="preserve">построение </w:t>
      </w:r>
      <w:proofErr w:type="gramStart"/>
      <w:r>
        <w:t>логического рассуждения</w:t>
      </w:r>
      <w:proofErr w:type="gramEnd"/>
      <w:r>
        <w:t>, включающее установление причинно-следственных связей;</w:t>
      </w:r>
    </w:p>
    <w:p w:rsidR="007E686A" w:rsidRPr="006B2153" w:rsidRDefault="007E686A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lastRenderedPageBreak/>
        <w:t>осуществление выбора наиболее эффективных способов решения технологических задач в зависимости от конкретных условий.</w:t>
      </w:r>
    </w:p>
    <w:p w:rsidR="00B1320F" w:rsidRPr="00F26F10" w:rsidRDefault="00B1320F" w:rsidP="00897212">
      <w:pPr>
        <w:pStyle w:val="a3"/>
        <w:tabs>
          <w:tab w:val="clear" w:pos="708"/>
        </w:tabs>
        <w:jc w:val="both"/>
      </w:pPr>
    </w:p>
    <w:p w:rsidR="003C1547" w:rsidRPr="003C1547" w:rsidRDefault="003C1547" w:rsidP="00897212">
      <w:pPr>
        <w:pStyle w:val="a3"/>
        <w:ind w:firstLine="720"/>
        <w:jc w:val="both"/>
        <w:rPr>
          <w:bCs/>
        </w:rPr>
      </w:pPr>
      <w:proofErr w:type="gramStart"/>
      <w:r>
        <w:rPr>
          <w:b/>
          <w:bCs/>
        </w:rPr>
        <w:t xml:space="preserve">Предметные – </w:t>
      </w:r>
      <w:r>
        <w:rPr>
          <w:bCs/>
        </w:rPr>
        <w:t>результаты, включающие освоенные обучающимися</w:t>
      </w:r>
      <w:r>
        <w:t xml:space="preserve"> в ходе изучения учебного предмета умения, специфические для данной предметной области; виды деятельности по получению нового знания в рамках учебного предмета, его преобразованию и применению в учебных, учебно-проектных ситуациях; формирование научного типа мышления, научных представлений о ключевых теориях, типах и видах отношений, владение научной терминологией</w:t>
      </w:r>
      <w:r w:rsidR="00B1320F">
        <w:t>, ключевыми понятиями, методами и приемами.</w:t>
      </w:r>
      <w:proofErr w:type="gramEnd"/>
    </w:p>
    <w:p w:rsidR="00390863" w:rsidRDefault="00390863" w:rsidP="00897212">
      <w:pPr>
        <w:pStyle w:val="a3"/>
        <w:ind w:firstLine="720"/>
        <w:jc w:val="both"/>
      </w:pPr>
      <w:r>
        <w:rPr>
          <w:b/>
          <w:bCs/>
        </w:rPr>
        <w:t>Предметными результатами</w:t>
      </w:r>
      <w:r>
        <w:t xml:space="preserve"> освоения выпускниками основ</w:t>
      </w:r>
      <w:r w:rsidR="009C6A8C">
        <w:t>ной школы программы «Основы графической грамотности»,</w:t>
      </w:r>
      <w:r>
        <w:t xml:space="preserve"> являются: </w:t>
      </w:r>
    </w:p>
    <w:p w:rsidR="00390863" w:rsidRPr="007E686A" w:rsidRDefault="00390863" w:rsidP="00897212">
      <w:pPr>
        <w:pStyle w:val="a3"/>
        <w:numPr>
          <w:ilvl w:val="0"/>
          <w:numId w:val="18"/>
        </w:numPr>
        <w:tabs>
          <w:tab w:val="left" w:pos="1080"/>
        </w:tabs>
        <w:ind w:left="0" w:firstLine="720"/>
        <w:jc w:val="both"/>
        <w:rPr>
          <w:b/>
        </w:rPr>
      </w:pPr>
      <w:r w:rsidRPr="007E686A">
        <w:rPr>
          <w:b/>
          <w:iCs/>
        </w:rPr>
        <w:t>В познавательной сфере: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оценка технологических свойств материалов и областей их применения;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ориентация в имеющихся и возможных технических средствах и технологиях создания объектов труда;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владение алгоритмами и методами решения технических и технологических задач;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распознавание видов, назначения материалов, инструментов и оборудования, применяемого в техническом труде;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применение элементов прикладной экономики при обосновании технологий и проектов.</w:t>
      </w:r>
    </w:p>
    <w:p w:rsidR="00390863" w:rsidRPr="007E686A" w:rsidRDefault="00390863" w:rsidP="00897212">
      <w:pPr>
        <w:pStyle w:val="a3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/>
        </w:rPr>
      </w:pPr>
      <w:r w:rsidRPr="007E686A">
        <w:rPr>
          <w:b/>
          <w:iCs/>
        </w:rPr>
        <w:t xml:space="preserve">В </w:t>
      </w:r>
      <w:r w:rsidR="007E686A" w:rsidRPr="007E686A">
        <w:rPr>
          <w:b/>
          <w:iCs/>
        </w:rPr>
        <w:t>технологической</w:t>
      </w:r>
      <w:r w:rsidRPr="007E686A">
        <w:rPr>
          <w:b/>
          <w:iCs/>
        </w:rPr>
        <w:t xml:space="preserve"> сфере: 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планирование технологического процесса и процесса труда;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подбор материалов с учетом характера объекта труда и технологии;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проведение необходимых опытов и исследований при подборе материалов и проектировании объекта труда;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подбор инструментов и оборудования с учетом требований технологии и материально-энергетических ресурсов;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проектирование последовательности операций и составление операционной карты работ;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выполнение технологических операций с соблюдением установленных норм, стандартов и ограничений;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соблюдение норм и правил безопасности труда и пожарной безопасности;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соблюдение трудовой и технологической дисциплины;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обоснование критериев и показателей качества промежуточных и конечных результатов труда;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выбор и использование кодов и сре</w:t>
      </w:r>
      <w:proofErr w:type="gramStart"/>
      <w:r>
        <w:t>дств пр</w:t>
      </w:r>
      <w:proofErr w:type="gramEnd"/>
      <w:r>
        <w:t xml:space="preserve">едставления технической и технологической информации и знаковых систем (текст, таблица, схема, чертеж, эскиз, </w:t>
      </w:r>
      <w:r>
        <w:lastRenderedPageBreak/>
        <w:t>технологическая карта и др.) в соответствии с коммуникативной задачей, сферой и ситуацией общения;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выявление допущенных ошибок в процессе труда и обоснование способов их исправления;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документирование результатов труда и проектной деятельности;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расчет себестоимости продукта труда;</w:t>
      </w:r>
    </w:p>
    <w:p w:rsidR="00390863" w:rsidRDefault="00390863" w:rsidP="007E686A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экономическая оценка возможной прибыли с учетом сложившейся ситуации на рынке товаров и услуг.</w:t>
      </w:r>
    </w:p>
    <w:p w:rsidR="00390863" w:rsidRPr="007E686A" w:rsidRDefault="00390863" w:rsidP="00897212">
      <w:pPr>
        <w:pStyle w:val="a3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/>
        </w:rPr>
      </w:pPr>
      <w:r w:rsidRPr="007E686A">
        <w:rPr>
          <w:b/>
          <w:iCs/>
        </w:rPr>
        <w:t>В мотивационной сфере: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оценивание своей способности и готовности к труду в конкретной предметной деятельности;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оценивание своей способности и готовности к предпринимательской деятельности;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выраженная готовность к труду в сфере материального производства;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согласование своих потребностей и требований с другими участниками познавательно-трудовой деятельности;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осознание ответственности за качество результатов труда;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наличие экологической культуры при обосновании объекта труда и выполнении работ;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стремление к экономии и бережливости в расходовании времени, материалов, денежных средств и труда.</w:t>
      </w:r>
    </w:p>
    <w:p w:rsidR="00390863" w:rsidRPr="007E686A" w:rsidRDefault="00390863" w:rsidP="00897212">
      <w:pPr>
        <w:pStyle w:val="a3"/>
        <w:numPr>
          <w:ilvl w:val="0"/>
          <w:numId w:val="19"/>
        </w:numPr>
        <w:tabs>
          <w:tab w:val="left" w:pos="540"/>
          <w:tab w:val="left" w:pos="1080"/>
        </w:tabs>
        <w:ind w:left="0" w:firstLine="720"/>
        <w:jc w:val="both"/>
        <w:rPr>
          <w:b/>
        </w:rPr>
      </w:pPr>
      <w:r w:rsidRPr="007E686A">
        <w:rPr>
          <w:b/>
          <w:iCs/>
        </w:rPr>
        <w:t xml:space="preserve">В эстетической сфере: 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дизайнерское проектирование технического изделия;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моделирование художественного оформления объекта труда;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разработка варианта рекламы выполненного технического объекта;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эстетическое и рациональное оснащение рабочего места с учетом требований эргономики и научной организации труда;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опрятное содержание рабочей одежды.</w:t>
      </w:r>
    </w:p>
    <w:p w:rsidR="00390863" w:rsidRDefault="00390863" w:rsidP="00897212">
      <w:pPr>
        <w:pStyle w:val="a3"/>
        <w:tabs>
          <w:tab w:val="left" w:pos="1080"/>
        </w:tabs>
        <w:ind w:firstLine="720"/>
        <w:jc w:val="both"/>
      </w:pPr>
      <w:r>
        <w:rPr>
          <w:i/>
          <w:iCs/>
        </w:rPr>
        <w:t xml:space="preserve">5. </w:t>
      </w:r>
      <w:r w:rsidRPr="007E686A">
        <w:rPr>
          <w:b/>
          <w:iCs/>
        </w:rPr>
        <w:t>В коммуникативной сфере:</w:t>
      </w:r>
      <w:r>
        <w:rPr>
          <w:i/>
          <w:iCs/>
        </w:rPr>
        <w:t xml:space="preserve"> 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выбор знаковых систем и сре</w:t>
      </w:r>
      <w:proofErr w:type="gramStart"/>
      <w:r>
        <w:t>дств дл</w:t>
      </w:r>
      <w:proofErr w:type="gramEnd"/>
      <w:r>
        <w:t>я кодирования и оформления информации в процессе коммуникации;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оформление коммуникационной и технологической документации с учетом требований действующих стандартов;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публичная презентация и защита проекта технического изделия;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разработка вариантов рекламных образов, слоганов и лейблов;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потребительская оценка зрительного ряда действующей рекламы.</w:t>
      </w:r>
    </w:p>
    <w:p w:rsidR="00390863" w:rsidRPr="007E686A" w:rsidRDefault="00390863" w:rsidP="00897212">
      <w:pPr>
        <w:pStyle w:val="a3"/>
        <w:numPr>
          <w:ilvl w:val="1"/>
          <w:numId w:val="17"/>
        </w:numPr>
        <w:tabs>
          <w:tab w:val="left" w:pos="1080"/>
          <w:tab w:val="left" w:pos="1800"/>
        </w:tabs>
        <w:ind w:left="0" w:firstLine="720"/>
        <w:jc w:val="both"/>
      </w:pPr>
      <w:r w:rsidRPr="007E686A">
        <w:rPr>
          <w:b/>
          <w:iCs/>
        </w:rPr>
        <w:t>В психофизической сфере</w:t>
      </w:r>
      <w:r w:rsidR="007E686A">
        <w:t>:</w:t>
      </w:r>
      <w:r w:rsidRPr="007E686A">
        <w:t xml:space="preserve"> </w:t>
      </w:r>
    </w:p>
    <w:p w:rsidR="00390863" w:rsidRDefault="00390863" w:rsidP="00897212">
      <w:pPr>
        <w:pStyle w:val="a3"/>
        <w:numPr>
          <w:ilvl w:val="1"/>
          <w:numId w:val="23"/>
        </w:numPr>
        <w:tabs>
          <w:tab w:val="left" w:pos="1080"/>
        </w:tabs>
        <w:ind w:left="0" w:firstLine="720"/>
        <w:jc w:val="both"/>
      </w:pPr>
      <w: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390863" w:rsidRDefault="00390863" w:rsidP="00897212">
      <w:pPr>
        <w:pStyle w:val="a3"/>
        <w:numPr>
          <w:ilvl w:val="1"/>
          <w:numId w:val="24"/>
        </w:numPr>
        <w:tabs>
          <w:tab w:val="left" w:pos="1080"/>
        </w:tabs>
        <w:ind w:left="0" w:firstLine="720"/>
        <w:jc w:val="both"/>
      </w:pPr>
      <w:r>
        <w:t>достижение необходимой точности движений при выполнении различных технологических операций;</w:t>
      </w:r>
    </w:p>
    <w:p w:rsidR="00390863" w:rsidRDefault="00390863" w:rsidP="00897212">
      <w:pPr>
        <w:pStyle w:val="a3"/>
        <w:numPr>
          <w:ilvl w:val="1"/>
          <w:numId w:val="24"/>
        </w:numPr>
        <w:tabs>
          <w:tab w:val="left" w:pos="1080"/>
        </w:tabs>
        <w:ind w:left="0" w:firstLine="720"/>
        <w:jc w:val="both"/>
      </w:pPr>
      <w:r>
        <w:lastRenderedPageBreak/>
        <w:t>соблюдение требуемой величины усилия, прикладываемого к инструменту с учетом технологических требований;</w:t>
      </w:r>
    </w:p>
    <w:p w:rsidR="00390863" w:rsidRDefault="00390863" w:rsidP="00897212">
      <w:pPr>
        <w:pStyle w:val="a3"/>
        <w:numPr>
          <w:ilvl w:val="1"/>
          <w:numId w:val="24"/>
        </w:numPr>
        <w:tabs>
          <w:tab w:val="left" w:pos="1080"/>
        </w:tabs>
        <w:ind w:left="0" w:firstLine="720"/>
        <w:jc w:val="both"/>
      </w:pPr>
      <w:r>
        <w:t xml:space="preserve">сочетание образного и логического мышления в процессе проектной деятельности. </w:t>
      </w:r>
    </w:p>
    <w:p w:rsidR="00390863" w:rsidRDefault="00390863" w:rsidP="00897212">
      <w:pPr>
        <w:pStyle w:val="a3"/>
        <w:jc w:val="both"/>
      </w:pPr>
    </w:p>
    <w:p w:rsidR="00390863" w:rsidRDefault="00390863" w:rsidP="00695023">
      <w:pPr>
        <w:pStyle w:val="a4"/>
        <w:spacing w:line="360" w:lineRule="auto"/>
        <w:ind w:left="360"/>
        <w:jc w:val="center"/>
      </w:pPr>
      <w:r>
        <w:rPr>
          <w:b/>
        </w:rPr>
        <w:t>Основное содержание учебного предмета</w:t>
      </w:r>
    </w:p>
    <w:p w:rsidR="00390863" w:rsidRDefault="00695023" w:rsidP="009C6A8C">
      <w:pPr>
        <w:pStyle w:val="a3"/>
        <w:shd w:val="clear" w:color="auto" w:fill="FFFFFF"/>
        <w:ind w:left="53"/>
        <w:jc w:val="both"/>
      </w:pPr>
      <w:r>
        <w:rPr>
          <w:spacing w:val="-1"/>
        </w:rPr>
        <w:tab/>
      </w: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A8C">
        <w:rPr>
          <w:rFonts w:ascii="Times New Roman" w:eastAsia="Times New Roman" w:hAnsi="Times New Roman" w:cs="Times New Roman"/>
          <w:b/>
          <w:sz w:val="24"/>
          <w:szCs w:val="24"/>
        </w:rPr>
        <w:t>Правила оформления чертежей(2 ч)</w:t>
      </w: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A8C">
        <w:rPr>
          <w:rFonts w:ascii="Times New Roman" w:eastAsia="Times New Roman" w:hAnsi="Times New Roman" w:cs="Times New Roman"/>
          <w:sz w:val="24"/>
          <w:szCs w:val="24"/>
        </w:rPr>
        <w:t>Развитие графического языка как средства общечеловеческого общения.</w:t>
      </w: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A8C">
        <w:rPr>
          <w:rFonts w:ascii="Times New Roman" w:eastAsia="Times New Roman" w:hAnsi="Times New Roman" w:cs="Times New Roman"/>
          <w:sz w:val="24"/>
          <w:szCs w:val="24"/>
        </w:rPr>
        <w:t>Наука «Графика» и её роль в обществе. Графические материалы, инструменты и принадлежности, необходимые для работы. Рациональные приемы работы инструментами. Организация рабочего места. Типы линий, их начертание и применение при выполнении различных графических  изображений. Форматы, рамка и основная надпись.</w:t>
      </w: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A8C">
        <w:rPr>
          <w:rFonts w:ascii="Times New Roman" w:eastAsia="Times New Roman" w:hAnsi="Times New Roman" w:cs="Times New Roman"/>
          <w:b/>
          <w:sz w:val="24"/>
          <w:szCs w:val="24"/>
        </w:rPr>
        <w:t>Геометрические тела и геометрическая информация о них(6 ч).</w:t>
      </w: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A8C">
        <w:rPr>
          <w:rFonts w:ascii="Times New Roman" w:eastAsia="Times New Roman" w:hAnsi="Times New Roman" w:cs="Times New Roman"/>
          <w:sz w:val="24"/>
          <w:szCs w:val="24"/>
        </w:rPr>
        <w:t>Понятие о предмете и его форме. Информация о предмете. Разнообразие геометрических форм предметов. Плоские геометрические фигуры: квадрат, прямоугольник, треугольник, многоугольники, круги. Плоские детали. Анализ их симметрии и геометрической формы. Анализ графического состава изображений. Некоторые сведения о нанесении размеров (выносная и размерная линия, стрелки, расположение размерных чисел).</w:t>
      </w: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A8C">
        <w:rPr>
          <w:rFonts w:ascii="Times New Roman" w:eastAsia="Times New Roman" w:hAnsi="Times New Roman" w:cs="Times New Roman"/>
          <w:b/>
          <w:sz w:val="24"/>
          <w:szCs w:val="24"/>
        </w:rPr>
        <w:t>Геометрические построения(25ч)</w:t>
      </w: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6A8C">
        <w:rPr>
          <w:rFonts w:ascii="Times New Roman" w:eastAsia="Times New Roman" w:hAnsi="Times New Roman" w:cs="Times New Roman"/>
          <w:sz w:val="24"/>
          <w:szCs w:val="24"/>
        </w:rPr>
        <w:t>Виды геометрических построений, их применение в практической деятельности. Выполнение чертежей с использованием геометрических построений: деление отрезков на 2,4,8,16 равных частей с помощью циркуля; деление угловна</w:t>
      </w:r>
      <w:proofErr w:type="gramStart"/>
      <w:r w:rsidRPr="009C6A8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9C6A8C">
        <w:rPr>
          <w:rFonts w:ascii="Times New Roman" w:eastAsia="Times New Roman" w:hAnsi="Times New Roman" w:cs="Times New Roman"/>
          <w:sz w:val="24"/>
          <w:szCs w:val="24"/>
        </w:rPr>
        <w:t xml:space="preserve">,4,8,16 равных частей с помощью циркуля; деление окружности на 2,3,4,5,6,8,10,12,16 равных частей циркулем(12ч). Выполнение чертежей с использованием сопряжения. Сопряжение пересекающихся прямых, окружностей и </w:t>
      </w:r>
      <w:proofErr w:type="gramStart"/>
      <w:r w:rsidRPr="009C6A8C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9C6A8C">
        <w:rPr>
          <w:rFonts w:ascii="Times New Roman" w:eastAsia="Times New Roman" w:hAnsi="Times New Roman" w:cs="Times New Roman"/>
          <w:sz w:val="24"/>
          <w:szCs w:val="24"/>
        </w:rPr>
        <w:t>. Сопряжение двух окружностей разного радиуса. Чертеж плоской детали с различными сопряжениями (13ч).</w:t>
      </w: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A8C">
        <w:rPr>
          <w:rFonts w:ascii="Times New Roman" w:eastAsia="Times New Roman" w:hAnsi="Times New Roman" w:cs="Times New Roman"/>
          <w:b/>
          <w:sz w:val="24"/>
          <w:szCs w:val="24"/>
        </w:rPr>
        <w:t>Обобщение знаний(2 ч)</w:t>
      </w:r>
    </w:p>
    <w:p w:rsidR="009C6A8C" w:rsidRPr="009C6A8C" w:rsidRDefault="009C6A8C" w:rsidP="009C6A8C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FE2" w:rsidRPr="00C87FE2" w:rsidRDefault="00C87FE2" w:rsidP="001036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87FE2" w:rsidRPr="00C87FE2" w:rsidRDefault="00C87FE2" w:rsidP="00C87FE2">
      <w:pPr>
        <w:numPr>
          <w:ilvl w:val="1"/>
          <w:numId w:val="35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FE2">
        <w:rPr>
          <w:rFonts w:ascii="Times New Roman" w:eastAsia="Times New Roman" w:hAnsi="Times New Roman" w:cs="Times New Roman"/>
          <w:b/>
          <w:sz w:val="24"/>
          <w:szCs w:val="24"/>
        </w:rPr>
        <w:t>Структура курса.</w:t>
      </w:r>
    </w:p>
    <w:p w:rsidR="00C87FE2" w:rsidRPr="00C87FE2" w:rsidRDefault="00C87FE2" w:rsidP="00C87FE2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FE2" w:rsidRPr="00C87FE2" w:rsidRDefault="00C87FE2" w:rsidP="00C87FE2">
      <w:pPr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FE2">
        <w:rPr>
          <w:rFonts w:ascii="Times New Roman" w:eastAsia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5"/>
        <w:tblW w:w="0" w:type="auto"/>
        <w:tblInd w:w="780" w:type="dxa"/>
        <w:tblLook w:val="04A0" w:firstRow="1" w:lastRow="0" w:firstColumn="1" w:lastColumn="0" w:noHBand="0" w:noVBand="1"/>
      </w:tblPr>
      <w:tblGrid>
        <w:gridCol w:w="4416"/>
        <w:gridCol w:w="4375"/>
      </w:tblGrid>
      <w:tr w:rsidR="00C87FE2" w:rsidRPr="00C87FE2" w:rsidTr="00073B26">
        <w:tc>
          <w:tcPr>
            <w:tcW w:w="4785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86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C87FE2" w:rsidRPr="00C87FE2" w:rsidTr="00073B26">
        <w:tc>
          <w:tcPr>
            <w:tcW w:w="4785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4786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FE2" w:rsidRPr="00C87FE2" w:rsidTr="00073B26">
        <w:tc>
          <w:tcPr>
            <w:tcW w:w="4785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тела и геометрическая информация о них</w:t>
            </w:r>
          </w:p>
        </w:tc>
        <w:tc>
          <w:tcPr>
            <w:tcW w:w="4786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FE2" w:rsidRPr="00C87FE2" w:rsidTr="00073B26">
        <w:tc>
          <w:tcPr>
            <w:tcW w:w="4785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4786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7FE2" w:rsidRPr="00C87FE2" w:rsidTr="00073B26">
        <w:tc>
          <w:tcPr>
            <w:tcW w:w="4785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4786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FE2" w:rsidRPr="00C87FE2" w:rsidTr="00073B26">
        <w:tc>
          <w:tcPr>
            <w:tcW w:w="4785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C87FE2" w:rsidRPr="00C87FE2" w:rsidRDefault="00C87FE2" w:rsidP="00C87FE2">
            <w:pPr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C87FE2" w:rsidRPr="00C87FE2" w:rsidRDefault="00C87FE2" w:rsidP="00C87FE2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87FE2" w:rsidRPr="00C87FE2" w:rsidRDefault="00C87FE2" w:rsidP="00C87FE2">
      <w:pPr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FE2" w:rsidRPr="00C87FE2" w:rsidRDefault="00C87FE2" w:rsidP="00C87FE2">
      <w:pPr>
        <w:spacing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FE2" w:rsidRDefault="00C87FE2" w:rsidP="00695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91F" w:rsidRDefault="00CB291F" w:rsidP="00695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91F" w:rsidRDefault="00CB291F" w:rsidP="00695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63" w:rsidRPr="008B38F8" w:rsidRDefault="008B38F8" w:rsidP="006950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8F8">
        <w:rPr>
          <w:rFonts w:ascii="Times New Roman" w:hAnsi="Times New Roman" w:cs="Times New Roman"/>
          <w:b/>
          <w:sz w:val="24"/>
          <w:szCs w:val="24"/>
        </w:rPr>
        <w:t>Описание учебно-</w:t>
      </w:r>
      <w:r w:rsidR="00390863" w:rsidRPr="008B38F8">
        <w:rPr>
          <w:rFonts w:ascii="Times New Roman" w:hAnsi="Times New Roman" w:cs="Times New Roman"/>
          <w:b/>
          <w:sz w:val="24"/>
          <w:szCs w:val="24"/>
        </w:rPr>
        <w:t>методического  и материально-технического  обеспечения образовательного процесса</w:t>
      </w:r>
    </w:p>
    <w:p w:rsidR="00390863" w:rsidRDefault="00390863" w:rsidP="00897212">
      <w:pPr>
        <w:pStyle w:val="a4"/>
        <w:ind w:left="360"/>
        <w:jc w:val="both"/>
      </w:pPr>
    </w:p>
    <w:p w:rsidR="00695023" w:rsidRDefault="00695023" w:rsidP="00695023">
      <w:pPr>
        <w:pStyle w:val="a3"/>
        <w:ind w:left="-142"/>
        <w:jc w:val="both"/>
      </w:pPr>
      <w:r>
        <w:tab/>
      </w:r>
      <w:r w:rsidR="00390863">
        <w:t>Занятия по п</w:t>
      </w:r>
      <w:r w:rsidR="009C6A8C">
        <w:t xml:space="preserve">редмету «Основы графической грамотности </w:t>
      </w:r>
      <w:r w:rsidR="00390863">
        <w:t>», пров</w:t>
      </w:r>
      <w:r w:rsidR="009C6A8C">
        <w:t>одятся на базе учебного кабинета «Черчения», который  оборудован</w:t>
      </w:r>
      <w:r w:rsidR="00390863">
        <w:t xml:space="preserve"> соответствующими приспособлениями и оснащаются наглядной информацией</w:t>
      </w:r>
      <w:r>
        <w:t>.</w:t>
      </w:r>
    </w:p>
    <w:p w:rsidR="00390863" w:rsidRDefault="00695023" w:rsidP="00695023">
      <w:pPr>
        <w:pStyle w:val="a3"/>
        <w:ind w:left="-142"/>
        <w:jc w:val="both"/>
      </w:pPr>
      <w:r>
        <w:tab/>
      </w:r>
      <w:r w:rsidR="00390863">
        <w:rPr>
          <w:rFonts w:cs="Calibri"/>
          <w:color w:val="191919"/>
          <w:lang w:eastAsia="en-US"/>
        </w:rPr>
        <w:t>В учеб</w:t>
      </w:r>
      <w:r>
        <w:rPr>
          <w:rFonts w:cs="Calibri"/>
          <w:color w:val="191919"/>
          <w:lang w:eastAsia="en-US"/>
        </w:rPr>
        <w:t>но-</w:t>
      </w:r>
      <w:r w:rsidR="00390863">
        <w:rPr>
          <w:rFonts w:cs="Calibri"/>
          <w:color w:val="191919"/>
          <w:lang w:eastAsia="en-US"/>
        </w:rPr>
        <w:t>методическом  комплекте для образовательной области «Технология» входят учебники, рабочие тетради для учащихся, методические рекомендации по организации учебной деятельности для учителя, методические рекомендации по оборудованию  кабинетов и мастерских, таблицы, плакаты, электронные наглядные пособия, специально разработанное оборудование для лабораторно-практических работ, технические средства  обучения.</w:t>
      </w:r>
    </w:p>
    <w:p w:rsidR="00390863" w:rsidRDefault="00390863" w:rsidP="00897212">
      <w:pPr>
        <w:pStyle w:val="a3"/>
        <w:ind w:left="-142" w:firstLine="142"/>
        <w:jc w:val="both"/>
      </w:pPr>
      <w:r>
        <w:rPr>
          <w:rFonts w:cs="Calibri"/>
          <w:color w:val="191919"/>
          <w:lang w:eastAsia="en-US"/>
        </w:rPr>
        <w:t>Кабинет</w:t>
      </w:r>
      <w:r w:rsidR="00695023">
        <w:rPr>
          <w:rFonts w:cs="Calibri"/>
          <w:color w:val="191919"/>
          <w:lang w:eastAsia="en-US"/>
        </w:rPr>
        <w:t>ы</w:t>
      </w:r>
      <w:r w:rsidR="009C6A8C">
        <w:rPr>
          <w:rFonts w:cs="Calibri"/>
          <w:color w:val="191919"/>
          <w:lang w:eastAsia="en-US"/>
        </w:rPr>
        <w:t xml:space="preserve"> « Черчения»</w:t>
      </w:r>
      <w:r>
        <w:rPr>
          <w:rFonts w:cs="Calibri"/>
          <w:color w:val="191919"/>
          <w:lang w:eastAsia="en-US"/>
        </w:rPr>
        <w:t xml:space="preserve"> оснащены: компьютером с комплексом обучающих программ и выходом в сеть Интернет; имеется мультимедийный  проектор и экран; </w:t>
      </w:r>
      <w:r w:rsidR="00695023">
        <w:rPr>
          <w:rFonts w:cs="Calibri"/>
          <w:color w:val="191919"/>
          <w:lang w:eastAsia="en-US"/>
        </w:rPr>
        <w:t xml:space="preserve">сканер, ксерокс, </w:t>
      </w:r>
      <w:r>
        <w:rPr>
          <w:rFonts w:cs="Calibri"/>
          <w:color w:val="191919"/>
          <w:lang w:eastAsia="en-US"/>
        </w:rPr>
        <w:t>принтер.</w:t>
      </w:r>
    </w:p>
    <w:p w:rsidR="00390863" w:rsidRDefault="00390863" w:rsidP="00897212">
      <w:pPr>
        <w:pStyle w:val="a4"/>
        <w:ind w:left="360"/>
        <w:jc w:val="both"/>
      </w:pPr>
    </w:p>
    <w:p w:rsidR="00390863" w:rsidRDefault="00390863" w:rsidP="00897212">
      <w:pPr>
        <w:pStyle w:val="a3"/>
        <w:shd w:val="clear" w:color="auto" w:fill="FFFFFF"/>
        <w:jc w:val="both"/>
      </w:pPr>
      <w:r>
        <w:t xml:space="preserve"> </w:t>
      </w:r>
    </w:p>
    <w:p w:rsidR="00390863" w:rsidRDefault="00390863" w:rsidP="00897212">
      <w:pPr>
        <w:jc w:val="both"/>
      </w:pPr>
    </w:p>
    <w:sectPr w:rsidR="00390863" w:rsidSect="00E8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BaskervilleC-Roman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78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">
    <w:nsid w:val="02AA64FF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3FA4FB3"/>
    <w:multiLevelType w:val="multilevel"/>
    <w:tmpl w:val="FFFFFFFF"/>
    <w:lvl w:ilvl="0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">
    <w:nsid w:val="068A009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9B46D4A"/>
    <w:multiLevelType w:val="hybridMultilevel"/>
    <w:tmpl w:val="059213B4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F2B7F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0EED5117"/>
    <w:multiLevelType w:val="multilevel"/>
    <w:tmpl w:val="295064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7">
    <w:nsid w:val="10EE2D2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4937A69"/>
    <w:multiLevelType w:val="hybridMultilevel"/>
    <w:tmpl w:val="CC18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60514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D9510C2"/>
    <w:multiLevelType w:val="hybridMultilevel"/>
    <w:tmpl w:val="1932E3E6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591E"/>
    <w:multiLevelType w:val="hybridMultilevel"/>
    <w:tmpl w:val="285EEC2E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0363E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2A3438C6"/>
    <w:multiLevelType w:val="hybridMultilevel"/>
    <w:tmpl w:val="9E3E3D8C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822EE"/>
    <w:multiLevelType w:val="hybridMultilevel"/>
    <w:tmpl w:val="5D2244E0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75FF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6">
    <w:nsid w:val="30CC4C00"/>
    <w:multiLevelType w:val="multilevel"/>
    <w:tmpl w:val="FFFFFFFF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32B74442"/>
    <w:multiLevelType w:val="hybridMultilevel"/>
    <w:tmpl w:val="D5829D1C"/>
    <w:lvl w:ilvl="0" w:tplc="15BC3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915DC"/>
    <w:multiLevelType w:val="multilevel"/>
    <w:tmpl w:val="865AB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5B260E"/>
    <w:multiLevelType w:val="hybridMultilevel"/>
    <w:tmpl w:val="6018183A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51204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>
    <w:nsid w:val="49AA32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22">
    <w:nsid w:val="4B084101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F844DB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50423DE3"/>
    <w:multiLevelType w:val="multilevel"/>
    <w:tmpl w:val="FFFFFFFF"/>
    <w:lvl w:ilvl="0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58EF0314"/>
    <w:multiLevelType w:val="hybridMultilevel"/>
    <w:tmpl w:val="8FD4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423C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5BEE74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28">
    <w:nsid w:val="5D13780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9">
    <w:nsid w:val="5FF50163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0">
    <w:nsid w:val="615B1B4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AC54C1"/>
    <w:multiLevelType w:val="hybridMultilevel"/>
    <w:tmpl w:val="79C4FA96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A12E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5E5233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BE3D01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1"/>
  </w:num>
  <w:num w:numId="27">
    <w:abstractNumId w:val="10"/>
  </w:num>
  <w:num w:numId="28">
    <w:abstractNumId w:val="11"/>
  </w:num>
  <w:num w:numId="29">
    <w:abstractNumId w:val="13"/>
  </w:num>
  <w:num w:numId="30">
    <w:abstractNumId w:val="4"/>
  </w:num>
  <w:num w:numId="31">
    <w:abstractNumId w:val="8"/>
  </w:num>
  <w:num w:numId="32">
    <w:abstractNumId w:val="19"/>
  </w:num>
  <w:num w:numId="33">
    <w:abstractNumId w:val="25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63"/>
    <w:rsid w:val="001036F8"/>
    <w:rsid w:val="00125F21"/>
    <w:rsid w:val="001B0437"/>
    <w:rsid w:val="00291079"/>
    <w:rsid w:val="00297D35"/>
    <w:rsid w:val="0030265F"/>
    <w:rsid w:val="00366581"/>
    <w:rsid w:val="00390863"/>
    <w:rsid w:val="003C1547"/>
    <w:rsid w:val="005A0882"/>
    <w:rsid w:val="005E5CBD"/>
    <w:rsid w:val="00650B1C"/>
    <w:rsid w:val="00695023"/>
    <w:rsid w:val="006B2153"/>
    <w:rsid w:val="00706E94"/>
    <w:rsid w:val="007627D2"/>
    <w:rsid w:val="00777A64"/>
    <w:rsid w:val="007974AA"/>
    <w:rsid w:val="007E686A"/>
    <w:rsid w:val="00805D21"/>
    <w:rsid w:val="00850F89"/>
    <w:rsid w:val="00897212"/>
    <w:rsid w:val="008B38F8"/>
    <w:rsid w:val="00960935"/>
    <w:rsid w:val="009C6A8C"/>
    <w:rsid w:val="009F66D1"/>
    <w:rsid w:val="009F6FB8"/>
    <w:rsid w:val="00A13597"/>
    <w:rsid w:val="00A71632"/>
    <w:rsid w:val="00A737C0"/>
    <w:rsid w:val="00B00C93"/>
    <w:rsid w:val="00B1320F"/>
    <w:rsid w:val="00C13734"/>
    <w:rsid w:val="00C714A2"/>
    <w:rsid w:val="00C87FE2"/>
    <w:rsid w:val="00CB291F"/>
    <w:rsid w:val="00CB48A4"/>
    <w:rsid w:val="00E846C1"/>
    <w:rsid w:val="00EC5761"/>
    <w:rsid w:val="00F26F10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9086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3"/>
    <w:uiPriority w:val="99"/>
    <w:qFormat/>
    <w:rsid w:val="00390863"/>
    <w:pPr>
      <w:ind w:left="720"/>
    </w:pPr>
  </w:style>
  <w:style w:type="table" w:styleId="a5">
    <w:name w:val="Table Grid"/>
    <w:basedOn w:val="a1"/>
    <w:uiPriority w:val="59"/>
    <w:rsid w:val="00C87F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9086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3"/>
    <w:uiPriority w:val="99"/>
    <w:qFormat/>
    <w:rsid w:val="00390863"/>
    <w:pPr>
      <w:ind w:left="720"/>
    </w:pPr>
  </w:style>
  <w:style w:type="table" w:styleId="a5">
    <w:name w:val="Table Grid"/>
    <w:basedOn w:val="a1"/>
    <w:uiPriority w:val="59"/>
    <w:rsid w:val="00C87F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EEE2-2585-4194-9D23-9ECF84E1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zamUVR</cp:lastModifiedBy>
  <cp:revision>3</cp:revision>
  <cp:lastPrinted>2015-04-16T08:51:00Z</cp:lastPrinted>
  <dcterms:created xsi:type="dcterms:W3CDTF">2015-09-17T08:48:00Z</dcterms:created>
  <dcterms:modified xsi:type="dcterms:W3CDTF">2015-09-17T10:20:00Z</dcterms:modified>
</cp:coreProperties>
</file>