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BC" w:rsidRDefault="002E42BC" w:rsidP="002E42BC">
      <w:pPr>
        <w:spacing w:before="12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E42BC" w:rsidRDefault="002E42BC" w:rsidP="002E42BC">
      <w:pPr>
        <w:jc w:val="center"/>
        <w:rPr>
          <w:b/>
        </w:rPr>
      </w:pPr>
      <w:r>
        <w:rPr>
          <w:b/>
        </w:rPr>
        <w:t>лицей № 120 г. Челябинска</w:t>
      </w:r>
    </w:p>
    <w:p w:rsidR="002E42BC" w:rsidRDefault="002E42BC" w:rsidP="002E42BC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2E42BC" w:rsidRDefault="002E42BC" w:rsidP="002E42BC">
      <w:pPr>
        <w:rPr>
          <w:i/>
        </w:rPr>
      </w:pPr>
      <w:proofErr w:type="gramStart"/>
      <w:r>
        <w:rPr>
          <w:i/>
        </w:rPr>
        <w:t>Рассмотрено на заседании              Согласовано</w:t>
      </w:r>
      <w:proofErr w:type="gramEnd"/>
      <w:r>
        <w:rPr>
          <w:i/>
        </w:rPr>
        <w:t>:                          Утверждаю:</w:t>
      </w:r>
    </w:p>
    <w:p w:rsidR="002E42BC" w:rsidRDefault="002E42BC" w:rsidP="002E42BC">
      <w:pPr>
        <w:rPr>
          <w:i/>
        </w:rPr>
      </w:pPr>
      <w:r>
        <w:rPr>
          <w:i/>
        </w:rPr>
        <w:t>МО общественных дисциплин     зам</w:t>
      </w:r>
      <w:proofErr w:type="gramStart"/>
      <w:r>
        <w:rPr>
          <w:i/>
        </w:rPr>
        <w:t>.д</w:t>
      </w:r>
      <w:proofErr w:type="gramEnd"/>
      <w:r>
        <w:rPr>
          <w:i/>
        </w:rPr>
        <w:t>иректора по УВР         директор МБОУ Лицей №120</w:t>
      </w:r>
    </w:p>
    <w:p w:rsidR="002E42BC" w:rsidRDefault="002E42BC" w:rsidP="002E42BC">
      <w:pPr>
        <w:rPr>
          <w:i/>
        </w:rPr>
      </w:pPr>
      <w:r>
        <w:rPr>
          <w:i/>
        </w:rPr>
        <w:t>№___________                                   _________</w:t>
      </w:r>
      <w:proofErr w:type="spellStart"/>
      <w:r>
        <w:rPr>
          <w:i/>
        </w:rPr>
        <w:t>Т.П.Терентьева</w:t>
      </w:r>
      <w:proofErr w:type="spellEnd"/>
      <w:r>
        <w:rPr>
          <w:i/>
        </w:rPr>
        <w:t xml:space="preserve">           _______</w:t>
      </w:r>
      <w:proofErr w:type="spellStart"/>
      <w:r>
        <w:rPr>
          <w:i/>
        </w:rPr>
        <w:t>М.Ю.Пашкова</w:t>
      </w:r>
      <w:proofErr w:type="spellEnd"/>
    </w:p>
    <w:p w:rsidR="002E42BC" w:rsidRDefault="002E42BC" w:rsidP="002E42BC">
      <w:pPr>
        <w:rPr>
          <w:i/>
        </w:rPr>
      </w:pPr>
      <w:r>
        <w:rPr>
          <w:i/>
        </w:rPr>
        <w:t>от «_____»_______20___ г.          «_____»__________20___ г.           приказ № ___________</w:t>
      </w:r>
    </w:p>
    <w:p w:rsidR="002E42BC" w:rsidRDefault="002E42BC" w:rsidP="002E42BC">
      <w:pPr>
        <w:rPr>
          <w:i/>
        </w:rPr>
      </w:pPr>
      <w:r>
        <w:rPr>
          <w:i/>
        </w:rPr>
        <w:t>___________________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«____»_______20___ г.</w:t>
      </w:r>
    </w:p>
    <w:p w:rsidR="002E42BC" w:rsidRDefault="002E42BC" w:rsidP="002E42BC">
      <w:pPr>
        <w:rPr>
          <w:i/>
        </w:rPr>
      </w:pPr>
      <w:r>
        <w:rPr>
          <w:i/>
        </w:rPr>
        <w:t>руководитель МО</w:t>
      </w:r>
    </w:p>
    <w:p w:rsidR="002E42BC" w:rsidRDefault="002E42BC" w:rsidP="002E42BC">
      <w:pPr>
        <w:rPr>
          <w:i/>
        </w:rPr>
      </w:pPr>
      <w:r>
        <w:rPr>
          <w:i/>
        </w:rPr>
        <w:t xml:space="preserve">Полякова О.Н.  </w:t>
      </w:r>
    </w:p>
    <w:p w:rsidR="002E42BC" w:rsidRDefault="002E42BC" w:rsidP="002E42BC">
      <w:pPr>
        <w:spacing w:line="360" w:lineRule="auto"/>
        <w:jc w:val="center"/>
      </w:pPr>
    </w:p>
    <w:p w:rsidR="002E42BC" w:rsidRDefault="002E42BC" w:rsidP="002E42BC">
      <w:r>
        <w:t xml:space="preserve"> </w:t>
      </w:r>
    </w:p>
    <w:p w:rsidR="002E42BC" w:rsidRDefault="002E42BC" w:rsidP="002E42BC">
      <w:pPr>
        <w:rPr>
          <w:rFonts w:ascii="Monotype Corsiva" w:hAnsi="Monotype Corsiva"/>
          <w:sz w:val="32"/>
          <w:szCs w:val="32"/>
        </w:rPr>
      </w:pPr>
    </w:p>
    <w:p w:rsidR="002E42BC" w:rsidRDefault="002E42BC" w:rsidP="002E42BC">
      <w:pPr>
        <w:jc w:val="right"/>
        <w:rPr>
          <w:rFonts w:ascii="Monotype Corsiva" w:hAnsi="Monotype Corsiva"/>
          <w:sz w:val="32"/>
          <w:szCs w:val="32"/>
        </w:rPr>
      </w:pPr>
    </w:p>
    <w:p w:rsidR="002E42BC" w:rsidRDefault="002E42BC" w:rsidP="002E42BC">
      <w:pPr>
        <w:jc w:val="right"/>
        <w:rPr>
          <w:rFonts w:ascii="Monotype Corsiva" w:hAnsi="Monotype Corsiva"/>
          <w:sz w:val="32"/>
          <w:szCs w:val="32"/>
        </w:rPr>
      </w:pPr>
    </w:p>
    <w:p w:rsidR="002E42BC" w:rsidRDefault="002E42BC" w:rsidP="002E42BC">
      <w:pPr>
        <w:jc w:val="right"/>
        <w:rPr>
          <w:rFonts w:ascii="Monotype Corsiva" w:hAnsi="Monotype Corsiva"/>
          <w:sz w:val="32"/>
          <w:szCs w:val="32"/>
        </w:rPr>
      </w:pPr>
    </w:p>
    <w:p w:rsidR="002E42BC" w:rsidRDefault="002E42BC" w:rsidP="002E42BC">
      <w:pPr>
        <w:jc w:val="right"/>
        <w:rPr>
          <w:rFonts w:ascii="Monotype Corsiva" w:hAnsi="Monotype Corsiva"/>
          <w:sz w:val="32"/>
          <w:szCs w:val="32"/>
        </w:rPr>
      </w:pPr>
    </w:p>
    <w:p w:rsidR="002E42BC" w:rsidRPr="00F5742D" w:rsidRDefault="002E42BC" w:rsidP="002E42BC">
      <w:pPr>
        <w:jc w:val="center"/>
        <w:rPr>
          <w:b/>
          <w:sz w:val="28"/>
          <w:szCs w:val="28"/>
        </w:rPr>
      </w:pPr>
      <w:r w:rsidRPr="00F5742D">
        <w:rPr>
          <w:b/>
          <w:sz w:val="28"/>
          <w:szCs w:val="28"/>
        </w:rPr>
        <w:t>РАБОЧАЯ    ПРОГРАММА</w:t>
      </w:r>
    </w:p>
    <w:p w:rsidR="002E42BC" w:rsidRDefault="002E42BC" w:rsidP="0033217B">
      <w:pPr>
        <w:jc w:val="center"/>
        <w:rPr>
          <w:b/>
          <w:sz w:val="28"/>
          <w:szCs w:val="28"/>
        </w:rPr>
      </w:pPr>
      <w:r w:rsidRPr="00F5742D">
        <w:rPr>
          <w:b/>
          <w:sz w:val="28"/>
          <w:szCs w:val="28"/>
        </w:rPr>
        <w:t xml:space="preserve">  учебного предмета </w:t>
      </w:r>
      <w:r w:rsidR="0033217B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бществознание</w:t>
      </w:r>
      <w:r w:rsidR="0033217B">
        <w:rPr>
          <w:b/>
          <w:sz w:val="28"/>
          <w:szCs w:val="28"/>
        </w:rPr>
        <w:t>»</w:t>
      </w:r>
      <w:r w:rsidRPr="00F5742D">
        <w:rPr>
          <w:b/>
          <w:sz w:val="28"/>
          <w:szCs w:val="28"/>
        </w:rPr>
        <w:t xml:space="preserve"> </w:t>
      </w:r>
    </w:p>
    <w:p w:rsidR="0033217B" w:rsidRPr="00F5742D" w:rsidRDefault="0033217B" w:rsidP="00332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основной школы</w:t>
      </w:r>
      <w:bookmarkStart w:id="0" w:name="_GoBack"/>
      <w:bookmarkEnd w:id="0"/>
    </w:p>
    <w:p w:rsidR="002E42BC" w:rsidRPr="00F5742D" w:rsidRDefault="002E42BC" w:rsidP="002E42BC">
      <w:pPr>
        <w:jc w:val="center"/>
        <w:rPr>
          <w:b/>
          <w:sz w:val="28"/>
          <w:szCs w:val="28"/>
        </w:rPr>
      </w:pPr>
    </w:p>
    <w:p w:rsidR="002E42BC" w:rsidRPr="00F5742D" w:rsidRDefault="002E42BC" w:rsidP="002E42BC">
      <w:pPr>
        <w:jc w:val="center"/>
        <w:rPr>
          <w:b/>
          <w:sz w:val="28"/>
          <w:szCs w:val="28"/>
        </w:rPr>
      </w:pPr>
    </w:p>
    <w:p w:rsidR="002E42BC" w:rsidRPr="00952C92" w:rsidRDefault="002E42BC" w:rsidP="002E42BC">
      <w:pPr>
        <w:outlineLvl w:val="0"/>
        <w:rPr>
          <w:b/>
          <w:u w:val="single"/>
        </w:rPr>
      </w:pPr>
      <w:r w:rsidRPr="00952C92">
        <w:rPr>
          <w:b/>
          <w:u w:val="single"/>
        </w:rPr>
        <w:t>Предметная область:    общественно-научные предметы</w:t>
      </w:r>
    </w:p>
    <w:p w:rsidR="002E42BC" w:rsidRPr="00952C92" w:rsidRDefault="002E42BC" w:rsidP="002E42BC">
      <w:pPr>
        <w:rPr>
          <w:b/>
          <w:u w:val="single"/>
        </w:rPr>
      </w:pPr>
    </w:p>
    <w:p w:rsidR="002E42BC" w:rsidRPr="00952C92" w:rsidRDefault="002E42BC" w:rsidP="002E42BC">
      <w:pPr>
        <w:rPr>
          <w:b/>
          <w:u w:val="single"/>
        </w:rPr>
      </w:pPr>
    </w:p>
    <w:p w:rsidR="002E42BC" w:rsidRPr="00952C92" w:rsidRDefault="002E42BC" w:rsidP="002E42BC">
      <w:pPr>
        <w:outlineLvl w:val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E42BC" w:rsidRPr="00952C92" w:rsidRDefault="002E42BC" w:rsidP="002E42BC">
      <w:pPr>
        <w:rPr>
          <w:b/>
          <w:u w:val="single"/>
        </w:rPr>
      </w:pPr>
    </w:p>
    <w:p w:rsidR="002E42BC" w:rsidRPr="0095181C" w:rsidRDefault="002E42BC" w:rsidP="002E42BC">
      <w:pPr>
        <w:outlineLvl w:val="0"/>
        <w:rPr>
          <w:u w:val="single"/>
        </w:rPr>
      </w:pPr>
      <w:r>
        <w:rPr>
          <w:u w:val="single"/>
        </w:rPr>
        <w:t xml:space="preserve"> </w:t>
      </w:r>
    </w:p>
    <w:p w:rsidR="002E42BC" w:rsidRPr="0095181C" w:rsidRDefault="002E42BC" w:rsidP="002E42BC"/>
    <w:p w:rsidR="002E42BC" w:rsidRDefault="002E42BC" w:rsidP="002E42BC"/>
    <w:p w:rsidR="002E42BC" w:rsidRDefault="002E42BC" w:rsidP="002E42BC"/>
    <w:p w:rsidR="002E42BC" w:rsidRDefault="002E42BC" w:rsidP="002E42BC"/>
    <w:p w:rsidR="002E42BC" w:rsidRDefault="002E42BC" w:rsidP="002E42BC"/>
    <w:p w:rsidR="002E42BC" w:rsidRDefault="002E42BC" w:rsidP="002E42BC"/>
    <w:p w:rsidR="002E42BC" w:rsidRDefault="002E42BC" w:rsidP="002E42BC">
      <w:pPr>
        <w:rPr>
          <w:rFonts w:ascii="Arial Narrow" w:hAnsi="Arial Narrow"/>
          <w:sz w:val="28"/>
          <w:szCs w:val="28"/>
        </w:rPr>
      </w:pPr>
    </w:p>
    <w:p w:rsidR="002E42BC" w:rsidRPr="0023465F" w:rsidRDefault="002E42BC" w:rsidP="002E42BC">
      <w:pPr>
        <w:rPr>
          <w:b/>
          <w:sz w:val="28"/>
          <w:szCs w:val="28"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</w:t>
      </w:r>
      <w:r>
        <w:tab/>
      </w:r>
      <w:r w:rsidRPr="0023465F">
        <w:rPr>
          <w:b/>
        </w:rPr>
        <w:t xml:space="preserve">            Составитель</w:t>
      </w:r>
      <w:r w:rsidRPr="0023465F">
        <w:rPr>
          <w:b/>
          <w:sz w:val="28"/>
          <w:szCs w:val="28"/>
        </w:rPr>
        <w:t>:</w:t>
      </w:r>
    </w:p>
    <w:p w:rsidR="002E42BC" w:rsidRPr="0023465F" w:rsidRDefault="002E42BC" w:rsidP="002E42BC">
      <w:pPr>
        <w:jc w:val="both"/>
        <w:rPr>
          <w:b/>
        </w:rPr>
      </w:pPr>
      <w:r w:rsidRPr="0023465F">
        <w:rPr>
          <w:b/>
          <w:sz w:val="28"/>
          <w:szCs w:val="28"/>
        </w:rPr>
        <w:t xml:space="preserve">                                                              </w:t>
      </w:r>
      <w:r w:rsidRPr="0023465F">
        <w:rPr>
          <w:b/>
          <w:sz w:val="28"/>
          <w:szCs w:val="28"/>
        </w:rPr>
        <w:tab/>
      </w:r>
      <w:r>
        <w:rPr>
          <w:b/>
        </w:rPr>
        <w:t xml:space="preserve">   </w:t>
      </w:r>
      <w:r w:rsidRPr="0023465F">
        <w:rPr>
          <w:b/>
        </w:rPr>
        <w:t xml:space="preserve">Полякова Ольга Николаевна, </w:t>
      </w:r>
    </w:p>
    <w:p w:rsidR="002E42BC" w:rsidRPr="0023465F" w:rsidRDefault="002E42BC" w:rsidP="002E42BC">
      <w:pPr>
        <w:jc w:val="both"/>
        <w:rPr>
          <w:b/>
        </w:rPr>
      </w:pPr>
      <w:r w:rsidRPr="0023465F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  <w:t xml:space="preserve">   </w:t>
      </w:r>
      <w:r w:rsidRPr="0023465F">
        <w:rPr>
          <w:b/>
        </w:rPr>
        <w:t>учитель истории высшей категории</w:t>
      </w:r>
    </w:p>
    <w:p w:rsidR="002E42BC" w:rsidRPr="0023465F" w:rsidRDefault="002E42BC" w:rsidP="002E42BC">
      <w:pPr>
        <w:jc w:val="both"/>
        <w:rPr>
          <w:b/>
        </w:rPr>
      </w:pPr>
      <w:r w:rsidRPr="0023465F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>
        <w:rPr>
          <w:b/>
        </w:rPr>
        <w:tab/>
        <w:t xml:space="preserve">               </w:t>
      </w:r>
      <w:r w:rsidRPr="0023465F">
        <w:rPr>
          <w:b/>
        </w:rPr>
        <w:t>МБОУ Лицей № 120 г. Челябинска</w:t>
      </w:r>
    </w:p>
    <w:p w:rsidR="002E42BC" w:rsidRDefault="002E42BC" w:rsidP="002E42BC">
      <w:pPr>
        <w:jc w:val="center"/>
        <w:rPr>
          <w:rFonts w:ascii="Arial Narrow" w:hAnsi="Arial Narrow"/>
        </w:rPr>
      </w:pPr>
    </w:p>
    <w:p w:rsidR="002E42BC" w:rsidRDefault="002E42BC" w:rsidP="002E42BC">
      <w:pPr>
        <w:jc w:val="center"/>
        <w:rPr>
          <w:rFonts w:ascii="Arial Narrow" w:hAnsi="Arial Narrow"/>
        </w:rPr>
      </w:pPr>
    </w:p>
    <w:p w:rsidR="002E42BC" w:rsidRDefault="002E42BC" w:rsidP="002E42BC">
      <w:pPr>
        <w:jc w:val="center"/>
        <w:rPr>
          <w:rFonts w:ascii="Arial Narrow" w:hAnsi="Arial Narrow"/>
          <w:sz w:val="28"/>
          <w:szCs w:val="28"/>
        </w:rPr>
      </w:pPr>
    </w:p>
    <w:p w:rsidR="002E42BC" w:rsidRDefault="002E42BC" w:rsidP="002E42BC">
      <w:pPr>
        <w:jc w:val="center"/>
        <w:rPr>
          <w:rFonts w:ascii="Arial Narrow" w:hAnsi="Arial Narrow"/>
          <w:sz w:val="28"/>
          <w:szCs w:val="28"/>
        </w:rPr>
      </w:pPr>
    </w:p>
    <w:p w:rsidR="002E42BC" w:rsidRDefault="002E42BC" w:rsidP="002E42BC">
      <w:pPr>
        <w:pStyle w:val="a5"/>
      </w:pPr>
    </w:p>
    <w:p w:rsidR="002E42BC" w:rsidRDefault="002E42BC" w:rsidP="002E42BC">
      <w:pPr>
        <w:pStyle w:val="a5"/>
      </w:pPr>
    </w:p>
    <w:p w:rsidR="002E42BC" w:rsidRDefault="002E42BC" w:rsidP="002E42BC">
      <w:pPr>
        <w:pStyle w:val="a5"/>
        <w:jc w:val="center"/>
        <w:rPr>
          <w:b/>
        </w:rPr>
      </w:pPr>
      <w:r w:rsidRPr="00952C92">
        <w:rPr>
          <w:b/>
        </w:rPr>
        <w:t>Челябинск 201</w:t>
      </w:r>
      <w:r>
        <w:rPr>
          <w:b/>
        </w:rPr>
        <w:t>5</w:t>
      </w:r>
    </w:p>
    <w:p w:rsidR="004E5AA8" w:rsidRPr="00952C92" w:rsidRDefault="004E5AA8" w:rsidP="002E42BC">
      <w:pPr>
        <w:pStyle w:val="a5"/>
        <w:jc w:val="center"/>
        <w:rPr>
          <w:b/>
        </w:rPr>
      </w:pPr>
    </w:p>
    <w:p w:rsidR="002E42BC" w:rsidRDefault="002E42BC" w:rsidP="002E42BC">
      <w:pPr>
        <w:jc w:val="center"/>
        <w:rPr>
          <w:b/>
        </w:rPr>
      </w:pPr>
      <w:r w:rsidRPr="00F5742D">
        <w:rPr>
          <w:b/>
        </w:rPr>
        <w:lastRenderedPageBreak/>
        <w:t>Нормативно-правовое обеспечение</w:t>
      </w:r>
    </w:p>
    <w:p w:rsidR="002E42BC" w:rsidRPr="00F5742D" w:rsidRDefault="002E42BC" w:rsidP="002E42BC">
      <w:pPr>
        <w:jc w:val="center"/>
        <w:rPr>
          <w:b/>
        </w:rPr>
      </w:pPr>
    </w:p>
    <w:p w:rsidR="002E42BC" w:rsidRPr="00F5742D" w:rsidRDefault="002E42BC" w:rsidP="002E42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2A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образования/ Министерст</w:t>
      </w:r>
      <w:r w:rsidRPr="00CC5B2A">
        <w:rPr>
          <w:rFonts w:ascii="Times New Roman" w:hAnsi="Times New Roman" w:cs="Times New Roman"/>
          <w:sz w:val="24"/>
          <w:szCs w:val="24"/>
        </w:rPr>
        <w:t>во об</w:t>
      </w:r>
      <w:r>
        <w:rPr>
          <w:rFonts w:ascii="Times New Roman" w:hAnsi="Times New Roman" w:cs="Times New Roman"/>
          <w:sz w:val="24"/>
          <w:szCs w:val="24"/>
        </w:rPr>
        <w:t>разования и науки РФ</w:t>
      </w:r>
      <w:r w:rsidRPr="00CC5B2A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 2011г.</w:t>
      </w:r>
    </w:p>
    <w:p w:rsidR="004E5AA8" w:rsidRPr="004E5AA8" w:rsidRDefault="002E42BC" w:rsidP="004E5AA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5B2A">
        <w:rPr>
          <w:rFonts w:ascii="Times New Roman" w:hAnsi="Times New Roman" w:cs="Times New Roman"/>
          <w:sz w:val="24"/>
          <w:szCs w:val="24"/>
        </w:rPr>
        <w:t>«Об утверждении федерального государственного образовательного стандарта основного общего образования» (приказ Министерства образования и н</w:t>
      </w:r>
      <w:r>
        <w:rPr>
          <w:rFonts w:ascii="Times New Roman" w:hAnsi="Times New Roman" w:cs="Times New Roman"/>
          <w:sz w:val="24"/>
          <w:szCs w:val="24"/>
        </w:rPr>
        <w:t>ауки РФ от 17.12.2010г. № 1897)</w:t>
      </w:r>
    </w:p>
    <w:p w:rsidR="002E42BC" w:rsidRPr="004E5AA8" w:rsidRDefault="004E5AA8" w:rsidP="004E5AA8">
      <w:pPr>
        <w:pStyle w:val="a7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07C8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Pr="00C22CDE">
          <w:rPr>
            <w:rStyle w:val="a8"/>
            <w:rFonts w:ascii="Times New Roman" w:hAnsi="Times New Roman" w:cs="Times New Roman"/>
            <w:sz w:val="24"/>
            <w:szCs w:val="24"/>
          </w:rPr>
          <w:t>http://fgosreestr.ru/</w:t>
        </w:r>
      </w:hyperlink>
    </w:p>
    <w:p w:rsidR="002E42BC" w:rsidRPr="00FA7A0C" w:rsidRDefault="002E42BC" w:rsidP="002E42BC">
      <w:pPr>
        <w:pStyle w:val="a7"/>
        <w:numPr>
          <w:ilvl w:val="0"/>
          <w:numId w:val="1"/>
        </w:numPr>
        <w:shd w:val="clear" w:color="auto" w:fill="FFFFFF"/>
        <w:spacing w:after="7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Обществознание.</w:t>
      </w:r>
      <w:r w:rsidRPr="00FA7A0C"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Рабочие программы. </w:t>
      </w:r>
      <w:r>
        <w:rPr>
          <w:rFonts w:ascii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Предметная линия учебников под редакцией Л.Н. Боголюбова. 5-9 классы: пособие для учителей общеобразовательных учреждений/ Л.Н.Боголюбов, Н.И.Городецкая, Л.Ф.Иванова и др.   – М.: Просвещение, 2013</w:t>
      </w:r>
    </w:p>
    <w:p w:rsidR="002E42BC" w:rsidRPr="00C10C6B" w:rsidRDefault="002E42BC" w:rsidP="002E42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5AC9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перечня учебников, рекомендованных к использованию при реализации имеющих государственную аккредитацию основных образовательных программ начального общего, основного общего, среднего общего образования / Приказ Министерства образования и науки Российской Федерации от 31.03.2014 г. № 253 </w:t>
      </w:r>
    </w:p>
    <w:p w:rsidR="002E42BC" w:rsidRDefault="002E42BC" w:rsidP="002E42B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5742D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 общего образования МБОУ Лицей №120 г. Челябинска</w:t>
      </w: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Default"/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7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2E42BC" w:rsidRDefault="002E42BC" w:rsidP="002E42BC">
      <w:pPr>
        <w:rPr>
          <w:rFonts w:eastAsiaTheme="minorHAnsi"/>
          <w:lang w:eastAsia="en-US"/>
        </w:rPr>
      </w:pPr>
    </w:p>
    <w:p w:rsidR="004E5AA8" w:rsidRDefault="004E5AA8" w:rsidP="002E42BC">
      <w:pPr>
        <w:rPr>
          <w:b/>
          <w:sz w:val="28"/>
          <w:szCs w:val="28"/>
        </w:rPr>
      </w:pPr>
    </w:p>
    <w:p w:rsidR="002E42BC" w:rsidRDefault="002E42BC" w:rsidP="002E42BC">
      <w:pPr>
        <w:jc w:val="center"/>
        <w:rPr>
          <w:b/>
          <w:sz w:val="28"/>
          <w:szCs w:val="28"/>
        </w:rPr>
      </w:pPr>
      <w:r w:rsidRPr="00743C86">
        <w:rPr>
          <w:b/>
          <w:sz w:val="28"/>
          <w:szCs w:val="28"/>
        </w:rPr>
        <w:lastRenderedPageBreak/>
        <w:t>Пояснительная записка</w:t>
      </w:r>
    </w:p>
    <w:p w:rsidR="002E42BC" w:rsidRPr="004C0DAF" w:rsidRDefault="002E42BC" w:rsidP="002E42BC">
      <w:pPr>
        <w:jc w:val="center"/>
        <w:rPr>
          <w:b/>
          <w:sz w:val="32"/>
          <w:szCs w:val="32"/>
        </w:rPr>
      </w:pPr>
    </w:p>
    <w:p w:rsidR="004E5AA8" w:rsidRDefault="002E42BC" w:rsidP="002E42BC">
      <w:pPr>
        <w:ind w:firstLine="708"/>
        <w:jc w:val="both"/>
      </w:pPr>
      <w:r>
        <w:t xml:space="preserve">Рабочая программа составлена на основе Федерального государственного образовательного стандарта общего образования, </w:t>
      </w:r>
      <w:r w:rsidR="004E5AA8">
        <w:t xml:space="preserve"> </w:t>
      </w:r>
      <w:r>
        <w:t>примерных программ основного общего образования по обществознанию и рабочих программ по обществознанию для 5 – 9 классов под руководством Л. Н. Боголюбова</w:t>
      </w:r>
      <w:r w:rsidR="004E5AA8">
        <w:t xml:space="preserve"> и ориентирована на работу с предметной линией учебников под редакцией Л.Н.Боголюбова</w:t>
      </w:r>
      <w:r>
        <w:t xml:space="preserve">. </w:t>
      </w:r>
    </w:p>
    <w:p w:rsidR="004E5AA8" w:rsidRDefault="002E42BC" w:rsidP="002E42BC">
      <w:pPr>
        <w:ind w:firstLine="708"/>
        <w:jc w:val="both"/>
      </w:pPr>
      <w:r>
        <w:t xml:space="preserve"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 </w:t>
      </w:r>
    </w:p>
    <w:p w:rsidR="002E42BC" w:rsidRPr="00291FAC" w:rsidRDefault="002E42BC" w:rsidP="002E42BC">
      <w:pPr>
        <w:ind w:firstLine="708"/>
        <w:jc w:val="both"/>
      </w:pPr>
      <w:proofErr w:type="gramStart"/>
      <w:r>
        <w:t>Изучение обществознания в основной школе призвано 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</w:t>
      </w:r>
      <w:r w:rsidR="004E5AA8">
        <w:t>тиобщественного поведения.</w:t>
      </w:r>
      <w:proofErr w:type="gramEnd"/>
      <w:r w:rsidR="004E5AA8">
        <w:t xml:space="preserve"> </w:t>
      </w:r>
      <w:r>
        <w:t xml:space="preserve"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</w:t>
      </w:r>
      <w:proofErr w:type="spellStart"/>
      <w:r>
        <w:t>предпрофильному</w:t>
      </w:r>
      <w:proofErr w:type="spellEnd"/>
      <w:r>
        <w:t xml:space="preserve"> самоопределению.</w:t>
      </w:r>
    </w:p>
    <w:p w:rsidR="002E42BC" w:rsidRDefault="002E42BC" w:rsidP="002E42BC">
      <w:pPr>
        <w:ind w:firstLine="708"/>
        <w:jc w:val="both"/>
      </w:pPr>
      <w: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положение человека в обществе, правовое регулирование общественных отношений.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2E42BC" w:rsidRDefault="002E42BC" w:rsidP="002E42BC">
      <w:pPr>
        <w:suppressAutoHyphens w:val="0"/>
        <w:autoSpaceDE w:val="0"/>
        <w:autoSpaceDN w:val="0"/>
        <w:adjustRightInd w:val="0"/>
        <w:ind w:firstLine="708"/>
        <w:jc w:val="both"/>
      </w:pPr>
      <w:r w:rsidRPr="00A02F69">
        <w:rPr>
          <w:b/>
          <w:i/>
        </w:rPr>
        <w:t xml:space="preserve">Главная цель изучения </w:t>
      </w:r>
      <w:r>
        <w:rPr>
          <w:b/>
          <w:i/>
        </w:rPr>
        <w:t>обществознания</w:t>
      </w:r>
      <w:r w:rsidRPr="00A02F69">
        <w:rPr>
          <w:b/>
          <w:i/>
        </w:rPr>
        <w:t xml:space="preserve"> в современной школе</w:t>
      </w:r>
      <w:r>
        <w:t xml:space="preserve"> - образование, </w:t>
      </w:r>
      <w:r w:rsidRPr="00E25ECA">
        <w:t>развитие и воспитание личности школьника, способного к  самоидентификации и определен</w:t>
      </w:r>
      <w:r>
        <w:t>ию своих ценностных приоритетов</w:t>
      </w:r>
      <w:r w:rsidRPr="00E25ECA">
        <w:t xml:space="preserve">, активно и творчески применяющего </w:t>
      </w:r>
      <w:r>
        <w:t xml:space="preserve"> обществовед</w:t>
      </w:r>
      <w:r w:rsidRPr="00E25ECA">
        <w:t xml:space="preserve">ческие знания в учебной и социальной деятельности. </w:t>
      </w:r>
    </w:p>
    <w:p w:rsidR="002E42BC" w:rsidRPr="00715939" w:rsidRDefault="002E42BC" w:rsidP="002E42BC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E25ECA">
        <w:t xml:space="preserve">Вклад основной школы в достижение этой цели состоит в базовой </w:t>
      </w:r>
      <w:r>
        <w:t>обществоведческой</w:t>
      </w:r>
      <w:r w:rsidRPr="00E25ECA">
        <w:t xml:space="preserve"> подготовке и социализации учащихся.</w:t>
      </w:r>
    </w:p>
    <w:p w:rsidR="002E42BC" w:rsidRPr="000255B6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lang w:eastAsia="en-US"/>
        </w:rPr>
        <w:tab/>
      </w:r>
      <w:r w:rsidRPr="000255B6">
        <w:rPr>
          <w:b/>
          <w:i/>
        </w:rPr>
        <w:t>Задачи обществоведческого образования</w:t>
      </w:r>
      <w:r>
        <w:t xml:space="preserve"> в основной школе состоят в том, чтобы средствами учебного предмета активно содействовать:</w:t>
      </w:r>
    </w:p>
    <w:p w:rsidR="002E42BC" w:rsidRDefault="002E42BC" w:rsidP="002E42BC">
      <w:pPr>
        <w:pStyle w:val="a7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939">
        <w:rPr>
          <w:rFonts w:ascii="Times New Roman" w:hAnsi="Times New Roman" w:cs="Times New Roman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РФ;</w:t>
      </w:r>
    </w:p>
    <w:p w:rsidR="002E42BC" w:rsidRPr="00715939" w:rsidRDefault="002E42BC" w:rsidP="002E42BC">
      <w:pPr>
        <w:pStyle w:val="a7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939">
        <w:rPr>
          <w:rFonts w:ascii="Times New Roman" w:hAnsi="Times New Roman" w:cs="Times New Roman"/>
          <w:sz w:val="24"/>
          <w:szCs w:val="24"/>
        </w:rPr>
        <w:t>развитию личности, повышение уровня духовно-нравственной, политической и правовой культуры учащихся,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личной самореализации и самоконтроля;</w:t>
      </w:r>
    </w:p>
    <w:p w:rsidR="002E42BC" w:rsidRPr="00715939" w:rsidRDefault="002E42BC" w:rsidP="002E42BC">
      <w:pPr>
        <w:pStyle w:val="a7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939">
        <w:rPr>
          <w:rFonts w:ascii="Times New Roman" w:hAnsi="Times New Roman" w:cs="Times New Roman"/>
          <w:sz w:val="24"/>
          <w:szCs w:val="24"/>
        </w:rPr>
        <w:t xml:space="preserve">формированию у учащихся целостной картины общества; освоение учащимися знаний об основных сферах человеческой деятельности и о социальных институтах, о формах регулирования общественных отношений, которые необходимы для </w:t>
      </w:r>
      <w:r w:rsidRPr="00715939">
        <w:rPr>
          <w:rFonts w:ascii="Times New Roman" w:hAnsi="Times New Roman" w:cs="Times New Roman"/>
          <w:sz w:val="24"/>
          <w:szCs w:val="24"/>
        </w:rPr>
        <w:lastRenderedPageBreak/>
        <w:t>взаимодействия с социальной средой и выполнения типичных социальных ролей человека и гражданина;</w:t>
      </w:r>
    </w:p>
    <w:p w:rsidR="002E42BC" w:rsidRDefault="002E42BC" w:rsidP="002E42BC">
      <w:pPr>
        <w:pStyle w:val="a7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939">
        <w:rPr>
          <w:rFonts w:ascii="Times New Roman" w:hAnsi="Times New Roman" w:cs="Times New Roman"/>
          <w:sz w:val="24"/>
          <w:szCs w:val="24"/>
        </w:rPr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939">
        <w:rPr>
          <w:rFonts w:ascii="Times New Roman" w:hAnsi="Times New Roman" w:cs="Times New Roman"/>
          <w:sz w:val="24"/>
          <w:szCs w:val="24"/>
        </w:rPr>
        <w:t>практической деятельности, необходимой для участия в жизни гражданского общества и правового государства;</w:t>
      </w:r>
    </w:p>
    <w:p w:rsidR="002E42BC" w:rsidRPr="00715939" w:rsidRDefault="002E42BC" w:rsidP="002E42BC">
      <w:pPr>
        <w:pStyle w:val="a7"/>
        <w:numPr>
          <w:ilvl w:val="0"/>
          <w:numId w:val="2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939">
        <w:rPr>
          <w:rFonts w:ascii="Times New Roman" w:hAnsi="Times New Roman" w:cs="Times New Roman"/>
          <w:sz w:val="24"/>
          <w:szCs w:val="24"/>
        </w:rPr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нормами поведения, установленными законом; для содействия правовым способами и средствами защите правопорядка в обществе.</w:t>
      </w:r>
    </w:p>
    <w:p w:rsidR="002E42BC" w:rsidRDefault="002E42BC" w:rsidP="002E42BC">
      <w:pPr>
        <w:jc w:val="both"/>
      </w:pPr>
    </w:p>
    <w:p w:rsidR="002E42BC" w:rsidRDefault="002E42BC" w:rsidP="002E42BC">
      <w:pPr>
        <w:rPr>
          <w:b/>
        </w:rPr>
      </w:pPr>
      <w:r>
        <w:rPr>
          <w:b/>
        </w:rPr>
        <w:t xml:space="preserve">2. </w:t>
      </w:r>
      <w:r w:rsidRPr="008C1D22">
        <w:rPr>
          <w:b/>
        </w:rPr>
        <w:t>Общая характеристика учебного предмета</w:t>
      </w:r>
    </w:p>
    <w:p w:rsidR="002E42BC" w:rsidRPr="008C1D22" w:rsidRDefault="002E42BC" w:rsidP="002E42BC"/>
    <w:p w:rsidR="002E42BC" w:rsidRDefault="002E42BC" w:rsidP="002E42BC">
      <w:pPr>
        <w:pStyle w:val="Default"/>
        <w:ind w:firstLine="708"/>
        <w:jc w:val="both"/>
      </w:pPr>
      <w:r w:rsidRPr="00291FAC">
        <w:t xml:space="preserve">Обществознание – 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291FAC">
        <w:t>Раскрытие, интерпретация, оценка основных понятий базируется на результатах исследований, научном аппарате комплекса общественных наук (социология, экономическая теория, политология, культурологи, правоведение, этика, социальная психология, философия).</w:t>
      </w:r>
      <w:proofErr w:type="gramEnd"/>
      <w:r w:rsidRPr="00291FAC">
        <w:t xml:space="preserve"> Такая комплексная научная база учебного предмета, многоаспектность изучения этого предмета обусловливают интегративный характер обществознания, который сохраняется и в старшей школе. Обществознание как учебный предмет в основной школе акцентирует внимание учащихся на современных социальных явлениях. </w:t>
      </w:r>
      <w:r>
        <w:t>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2E42BC" w:rsidRDefault="002E42BC" w:rsidP="002E42BC">
      <w:pPr>
        <w:ind w:firstLine="708"/>
        <w:jc w:val="both"/>
      </w:pPr>
      <w: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</w:t>
      </w:r>
    </w:p>
    <w:p w:rsidR="002E42BC" w:rsidRDefault="002E42BC" w:rsidP="002E42BC">
      <w:pPr>
        <w:ind w:firstLine="708"/>
        <w:jc w:val="both"/>
      </w:pPr>
      <w:r>
        <w:t xml:space="preserve"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 Подросток приобретает опыт социального и культурного взаимодействия, становится активным гражданином. </w:t>
      </w:r>
    </w:p>
    <w:p w:rsidR="002E42BC" w:rsidRDefault="002E42BC" w:rsidP="002E42BC">
      <w:pPr>
        <w:ind w:firstLine="708"/>
        <w:jc w:val="both"/>
      </w:pPr>
      <w:r>
        <w:t xml:space="preserve"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</w:t>
      </w:r>
      <w:proofErr w:type="spellStart"/>
      <w:r>
        <w:t>предпрофильной</w:t>
      </w:r>
      <w:proofErr w:type="spellEnd"/>
      <w:r>
        <w:t xml:space="preserve"> и профильной подготовке учащихся. При изучении курса  «Обществознание» в основной школе необходимо использовать </w:t>
      </w:r>
      <w:proofErr w:type="spellStart"/>
      <w:r>
        <w:t>метапредметную</w:t>
      </w:r>
      <w:proofErr w:type="spellEnd"/>
      <w:r>
        <w:t xml:space="preserve"> основу и учитывать возрастные особенности учащихся. </w:t>
      </w:r>
    </w:p>
    <w:p w:rsidR="002E42BC" w:rsidRDefault="002E42BC" w:rsidP="002E42BC">
      <w:pPr>
        <w:ind w:firstLine="708"/>
        <w:jc w:val="both"/>
      </w:pPr>
      <w:r>
        <w:t xml:space="preserve">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</w:t>
      </w:r>
      <w:r>
        <w:lastRenderedPageBreak/>
        <w:t>изложения, но и особенностями построения и изучения учебного содержания курса для учащихся 5 – 9 классов. Учитывая возрастные особенности школьников, в рабочей программе выделены два самостоятельных этапа изучения курса: первый этап – 5 – 7 классы; второй этап – 8 – 9 классы.</w:t>
      </w:r>
    </w:p>
    <w:p w:rsidR="002E42BC" w:rsidRDefault="002E42BC" w:rsidP="002E42BC">
      <w:pPr>
        <w:ind w:firstLine="708"/>
        <w:jc w:val="both"/>
      </w:pPr>
      <w:r>
        <w:t xml:space="preserve">Предмет «Обществознание» для 5 – 7 классов является пропедевтикой предмета «Обществознание» для 8 – 9 классов и далее для 10 – 11 классов. Общая логика распределения в нём учебного материала – линейно-концентрическая. Принцип, объединяющий большинство разделов курса, - антропоцентрический. Одни темы служат введением к раскрытию родственных тем в последующих классах, другие являются оригинальными. Изучая предмет «Обществознание», школьники получают образовательную информацию, которая помогает им логично изучать содержание последующих курсов и имеет выраженное воспитательное значение. </w:t>
      </w:r>
    </w:p>
    <w:p w:rsidR="002E42BC" w:rsidRPr="00883CFD" w:rsidRDefault="002E42BC" w:rsidP="002E42BC">
      <w:pPr>
        <w:ind w:firstLine="708"/>
        <w:jc w:val="both"/>
      </w:pPr>
      <w:r w:rsidRPr="00883CFD"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2E42BC" w:rsidRPr="00883CFD" w:rsidRDefault="002E42BC" w:rsidP="002E42BC">
      <w:pPr>
        <w:ind w:firstLine="708"/>
        <w:jc w:val="both"/>
      </w:pPr>
      <w:r w:rsidRPr="00E072B4">
        <w:rPr>
          <w:b/>
          <w:i/>
        </w:rPr>
        <w:t xml:space="preserve">Содержание первого этапа курса (5—7 классы), </w:t>
      </w:r>
      <w:r w:rsidRPr="00883CFD">
        <w:t>обращенное</w:t>
      </w:r>
      <w:r>
        <w:t xml:space="preserve"> к</w:t>
      </w:r>
      <w:r w:rsidRPr="00883CFD">
        <w:t xml:space="preserve"> младшему подростковому возрасту, посвящено актуальным</w:t>
      </w:r>
      <w:r>
        <w:t xml:space="preserve"> </w:t>
      </w:r>
      <w:r w:rsidRPr="00883CFD">
        <w:t>для растущей личности проблемам жизни человека в социуме.</w:t>
      </w:r>
      <w:r>
        <w:t xml:space="preserve"> </w:t>
      </w:r>
      <w:r w:rsidRPr="00883CFD">
        <w:t>Даются  элементарные  научные  представления  об  обществе,</w:t>
      </w:r>
      <w:r>
        <w:t xml:space="preserve"> </w:t>
      </w:r>
      <w:r w:rsidRPr="00883CFD">
        <w:t>о социальном окружении, Родине. Эти вопросы должны быть раскрыты через противопоставление добра и зла, справедли</w:t>
      </w:r>
      <w:r w:rsidRPr="00883CFD">
        <w:softHyphen/>
        <w:t>вости и несправедливости. Основой содержания являются мо</w:t>
      </w:r>
      <w:r w:rsidRPr="00883CFD"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883CFD">
        <w:softHyphen/>
        <w:t>тиры, формирующего образцы достойного поведения.</w:t>
      </w:r>
    </w:p>
    <w:p w:rsidR="002E42BC" w:rsidRPr="00883CFD" w:rsidRDefault="002E42BC" w:rsidP="002E42BC">
      <w:pPr>
        <w:ind w:firstLine="708"/>
        <w:jc w:val="both"/>
      </w:pPr>
      <w:r w:rsidRPr="00883CFD">
        <w:t xml:space="preserve">В 5 классе содержание </w:t>
      </w:r>
      <w:r>
        <w:t>предмета</w:t>
      </w:r>
      <w:r w:rsidRPr="00883CFD">
        <w:t xml:space="preserve"> носит преимущественно про</w:t>
      </w:r>
      <w:r w:rsidRPr="00883CFD">
        <w:softHyphen/>
        <w:t>педевтический характер, связанный с проблемами социали</w:t>
      </w:r>
      <w:r w:rsidRPr="00883CFD">
        <w:softHyphen/>
        <w:t>зации младших подростков. На этом этапе необходимо обе</w:t>
      </w:r>
      <w:r w:rsidRPr="00883CFD">
        <w:softHyphen/>
        <w:t xml:space="preserve">спечить преемственность по отношению к </w:t>
      </w:r>
      <w:r>
        <w:t>предмету</w:t>
      </w:r>
      <w:r w:rsidRPr="00883CFD">
        <w:t xml:space="preserve"> «Окружаю</w:t>
      </w:r>
      <w:r w:rsidRPr="00883CFD"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883CFD">
        <w:softHyphen/>
        <w:t>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883CFD">
        <w:softHyphen/>
        <w:t>ской жизни в теме «Труд» до самого общественно значимо</w:t>
      </w:r>
      <w:r w:rsidRPr="00883CFD">
        <w:softHyphen/>
        <w:t>го — тема «Родина». Учащиеся расширяют круг сведений не только о важнейших социальных институтах и их обществен</w:t>
      </w:r>
      <w:r w:rsidRPr="00883CFD">
        <w:softHyphen/>
        <w:t>ном назначении, но и о качествах человека, проявляющихся во взаимодействии с ними.</w:t>
      </w:r>
    </w:p>
    <w:p w:rsidR="002E42BC" w:rsidRPr="00883CFD" w:rsidRDefault="002E42BC" w:rsidP="002E42BC">
      <w:pPr>
        <w:ind w:firstLine="708"/>
        <w:jc w:val="both"/>
      </w:pPr>
      <w:r w:rsidRPr="00883CFD">
        <w:t xml:space="preserve">В 6 классе содержание курса возвращает </w:t>
      </w:r>
      <w:proofErr w:type="gramStart"/>
      <w:r w:rsidRPr="00883CFD">
        <w:t>к</w:t>
      </w:r>
      <w:proofErr w:type="gramEnd"/>
      <w:r w:rsidRPr="00883CFD"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</w:t>
      </w:r>
      <w:r w:rsidRPr="00883CFD">
        <w:softHyphen/>
        <w:t>ставление о личности и её социальных качествах, о челове</w:t>
      </w:r>
      <w:r w:rsidRPr="00883CFD">
        <w:softHyphen/>
        <w:t>ческой деятельности, включая познавательную. Проблеме ка</w:t>
      </w:r>
      <w:r w:rsidRPr="00883CFD">
        <w:softHyphen/>
        <w:t>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</w:t>
      </w:r>
    </w:p>
    <w:p w:rsidR="002E42BC" w:rsidRPr="00883CFD" w:rsidRDefault="002E42BC" w:rsidP="002E42BC">
      <w:pPr>
        <w:ind w:firstLine="708"/>
        <w:jc w:val="both"/>
      </w:pPr>
      <w:r w:rsidRPr="00883CFD">
        <w:t>В 7 классе школьники проходят важный рубеж своего соци</w:t>
      </w:r>
      <w:r w:rsidRPr="00883CFD">
        <w:softHyphen/>
        <w:t>ального взросления: им исполняется 14 лет, они получают паспорт гражданина Российской Федерации, расширяются их права в экономических отношениях, наступает уголовная ответственность за некоторые виды преступлений. Соответ</w:t>
      </w:r>
      <w:r w:rsidRPr="00883CFD">
        <w:softHyphen/>
        <w:t>ственно курс даёт им две необходимые на этом рубеже соци</w:t>
      </w:r>
      <w:r w:rsidRPr="00883CFD">
        <w:softHyphen/>
        <w:t>ализации темы. Первая из них — «Регулирование поведения людей в обществе» — представляет собой цикл уроков, рас</w:t>
      </w:r>
      <w:r w:rsidRPr="00883CFD">
        <w:softHyphen/>
        <w:t>считанных на формирование первоначальных и в определён</w:t>
      </w:r>
      <w:r w:rsidRPr="00883CFD">
        <w:softHyphen/>
        <w:t>ной мере упорядоченных знаний о роли социальных норм в жизни человека и общества. Материал темы включает сюже</w:t>
      </w:r>
      <w:r w:rsidRPr="00883CFD">
        <w:softHyphen/>
        <w:t>ты, раскрывающие вопросы о необходимости соблюдения зако</w:t>
      </w:r>
      <w:r w:rsidRPr="00883CFD">
        <w:softHyphen/>
        <w:t>на, о правах человека и, отдельно, о правах ребёнка. Спе</w:t>
      </w:r>
      <w:r w:rsidRPr="00883CFD">
        <w:softHyphen/>
        <w:t>циальный урок посвящен необходимости подготовки учащегося к выполнению воинского долга. Вторая тема — «Человек в эко</w:t>
      </w:r>
      <w:r w:rsidRPr="00883CFD">
        <w:softHyphen/>
        <w:t xml:space="preserve">номических </w:t>
      </w:r>
      <w:r w:rsidRPr="00883CFD">
        <w:lastRenderedPageBreak/>
        <w:t>отношениях» — даёт представление о таких про</w:t>
      </w:r>
      <w:r w:rsidRPr="00883CFD">
        <w:softHyphen/>
        <w:t>явлениях экономической жизни общества, как производство, обмен, потребление. Особое внимание уделено рассмотрению основы экономики — производству, в процессе которого реа</w:t>
      </w:r>
      <w:r w:rsidRPr="00883CFD">
        <w:softHyphen/>
        <w:t>лизуется её важнейшая роль в обществе — создание матери</w:t>
      </w:r>
      <w:r w:rsidRPr="00883CFD">
        <w:softHyphen/>
        <w:t>альных благ для удовлетворения потребностей людей. При изучении экономических явлений акцент делается на раскры</w:t>
      </w:r>
      <w:r w:rsidRPr="00883CFD">
        <w:softHyphen/>
        <w:t>тии способов рационального поведения основных участников экономики — потребителей и производителей.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2E42BC" w:rsidRPr="00883CFD" w:rsidRDefault="002E42BC" w:rsidP="002E42BC">
      <w:pPr>
        <w:ind w:firstLine="708"/>
        <w:jc w:val="both"/>
      </w:pPr>
      <w:proofErr w:type="gramStart"/>
      <w:r w:rsidRPr="00E072B4">
        <w:rPr>
          <w:b/>
          <w:i/>
        </w:rPr>
        <w:t>На втором этапе курса для старших подростков (8—9 клас</w:t>
      </w:r>
      <w:r w:rsidRPr="00E072B4">
        <w:rPr>
          <w:b/>
          <w:i/>
        </w:rPr>
        <w:softHyphen/>
        <w:t>сы)</w:t>
      </w:r>
      <w:r w:rsidRPr="00883CFD">
        <w:t xml:space="preserve"> все его содержательные компоненты (социально-психо</w:t>
      </w:r>
      <w:r w:rsidRPr="00883CFD">
        <w:softHyphen/>
        <w:t>логические, морально-этические, социологические, экономи</w:t>
      </w:r>
      <w:r w:rsidRPr="00883CFD">
        <w:softHyphen/>
        <w:t>ческие, правовые и т. д.) раскрываются более обстоятельно, систематично, целостно.</w:t>
      </w:r>
      <w:proofErr w:type="gramEnd"/>
    </w:p>
    <w:p w:rsidR="002E42BC" w:rsidRPr="00883CFD" w:rsidRDefault="002E42BC" w:rsidP="002E42BC">
      <w:pPr>
        <w:ind w:firstLine="708"/>
        <w:jc w:val="both"/>
      </w:pPr>
      <w:r w:rsidRPr="00883CFD">
        <w:t>В 8 классе предложены четыре темы. Первая — «Личность и общество» — вводит в круг проблем современного обще</w:t>
      </w:r>
      <w:r w:rsidRPr="00883CFD">
        <w:softHyphen/>
        <w:t>ства и общественных отношений. Следующая тема — «Сфера духовной жизни» — вводит ученика в круг проблем морали, важных для осознания себя как существа нравственного. Кроме того, в этой теме учащиеся получают возможность по</w:t>
      </w:r>
      <w:r w:rsidRPr="00883CFD">
        <w:softHyphen/>
        <w:t>знакомиться с функционированием в обществе системы обра</w:t>
      </w:r>
      <w:r w:rsidRPr="00883CFD">
        <w:softHyphen/>
        <w:t>зования, науки и религии, с информационными процессами в обществе. Тема «Экономика» углубляет знания учащихся об основных экономических проявлениях (производство, обмен, потребление) через раскрытие ключевых экономических по</w:t>
      </w:r>
      <w:r w:rsidRPr="00883CFD">
        <w:softHyphen/>
        <w:t>нятий. Изучаются понятия относительно высокой степени обобщённости, охватывающие широкий спектр разнообраз</w:t>
      </w:r>
      <w:r w:rsidRPr="00883CFD">
        <w:softHyphen/>
        <w:t>ных явлений экономической жизни (экономическая система, рынок, собственность, ограниченность ресурсов). Преимуще</w:t>
      </w:r>
      <w:r w:rsidRPr="00883CFD">
        <w:softHyphen/>
        <w:t>ство отдано рассмотрению вопросов микроэкономики — эко</w:t>
      </w:r>
      <w:r w:rsidRPr="00883CFD">
        <w:softHyphen/>
        <w:t>номическим отношениям между отдельными хозяйствующими субъектами (потребители, производители, фирмы). Специ</w:t>
      </w:r>
      <w:r w:rsidRPr="00883CFD">
        <w:softHyphen/>
        <w:t>альное внимание уделено и некоторым макроэкономическим проблемам, включая роль государства в экономике, безра</w:t>
      </w:r>
      <w:r w:rsidRPr="00883CFD">
        <w:softHyphen/>
        <w:t xml:space="preserve">ботицу, международную торговлю. </w:t>
      </w:r>
      <w:proofErr w:type="gramStart"/>
      <w:r w:rsidRPr="00883CFD"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</w:t>
      </w:r>
      <w:r w:rsidRPr="00883CFD">
        <w:softHyphen/>
        <w:t>национальные отношения.</w:t>
      </w:r>
      <w:proofErr w:type="gramEnd"/>
      <w:r w:rsidRPr="00883CFD">
        <w:t xml:space="preserve"> На их основе характеризуются со</w:t>
      </w:r>
      <w:r w:rsidRPr="00883CFD">
        <w:softHyphen/>
        <w:t>циальные отношения в современном обществе.</w:t>
      </w:r>
    </w:p>
    <w:p w:rsidR="002E42BC" w:rsidRDefault="002E42BC" w:rsidP="002E42BC">
      <w:pPr>
        <w:ind w:firstLine="708"/>
        <w:jc w:val="both"/>
      </w:pPr>
      <w:r w:rsidRPr="00883CFD"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883CFD">
        <w:softHyphen/>
        <w:t>лами общества. Заключительная тема «Право», на которую отводится наибольший в 9 классе объём учебного времени,</w:t>
      </w:r>
      <w:r>
        <w:t xml:space="preserve"> </w:t>
      </w:r>
      <w:r w:rsidRPr="00883CFD">
        <w:t>вводит учащихся в сложный и обширный мир права и закона. Часть уроков отводится вопросам теории права, другая — от</w:t>
      </w:r>
      <w:r w:rsidRPr="00883CFD">
        <w:softHyphen/>
        <w:t>раслям права. Особое внимание уделено элементам конститу</w:t>
      </w:r>
      <w:r w:rsidRPr="00883CFD"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883CFD">
        <w:softHyphen/>
        <w:t>лённой мере систематизированные знания о праве.</w:t>
      </w:r>
    </w:p>
    <w:p w:rsidR="002E42BC" w:rsidRPr="004468FB" w:rsidRDefault="002E42BC" w:rsidP="002E42BC">
      <w:pPr>
        <w:ind w:firstLine="708"/>
        <w:jc w:val="both"/>
      </w:pPr>
      <w:r>
        <w:t xml:space="preserve"> </w:t>
      </w:r>
      <w:proofErr w:type="gramStart"/>
      <w:r w:rsidRPr="004468FB">
        <w:t xml:space="preserve">Изучение предмета «Обществознание»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4468FB">
        <w:t>межпредметных</w:t>
      </w:r>
      <w:proofErr w:type="spellEnd"/>
      <w:r w:rsidRPr="004468FB">
        <w:t xml:space="preserve"> связях с предметами:</w:t>
      </w:r>
      <w:proofErr w:type="gramEnd"/>
      <w:r w:rsidRPr="004468FB">
        <w:t xml:space="preserve"> «История», «Биология», «География», «Изобразительное искусство», «Иностранный язык», «Информатика», «Литература», «Музыка», «Основы безопасности и жизнедеятельности», «Русский язык», «Технология», «Физика», «Химия» и др. Обществоведческие знания помогают понимать исторические и современные социальные процессы и вносят вклад в формирование у обучающихся при изучении других предметов представлений о мире и человеке.</w:t>
      </w:r>
    </w:p>
    <w:p w:rsidR="002E42BC" w:rsidRDefault="002E42BC" w:rsidP="002E42BC">
      <w:pPr>
        <w:ind w:firstLine="708"/>
        <w:jc w:val="both"/>
      </w:pPr>
      <w:r w:rsidRPr="00883CFD">
        <w:t>Достижение поставленных целей, успешное овладение учеб</w:t>
      </w:r>
      <w:r w:rsidRPr="00883CFD">
        <w:softHyphen/>
        <w:t>ным содержанием данного предмета предполагают использова</w:t>
      </w:r>
      <w:r w:rsidRPr="00883CFD">
        <w:softHyphen/>
        <w:t xml:space="preserve">ние разнообразных средств и </w:t>
      </w:r>
      <w:r w:rsidRPr="00883CFD">
        <w:rPr>
          <w:i/>
          <w:iCs/>
        </w:rPr>
        <w:t xml:space="preserve">методов </w:t>
      </w:r>
      <w:r w:rsidRPr="00883CFD">
        <w:rPr>
          <w:i/>
          <w:iCs/>
        </w:rPr>
        <w:lastRenderedPageBreak/>
        <w:t xml:space="preserve">обучения. </w:t>
      </w:r>
      <w:r>
        <w:rPr>
          <w:iCs/>
        </w:rPr>
        <w:t xml:space="preserve"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методы. </w:t>
      </w:r>
      <w:proofErr w:type="gramStart"/>
      <w:r w:rsidRPr="00883CFD"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883CFD">
        <w:softHyphen/>
        <w:t>нию, особое значение приобретают методы</w:t>
      </w:r>
      <w:r>
        <w:t xml:space="preserve"> личностно ориентированного обучения</w:t>
      </w:r>
      <w:r w:rsidRPr="00883CFD">
        <w:t>, помогающие рас</w:t>
      </w:r>
      <w:r w:rsidRPr="00883CFD">
        <w:softHyphen/>
        <w:t>крытию и конкретизации рассматриваемых понятий и положе</w:t>
      </w:r>
      <w:r w:rsidRPr="00883CFD"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83CFD">
        <w:softHyphen/>
        <w:t>ями детей и с их уже сложившимися представлениями (а воз</w:t>
      </w:r>
      <w:r w:rsidRPr="00883CFD">
        <w:softHyphen/>
        <w:t>можно, и со стереотипами и с предубеждениями</w:t>
      </w:r>
      <w:proofErr w:type="gramEnd"/>
      <w:r w:rsidRPr="00883CFD">
        <w:t>) о социальной жизни и поведении людей в обществе. Развитию у учащихся 5—9 классов готовности к правомерному и нравственно одо</w:t>
      </w:r>
      <w:r w:rsidRPr="00883CFD">
        <w:softHyphen/>
        <w:t xml:space="preserve">бряемому поведению </w:t>
      </w:r>
      <w:r>
        <w:t xml:space="preserve">предполагает использование метода </w:t>
      </w:r>
      <w:r w:rsidRPr="00883CFD">
        <w:t>реконструкци</w:t>
      </w:r>
      <w:r>
        <w:t>й</w:t>
      </w:r>
      <w:r w:rsidRPr="00883CFD">
        <w:t xml:space="preserve"> и анализ с по</w:t>
      </w:r>
      <w:r w:rsidRPr="00883CFD">
        <w:softHyphen/>
        <w:t>зиций норм морали и права типичных социальных ситуаций, сложившихся практик поведения.</w:t>
      </w:r>
      <w:r>
        <w:t xml:space="preserve"> </w:t>
      </w:r>
      <w:r w:rsidRPr="00883CFD">
        <w:t>Особого внимания требует использование в учебном про</w:t>
      </w:r>
      <w:r w:rsidRPr="00883CFD">
        <w:softHyphen/>
        <w:t xml:space="preserve">цессе компьютерных технологий. </w:t>
      </w:r>
    </w:p>
    <w:p w:rsidR="002E42BC" w:rsidRPr="00883CFD" w:rsidRDefault="002E42BC" w:rsidP="002E42BC">
      <w:pPr>
        <w:jc w:val="both"/>
      </w:pPr>
      <w:r w:rsidRPr="00883CFD">
        <w:t>Программа по обществознанию для основной школы при</w:t>
      </w:r>
      <w:r w:rsidRPr="00883CFD"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2E42BC" w:rsidRDefault="002E42BC" w:rsidP="002E42BC">
      <w:pPr>
        <w:jc w:val="both"/>
      </w:pPr>
    </w:p>
    <w:p w:rsidR="002E42BC" w:rsidRDefault="002E42BC" w:rsidP="002E42BC">
      <w:pPr>
        <w:rPr>
          <w:b/>
        </w:rPr>
      </w:pPr>
      <w:r>
        <w:rPr>
          <w:b/>
        </w:rPr>
        <w:t xml:space="preserve">3. </w:t>
      </w:r>
      <w:r w:rsidRPr="00F44C76">
        <w:rPr>
          <w:b/>
        </w:rPr>
        <w:t>Место учебного предмета «Обществознание» в учебном плане.</w:t>
      </w:r>
    </w:p>
    <w:p w:rsidR="002E42BC" w:rsidRPr="00F44C76" w:rsidRDefault="002E42BC" w:rsidP="002E42BC">
      <w:pPr>
        <w:rPr>
          <w:b/>
        </w:rPr>
      </w:pPr>
    </w:p>
    <w:p w:rsidR="002E42BC" w:rsidRDefault="002E42BC" w:rsidP="004E5AA8">
      <w:pPr>
        <w:ind w:firstLine="708"/>
        <w:jc w:val="both"/>
      </w:pPr>
      <w:r>
        <w:t xml:space="preserve">Учебный предмет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 </w:t>
      </w:r>
    </w:p>
    <w:p w:rsidR="004E5AA8" w:rsidRDefault="004E5AA8" w:rsidP="004E5AA8">
      <w:pPr>
        <w:ind w:firstLine="708"/>
        <w:jc w:val="both"/>
      </w:pPr>
      <w:r>
        <w:t xml:space="preserve">В связи с тем, что курс </w:t>
      </w:r>
      <w:r>
        <w:rPr>
          <w:i/>
          <w:iCs/>
        </w:rPr>
        <w:t xml:space="preserve">Экономика </w:t>
      </w:r>
      <w:r>
        <w:t xml:space="preserve">является </w:t>
      </w:r>
      <w:proofErr w:type="spellStart"/>
      <w:r>
        <w:t>предпрофильным</w:t>
      </w:r>
      <w:proofErr w:type="spellEnd"/>
      <w:r>
        <w:t xml:space="preserve">, он вынесен в качестве самостоятельного учебного предмета в 7-8 классах и данные вопросы не входят в учебный предмет </w:t>
      </w:r>
      <w:r w:rsidRPr="004E5AA8">
        <w:rPr>
          <w:b/>
        </w:rPr>
        <w:t>Обществознание.</w:t>
      </w:r>
    </w:p>
    <w:p w:rsidR="00710CCA" w:rsidRPr="004310F2" w:rsidRDefault="00710CCA" w:rsidP="00710C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0F2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>предмет Обществознание</w:t>
      </w:r>
      <w:r w:rsidRPr="004310F2">
        <w:rPr>
          <w:rFonts w:ascii="Times New Roman" w:hAnsi="Times New Roman" w:cs="Times New Roman"/>
          <w:sz w:val="24"/>
          <w:szCs w:val="24"/>
        </w:rPr>
        <w:t xml:space="preserve"> предусматривает включение национальных,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F2">
        <w:rPr>
          <w:rFonts w:ascii="Times New Roman" w:hAnsi="Times New Roman" w:cs="Times New Roman"/>
          <w:sz w:val="24"/>
          <w:szCs w:val="24"/>
        </w:rPr>
        <w:t xml:space="preserve">региональных и этнокультурных особенностей </w:t>
      </w:r>
      <w:r>
        <w:rPr>
          <w:rFonts w:ascii="Times New Roman" w:hAnsi="Times New Roman" w:cs="Times New Roman"/>
          <w:sz w:val="24"/>
          <w:szCs w:val="24"/>
        </w:rPr>
        <w:t>Южного Урала.</w:t>
      </w:r>
      <w:r w:rsidRPr="004310F2">
        <w:rPr>
          <w:rFonts w:ascii="Times New Roman" w:hAnsi="Times New Roman" w:cs="Times New Roman"/>
          <w:sz w:val="24"/>
          <w:szCs w:val="24"/>
        </w:rPr>
        <w:t xml:space="preserve"> Региональный материал включен в курс либо в виде отдельных уроков или отдельными вопросами по ходу урока.</w:t>
      </w:r>
    </w:p>
    <w:p w:rsidR="002E42BC" w:rsidRDefault="002E42BC" w:rsidP="002E42BC">
      <w:pPr>
        <w:jc w:val="both"/>
      </w:pPr>
    </w:p>
    <w:p w:rsidR="002E42BC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F44C76">
        <w:rPr>
          <w:b/>
        </w:rPr>
        <w:t xml:space="preserve">4. </w:t>
      </w:r>
      <w:r w:rsidRPr="00F44C76">
        <w:rPr>
          <w:rFonts w:eastAsiaTheme="minorHAnsi"/>
          <w:b/>
          <w:bCs/>
          <w:lang w:eastAsia="en-US"/>
        </w:rPr>
        <w:t xml:space="preserve">Личностные, </w:t>
      </w:r>
      <w:proofErr w:type="spellStart"/>
      <w:r w:rsidRPr="00F44C76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F44C76">
        <w:rPr>
          <w:rFonts w:eastAsiaTheme="minorHAnsi"/>
          <w:b/>
          <w:bCs/>
          <w:lang w:eastAsia="en-US"/>
        </w:rPr>
        <w:t xml:space="preserve"> и предметные результаты освоения</w:t>
      </w:r>
      <w:r>
        <w:rPr>
          <w:rFonts w:eastAsiaTheme="minorHAnsi"/>
          <w:b/>
          <w:bCs/>
          <w:lang w:eastAsia="en-US"/>
        </w:rPr>
        <w:t xml:space="preserve"> </w:t>
      </w:r>
      <w:r w:rsidRPr="00F44C76">
        <w:rPr>
          <w:rFonts w:eastAsiaTheme="minorHAnsi"/>
          <w:b/>
          <w:bCs/>
          <w:lang w:eastAsia="en-US"/>
        </w:rPr>
        <w:t>учебного</w:t>
      </w:r>
      <w:r>
        <w:rPr>
          <w:rFonts w:eastAsiaTheme="minorHAnsi"/>
          <w:b/>
          <w:bCs/>
          <w:lang w:eastAsia="en-US"/>
        </w:rPr>
        <w:t xml:space="preserve"> </w:t>
      </w:r>
      <w:r w:rsidRPr="00F44C76">
        <w:rPr>
          <w:rFonts w:eastAsiaTheme="minorHAnsi"/>
          <w:b/>
          <w:bCs/>
          <w:lang w:eastAsia="en-US"/>
        </w:rPr>
        <w:t>предмета</w:t>
      </w:r>
      <w:r>
        <w:rPr>
          <w:rFonts w:eastAsiaTheme="minorHAnsi"/>
          <w:b/>
          <w:bCs/>
          <w:lang w:eastAsia="en-US"/>
        </w:rPr>
        <w:t xml:space="preserve"> </w:t>
      </w:r>
    </w:p>
    <w:p w:rsidR="002E42BC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E42BC" w:rsidRPr="0071678F" w:rsidRDefault="002E42BC" w:rsidP="002E42B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1678F">
        <w:rPr>
          <w:rFonts w:eastAsiaTheme="minorHAnsi"/>
          <w:b/>
          <w:bCs/>
          <w:lang w:eastAsia="en-US"/>
        </w:rPr>
        <w:t xml:space="preserve">4.1. Личностные и </w:t>
      </w:r>
      <w:proofErr w:type="spellStart"/>
      <w:r w:rsidRPr="0071678F">
        <w:rPr>
          <w:rFonts w:eastAsiaTheme="minorHAnsi"/>
          <w:b/>
          <w:bCs/>
          <w:lang w:eastAsia="en-US"/>
        </w:rPr>
        <w:t>метапредметные</w:t>
      </w:r>
      <w:proofErr w:type="spellEnd"/>
      <w:r w:rsidRPr="0071678F">
        <w:rPr>
          <w:rFonts w:eastAsiaTheme="minorHAnsi"/>
          <w:b/>
          <w:bCs/>
          <w:lang w:eastAsia="en-US"/>
        </w:rPr>
        <w:t xml:space="preserve"> результаты</w:t>
      </w:r>
    </w:p>
    <w:p w:rsidR="002E42BC" w:rsidRDefault="002E42BC" w:rsidP="002E42BC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71678F">
        <w:rPr>
          <w:rFonts w:eastAsiaTheme="minorHAnsi"/>
          <w:lang w:eastAsia="en-US"/>
        </w:rPr>
        <w:t xml:space="preserve"> </w:t>
      </w:r>
    </w:p>
    <w:p w:rsidR="002E42BC" w:rsidRDefault="002E42BC" w:rsidP="002E42BC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>
        <w:rPr>
          <w:b/>
          <w:bCs/>
        </w:rPr>
        <w:t xml:space="preserve">Личностными результатами </w:t>
      </w:r>
      <w:r>
        <w:t>выпускников основной школы,</w:t>
      </w:r>
      <w:r>
        <w:rPr>
          <w:b/>
          <w:bCs/>
        </w:rPr>
        <w:t xml:space="preserve"> </w:t>
      </w:r>
      <w:r>
        <w:t>формируемыми при</w:t>
      </w:r>
      <w:r>
        <w:rPr>
          <w:b/>
          <w:bCs/>
        </w:rPr>
        <w:t xml:space="preserve"> </w:t>
      </w:r>
      <w:r>
        <w:t>изучении содержания предмета, являются: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2" w:lineRule="exact"/>
      </w:pPr>
    </w:p>
    <w:p w:rsidR="002E42BC" w:rsidRDefault="002E42BC" w:rsidP="002E42BC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proofErr w:type="spellStart"/>
      <w:r>
        <w:t>мотивированность</w:t>
      </w:r>
      <w:proofErr w:type="spellEnd"/>
      <w:r>
        <w:t xml:space="preserve"> на созидательное участие в жизни общества;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58" w:lineRule="exact"/>
      </w:pPr>
    </w:p>
    <w:p w:rsidR="002E42BC" w:rsidRDefault="002E42BC" w:rsidP="002E42BC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0"/>
        <w:jc w:val="both"/>
      </w:pPr>
      <w:r>
        <w:t xml:space="preserve">заинтересованность не только в личном успехе, но и в благополучии и процветании своей страны;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59" w:lineRule="exact"/>
      </w:pPr>
    </w:p>
    <w:p w:rsidR="002E42BC" w:rsidRDefault="002E42BC" w:rsidP="002E42BC">
      <w:pPr>
        <w:widowControl w:val="0"/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line="229" w:lineRule="auto"/>
        <w:ind w:left="0" w:firstLine="0"/>
        <w:jc w:val="both"/>
      </w:pPr>
      <w:proofErr w:type="gramStart"/>
      <w: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2E42BC" w:rsidRDefault="002E42BC" w:rsidP="002E42BC">
      <w:pPr>
        <w:widowControl w:val="0"/>
        <w:suppressAutoHyphens w:val="0"/>
        <w:overflowPunct w:val="0"/>
        <w:autoSpaceDE w:val="0"/>
        <w:autoSpaceDN w:val="0"/>
        <w:adjustRightInd w:val="0"/>
        <w:spacing w:line="229" w:lineRule="auto"/>
        <w:jc w:val="both"/>
      </w:pPr>
    </w:p>
    <w:p w:rsidR="002E42BC" w:rsidRDefault="002E42BC" w:rsidP="002E42BC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>
        <w:rPr>
          <w:b/>
          <w:bCs/>
        </w:rPr>
        <w:t xml:space="preserve">Метапредметные результаты </w:t>
      </w:r>
      <w:r>
        <w:t>изучения обществознания выпускниками основной</w:t>
      </w:r>
      <w:r>
        <w:rPr>
          <w:b/>
          <w:bCs/>
        </w:rPr>
        <w:t xml:space="preserve"> </w:t>
      </w:r>
      <w:r>
        <w:t xml:space="preserve">школы проявляются </w:t>
      </w:r>
      <w:proofErr w:type="gramStart"/>
      <w:r>
        <w:t>в</w:t>
      </w:r>
      <w:proofErr w:type="gramEnd"/>
      <w:r>
        <w:t>: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2E42BC" w:rsidRDefault="002E42BC" w:rsidP="002E42BC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0"/>
        <w:jc w:val="both"/>
      </w:pPr>
      <w:proofErr w:type="gramStart"/>
      <w:r>
        <w:t>умении</w:t>
      </w:r>
      <w:proofErr w:type="gramEnd"/>
      <w:r>
        <w:t xml:space="preserve"> сознательно организовывать свою познавательную деятельность (от постановки цели до получения и оценки результата);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2E42BC" w:rsidRDefault="002E42BC" w:rsidP="002E42BC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23" w:lineRule="auto"/>
        <w:ind w:left="0" w:right="20" w:firstLine="0"/>
        <w:jc w:val="both"/>
      </w:pP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 </w:t>
      </w:r>
      <w:r>
        <w:lastRenderedPageBreak/>
        <w:t xml:space="preserve">позиций; рассматривать их комплексно в контексте сложившихся реалий и возможных перспектив;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2E42BC" w:rsidRDefault="002E42BC" w:rsidP="002E42BC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23" w:lineRule="auto"/>
        <w:ind w:left="0" w:firstLine="0"/>
        <w:jc w:val="both"/>
      </w:pPr>
      <w:r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2E42BC" w:rsidRDefault="002E42BC" w:rsidP="002E42BC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spacing w:line="214" w:lineRule="auto"/>
        <w:ind w:left="0" w:firstLine="0"/>
        <w:jc w:val="both"/>
      </w:pP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2E42BC" w:rsidRDefault="002E42BC" w:rsidP="002E42BC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2E42BC" w:rsidRDefault="002E42BC" w:rsidP="002E42BC">
      <w:pPr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ind w:left="0" w:firstLine="0"/>
        <w:jc w:val="both"/>
      </w:pPr>
      <w:proofErr w:type="gramStart"/>
      <w:r>
        <w:t>умении</w:t>
      </w:r>
      <w:proofErr w:type="gramEnd"/>
      <w:r>
        <w:t xml:space="preserve"> выполнять познавательные и практические задания. </w:t>
      </w:r>
    </w:p>
    <w:p w:rsidR="002E42BC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E42BC" w:rsidRPr="0071678F" w:rsidRDefault="002E42BC" w:rsidP="002E42BC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4.2</w:t>
      </w:r>
      <w:r w:rsidRPr="0071678F">
        <w:rPr>
          <w:rFonts w:eastAsiaTheme="minorHAnsi"/>
          <w:b/>
          <w:bCs/>
          <w:lang w:eastAsia="en-US"/>
        </w:rPr>
        <w:t xml:space="preserve">. </w:t>
      </w:r>
      <w:r>
        <w:rPr>
          <w:rFonts w:eastAsiaTheme="minorHAnsi"/>
          <w:b/>
          <w:bCs/>
          <w:lang w:eastAsia="en-US"/>
        </w:rPr>
        <w:t xml:space="preserve"> П</w:t>
      </w:r>
      <w:r w:rsidRPr="0071678F">
        <w:rPr>
          <w:rFonts w:eastAsiaTheme="minorHAnsi"/>
          <w:b/>
          <w:bCs/>
          <w:lang w:eastAsia="en-US"/>
        </w:rPr>
        <w:t>редметные результаты</w:t>
      </w:r>
    </w:p>
    <w:p w:rsidR="002E42BC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E42BC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876CA">
        <w:rPr>
          <w:rFonts w:eastAsiaTheme="minorHAnsi"/>
          <w:b/>
          <w:bCs/>
          <w:lang w:eastAsia="en-US"/>
        </w:rPr>
        <w:t>Предметными результатами</w:t>
      </w:r>
      <w:r w:rsidRPr="00F44C76">
        <w:rPr>
          <w:rFonts w:eastAsiaTheme="minorHAnsi"/>
          <w:bCs/>
          <w:lang w:eastAsia="en-US"/>
        </w:rPr>
        <w:t xml:space="preserve"> освоения выпускниками основной школы содержания программы по обществознанию являются:</w:t>
      </w:r>
    </w:p>
    <w:p w:rsidR="002E42BC" w:rsidRPr="00D876CA" w:rsidRDefault="002E42BC" w:rsidP="002E42BC">
      <w:pPr>
        <w:suppressAutoHyphens w:val="0"/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2E42BC" w:rsidRPr="00D876CA" w:rsidRDefault="002E42BC" w:rsidP="002E42BC">
      <w:pPr>
        <w:pStyle w:val="Default"/>
      </w:pPr>
      <w:r w:rsidRPr="00D876CA">
        <w:rPr>
          <w:b/>
          <w:bCs/>
        </w:rPr>
        <w:t xml:space="preserve">1. Человек. Деятельность человека </w:t>
      </w:r>
    </w:p>
    <w:p w:rsidR="002E42BC" w:rsidRPr="00D876CA" w:rsidRDefault="002E42BC" w:rsidP="002E42BC">
      <w:pPr>
        <w:pStyle w:val="Default"/>
      </w:pPr>
      <w:r w:rsidRPr="00D876CA">
        <w:rPr>
          <w:b/>
          <w:bCs/>
        </w:rPr>
        <w:t xml:space="preserve">Выпускник научится: </w:t>
      </w:r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259">
        <w:rPr>
          <w:rFonts w:ascii="Times New Roman" w:hAnsi="Times New Roman" w:cs="Times New Roman"/>
          <w:sz w:val="24"/>
          <w:szCs w:val="24"/>
        </w:rPr>
        <w:t xml:space="preserve">использовать знания о биологическом и социальном в человеке для характеристики его природы; </w:t>
      </w:r>
      <w:proofErr w:type="gramEnd"/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59">
        <w:rPr>
          <w:rFonts w:ascii="Times New Roman" w:hAnsi="Times New Roman" w:cs="Times New Roman"/>
          <w:sz w:val="24"/>
          <w:szCs w:val="24"/>
        </w:rPr>
        <w:t xml:space="preserve">характеризовать основные возрастные периоды жизни человека, особенности подросткового возраста; </w:t>
      </w:r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59">
        <w:rPr>
          <w:rFonts w:ascii="Times New Roman" w:hAnsi="Times New Roman" w:cs="Times New Roman"/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59">
        <w:rPr>
          <w:rFonts w:ascii="Times New Roman" w:hAnsi="Times New Roman" w:cs="Times New Roman"/>
          <w:sz w:val="24"/>
          <w:szCs w:val="24"/>
        </w:rPr>
        <w:t xml:space="preserve">характеризовать и иллюстрировать конкретными примерами группы потребностей человека; </w:t>
      </w:r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59">
        <w:rPr>
          <w:rFonts w:ascii="Times New Roman" w:hAnsi="Times New Roman" w:cs="Times New Roman"/>
          <w:sz w:val="24"/>
          <w:szCs w:val="24"/>
        </w:rPr>
        <w:t xml:space="preserve">приводить примеры основных видов деятельности человека; </w:t>
      </w:r>
    </w:p>
    <w:p w:rsidR="002E42BC" w:rsidRPr="00E95259" w:rsidRDefault="002E42BC" w:rsidP="002E42B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259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</w:t>
      </w:r>
    </w:p>
    <w:p w:rsidR="002E42BC" w:rsidRPr="00E95259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несложные практические задания, основанные на ситуациях, связанных с деятельностью человека;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роль деятельности в жизни человека и общества;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организовывать свою познавательную деятельность;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на основе полученных знаний оценивать и развивать свои способности;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при характеристике межличностных конфликтов; </w:t>
      </w:r>
    </w:p>
    <w:p w:rsidR="002E42BC" w:rsidRPr="008D4A3E" w:rsidRDefault="002E42BC" w:rsidP="002E42B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выводы. 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2. Общество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демонстрировать на примерах взаимосвязь природы и общества, раскрывать роль природы в жизни человека;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распознавать на основе приведенных данных основные типы обществ;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движение от одних форм общественной жизни к другим; оценивать социальные явления с позиций общественного прогресса;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различать экономические, социальные, политические, культурные явления и процессы общественной жизни;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экологический кризис как глобальную проблему человечества, раскрывать причины экологического кризиса;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на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2E42BC" w:rsidRPr="008D4A3E" w:rsidRDefault="002E42BC" w:rsidP="002E42B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конкретизировать примерами опасность международного терроризма.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наблюдать и характеризовать явления и события, происходящие в различных сферах общественной жизни; </w:t>
      </w:r>
    </w:p>
    <w:p w:rsidR="002E42BC" w:rsidRPr="008D4A3E" w:rsidRDefault="002E42BC" w:rsidP="002E42B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выявлять причинно-следственные связи общественных явлений и характеризовать основные направления общественного развития; </w:t>
      </w:r>
    </w:p>
    <w:p w:rsidR="002E42BC" w:rsidRDefault="002E42BC" w:rsidP="002E42BC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осознанно содействовать защите природы.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3. Социальные нормы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роль социальных норм как регуляторов общественной жизни и поведения человека;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различать отдельные виды социальных норм;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основные нормы морали;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специфику норм права;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сравнивать нормы морали и права, выявлять их общие черты и особенности;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сущность процесса социализации личности;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причины отклоняющегося поведения; </w:t>
      </w:r>
    </w:p>
    <w:p w:rsidR="002E42BC" w:rsidRPr="008D4A3E" w:rsidRDefault="002E42BC" w:rsidP="002E42BC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описывать негативные последствия наиболее опасных форм отклоняющегося поведения.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2E42BC" w:rsidRDefault="002E42BC" w:rsidP="002E42B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социальную значимость здорового образа жизни.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4. Сфера духовной культуры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развитие отдельных областей и форм культуры, выражать свое мнение о явлениях культуры;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описывать явления духовной культуры;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причины возрастания роли науки в современном мире;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оценивать роль образования в современном обществе;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различать уровни общего среднего образования в России;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описывать духовные ценности российского народа и выражать собственное отношение к ним;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необходимость непрерывного образования в современных условиях;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роль религии в современном обществе; </w:t>
      </w:r>
    </w:p>
    <w:p w:rsidR="002E42BC" w:rsidRPr="008D4A3E" w:rsidRDefault="002E42BC" w:rsidP="002E42BC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>характеризовать особенности искусства как формы духовной культуры</w:t>
      </w: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процессы создания, сохранения, трансляции и усвоения достижений культуры; </w:t>
      </w:r>
    </w:p>
    <w:p w:rsidR="002E42BC" w:rsidRPr="008D4A3E" w:rsidRDefault="002E42BC" w:rsidP="002E42B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основные направления развития отечественной культуры в современных условиях; </w:t>
      </w:r>
    </w:p>
    <w:p w:rsidR="002E42BC" w:rsidRPr="008D4A3E" w:rsidRDefault="002E42BC" w:rsidP="002E42B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осуществлять рефлексию своих ценностей; </w:t>
      </w:r>
    </w:p>
    <w:p w:rsidR="002E42BC" w:rsidRDefault="002E42BC" w:rsidP="002E42BC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критически воспринимать сообщения и рекламу в СМИ и Интернете о таких направлениях массовой культуры как шоу-бизнес и мода.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5. Социальная сфера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взаимодействие социальных общностей и групп;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ведущие направления социальной политики Российского государства;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выделять параметры, определяющие социальный статус личности;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приводить примеры предписанных и достигаемых статусов;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описывать основные социальные роли подростка;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конкретизировать примерами процесс социальной мобильности;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межнациональные отношения в современном мире;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причины межнациональных конфликтов и основные пути их разрешения;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характеризовать, раскрывать на конкретных примерах основные функции семьи в обществе;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основные роли членов семьи;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2E42BC" w:rsidRPr="008D4A3E" w:rsidRDefault="002E42BC" w:rsidP="002E42BC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раскрывать понятия «равенство» и «социальная справедливость» с позиций историзма; </w:t>
      </w:r>
    </w:p>
    <w:p w:rsidR="002E42BC" w:rsidRPr="008D4A3E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выражать и обосновывать собственную позицию по актуальным проблемам молодёжи; </w:t>
      </w:r>
    </w:p>
    <w:p w:rsidR="002E42BC" w:rsidRPr="008D4A3E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конфликтов; </w:t>
      </w:r>
    </w:p>
    <w:p w:rsidR="002E42BC" w:rsidRPr="008D4A3E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2E42BC" w:rsidRPr="008D4A3E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элементы причинно-следственного анализа при характеристике семейных конфликтов; </w:t>
      </w:r>
    </w:p>
    <w:p w:rsidR="002E42BC" w:rsidRDefault="002E42BC" w:rsidP="002E42BC">
      <w:pPr>
        <w:pStyle w:val="a3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8D4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6. Политическая сфера жизни общества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роль политики в жизни общества;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различать и сравнивать различные формы правления, иллюстрировать их примерами;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давать характеристику формам государственно-территориального устройства;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различать различные типы политических режимов, раскрывать их основные признаки;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на конкретных примерах основные черты и принципы демократии;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называть признаки политической партии, раскрывать их на конкретных примерах; </w:t>
      </w:r>
    </w:p>
    <w:p w:rsidR="002E42BC" w:rsidRPr="008D4A3E" w:rsidRDefault="002E42BC" w:rsidP="002E42BC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различные формы участия граждан в политической жизни.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2E42BC" w:rsidRDefault="002E42BC" w:rsidP="002E42BC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7. Гражданин и государство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порядок формирования органов государственной власти РФ;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достижения российского народа;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и конкретизировать примерами смысл понятия «гражданство».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называть и иллюстрировать примерами основные права и свободы граждан, гарантированные Конституцией РФ; </w:t>
      </w:r>
    </w:p>
    <w:p w:rsidR="002E42BC" w:rsidRPr="008D4A3E" w:rsidRDefault="002E42BC" w:rsidP="002E42BC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конституционные обязанности гражданина.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показывать влияние происходящих в обществе изменений на положение России в мире; </w:t>
      </w:r>
    </w:p>
    <w:p w:rsidR="002E42BC" w:rsidRPr="008D4A3E" w:rsidRDefault="002E42BC" w:rsidP="002E42B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осознавать значение патриотической позиции в укреплении нашего государства. </w:t>
      </w:r>
    </w:p>
    <w:p w:rsidR="002E42BC" w:rsidRDefault="002E42BC" w:rsidP="002E42BC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8D4A3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8. Основы российского законодательства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систему российского законодательства;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особенности гражданской дееспособности несовершеннолетних;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гражданские правоотношения;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смысл права на труд;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объяснять роль трудового договора;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lastRenderedPageBreak/>
        <w:t xml:space="preserve">разъяснять на примерах особенности положения несовершеннолетних в трудовых отношениях;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права и обязанности супругов, родителей, детей;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особенности уголовного права и уголовных правоотношений;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конкретизировать примерами виды преступлений и наказания за них;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характеризовать специфику уголовной ответственности несовершеннолетних;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раскрывать связь права на образование и обязанности получить образование.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анализировать несложные практические ситуации, связанные с гражданскими, семейными, трудовыми правоотношениями; в </w:t>
      </w:r>
      <w:proofErr w:type="gramStart"/>
      <w:r w:rsidRPr="008D4A3E">
        <w:rPr>
          <w:rFonts w:ascii="Times New Roman" w:hAnsi="Times New Roman" w:cs="Times New Roman"/>
          <w:sz w:val="24"/>
          <w:szCs w:val="24"/>
        </w:rPr>
        <w:t>предлагаемых</w:t>
      </w:r>
      <w:proofErr w:type="gramEnd"/>
      <w:r w:rsidRPr="008D4A3E">
        <w:rPr>
          <w:rFonts w:ascii="Times New Roman" w:hAnsi="Times New Roman" w:cs="Times New Roman"/>
          <w:sz w:val="24"/>
          <w:szCs w:val="24"/>
        </w:rPr>
        <w:t xml:space="preserve"> модельных ситуации определять признаки правонарушения, проступка, преступления;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исследовать несложные практические ситуации, связанные с защитой  прав и интересов детей, оставшихся без попечения родителей; </w:t>
      </w:r>
    </w:p>
    <w:p w:rsidR="002E42BC" w:rsidRPr="008D4A3E" w:rsidRDefault="002E42BC" w:rsidP="002E42BC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sz w:val="24"/>
          <w:szCs w:val="24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8D4A3E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2E42BC" w:rsidRPr="008D4A3E" w:rsidRDefault="002E42BC" w:rsidP="002E42BC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2E42BC" w:rsidRPr="008D4A3E" w:rsidRDefault="002E42BC" w:rsidP="002E42BC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сущность и значение правопорядка и законности, собственный возможный вклад в их становление и развитие; </w:t>
      </w:r>
    </w:p>
    <w:p w:rsidR="002E42BC" w:rsidRPr="008D4A3E" w:rsidRDefault="002E42BC" w:rsidP="002E42BC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осознанно содействовать защите правопорядка в обществе правовыми способами и средствами; </w:t>
      </w:r>
    </w:p>
    <w:p w:rsidR="002E42BC" w:rsidRDefault="002E42BC" w:rsidP="002E42BC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4A3E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знания и умения для формирования способности к личному самоопределению, самореализации, самоконтролю. 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CCA" w:rsidRDefault="00710CCA" w:rsidP="002E42B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2BC" w:rsidRDefault="002E42BC" w:rsidP="002E42BC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6A1FAC">
        <w:rPr>
          <w:rFonts w:eastAsiaTheme="minorHAnsi"/>
          <w:b/>
          <w:bCs/>
          <w:lang w:eastAsia="en-US"/>
        </w:rPr>
        <w:t>5. Содержание учебного предмета</w:t>
      </w:r>
    </w:p>
    <w:p w:rsidR="002E42BC" w:rsidRDefault="002E42BC" w:rsidP="002E42BC">
      <w:pPr>
        <w:shd w:val="clear" w:color="auto" w:fill="FFFFFF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Человек. Деятельность человека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07A">
        <w:rPr>
          <w:rFonts w:ascii="Times New Roman" w:hAnsi="Times New Roman" w:cs="Times New Roman"/>
          <w:sz w:val="24"/>
          <w:szCs w:val="24"/>
        </w:rPr>
        <w:t>Биологическое</w:t>
      </w:r>
      <w:proofErr w:type="gramEnd"/>
      <w:r w:rsidRPr="0055307A">
        <w:rPr>
          <w:rFonts w:ascii="Times New Roman" w:hAnsi="Times New Roman" w:cs="Times New Roman"/>
          <w:sz w:val="24"/>
          <w:szCs w:val="24"/>
        </w:rPr>
        <w:t xml:space="preserve"> и социальное в человеке.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Черты сходства и различий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человека и животного. Индивид, индивидуальность, личность. </w:t>
      </w:r>
      <w:r w:rsidRPr="0055307A">
        <w:rPr>
          <w:rFonts w:ascii="Times New Roman" w:hAnsi="Times New Roman" w:cs="Times New Roman"/>
          <w:sz w:val="24"/>
          <w:szCs w:val="24"/>
        </w:rPr>
        <w:t>Основные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возрастные периоды жизни человека. Отношения между поколениями.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Особенности подросткового возраста. Способности и потребности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Особые потребности людей с ограниченными возможностями. Понятие деятельности. Многообразие видов деятельности. Игра, труд, учение.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Познание человеком мира и самого себя. Общение. Роль деятельнос</w:t>
      </w:r>
      <w:r>
        <w:rPr>
          <w:rFonts w:ascii="Times New Roman" w:hAnsi="Times New Roman" w:cs="Times New Roman"/>
          <w:sz w:val="24"/>
          <w:szCs w:val="24"/>
        </w:rPr>
        <w:t xml:space="preserve">ти в жизни человека и общества. </w:t>
      </w:r>
      <w:r w:rsidRPr="0055307A">
        <w:rPr>
          <w:rFonts w:ascii="Times New Roman" w:hAnsi="Times New Roman" w:cs="Times New Roman"/>
          <w:sz w:val="24"/>
          <w:szCs w:val="24"/>
        </w:rPr>
        <w:t>Человек в малой группе. Межличностные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отношения.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Личные и деловые отношения.</w:t>
      </w:r>
      <w:r w:rsidRPr="0055307A">
        <w:rPr>
          <w:rFonts w:ascii="Times New Roman" w:hAnsi="Times New Roman" w:cs="Times New Roman"/>
          <w:sz w:val="24"/>
          <w:szCs w:val="24"/>
        </w:rPr>
        <w:t xml:space="preserve"> Лидерство. Межличностные конфликты и способы их разрешения.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Общество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Общественный прогресс.</w:t>
      </w:r>
      <w:r w:rsidRPr="0055307A">
        <w:rPr>
          <w:rFonts w:ascii="Times New Roman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Современное российское общество, особенности его развития.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CA" w:rsidRDefault="00710CCA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lastRenderedPageBreak/>
        <w:t>Социальные нормы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>Социальные нормы как регуляторы поведения человека в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Общественные нравы, традиции и обычаи. </w:t>
      </w:r>
      <w:r w:rsidRPr="0055307A">
        <w:rPr>
          <w:rFonts w:ascii="Times New Roman" w:hAnsi="Times New Roman" w:cs="Times New Roman"/>
          <w:sz w:val="24"/>
          <w:szCs w:val="24"/>
        </w:rPr>
        <w:t>Как усваиваются социальные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нормы. Общественные ценности. Гражданственность и патриотизм.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Уважение  социального  многообразия.  Мораль,  ее  основные  принципы.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Нравственность. Моральные нормы и нравственный выбор. Роль морали в жизни человека и общества. Золотое правило нравственности. Гуманизм.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Особенности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социализации в подростковом возрасте. </w:t>
      </w:r>
      <w:r w:rsidRPr="0055307A">
        <w:rPr>
          <w:rFonts w:ascii="Times New Roman" w:hAnsi="Times New Roman" w:cs="Times New Roman"/>
          <w:sz w:val="24"/>
          <w:szCs w:val="24"/>
        </w:rPr>
        <w:t>Отклоняющееся поведение.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>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710CCA" w:rsidRDefault="00710CCA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 xml:space="preserve">Культура, ее многообразие и основные формы. Наука в жизни современного общества.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Научно-технический прогресс в современном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обществе. </w:t>
      </w:r>
      <w:r w:rsidRPr="0055307A">
        <w:rPr>
          <w:rFonts w:ascii="Times New Roman" w:hAnsi="Times New Roman" w:cs="Times New Roman"/>
          <w:sz w:val="24"/>
          <w:szCs w:val="24"/>
        </w:rPr>
        <w:t>Развитие науки в России.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Образование,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его значимость в условиях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информационного общества. Система образования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Уровни</w:t>
      </w:r>
      <w:r w:rsidRPr="0055307A">
        <w:rPr>
          <w:rFonts w:ascii="Times New Roman" w:hAnsi="Times New Roman" w:cs="Times New Roman"/>
          <w:sz w:val="24"/>
          <w:szCs w:val="24"/>
        </w:rPr>
        <w:tab/>
        <w:t xml:space="preserve">общего  образования.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Государственная  итоговая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аттестация</w:t>
      </w:r>
      <w:r w:rsidRPr="005530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Самообразование.  Религия  как  форма  культуры. 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Мировые  религии.</w:t>
      </w:r>
      <w:r w:rsidRPr="0055307A">
        <w:rPr>
          <w:rFonts w:ascii="Times New Roman" w:hAnsi="Times New Roman" w:cs="Times New Roman"/>
          <w:sz w:val="24"/>
          <w:szCs w:val="24"/>
        </w:rPr>
        <w:t xml:space="preserve">  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религии в жизни общества. Свобода совести. Искусство как элемент духовной культуры общества.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Влияние искусства на развитие личности.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Социальная сфера жизни общества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>Социальная  структура  общества.  Социальные  общности  и 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Досуг семьи.</w:t>
      </w:r>
      <w:r w:rsidRPr="0055307A">
        <w:rPr>
          <w:rFonts w:ascii="Times New Roman" w:hAnsi="Times New Roman" w:cs="Times New Roman"/>
          <w:sz w:val="24"/>
          <w:szCs w:val="24"/>
        </w:rPr>
        <w:t xml:space="preserve"> Социальные конфликты и пути их разрешения.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Этнос  и  нация. 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Национальное  самосознание</w:t>
      </w:r>
      <w:r w:rsidRPr="0055307A">
        <w:rPr>
          <w:rFonts w:ascii="Times New Roman" w:hAnsi="Times New Roman" w:cs="Times New Roman"/>
          <w:sz w:val="24"/>
          <w:szCs w:val="24"/>
        </w:rPr>
        <w:t>.  Отношения  между  нациями.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Россия – многонациональное государство. Социальная политика Российского государства.</w:t>
      </w:r>
    </w:p>
    <w:p w:rsidR="002E42BC" w:rsidRPr="0055307A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FD5B4A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</w:t>
      </w:r>
    </w:p>
    <w:p w:rsidR="002E42BC" w:rsidRPr="0055307A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 xml:space="preserve">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Правовое государство.</w:t>
      </w:r>
      <w:r w:rsidRPr="0055307A">
        <w:rPr>
          <w:rFonts w:ascii="Times New Roman" w:hAnsi="Times New Roman" w:cs="Times New Roman"/>
          <w:sz w:val="24"/>
          <w:szCs w:val="24"/>
        </w:rPr>
        <w:t xml:space="preserve"> Местное самоуправление.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Межгосударственные отношения.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Межгосударственные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конфликты и способы их разрешения.</w:t>
      </w:r>
    </w:p>
    <w:p w:rsidR="002E42BC" w:rsidRPr="0055307A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9521E6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E6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2E42BC" w:rsidRPr="0055307A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07A">
        <w:rPr>
          <w:rFonts w:ascii="Times New Roman" w:hAnsi="Times New Roman" w:cs="Times New Roman"/>
          <w:sz w:val="24"/>
          <w:szCs w:val="24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</w:t>
      </w:r>
      <w:r w:rsidRPr="0055307A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Основные международные документы о</w:t>
      </w:r>
      <w:r w:rsidRPr="0055307A"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правах человека и правах ребенка.</w:t>
      </w:r>
    </w:p>
    <w:p w:rsidR="002E42BC" w:rsidRPr="0055307A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Pr="00013E39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E39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B13706" w:rsidRDefault="002E42BC" w:rsidP="00B137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B13706" w:rsidSect="00C346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307A">
        <w:rPr>
          <w:rFonts w:ascii="Times New Roman" w:hAnsi="Times New Roman" w:cs="Times New Roman"/>
          <w:sz w:val="24"/>
          <w:szCs w:val="24"/>
        </w:rPr>
        <w:t>Система</w:t>
      </w:r>
      <w:r w:rsidRPr="0055307A">
        <w:rPr>
          <w:rFonts w:ascii="Times New Roman" w:hAnsi="Times New Roman" w:cs="Times New Roman"/>
          <w:sz w:val="24"/>
          <w:szCs w:val="24"/>
        </w:rPr>
        <w:tab/>
        <w:t>российского     законодательства.     Источники     права.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 xml:space="preserve">Особенности правового статуса несовершеннолетнего. Права ребенка и их защита. Дееспособность </w:t>
      </w:r>
      <w:proofErr w:type="gramStart"/>
      <w:r w:rsidRPr="0055307A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55307A">
        <w:rPr>
          <w:rFonts w:ascii="Times New Roman" w:hAnsi="Times New Roman" w:cs="Times New Roman"/>
          <w:sz w:val="24"/>
          <w:szCs w:val="24"/>
        </w:rPr>
        <w:t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sz w:val="24"/>
          <w:szCs w:val="24"/>
        </w:rPr>
        <w:t>Особенности уголовной ответственности и наказания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07A">
        <w:rPr>
          <w:rFonts w:ascii="Times New Roman" w:hAnsi="Times New Roman" w:cs="Times New Roman"/>
          <w:i/>
          <w:iCs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2E42BC" w:rsidRPr="00B13706" w:rsidRDefault="008354C1" w:rsidP="00B13706">
      <w:pPr>
        <w:pStyle w:val="a7"/>
        <w:numPr>
          <w:ilvl w:val="0"/>
          <w:numId w:val="23"/>
        </w:numPr>
        <w:rPr>
          <w:rFonts w:ascii="Times New Roman" w:hAnsi="Times New Roman" w:cs="Times New Roman"/>
          <w:b/>
          <w:lang w:eastAsia="ru-RU"/>
        </w:rPr>
      </w:pPr>
      <w:r w:rsidRPr="00B13706">
        <w:rPr>
          <w:rFonts w:ascii="Times New Roman" w:hAnsi="Times New Roman" w:cs="Times New Roman"/>
          <w:b/>
          <w:lang w:eastAsia="ru-RU"/>
        </w:rPr>
        <w:lastRenderedPageBreak/>
        <w:t>Тематическое планирование</w:t>
      </w:r>
    </w:p>
    <w:tbl>
      <w:tblPr>
        <w:tblStyle w:val="a9"/>
        <w:tblW w:w="14361" w:type="dxa"/>
        <w:tblLook w:val="04A0" w:firstRow="1" w:lastRow="0" w:firstColumn="1" w:lastColumn="0" w:noHBand="0" w:noVBand="1"/>
      </w:tblPr>
      <w:tblGrid>
        <w:gridCol w:w="6912"/>
        <w:gridCol w:w="7449"/>
      </w:tblGrid>
      <w:tr w:rsidR="00B13706" w:rsidRPr="001D3BE5" w:rsidTr="009E29F6">
        <w:tc>
          <w:tcPr>
            <w:tcW w:w="6912" w:type="dxa"/>
          </w:tcPr>
          <w:p w:rsidR="00B13706" w:rsidRDefault="00B13706" w:rsidP="009E29F6">
            <w:pPr>
              <w:jc w:val="center"/>
              <w:rPr>
                <w:b/>
              </w:rPr>
            </w:pPr>
            <w:r w:rsidRPr="001D3BE5">
              <w:rPr>
                <w:b/>
              </w:rPr>
              <w:t>Основное содержание по темам</w:t>
            </w:r>
          </w:p>
          <w:p w:rsidR="00B13706" w:rsidRPr="001D3BE5" w:rsidRDefault="00B13706" w:rsidP="009E29F6">
            <w:pPr>
              <w:jc w:val="center"/>
              <w:rPr>
                <w:b/>
              </w:rPr>
            </w:pPr>
          </w:p>
        </w:tc>
        <w:tc>
          <w:tcPr>
            <w:tcW w:w="7449" w:type="dxa"/>
          </w:tcPr>
          <w:p w:rsidR="00B13706" w:rsidRPr="001D3BE5" w:rsidRDefault="00B13706" w:rsidP="009E29F6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</w:tr>
      <w:tr w:rsidR="00B13706" w:rsidTr="009E29F6">
        <w:tc>
          <w:tcPr>
            <w:tcW w:w="14361" w:type="dxa"/>
            <w:gridSpan w:val="2"/>
          </w:tcPr>
          <w:p w:rsidR="00B13706" w:rsidRDefault="00B13706" w:rsidP="009E29F6">
            <w:pPr>
              <w:jc w:val="center"/>
              <w:rPr>
                <w:b/>
              </w:rPr>
            </w:pPr>
            <w:r>
              <w:rPr>
                <w:b/>
              </w:rPr>
              <w:t xml:space="preserve">  5 класс (35 часов)</w:t>
            </w:r>
          </w:p>
        </w:tc>
      </w:tr>
      <w:tr w:rsidR="00B13706" w:rsidTr="009E29F6">
        <w:tc>
          <w:tcPr>
            <w:tcW w:w="14361" w:type="dxa"/>
            <w:gridSpan w:val="2"/>
          </w:tcPr>
          <w:p w:rsidR="00B13706" w:rsidRDefault="00B13706" w:rsidP="009E29F6">
            <w:pPr>
              <w:jc w:val="center"/>
              <w:rPr>
                <w:b/>
              </w:rPr>
            </w:pPr>
            <w:r>
              <w:rPr>
                <w:b/>
              </w:rPr>
              <w:t>Введение (1 час)</w:t>
            </w:r>
          </w:p>
        </w:tc>
      </w:tr>
      <w:tr w:rsidR="00B13706" w:rsidRPr="00B17C9F" w:rsidTr="009E29F6">
        <w:tc>
          <w:tcPr>
            <w:tcW w:w="6912" w:type="dxa"/>
          </w:tcPr>
          <w:p w:rsidR="00B13706" w:rsidRPr="00B17C9F" w:rsidRDefault="00B13706" w:rsidP="009E29F6">
            <w:pPr>
              <w:jc w:val="both"/>
            </w:pPr>
            <w:r>
              <w:t xml:space="preserve">          </w:t>
            </w:r>
            <w:r w:rsidRPr="00A07697">
              <w:t xml:space="preserve">Место обществознания в системе школьного образования. Общество как предмет обществознания. Обществознание как комплекс наук. Общество — особая часть реального мира. Организация содержания школьного учебника обществознания. </w:t>
            </w:r>
            <w:r>
              <w:t xml:space="preserve"> </w:t>
            </w:r>
          </w:p>
        </w:tc>
        <w:tc>
          <w:tcPr>
            <w:tcW w:w="7449" w:type="dxa"/>
          </w:tcPr>
          <w:p w:rsidR="00B13706" w:rsidRPr="00B17C9F" w:rsidRDefault="00B13706" w:rsidP="009E29F6">
            <w:pPr>
              <w:jc w:val="both"/>
            </w:pPr>
            <w:r w:rsidRPr="00B17C9F">
              <w:rPr>
                <w:b/>
              </w:rPr>
              <w:t xml:space="preserve">Познакомиться </w:t>
            </w:r>
            <w:r w:rsidRPr="00B17C9F">
              <w:t>с новым учебным предметом, содержанием курса, требованиями к результатам обучения, учебно-методическим комплектом, особенностями работы с ними.</w:t>
            </w:r>
          </w:p>
          <w:p w:rsidR="00B13706" w:rsidRPr="00B17C9F" w:rsidRDefault="00B13706" w:rsidP="009E29F6">
            <w:pPr>
              <w:jc w:val="both"/>
            </w:pPr>
            <w:r>
              <w:rPr>
                <w:b/>
              </w:rPr>
              <w:t xml:space="preserve">Характеризовать </w:t>
            </w:r>
            <w:r>
              <w:t>систему организации работы на уроках и при подготовке домашнего задания</w:t>
            </w:r>
          </w:p>
        </w:tc>
      </w:tr>
      <w:tr w:rsidR="00B13706" w:rsidRPr="001D3BE5" w:rsidTr="009E29F6">
        <w:tc>
          <w:tcPr>
            <w:tcW w:w="14361" w:type="dxa"/>
            <w:gridSpan w:val="2"/>
          </w:tcPr>
          <w:p w:rsidR="00B13706" w:rsidRPr="001D3BE5" w:rsidRDefault="00B13706" w:rsidP="009E29F6">
            <w:pPr>
              <w:pStyle w:val="a3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Человек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D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  <w:r w:rsidRPr="001D3B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3706" w:rsidRPr="00282EE2" w:rsidTr="009E29F6">
        <w:tc>
          <w:tcPr>
            <w:tcW w:w="6912" w:type="dxa"/>
          </w:tcPr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6E24B7">
              <w:t>Цели и ценности человеческой жизни. Природа человека.</w:t>
            </w:r>
            <w:r>
              <w:t xml:space="preserve"> </w:t>
            </w:r>
            <w:r w:rsidRPr="006E24B7">
              <w:t>Человек – биологическое существо. Отличие человека от животного. Наследственность</w:t>
            </w:r>
            <w:r>
              <w:t xml:space="preserve">. </w:t>
            </w:r>
          </w:p>
          <w:p w:rsidR="00B13706" w:rsidRPr="006E24B7" w:rsidRDefault="00B13706" w:rsidP="009E29F6">
            <w:pPr>
              <w:jc w:val="both"/>
            </w:pPr>
            <w:r>
              <w:t xml:space="preserve">           </w:t>
            </w:r>
            <w:r w:rsidRPr="006E24B7">
              <w:t>Отрочество – особая пора жизни. Особенности подросткового возраста. Размышления подростка о будущем. Самостоятельность – показатель зрелости</w:t>
            </w:r>
          </w:p>
          <w:p w:rsidR="00B13706" w:rsidRPr="001D3BE5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B4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конкретизировать примерами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E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и конкретизировать конкретными примерами </w:t>
            </w:r>
            <w:proofErr w:type="gramStart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природе человека.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E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человека и животного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отрочество как особую пору жизни. </w:t>
            </w:r>
          </w:p>
          <w:p w:rsidR="00B13706" w:rsidRPr="00282EE2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>на конкретных примерах значение самостоятельности как показателя взрослости.</w:t>
            </w:r>
          </w:p>
        </w:tc>
      </w:tr>
      <w:tr w:rsidR="00B13706" w:rsidRPr="00FD5B4A" w:rsidTr="009E29F6">
        <w:tc>
          <w:tcPr>
            <w:tcW w:w="14361" w:type="dxa"/>
            <w:gridSpan w:val="2"/>
          </w:tcPr>
          <w:p w:rsidR="00B13706" w:rsidRPr="00FD5B4A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Семья (6 часов)</w:t>
            </w:r>
          </w:p>
        </w:tc>
      </w:tr>
      <w:tr w:rsidR="00B13706" w:rsidRPr="0078133A" w:rsidTr="009E29F6">
        <w:tc>
          <w:tcPr>
            <w:tcW w:w="6912" w:type="dxa"/>
          </w:tcPr>
          <w:p w:rsidR="00B13706" w:rsidRPr="00782FBF" w:rsidRDefault="00B13706" w:rsidP="009E29F6">
            <w:pPr>
              <w:jc w:val="both"/>
            </w:pPr>
            <w:r>
              <w:t xml:space="preserve">          </w:t>
            </w:r>
            <w:r w:rsidRPr="00782FBF">
              <w:t>Семья – ячейка общества. Семья под защитой государства. Семейный кодекс. Права ребёнка. Виды семей. Отношения между поколениями.</w:t>
            </w:r>
          </w:p>
          <w:p w:rsidR="00B13706" w:rsidRPr="00782FBF" w:rsidRDefault="00B13706" w:rsidP="009E29F6">
            <w:pPr>
              <w:tabs>
                <w:tab w:val="left" w:pos="615"/>
              </w:tabs>
              <w:jc w:val="both"/>
            </w:pPr>
            <w:r>
              <w:t xml:space="preserve">          </w:t>
            </w:r>
            <w:r w:rsidRPr="00782FBF">
              <w:t>Семейное хозяйство. Заботы членов семьи. Распределение обязанностей. Обязанности подростка. Рациональное ведение хозяйства.</w:t>
            </w:r>
          </w:p>
          <w:p w:rsidR="00B13706" w:rsidRPr="00782FBF" w:rsidRDefault="00B13706" w:rsidP="009E29F6">
            <w:pPr>
              <w:jc w:val="both"/>
            </w:pPr>
            <w:r>
              <w:t xml:space="preserve">          </w:t>
            </w:r>
            <w:r w:rsidRPr="00782FBF">
              <w:t xml:space="preserve">Свободное время. Занятия физкультурой и спортом. Телевизор и компьютер. Увлечения человека. Значимость здорового образа жизни.  </w:t>
            </w:r>
          </w:p>
          <w:p w:rsidR="00B13706" w:rsidRDefault="00B13706" w:rsidP="009E29F6">
            <w:pPr>
              <w:jc w:val="both"/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меры государственной поддержки семьи.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>трёхпоколенные</w:t>
            </w:r>
            <w:proofErr w:type="spellEnd"/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семьи.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отношениями в семье, типичными для разных стран и исторических периодов.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282EE2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на значение семьи.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труд членов семьи.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хозяйство городского и сельского жителя. </w:t>
            </w: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>собственные обязанности в ведении семейного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Pr="005A289C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проведением подростками свободного времени.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Описывать и оценивать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увлечения в контексте возможностей личностного развития. </w:t>
            </w:r>
          </w:p>
          <w:p w:rsidR="00B13706" w:rsidRPr="0078133A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значимость здорового образа жизни.</w:t>
            </w:r>
          </w:p>
        </w:tc>
      </w:tr>
      <w:tr w:rsidR="00B13706" w:rsidRPr="003250FF" w:rsidTr="009E29F6">
        <w:tc>
          <w:tcPr>
            <w:tcW w:w="14361" w:type="dxa"/>
            <w:gridSpan w:val="2"/>
          </w:tcPr>
          <w:p w:rsidR="00B13706" w:rsidRPr="003250FF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32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  (6 часов)</w:t>
            </w:r>
          </w:p>
        </w:tc>
      </w:tr>
      <w:tr w:rsidR="00B13706" w:rsidRPr="003250FF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07697">
              <w:rPr>
                <w:rFonts w:ascii="Times New Roman" w:hAnsi="Times New Roman"/>
                <w:sz w:val="24"/>
                <w:szCs w:val="24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07697">
              <w:rPr>
                <w:rFonts w:ascii="Times New Roman" w:hAnsi="Times New Roman"/>
                <w:sz w:val="24"/>
                <w:szCs w:val="24"/>
              </w:rPr>
              <w:t xml:space="preserve">Образование и самообразование.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07697">
              <w:rPr>
                <w:rFonts w:ascii="Times New Roman" w:hAnsi="Times New Roman"/>
                <w:sz w:val="24"/>
                <w:szCs w:val="24"/>
              </w:rPr>
              <w:t>Учеба – основной труд школьника. Учение вне стен школы. Умение учиться.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A07697">
              <w:rPr>
                <w:rFonts w:ascii="Times New Roman" w:hAnsi="Times New Roman"/>
                <w:sz w:val="24"/>
                <w:szCs w:val="24"/>
              </w:rPr>
              <w:t>Отношения младшего подростка с одноклассниками, сверстниками, друзьями. Дружный класс.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706" w:rsidRPr="003250F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A07697">
              <w:rPr>
                <w:rFonts w:ascii="Times New Roman" w:hAnsi="Times New Roman"/>
                <w:sz w:val="24"/>
                <w:szCs w:val="24"/>
              </w:rPr>
              <w:t>Учимся жить дружно в классе. Классный коллектив. Коллективный досуг и взаимопомощь.</w:t>
            </w:r>
          </w:p>
        </w:tc>
        <w:tc>
          <w:tcPr>
            <w:tcW w:w="7449" w:type="dxa"/>
          </w:tcPr>
          <w:p w:rsidR="00B13706" w:rsidRPr="0078133A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Исследовать 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несложные ситуации из жизни человека и общества, раскрывающие значимость образования в наше время и в прошлом. </w:t>
            </w: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ступени школьного образования.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учёбу как основной труд школьника.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примеры из художественных произведений, </w:t>
            </w: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результаты учения.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конкретные примеры </w:t>
            </w: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самообразования для человека. </w:t>
            </w:r>
          </w:p>
          <w:p w:rsidR="00B13706" w:rsidRPr="0078133A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учиться и возможности его развития. </w:t>
            </w: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>возможности практического применения получаемых в школе знаний.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причинно-следственного анализа при характеристике социальных связей младшего подростка с одноклассниками, сверстниками, друзьями.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значимость товарищеской поддержки сверстников для человека. </w:t>
            </w:r>
          </w:p>
          <w:p w:rsidR="00B13706" w:rsidRPr="003250F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3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8133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общаться с одноклассниками и друзьями.</w:t>
            </w:r>
          </w:p>
        </w:tc>
      </w:tr>
      <w:tr w:rsidR="00B13706" w:rsidRPr="00FD65D0" w:rsidTr="009E29F6">
        <w:tc>
          <w:tcPr>
            <w:tcW w:w="14361" w:type="dxa"/>
            <w:gridSpan w:val="2"/>
          </w:tcPr>
          <w:p w:rsidR="00B13706" w:rsidRPr="00FD65D0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325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 (5 часов)</w:t>
            </w:r>
          </w:p>
        </w:tc>
      </w:tr>
      <w:tr w:rsidR="00B13706" w:rsidRPr="00FD65D0" w:rsidTr="009E29F6">
        <w:tc>
          <w:tcPr>
            <w:tcW w:w="6912" w:type="dxa"/>
          </w:tcPr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A07697">
              <w:t>Труд – основа жизни. Содержание и сложность труда. Результаты труда. Заработная плата. Труд – условие благополучия человека. Благотворительность и меценатство.</w:t>
            </w:r>
            <w:r>
              <w:t xml:space="preserve">        </w:t>
            </w:r>
            <w:r w:rsidRPr="00A07697">
              <w:t xml:space="preserve">Труд и творчество. </w:t>
            </w:r>
          </w:p>
          <w:p w:rsidR="00B13706" w:rsidRPr="00782FBF" w:rsidRDefault="00B13706" w:rsidP="009E29F6">
            <w:pPr>
              <w:jc w:val="both"/>
            </w:pPr>
            <w:r>
              <w:t xml:space="preserve">          </w:t>
            </w:r>
            <w:r w:rsidRPr="00A07697">
              <w:t>Ремесло. Признаки мастерства. Творческий труд. Творчество в искусстве.</w:t>
            </w:r>
            <w:r>
              <w:t xml:space="preserve"> </w:t>
            </w:r>
            <w:r w:rsidRPr="00782FBF">
              <w:t>Труд и творчество. Ремесло. Признаки мастерства. Творческий труд. Творчество в искусстве.</w:t>
            </w:r>
          </w:p>
          <w:p w:rsidR="00B13706" w:rsidRPr="00782FBF" w:rsidRDefault="00B13706" w:rsidP="009E29F6">
            <w:pPr>
              <w:jc w:val="both"/>
            </w:pPr>
            <w:r>
              <w:t xml:space="preserve">          </w:t>
            </w:r>
            <w:r w:rsidRPr="00782FBF">
              <w:t>На пути к жизненному успеху. Привычка к труду. Проблема выбора профессии. Важность взаимопонимания и взаимопомощи.</w:t>
            </w:r>
          </w:p>
          <w:p w:rsidR="00B13706" w:rsidRPr="00FD65D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Объяснять 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трудовой деятельности для личности и общества.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труда как одного из основных видов деятельности человека.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материальную и моральную оценку труда. </w:t>
            </w:r>
          </w:p>
          <w:p w:rsidR="00B13706" w:rsidRPr="00CA7FB8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благотворительности и меценатства. </w:t>
            </w: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различным средствам достижения успеха в труде.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и ремесло. </w:t>
            </w:r>
          </w:p>
          <w:p w:rsidR="00B13706" w:rsidRPr="00FD65D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мастерства на примерах творений известных 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мастеров</w:t>
            </w:r>
          </w:p>
        </w:tc>
      </w:tr>
      <w:tr w:rsidR="00B13706" w:rsidRPr="00B561C5" w:rsidTr="009E29F6">
        <w:tc>
          <w:tcPr>
            <w:tcW w:w="14361" w:type="dxa"/>
            <w:gridSpan w:val="2"/>
          </w:tcPr>
          <w:p w:rsidR="00B13706" w:rsidRPr="00B561C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B5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  (10 часов</w:t>
            </w:r>
            <w:r w:rsidRPr="00B561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782FBF">
              <w:t xml:space="preserve">Наша Родина – Россия, Российская Федерация. Субъекты Федерации. Многонациональное государство. Русский язык – государственный. Любовь к Родине. Черты патриота. </w:t>
            </w:r>
            <w:r>
              <w:t xml:space="preserve">        </w:t>
            </w:r>
          </w:p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782FBF">
              <w:t>Государственные символы России. Герб, флаг, гимн, государственные праздники. История государственных символов. Москва – столица России.</w:t>
            </w:r>
            <w:r>
              <w:t xml:space="preserve"> </w:t>
            </w:r>
          </w:p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782FBF">
              <w:t>Гражданин – Отечества достойный сын. Права граждан России. Обязанности граждан. Гражданственность.</w:t>
            </w:r>
            <w:r>
              <w:t xml:space="preserve"> </w:t>
            </w:r>
            <w:r w:rsidRPr="00782FBF">
              <w:t xml:space="preserve">Россия – федеративное государство. </w:t>
            </w:r>
          </w:p>
          <w:p w:rsidR="00B13706" w:rsidRDefault="00B13706" w:rsidP="009E29F6">
            <w:pPr>
              <w:jc w:val="both"/>
            </w:pPr>
            <w:r>
              <w:t xml:space="preserve">          </w:t>
            </w:r>
            <w:r w:rsidRPr="00782FBF">
              <w:t xml:space="preserve">Национальность человека. Народы России – одна семья. Многонациональная культура России. Межнациональные отношения.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«субъект РФ».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называть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статус субъекта РФ, в котором находится школа. </w:t>
            </w: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России как многонационального государства. </w:t>
            </w:r>
          </w:p>
          <w:p w:rsidR="00B13706" w:rsidRPr="00CA7FB8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русского языка как государственного. </w:t>
            </w: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>примеры проявления патриотизма.</w:t>
            </w:r>
          </w:p>
          <w:p w:rsidR="00B13706" w:rsidRDefault="00B13706" w:rsidP="009E29F6">
            <w:pPr>
              <w:jc w:val="both"/>
            </w:pPr>
            <w:r w:rsidRPr="00CA7FB8">
              <w:rPr>
                <w:b/>
              </w:rPr>
              <w:t>Описывать</w:t>
            </w:r>
            <w:r w:rsidRPr="00CA7FB8">
              <w:t xml:space="preserve"> основ</w:t>
            </w:r>
            <w:r>
              <w:t>ные государственные символы РФ.</w:t>
            </w:r>
          </w:p>
          <w:p w:rsidR="00B13706" w:rsidRPr="00CA7FB8" w:rsidRDefault="00B13706" w:rsidP="009E29F6">
            <w:pPr>
              <w:jc w:val="both"/>
            </w:pPr>
            <w:r w:rsidRPr="00CA7FB8">
              <w:rPr>
                <w:b/>
              </w:rPr>
              <w:t>Использовать</w:t>
            </w:r>
            <w:r w:rsidRPr="00CA7FB8">
              <w:t xml:space="preserve"> дополнительные источники информации для создания коротких информационных материалов, посвящённых государственным символам России.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и конкретизировать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смысл понятия «гражданин».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и иллюстрировать примерами основные права граждан РФ.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обязанности граждан РФ.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добросовестного выполнения гражданских обязанностей. </w:t>
            </w:r>
          </w:p>
          <w:p w:rsidR="00B13706" w:rsidRPr="00CA7FB8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FB8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CA7FB8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 давать оценку проявлениям гражданственности, представленным в СМИ.</w:t>
            </w:r>
          </w:p>
          <w:p w:rsidR="00B13706" w:rsidRDefault="00B13706" w:rsidP="009E29F6">
            <w:pPr>
              <w:jc w:val="both"/>
            </w:pPr>
            <w:r w:rsidRPr="00CA7FB8">
              <w:rPr>
                <w:b/>
              </w:rPr>
              <w:t>Характеризовать и конкретизировать</w:t>
            </w:r>
            <w:r w:rsidRPr="00CA7FB8">
              <w:t xml:space="preserve"> примерами этнические и национальные различия. </w:t>
            </w:r>
          </w:p>
          <w:p w:rsidR="00B13706" w:rsidRDefault="00B13706" w:rsidP="009E29F6">
            <w:pPr>
              <w:jc w:val="both"/>
            </w:pPr>
            <w:r w:rsidRPr="00CA7FB8">
              <w:rPr>
                <w:b/>
              </w:rPr>
              <w:t>Показывать</w:t>
            </w:r>
            <w:r w:rsidRPr="00CA7FB8">
              <w:t xml:space="preserve">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</w:t>
            </w:r>
            <w:r>
              <w:t>.</w:t>
            </w:r>
          </w:p>
        </w:tc>
      </w:tr>
      <w:tr w:rsidR="00B13706" w:rsidRPr="00B561C5" w:rsidTr="009E29F6">
        <w:tc>
          <w:tcPr>
            <w:tcW w:w="14361" w:type="dxa"/>
            <w:gridSpan w:val="2"/>
          </w:tcPr>
          <w:p w:rsidR="00B13706" w:rsidRPr="00B561C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обобщение (2 часа)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Повторение основных тем курса    </w:t>
            </w:r>
          </w:p>
        </w:tc>
        <w:tc>
          <w:tcPr>
            <w:tcW w:w="7449" w:type="dxa"/>
          </w:tcPr>
          <w:p w:rsidR="00B13706" w:rsidRPr="00066BE3" w:rsidRDefault="00B13706" w:rsidP="009E29F6">
            <w:r w:rsidRPr="001310DA">
              <w:rPr>
                <w:b/>
              </w:rPr>
              <w:t>Извлекать</w:t>
            </w:r>
            <w:r w:rsidRPr="00066BE3">
              <w:t xml:space="preserve"> информацию из</w:t>
            </w:r>
            <w:r>
              <w:t xml:space="preserve"> различных источников</w:t>
            </w:r>
            <w:r w:rsidRPr="00066BE3">
              <w:t xml:space="preserve"> и работать с ней;</w:t>
            </w:r>
          </w:p>
          <w:p w:rsidR="00B13706" w:rsidRPr="00066BE3" w:rsidRDefault="00B13706" w:rsidP="009E29F6">
            <w:r w:rsidRPr="001310DA">
              <w:rPr>
                <w:b/>
              </w:rPr>
              <w:t>Объяснять</w:t>
            </w:r>
            <w:r w:rsidRPr="00066BE3">
              <w:t xml:space="preserve"> изученные положения на конкретных примерах;</w:t>
            </w:r>
          </w:p>
          <w:p w:rsidR="00B13706" w:rsidRPr="00066BE3" w:rsidRDefault="00B13706" w:rsidP="009E29F6">
            <w:r w:rsidRPr="001310DA">
              <w:rPr>
                <w:b/>
              </w:rPr>
              <w:t>Организовывать</w:t>
            </w:r>
            <w:r w:rsidRPr="00066BE3">
              <w:t xml:space="preserve"> свою познавательную деятельность;</w:t>
            </w:r>
          </w:p>
          <w:p w:rsidR="00B13706" w:rsidRPr="00066BE3" w:rsidRDefault="00B13706" w:rsidP="009E29F6">
            <w:r w:rsidRPr="001310DA">
              <w:rPr>
                <w:b/>
              </w:rPr>
              <w:t xml:space="preserve">Работать </w:t>
            </w:r>
            <w:r w:rsidRPr="00066BE3">
              <w:t>в группе;</w:t>
            </w:r>
          </w:p>
          <w:p w:rsidR="00B13706" w:rsidRPr="00066BE3" w:rsidRDefault="00B13706" w:rsidP="009E29F6">
            <w:r w:rsidRPr="001310DA">
              <w:rPr>
                <w:b/>
              </w:rPr>
              <w:t>Ориентироваться</w:t>
            </w:r>
            <w:r w:rsidRPr="00066BE3">
              <w:t xml:space="preserve"> в содержании текста и понимать его целостный смысл: 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lastRenderedPageBreak/>
              <w:t xml:space="preserve">- </w:t>
            </w:r>
            <w:r w:rsidRPr="00066BE3">
              <w:t>определять главную тему, общую цель или назначение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выбирать из текста или придумать заголовок, соответствующий содержанию и общему смыслу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формулировать тезис, выражающий общий смысл текста;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3">
              <w:rPr>
                <w:b/>
                <w:sz w:val="24"/>
                <w:szCs w:val="24"/>
              </w:rPr>
              <w:t xml:space="preserve">- </w:t>
            </w:r>
            <w:r w:rsidRPr="001310DA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</w:tc>
      </w:tr>
      <w:tr w:rsidR="00B13706" w:rsidRPr="001310DA" w:rsidTr="009E29F6">
        <w:tc>
          <w:tcPr>
            <w:tcW w:w="14361" w:type="dxa"/>
            <w:gridSpan w:val="2"/>
          </w:tcPr>
          <w:p w:rsidR="00B13706" w:rsidRPr="001310DA" w:rsidRDefault="00B13706" w:rsidP="009E29F6">
            <w:pPr>
              <w:rPr>
                <w:b/>
              </w:rPr>
            </w:pPr>
          </w:p>
        </w:tc>
      </w:tr>
      <w:tr w:rsidR="00B13706" w:rsidRPr="00685D35" w:rsidTr="009E29F6">
        <w:tc>
          <w:tcPr>
            <w:tcW w:w="14361" w:type="dxa"/>
            <w:gridSpan w:val="2"/>
          </w:tcPr>
          <w:p w:rsidR="00B13706" w:rsidRPr="00685D3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 (35 часов)</w:t>
            </w:r>
          </w:p>
        </w:tc>
      </w:tr>
      <w:tr w:rsidR="00B13706" w:rsidRPr="00685D35" w:rsidTr="009E29F6">
        <w:tc>
          <w:tcPr>
            <w:tcW w:w="14361" w:type="dxa"/>
            <w:gridSpan w:val="2"/>
          </w:tcPr>
          <w:p w:rsidR="00B13706" w:rsidRPr="00685D3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D35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 в социальном измерении (13 часов)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B169D">
              <w:rPr>
                <w:rFonts w:ascii="Times New Roman" w:hAnsi="Times New Roman"/>
                <w:sz w:val="24"/>
                <w:szCs w:val="24"/>
              </w:rPr>
              <w:t xml:space="preserve">Личность. Социальные параметры личности. Индивидуальность человека.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Качества сильной личности.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69D">
              <w:rPr>
                <w:rFonts w:ascii="Times New Roman" w:hAnsi="Times New Roman"/>
                <w:sz w:val="24"/>
                <w:szCs w:val="24"/>
              </w:rPr>
              <w:t>Познание человеком мира и самого себя.  Самосознание и самооценка. Способности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69D">
              <w:rPr>
                <w:rFonts w:ascii="Times New Roman" w:hAnsi="Times New Roman"/>
                <w:sz w:val="24"/>
                <w:szCs w:val="24"/>
              </w:rPr>
              <w:t xml:space="preserve">Деятельность человека, ее основные формы. Мотивы деятельности. Связь между деятельностью и формированием личности.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Знания и умения,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как условия успешной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69D">
              <w:rPr>
                <w:rFonts w:ascii="Times New Roman" w:hAnsi="Times New Roman"/>
                <w:sz w:val="24"/>
                <w:szCs w:val="24"/>
              </w:rPr>
              <w:t xml:space="preserve"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Духовный мир человека. Мысли и чувства.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69D">
              <w:rPr>
                <w:rFonts w:ascii="Times New Roman" w:hAnsi="Times New Roman"/>
                <w:sz w:val="24"/>
                <w:szCs w:val="24"/>
              </w:rPr>
              <w:t xml:space="preserve">Привычка к труду. Проблема выбора профессии.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Важность взаимопонимания и взаимопомощи.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смысл понятия  "индивидуальность".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причинно - следственного анализа при характеристике социальных параметров личности.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познания человеком мира и самого себя.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практические умения, поступки, моральные качества, выявлять их динамику.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проявления различных способностей людей.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человека, ее отдельные виды.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и иллюстрировать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различные мотивы деятельности.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иллюстрировать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основные потребности человека, показывать их индивидуальный характер.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особые потребности людей с ограниченными возможностями.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проявлениями духовного мира человека, его мыслей и чувств.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 конкретизировать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роль труда в достижении успеха в жизни.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на выбор пути достижения жизненного успеха.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влияние взаимопомощи в труде на его результаты.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и извлекать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жизни людей, нашедших свое призвание в жизни и достигших успеха, из адаптированных источников различного типа.</w:t>
            </w:r>
          </w:p>
        </w:tc>
      </w:tr>
      <w:tr w:rsidR="00B13706" w:rsidRPr="000F2C15" w:rsidTr="009E29F6">
        <w:tc>
          <w:tcPr>
            <w:tcW w:w="14361" w:type="dxa"/>
            <w:gridSpan w:val="2"/>
          </w:tcPr>
          <w:p w:rsidR="00B13706" w:rsidRPr="000F2C1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 Человек среди людей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B13706" w:rsidRPr="00E23B2B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662CC">
              <w:rPr>
                <w:rFonts w:ascii="Times New Roman" w:hAnsi="Times New Roman"/>
                <w:sz w:val="24"/>
                <w:szCs w:val="24"/>
              </w:rPr>
      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Солидарность, лояльность, толерантность, взаимопонимание.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662CC">
              <w:rPr>
                <w:rFonts w:ascii="Times New Roman" w:hAnsi="Times New Roman"/>
                <w:sz w:val="24"/>
                <w:szCs w:val="24"/>
              </w:rPr>
              <w:t xml:space="preserve">Социальные группы (большие и малые). Человек в малой группе. Группы формальные и неформальные.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Лидеры. Групповые нормы.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662CC">
              <w:rPr>
                <w:rFonts w:ascii="Times New Roman" w:hAnsi="Times New Roman"/>
                <w:sz w:val="24"/>
                <w:szCs w:val="24"/>
              </w:rPr>
              <w:t xml:space="preserve">Общение – форма отношения человека к окружающему миру. Цели общения. Средства общения. Стили общения.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Особенности общения со сверстниками, старшими и младшими.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8662CC">
              <w:rPr>
                <w:rFonts w:ascii="Times New Roman" w:hAnsi="Times New Roman"/>
                <w:sz w:val="24"/>
                <w:szCs w:val="24"/>
              </w:rPr>
              <w:t xml:space="preserve">Межличностные конфликты, причины их возникновения. Агрессивное поведение. Конструктивное разрешение конфликта.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Как победить обиду и установить контакт.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межличностные отношения и их отдельные виды.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сотрудничества и соперничества на конкретных примерах.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примеры взаимодействие и сотрудничество людей в обществе.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малые, формальные и неформальные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группы,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групп.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иллюстрировать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групповые нормы.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Описывать 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примеры взаимодействие и сотрудничество людей в обществе.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результаты, в которых проявились солидарность, толерантность, лояльность, взаимопонимание. </w:t>
            </w: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ситуации, связанные с выявлением места человека в группе, проявлением лидерства.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общение как взаимные деловые и дружеские отношения людей.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примеров различные цели и средства общения.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 и сопоставлять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стили общения.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конкретных жизненных ситуаций особенности общения со сверстниками, старшими и младшими.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умение общаться.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причины возникновения межличностных 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поведения в конфликтных ситуациях.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варианты поведения в конфликтных ситуациях.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в чем заключается конструктивное разрешение конфликта.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примерами. </w:t>
            </w:r>
          </w:p>
          <w:p w:rsidR="00B13706" w:rsidRPr="00E23B2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анализировать</w:t>
            </w:r>
            <w:r w:rsidRPr="00E23B2B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типичные реакции в конфликтной ситуации.</w:t>
            </w:r>
          </w:p>
        </w:tc>
      </w:tr>
      <w:tr w:rsidR="00B13706" w:rsidRPr="00545E9F" w:rsidTr="009E29F6">
        <w:tc>
          <w:tcPr>
            <w:tcW w:w="14361" w:type="dxa"/>
            <w:gridSpan w:val="2"/>
          </w:tcPr>
          <w:p w:rsidR="00B13706" w:rsidRPr="00545E9F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Нравственные основы жизни (9 часов)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583E">
              <w:rPr>
                <w:rFonts w:ascii="Times New Roman" w:hAnsi="Times New Roman"/>
                <w:sz w:val="24"/>
                <w:szCs w:val="24"/>
              </w:rPr>
              <w:t>Человек славен добрыми делами. Доброе – значит хорошее. Мораль. Золотое правило морали. Учимся делать добро.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4583E">
              <w:rPr>
                <w:rFonts w:ascii="Times New Roman" w:hAnsi="Times New Roman"/>
                <w:sz w:val="24"/>
                <w:szCs w:val="24"/>
              </w:rPr>
              <w:t xml:space="preserve">Смелость. Страх – защитная реакция человека. Преодоление страха. Смелость и отвага. </w:t>
            </w:r>
            <w:r w:rsidRPr="008552BB">
              <w:rPr>
                <w:rFonts w:ascii="Times New Roman" w:hAnsi="Times New Roman"/>
                <w:sz w:val="24"/>
                <w:szCs w:val="24"/>
              </w:rPr>
              <w:t>Противодействие злу.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94583E">
              <w:rPr>
                <w:rFonts w:ascii="Times New Roman" w:hAnsi="Times New Roman"/>
                <w:sz w:val="24"/>
                <w:szCs w:val="24"/>
              </w:rPr>
              <w:t>Человечность. Гуманизм – уважение и любовь к людям. Внимание к тем, кто нуждается в поддержке.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49" w:type="dxa"/>
          </w:tcPr>
          <w:p w:rsidR="00B13706" w:rsidRPr="00616B22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иллюстрировать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проявления добра.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примеры, иллюстрирующие золотое правило морали.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в модельных и реальных ситуациях поступки людей с точки зрения золотого правила морали.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На конкретных примерах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дать оценку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проявлениям мужества, смелости, случаям преодоления людьми страха в критических и житейских ситуациях. </w:t>
            </w:r>
          </w:p>
          <w:p w:rsidR="00B13706" w:rsidRPr="00616B22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 ситуации, требующие личного противодействия проявлениям зла.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смысл понятия " человечность".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Давать оценку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гуманизма конкретным поступкам людей, описанным в СМИ и иных информационных источниках.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примерах конкретных ситуаций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внимания к </w:t>
            </w:r>
            <w:proofErr w:type="gramStart"/>
            <w:r w:rsidRPr="00616B22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в нем.</w:t>
            </w:r>
          </w:p>
        </w:tc>
      </w:tr>
      <w:tr w:rsidR="00B13706" w:rsidRPr="00616B22" w:rsidTr="009E29F6">
        <w:tc>
          <w:tcPr>
            <w:tcW w:w="14361" w:type="dxa"/>
            <w:gridSpan w:val="2"/>
          </w:tcPr>
          <w:p w:rsidR="00B13706" w:rsidRPr="00616B22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(2часа)</w:t>
            </w:r>
          </w:p>
        </w:tc>
      </w:tr>
      <w:tr w:rsidR="00B13706" w:rsidRPr="00616B22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Повторение основных тем курса</w:t>
            </w:r>
          </w:p>
        </w:tc>
        <w:tc>
          <w:tcPr>
            <w:tcW w:w="7449" w:type="dxa"/>
          </w:tcPr>
          <w:p w:rsidR="00B13706" w:rsidRPr="00066BE3" w:rsidRDefault="00B13706" w:rsidP="009E29F6">
            <w:pPr>
              <w:jc w:val="both"/>
            </w:pPr>
            <w:r w:rsidRPr="001310DA">
              <w:rPr>
                <w:b/>
              </w:rPr>
              <w:t>Извлекать</w:t>
            </w:r>
            <w:r w:rsidRPr="00066BE3">
              <w:t xml:space="preserve"> информацию из</w:t>
            </w:r>
            <w:r>
              <w:t xml:space="preserve"> различных источников</w:t>
            </w:r>
            <w:r w:rsidRPr="00066BE3">
              <w:t xml:space="preserve"> и работать с ней;</w:t>
            </w:r>
          </w:p>
          <w:p w:rsidR="00B13706" w:rsidRPr="00066BE3" w:rsidRDefault="00B13706" w:rsidP="009E29F6">
            <w:pPr>
              <w:jc w:val="both"/>
            </w:pPr>
            <w:r w:rsidRPr="001310DA">
              <w:rPr>
                <w:b/>
              </w:rPr>
              <w:t>Объяснять</w:t>
            </w:r>
            <w:r w:rsidRPr="00066BE3">
              <w:t xml:space="preserve"> изученные положения на конкретных примерах;</w:t>
            </w:r>
          </w:p>
          <w:p w:rsidR="00B13706" w:rsidRPr="00066BE3" w:rsidRDefault="00B13706" w:rsidP="009E29F6">
            <w:pPr>
              <w:jc w:val="both"/>
            </w:pPr>
            <w:r w:rsidRPr="001310DA">
              <w:rPr>
                <w:b/>
              </w:rPr>
              <w:t>Организовывать</w:t>
            </w:r>
            <w:r w:rsidRPr="00066BE3">
              <w:t xml:space="preserve"> свою познавательную деятельность;</w:t>
            </w:r>
          </w:p>
          <w:p w:rsidR="00B13706" w:rsidRPr="00066BE3" w:rsidRDefault="00B13706" w:rsidP="009E29F6">
            <w:pPr>
              <w:jc w:val="both"/>
            </w:pPr>
            <w:r w:rsidRPr="001310DA">
              <w:rPr>
                <w:b/>
              </w:rPr>
              <w:t xml:space="preserve">Работать </w:t>
            </w:r>
            <w:r w:rsidRPr="00066BE3">
              <w:t>в группе;</w:t>
            </w:r>
          </w:p>
          <w:p w:rsidR="00B13706" w:rsidRPr="00066BE3" w:rsidRDefault="00B13706" w:rsidP="009E29F6">
            <w:pPr>
              <w:jc w:val="both"/>
            </w:pPr>
            <w:r w:rsidRPr="001310DA">
              <w:rPr>
                <w:b/>
              </w:rPr>
              <w:t>Ориентироваться</w:t>
            </w:r>
            <w:r w:rsidRPr="00066BE3">
              <w:t xml:space="preserve"> в содержании текста и понимать его целостный смысл: 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определять главную тему, общую цель или назначение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выбирать из текста или придумать заголовок, соответствующий содержанию и общему смыслу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6BE3">
              <w:rPr>
                <w:b/>
              </w:rPr>
              <w:lastRenderedPageBreak/>
              <w:t xml:space="preserve">- </w:t>
            </w:r>
            <w:r w:rsidRPr="00066BE3">
              <w:t>формулировать тезис, выражающий общий смысл текста;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3">
              <w:rPr>
                <w:b/>
                <w:sz w:val="24"/>
                <w:szCs w:val="24"/>
              </w:rPr>
              <w:t xml:space="preserve">- </w:t>
            </w:r>
            <w:r w:rsidRPr="001310DA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  <w:p w:rsidR="00B13706" w:rsidRPr="00616B22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706" w:rsidRPr="001310DA" w:rsidTr="009E29F6">
        <w:tc>
          <w:tcPr>
            <w:tcW w:w="14361" w:type="dxa"/>
            <w:gridSpan w:val="2"/>
          </w:tcPr>
          <w:p w:rsidR="00B13706" w:rsidRPr="001310DA" w:rsidRDefault="00B13706" w:rsidP="009E29F6">
            <w:pPr>
              <w:rPr>
                <w:b/>
              </w:rPr>
            </w:pPr>
          </w:p>
        </w:tc>
      </w:tr>
      <w:tr w:rsidR="00B13706" w:rsidRPr="00545E9F" w:rsidTr="009E29F6">
        <w:tc>
          <w:tcPr>
            <w:tcW w:w="14361" w:type="dxa"/>
            <w:gridSpan w:val="2"/>
          </w:tcPr>
          <w:p w:rsidR="00B13706" w:rsidRPr="00545E9F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(35 часов)</w:t>
            </w:r>
          </w:p>
        </w:tc>
      </w:tr>
      <w:tr w:rsidR="00B13706" w:rsidRPr="00545E9F" w:rsidTr="009E29F6">
        <w:tc>
          <w:tcPr>
            <w:tcW w:w="14361" w:type="dxa"/>
            <w:gridSpan w:val="2"/>
          </w:tcPr>
          <w:p w:rsidR="00B13706" w:rsidRPr="00545E9F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 Личность и общество (13 часов)</w:t>
            </w:r>
          </w:p>
        </w:tc>
      </w:tr>
      <w:tr w:rsidR="00B13706" w:rsidRPr="00616B22" w:rsidTr="009E29F6">
        <w:tc>
          <w:tcPr>
            <w:tcW w:w="6912" w:type="dxa"/>
          </w:tcPr>
          <w:p w:rsidR="00B13706" w:rsidRPr="00C11E23" w:rsidRDefault="00B13706" w:rsidP="009E29F6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Личность. Социализация индивида. Мировоззрение. Жизненные ценности и ориентиры.</w:t>
            </w:r>
          </w:p>
          <w:p w:rsidR="00B13706" w:rsidRPr="0055307A" w:rsidRDefault="00B13706" w:rsidP="009E29F6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людей. Взаимосвязь общества и природы. Развитие общества. </w:t>
            </w:r>
            <w:r w:rsidRPr="00553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Общественный прогресс.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связи и коммуникации, их влияние на нашу жизнь.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>Современное российское общество, особенности его развития.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отличия человека от животных.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человеческие качества.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и природные качества человека. </w:t>
            </w: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конкретизировать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</w:t>
            </w:r>
            <w:proofErr w:type="gramStart"/>
            <w:r w:rsidRPr="00D53243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proofErr w:type="gramEnd"/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в человеке.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различным качествам человека. </w:t>
            </w: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мышлением и речью. Объяснять понятие  «самореализация».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24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конкретизировать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сущностные характеристики</w:t>
            </w:r>
            <w:r>
              <w:t xml:space="preserve"> 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</w:t>
            </w:r>
          </w:p>
          <w:p w:rsidR="00B13706" w:rsidRPr="00D5324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основных видов деятельности человека.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«ноосфера».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о связи природы и общества и аргументировать свою оценку.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человеческого разума.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моральных норм.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влияние природных условий на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Pr="00D5324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 и оценивать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текст с заданных позиций. </w:t>
            </w: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факты и обосновывать сделанные выводы.</w:t>
            </w:r>
          </w:p>
          <w:p w:rsidR="00B13706" w:rsidRDefault="00B13706" w:rsidP="009E29F6">
            <w:pPr>
              <w:jc w:val="both"/>
            </w:pPr>
            <w:r w:rsidRPr="008F629B">
              <w:rPr>
                <w:b/>
              </w:rPr>
              <w:t>Выделять</w:t>
            </w:r>
            <w:r w:rsidRPr="00D53243">
              <w:t xml:space="preserve"> существенные признаки общества. </w:t>
            </w:r>
          </w:p>
          <w:p w:rsidR="00B13706" w:rsidRPr="00D53243" w:rsidRDefault="00B13706" w:rsidP="009E29F6">
            <w:pPr>
              <w:jc w:val="both"/>
            </w:pPr>
            <w:r w:rsidRPr="008F629B">
              <w:rPr>
                <w:b/>
              </w:rPr>
              <w:t>Называть</w:t>
            </w:r>
            <w:r w:rsidRPr="00D53243">
              <w:t xml:space="preserve"> сферы общественной жизни и характерные для них социальные явления.</w:t>
            </w:r>
          </w:p>
          <w:p w:rsidR="00B13706" w:rsidRPr="00D5324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на конкретных примерах взаимосвязь основных сфер общественной жизни.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социальной структуры, связанные с переходом 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постиндустриальное общество.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факты социальной действительности, связанные с изменением структуры общества.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«общественный прогресс»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прогрессивных и регрессивных изменений в обществе.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 и конкретизировать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фактами социальной жизни перемены, происходящие в современном обществе (ускорение общественного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Pr="00D5324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причинно-следственного анализа при характеристике глобальных проблем.</w:t>
            </w:r>
          </w:p>
          <w:p w:rsidR="00B13706" w:rsidRPr="00D53243" w:rsidRDefault="00B13706" w:rsidP="009E29F6">
            <w:pPr>
              <w:jc w:val="both"/>
            </w:pPr>
            <w:r w:rsidRPr="008F629B">
              <w:rPr>
                <w:b/>
              </w:rPr>
              <w:t>Раскрывать</w:t>
            </w:r>
            <w:r w:rsidRPr="00D53243">
              <w:t xml:space="preserve"> на конкретных примерах смысл понятия «индивидуальность».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причинно-следственного анализа при характеристике социальных параметров личности.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сравнивать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характеризующие человека как индивида, индивидуальность и личность.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агентов социализации, оказывающих</w:t>
            </w:r>
            <w:r w:rsidRPr="00D5324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личность. </w:t>
            </w:r>
          </w:p>
          <w:p w:rsidR="00B13706" w:rsidRPr="007A6A6F" w:rsidRDefault="00B13706" w:rsidP="009E29F6">
            <w:pPr>
              <w:jc w:val="both"/>
            </w:pPr>
            <w:r w:rsidRPr="008F629B">
              <w:rPr>
                <w:b/>
              </w:rPr>
              <w:t>Исследовать</w:t>
            </w:r>
            <w:r w:rsidRPr="00D53243">
              <w:t xml:space="preserve"> несложные практические ситуации, в которых проявляются различные качества личности, ее мировоззрение, жизненные ценности и ориентиры.</w:t>
            </w:r>
          </w:p>
          <w:p w:rsidR="00B13706" w:rsidRPr="00616B22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3706" w:rsidRPr="00707052" w:rsidTr="009E29F6">
        <w:tc>
          <w:tcPr>
            <w:tcW w:w="14361" w:type="dxa"/>
            <w:gridSpan w:val="2"/>
          </w:tcPr>
          <w:p w:rsidR="00B13706" w:rsidRPr="00707052" w:rsidRDefault="00B13706" w:rsidP="009E29F6">
            <w:pPr>
              <w:pStyle w:val="a3"/>
              <w:ind w:left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Тема 2. Регулирование поведения людей в обществе (15 часов)</w:t>
            </w:r>
          </w:p>
        </w:tc>
      </w:tr>
      <w:tr w:rsidR="00B13706" w:rsidRPr="00D07E00" w:rsidTr="009E29F6">
        <w:tc>
          <w:tcPr>
            <w:tcW w:w="6912" w:type="dxa"/>
          </w:tcPr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Социальные нормы. Многообразие правил поведения. Привычки, обычаи, ритуалы, обряды. Правила этикета и хорошие манеры.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 xml:space="preserve">Понятие правоотношений. Признаки и виды </w:t>
            </w:r>
            <w:r w:rsidRPr="00970C0B">
              <w:lastRenderedPageBreak/>
              <w:t>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 xml:space="preserve">Защита правопорядка. Правоохранительные органы на страже закона. Судебные органы Милиция. Адвокатура. Нотариат. Взаимоотношения органов государственной власти и граждан. 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>на примерах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нормы и их роль в общественной жизни.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права и обязанности граждан РФ.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реализацией гражданами своих прав и свобод.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извлекать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информацию о механизмах реализации и защиты прав и свобод человека и гражданина.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права ребенка и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их защиты. </w:t>
            </w: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Приводить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защиты прав и интересов детей, оставшихся без попечения родителей.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B22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616B22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правого статуса несовершеннолетних.</w:t>
            </w:r>
          </w:p>
          <w:p w:rsidR="00B13706" w:rsidRPr="00D07E00" w:rsidRDefault="00B13706" w:rsidP="009E29F6">
            <w:pPr>
              <w:jc w:val="both"/>
            </w:pPr>
            <w:r w:rsidRPr="00D07E00">
              <w:rPr>
                <w:b/>
              </w:rPr>
              <w:t>Раскрывать</w:t>
            </w:r>
            <w:r w:rsidRPr="00D07E00">
              <w:t xml:space="preserve"> значение соб</w:t>
            </w:r>
            <w:r>
              <w:t xml:space="preserve">людения законов для обеспечения </w:t>
            </w:r>
            <w:r w:rsidRPr="00D07E00">
              <w:t>правопорядка.</w:t>
            </w:r>
          </w:p>
          <w:p w:rsidR="00B13706" w:rsidRPr="007A6A6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и конкретизировать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фактами социальной жизни связь закона и правопорядка, закона и справедливости.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Характеризовать</w:t>
            </w:r>
            <w:r w:rsidRPr="007A6A6F">
              <w:t xml:space="preserve"> защиту Отечества как долг и обязанность гражданина РФ.</w:t>
            </w:r>
          </w:p>
          <w:p w:rsidR="00B13706" w:rsidRPr="007A6A6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D07E00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важности подготовки к исполнению воинского долга.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Раскрывать</w:t>
            </w:r>
            <w:r w:rsidRPr="007A6A6F">
              <w:t xml:space="preserve"> значение дисциплины как необходимого условия существования общества и человека. 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Характеризовать</w:t>
            </w:r>
            <w:r w:rsidRPr="007A6A6F">
              <w:t xml:space="preserve"> различные виды дисциплины.</w:t>
            </w:r>
          </w:p>
          <w:p w:rsidR="00B13706" w:rsidRPr="007A6A6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последствиями нарушения общеобязательной и специальной дисциплины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Характеризовать</w:t>
            </w:r>
            <w:r w:rsidRPr="007A6A6F">
              <w:t xml:space="preserve"> ответс</w:t>
            </w:r>
            <w:r>
              <w:t>твенность за нарушение законов.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 xml:space="preserve">Определять </w:t>
            </w:r>
            <w:r w:rsidRPr="007A6A6F">
              <w:t>черты законопослушного поведения.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Моделировать</w:t>
            </w:r>
            <w:r w:rsidRPr="007A6A6F">
              <w:t xml:space="preserve"> несложные практические ситуации, связанные с последствиями противозаконного поведения.</w:t>
            </w:r>
          </w:p>
          <w:p w:rsidR="00B13706" w:rsidRPr="007A6A6F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 и иллюстрировать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проявления ответственности несовершеннолетних.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 xml:space="preserve">Называть </w:t>
            </w:r>
            <w:r w:rsidRPr="007A6A6F">
              <w:t>правоохранительные органы РФ.</w:t>
            </w:r>
          </w:p>
          <w:p w:rsidR="00B13706" w:rsidRPr="007A6A6F" w:rsidRDefault="00B13706" w:rsidP="009E29F6">
            <w:pPr>
              <w:jc w:val="both"/>
            </w:pPr>
            <w:r w:rsidRPr="00D07E00">
              <w:rPr>
                <w:b/>
              </w:rPr>
              <w:t>Различать</w:t>
            </w:r>
            <w:r w:rsidRPr="007A6A6F">
              <w:t xml:space="preserve"> сферу деятельности правоохранительных органов, в том числе судебной системы.</w:t>
            </w:r>
          </w:p>
          <w:p w:rsidR="00B13706" w:rsidRPr="00D07E0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деятельности правоохранительных органов. </w:t>
            </w:r>
            <w:r w:rsidRPr="00D07E00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7A6A6F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практические ситуации, связанные с деятельностью правоохранительных органов.</w:t>
            </w:r>
          </w:p>
        </w:tc>
      </w:tr>
      <w:tr w:rsidR="00B13706" w:rsidRPr="006147B2" w:rsidTr="009E29F6">
        <w:tc>
          <w:tcPr>
            <w:tcW w:w="14361" w:type="dxa"/>
            <w:gridSpan w:val="2"/>
          </w:tcPr>
          <w:p w:rsidR="00B13706" w:rsidRPr="006147B2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Человек и природа (5 часов)</w:t>
            </w:r>
          </w:p>
        </w:tc>
      </w:tr>
      <w:tr w:rsidR="00B13706" w:rsidRPr="006833E3" w:rsidTr="009E29F6">
        <w:tc>
          <w:tcPr>
            <w:tcW w:w="6912" w:type="dxa"/>
          </w:tcPr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Человек — часть природы. Взаимодействие человека и природы. Проблема загрязнения окружающей среды.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 xml:space="preserve">Охранять природу — значит охранять жизнь. Цена </w:t>
            </w:r>
            <w:r w:rsidRPr="00970C0B">
              <w:lastRenderedPageBreak/>
              <w:t>безответственного отношения к природе. Главные правила экологической морали.</w:t>
            </w:r>
          </w:p>
          <w:p w:rsidR="00B13706" w:rsidRPr="00970C0B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>Значение земли и других природных ресурсов как основы жизни и деятельности человечества.</w:t>
            </w:r>
          </w:p>
          <w:p w:rsidR="00B13706" w:rsidRDefault="00B13706" w:rsidP="009E29F6">
            <w:pPr>
              <w:autoSpaceDE w:val="0"/>
              <w:autoSpaceDN w:val="0"/>
              <w:adjustRightInd w:val="0"/>
              <w:ind w:firstLine="708"/>
              <w:jc w:val="both"/>
            </w:pPr>
            <w:r w:rsidRPr="00970C0B">
              <w:t xml:space="preserve">Законы Российской Федерации, направленные на охрану окружающей среды. Участие граждан в природоохранительной деятельности.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природных ресурсов в жизни общества. </w:t>
            </w: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людей к </w:t>
            </w:r>
            <w:proofErr w:type="spellStart"/>
            <w:r w:rsidRPr="006833E3">
              <w:rPr>
                <w:rFonts w:ascii="Times New Roman" w:hAnsi="Times New Roman" w:cs="Times New Roman"/>
                <w:sz w:val="24"/>
                <w:szCs w:val="24"/>
              </w:rPr>
              <w:t>исчерпаемым</w:t>
            </w:r>
            <w:proofErr w:type="spellEnd"/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ресурсам. </w:t>
            </w: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неисчерпаемых богатств Земли.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Объяснять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загрязнения воды, почвы и атмосферы. </w:t>
            </w: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ответственное и безответственное отношение к природе. </w:t>
            </w: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природе.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активной деятельности по охране природы.</w:t>
            </w:r>
          </w:p>
          <w:p w:rsidR="00B13706" w:rsidRPr="006833E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смысл экологической морали.</w:t>
            </w:r>
          </w:p>
          <w:p w:rsidR="00B13706" w:rsidRPr="006833E3" w:rsidRDefault="00B13706" w:rsidP="009E29F6">
            <w:pPr>
              <w:jc w:val="both"/>
            </w:pPr>
            <w:r w:rsidRPr="006833E3">
              <w:rPr>
                <w:b/>
              </w:rPr>
              <w:t xml:space="preserve">Характеризовать </w:t>
            </w:r>
            <w:r w:rsidRPr="006833E3">
              <w:t xml:space="preserve">деятельность государства по охране природы. </w:t>
            </w:r>
            <w:r w:rsidRPr="006833E3">
              <w:rPr>
                <w:b/>
              </w:rPr>
              <w:t xml:space="preserve">Называть </w:t>
            </w:r>
            <w:r w:rsidRPr="006833E3">
              <w:t>наказания, установленные законом для тех, кто наносит вред природе.</w:t>
            </w:r>
          </w:p>
          <w:p w:rsidR="00B13706" w:rsidRPr="006833E3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3E3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6833E3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возможности общественных организаций и граждан в сбережении природы.</w:t>
            </w:r>
          </w:p>
        </w:tc>
      </w:tr>
      <w:tr w:rsidR="00B13706" w:rsidRPr="0058358B" w:rsidTr="009E29F6">
        <w:tc>
          <w:tcPr>
            <w:tcW w:w="14361" w:type="dxa"/>
            <w:gridSpan w:val="2"/>
          </w:tcPr>
          <w:p w:rsidR="00B13706" w:rsidRPr="0058358B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обобщение (2 часа)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Повторение основных вопросов курса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B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часто задаваемые вопросы</w:t>
            </w:r>
          </w:p>
          <w:p w:rsidR="00B13706" w:rsidRPr="00066BE3" w:rsidRDefault="00B13706" w:rsidP="009E29F6">
            <w:r w:rsidRPr="001310DA">
              <w:rPr>
                <w:b/>
              </w:rPr>
              <w:t>Извлекать</w:t>
            </w:r>
            <w:r w:rsidRPr="00066BE3">
              <w:t xml:space="preserve"> информацию из</w:t>
            </w:r>
            <w:r>
              <w:t xml:space="preserve"> различных источников</w:t>
            </w:r>
            <w:r w:rsidRPr="00066BE3">
              <w:t xml:space="preserve"> и работать с ней;</w:t>
            </w:r>
          </w:p>
          <w:p w:rsidR="00B13706" w:rsidRPr="00066BE3" w:rsidRDefault="00B13706" w:rsidP="009E29F6">
            <w:r w:rsidRPr="001310DA">
              <w:rPr>
                <w:b/>
              </w:rPr>
              <w:t>Объяснять</w:t>
            </w:r>
            <w:r w:rsidRPr="00066BE3">
              <w:t xml:space="preserve"> изученные положения на конкретных примерах;</w:t>
            </w:r>
          </w:p>
          <w:p w:rsidR="00B13706" w:rsidRPr="00066BE3" w:rsidRDefault="00B13706" w:rsidP="009E29F6">
            <w:r w:rsidRPr="001310DA">
              <w:rPr>
                <w:b/>
              </w:rPr>
              <w:t>Организовывать</w:t>
            </w:r>
            <w:r w:rsidRPr="00066BE3">
              <w:t xml:space="preserve"> свою познавательную деятельность;</w:t>
            </w:r>
          </w:p>
          <w:p w:rsidR="00B13706" w:rsidRPr="00066BE3" w:rsidRDefault="00B13706" w:rsidP="009E29F6">
            <w:r w:rsidRPr="001310DA">
              <w:rPr>
                <w:b/>
              </w:rPr>
              <w:t xml:space="preserve">Работать </w:t>
            </w:r>
            <w:r w:rsidRPr="00066BE3">
              <w:t>в группе;</w:t>
            </w:r>
          </w:p>
          <w:p w:rsidR="00B13706" w:rsidRPr="00066BE3" w:rsidRDefault="00B13706" w:rsidP="009E29F6">
            <w:r w:rsidRPr="001310DA">
              <w:rPr>
                <w:b/>
              </w:rPr>
              <w:t>Ориентироваться</w:t>
            </w:r>
            <w:r w:rsidRPr="00066BE3">
              <w:t xml:space="preserve"> в содержании текста и понимать его целостный смысл: 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определять главную тему, общую цель или назначение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выбирать из текста или придумать заголовок, соответствующий содержанию и общему смыслу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формулировать тезис, выражающий общий смысл текста;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3">
              <w:rPr>
                <w:b/>
                <w:sz w:val="24"/>
                <w:szCs w:val="24"/>
              </w:rPr>
              <w:t xml:space="preserve">- </w:t>
            </w:r>
            <w:r w:rsidRPr="001310DA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C6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результатов обучения школьников</w:t>
            </w:r>
          </w:p>
        </w:tc>
      </w:tr>
      <w:tr w:rsidR="00B13706" w:rsidRPr="007C25BE" w:rsidTr="009E29F6">
        <w:tc>
          <w:tcPr>
            <w:tcW w:w="14361" w:type="dxa"/>
            <w:gridSpan w:val="2"/>
          </w:tcPr>
          <w:p w:rsidR="00B13706" w:rsidRPr="007C25BE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706" w:rsidRPr="002C35E5" w:rsidTr="009E29F6">
        <w:tc>
          <w:tcPr>
            <w:tcW w:w="14361" w:type="dxa"/>
            <w:gridSpan w:val="2"/>
          </w:tcPr>
          <w:p w:rsidR="00B13706" w:rsidRPr="002C35E5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 (35 часов)</w:t>
            </w:r>
          </w:p>
        </w:tc>
      </w:tr>
      <w:tr w:rsidR="00B13706" w:rsidTr="009E29F6">
        <w:tc>
          <w:tcPr>
            <w:tcW w:w="14361" w:type="dxa"/>
            <w:gridSpan w:val="2"/>
          </w:tcPr>
          <w:p w:rsidR="00B13706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 Сфера духовной культуры (11 часов)</w:t>
            </w:r>
          </w:p>
        </w:tc>
      </w:tr>
      <w:tr w:rsidR="00B13706" w:rsidRPr="00D53243" w:rsidTr="009E29F6">
        <w:tc>
          <w:tcPr>
            <w:tcW w:w="6912" w:type="dxa"/>
          </w:tcPr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Сфера духовной культуры и её особенности. Культура личности и общества. Тенденции развития духовной культуры в современной России.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 xml:space="preserve">Мораль. Основные ценности и нормы морали. Гуманизм. </w:t>
            </w:r>
            <w:r w:rsidRPr="00970C0B">
              <w:rPr>
                <w:color w:val="000000"/>
              </w:rPr>
              <w:lastRenderedPageBreak/>
              <w:t xml:space="preserve">Патриотизм и гражданственность. Добро и зло – главные понятия этики. Критерии морального поведения. 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Долг и совесть. Объективные обязанности и моральная ответственность.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Долг общественный и долг моральный. Совесть – внутренний самоконтроль человека.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Наука, её значение в жизни современного общества. Нравственные принципы труда учёного. Возрастание роли научных исследований в современном мире.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Религия как одна из форм культуры. Религиозные организации и объединения, их роль в жизни современного общества. Свобода совести.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понятия «культура».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 и описывать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духовной культуры. 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извлекать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о достижениях и проблемах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из адаптированных источников. 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духовные ценности российского народа.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к тенденциям  в культурном развитии.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роль морали в жизни общества.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морали.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29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моральную сторону различных социальных ситуаций.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рефлексию своих нравственных ценностей.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морального выбора. 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>нравственные оценки собственным поступкам, поведению других людей.</w:t>
            </w:r>
          </w:p>
          <w:p w:rsidR="00B13706" w:rsidRPr="008F629B" w:rsidRDefault="00B13706" w:rsidP="009E29F6">
            <w:pPr>
              <w:jc w:val="both"/>
            </w:pPr>
            <w:r w:rsidRPr="0072480B">
              <w:rPr>
                <w:b/>
              </w:rPr>
              <w:t>Оценивать</w:t>
            </w:r>
            <w:r w:rsidRPr="008F629B">
              <w:t xml:space="preserve"> значение образования в информационном обществе. </w:t>
            </w:r>
            <w:r w:rsidRPr="0072480B">
              <w:rPr>
                <w:b/>
              </w:rPr>
              <w:t xml:space="preserve">Извлекать </w:t>
            </w:r>
            <w:r w:rsidRPr="008F629B">
              <w:t>информацию о тенденциях в развитии образования из различных источников.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примеры современную образовательную политику РФ. 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непрерывному образованию.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науку как особую систему знаний. </w:t>
            </w:r>
          </w:p>
          <w:p w:rsidR="00B13706" w:rsidRPr="008F629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>возрастание роли науки в современном обществе.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сущностные характеристики религ</w:t>
            </w:r>
            <w:proofErr w:type="gramStart"/>
            <w:r w:rsidRPr="008F629B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роль в культурной жизни.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значение веротерпимости.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8F629B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свободы совести. </w:t>
            </w:r>
          </w:p>
          <w:p w:rsidR="00B13706" w:rsidRPr="00D53243" w:rsidRDefault="00B13706" w:rsidP="009E29F6">
            <w:pPr>
              <w:jc w:val="both"/>
            </w:pPr>
            <w:r w:rsidRPr="0072480B">
              <w:rPr>
                <w:b/>
              </w:rPr>
              <w:t>Оценивать</w:t>
            </w:r>
            <w:r w:rsidRPr="008F629B">
              <w:t xml:space="preserve"> свое отношение к религии и атеизму.</w:t>
            </w:r>
            <w:r>
              <w:t xml:space="preserve">    </w:t>
            </w:r>
          </w:p>
        </w:tc>
      </w:tr>
      <w:tr w:rsidR="00B13706" w:rsidRPr="002C35E5" w:rsidTr="009E29F6">
        <w:tc>
          <w:tcPr>
            <w:tcW w:w="14361" w:type="dxa"/>
            <w:gridSpan w:val="2"/>
          </w:tcPr>
          <w:p w:rsidR="00B13706" w:rsidRPr="002C35E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 Социальная сфера (13 часов)</w:t>
            </w:r>
          </w:p>
        </w:tc>
      </w:tr>
      <w:tr w:rsidR="00B13706" w:rsidTr="009E29F6">
        <w:tc>
          <w:tcPr>
            <w:tcW w:w="6912" w:type="dxa"/>
          </w:tcPr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 xml:space="preserve">Социальный статус и социальная роль. Многообразие социальных ролей личности. Половозрастные роли в </w:t>
            </w:r>
            <w:r w:rsidRPr="00970C0B">
              <w:rPr>
                <w:color w:val="000000"/>
              </w:rPr>
              <w:lastRenderedPageBreak/>
              <w:t xml:space="preserve">современном обществе. Социальные роли подростка. Отношения между поколениями.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E0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Этнические группы.</w:t>
            </w:r>
            <w:r w:rsidRPr="00970C0B">
              <w:rPr>
                <w:color w:val="000000"/>
                <w:sz w:val="24"/>
                <w:szCs w:val="24"/>
              </w:rPr>
              <w:t xml:space="preserve"> 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 xml:space="preserve">Этнос  и  нация.  </w:t>
            </w:r>
            <w:r w:rsidRPr="005530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Национальное  самосознание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0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5307A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многонациональное государство. Социальная политика Российского государства.</w:t>
            </w:r>
          </w:p>
          <w:p w:rsidR="00B13706" w:rsidRPr="00B4456E" w:rsidRDefault="00B13706" w:rsidP="009E29F6">
            <w:pPr>
              <w:jc w:val="both"/>
              <w:rPr>
                <w:color w:val="000000"/>
              </w:rPr>
            </w:pPr>
            <w:r>
              <w:t xml:space="preserve">           </w:t>
            </w:r>
            <w:r w:rsidRPr="0055307A">
              <w:t>Семья и семейные отношения. Функции семьи. Семейные ценности и традиции.</w:t>
            </w:r>
          </w:p>
          <w:p w:rsidR="00B13706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970C0B">
              <w:rPr>
                <w:color w:val="000000"/>
              </w:rPr>
              <w:t>Отклоняющееся поведение. Опасность наркомании и алкоголизма для человека и общества. Социальная значимость здор</w:t>
            </w:r>
            <w:r>
              <w:rPr>
                <w:color w:val="000000"/>
              </w:rPr>
              <w:t>ового образа жизни.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t xml:space="preserve"> 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 и различать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социальные общности и группы.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социального неравенства.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различных видов социальной мобильности.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социальных конфликтов, используя </w:t>
            </w:r>
            <w:proofErr w:type="spellStart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связи, материалы СМИ;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пути их разрешения. </w:t>
            </w:r>
          </w:p>
          <w:p w:rsidR="00B13706" w:rsidRPr="0072480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Находить  и извлекать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социальную информацию о структуре общества  и направлениях ее изменения из адаптированных источников различного типа.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определяющие статус личности.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предписанные и </w:t>
            </w:r>
            <w:proofErr w:type="gramStart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достигаемый</w:t>
            </w:r>
            <w:proofErr w:type="gramEnd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статусы.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и иллюстрировать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ролевой репертуар личности.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ролевых различий по гендерному признаку,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их проявление в различных социальных ситуациях.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социальные роли старших подростков.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межпоколенческие</w:t>
            </w:r>
            <w:proofErr w:type="spellEnd"/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современном обществе. </w:t>
            </w:r>
          </w:p>
          <w:p w:rsidR="00B13706" w:rsidRPr="0072480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проблеме нарастания разрыва между поколениями.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правильно использовать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предлагаемом контексте понятия «этнос», «нация», «национальность».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Конкретизировать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примерами из прошлого и современности значение общего исторического прошлого, традиций в сплочении народа.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противоречивость межнациональных отношений в современном мире.</w:t>
            </w:r>
          </w:p>
          <w:p w:rsidR="00B13706" w:rsidRPr="0072480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возникновения межнациональных конфликтов и характеризовать возможные пути их разрешения.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отклоняющегося поведения.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последствия наркомании и алкоголизма для человека и общества.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72480B">
              <w:rPr>
                <w:rFonts w:ascii="Times New Roman" w:hAnsi="Times New Roman" w:cs="Times New Roman"/>
                <w:sz w:val="24"/>
                <w:szCs w:val="24"/>
              </w:rPr>
              <w:t>социальное значение здорового образа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3706" w:rsidRPr="002C35E5" w:rsidTr="009E29F6">
        <w:tc>
          <w:tcPr>
            <w:tcW w:w="14361" w:type="dxa"/>
            <w:gridSpan w:val="2"/>
          </w:tcPr>
          <w:p w:rsidR="00B13706" w:rsidRPr="002C35E5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 Политика (9 часов)</w:t>
            </w:r>
          </w:p>
        </w:tc>
      </w:tr>
      <w:tr w:rsidR="00B13706" w:rsidRPr="0072480B" w:rsidTr="009E29F6">
        <w:tc>
          <w:tcPr>
            <w:tcW w:w="6912" w:type="dxa"/>
          </w:tcPr>
          <w:p w:rsidR="00B13706" w:rsidRPr="00BF43CE" w:rsidRDefault="00B13706" w:rsidP="009E29F6">
            <w:pPr>
              <w:spacing w:before="120"/>
              <w:jc w:val="both"/>
              <w:rPr>
                <w:lang w:eastAsia="ru-RU"/>
              </w:rPr>
            </w:pPr>
            <w:r>
              <w:rPr>
                <w:color w:val="000000"/>
              </w:rPr>
              <w:t xml:space="preserve">          </w:t>
            </w:r>
            <w:r w:rsidRPr="00BF43CE">
              <w:rPr>
                <w:bCs/>
                <w:lang w:eastAsia="ru-RU"/>
              </w:rPr>
              <w:t>Политика и власть. Роль политики в жизни общества. Основные направления политики.</w:t>
            </w:r>
          </w:p>
          <w:p w:rsidR="00B13706" w:rsidRPr="00BF43CE" w:rsidRDefault="00B13706" w:rsidP="009E29F6">
            <w:pPr>
              <w:ind w:firstLine="260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    </w:t>
            </w:r>
            <w:r w:rsidRPr="00BF43CE">
              <w:rPr>
                <w:bCs/>
                <w:lang w:eastAsia="ru-RU"/>
              </w:rPr>
              <w:t>Государство, его отличительные признаки. Государ</w:t>
            </w:r>
            <w:r w:rsidRPr="00BF43CE">
              <w:rPr>
                <w:bCs/>
                <w:lang w:eastAsia="ru-RU"/>
              </w:rPr>
              <w:softHyphen/>
              <w:t>ственный суверенитет. Внутренние и внешние функции государства. Формы государства.</w:t>
            </w:r>
          </w:p>
          <w:p w:rsidR="00B13706" w:rsidRPr="00BF43CE" w:rsidRDefault="00B13706" w:rsidP="009E29F6">
            <w:pPr>
              <w:ind w:firstLine="260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 xml:space="preserve">     </w:t>
            </w:r>
            <w:r w:rsidRPr="00BF43CE">
              <w:rPr>
                <w:bCs/>
                <w:lang w:eastAsia="ru-RU"/>
              </w:rPr>
              <w:t>Политический режим. Демократия и тоталитаризм. Демократические ценности. Развитие демократии в совре</w:t>
            </w:r>
            <w:r w:rsidRPr="00BF43CE">
              <w:rPr>
                <w:bCs/>
                <w:lang w:eastAsia="ru-RU"/>
              </w:rPr>
              <w:softHyphen/>
              <w:t>менном мире.</w:t>
            </w:r>
          </w:p>
          <w:p w:rsidR="00B13706" w:rsidRPr="00970C0B" w:rsidRDefault="00B13706" w:rsidP="009E29F6">
            <w:pPr>
              <w:jc w:val="both"/>
              <w:rPr>
                <w:color w:val="000000"/>
              </w:rPr>
            </w:pP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lastRenderedPageBreak/>
              <w:t>Характеризовать</w:t>
            </w:r>
            <w:r w:rsidRPr="00637F9D">
              <w:t xml:space="preserve"> власть и политику как социальные явления.</w:t>
            </w:r>
          </w:p>
          <w:p w:rsidR="00B13706" w:rsidRDefault="00B13706" w:rsidP="009E29F6">
            <w:pPr>
              <w:jc w:val="both"/>
            </w:pPr>
            <w:r w:rsidRPr="00DF1273">
              <w:rPr>
                <w:b/>
              </w:rPr>
              <w:t>Раскрывать</w:t>
            </w:r>
            <w:r w:rsidRPr="00637F9D">
              <w:t xml:space="preserve"> признаки суверенитета. </w:t>
            </w:r>
          </w:p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t xml:space="preserve">Различать </w:t>
            </w:r>
            <w:r w:rsidRPr="00637F9D">
              <w:t>формы правления и государственного устройства.</w:t>
            </w:r>
          </w:p>
          <w:p w:rsidR="00B13706" w:rsidRDefault="00B13706" w:rsidP="009E29F6">
            <w:pPr>
              <w:jc w:val="both"/>
            </w:pPr>
            <w:r w:rsidRPr="00DF1273">
              <w:rPr>
                <w:b/>
              </w:rPr>
              <w:t>Сопоставлять</w:t>
            </w:r>
            <w:r w:rsidRPr="00637F9D">
              <w:t xml:space="preserve"> различные типы политических режимов. </w:t>
            </w:r>
          </w:p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t>Называть и раскрывать</w:t>
            </w:r>
            <w:r w:rsidRPr="00637F9D">
              <w:t xml:space="preserve"> основные принципы демократического </w:t>
            </w:r>
            <w:r w:rsidRPr="00637F9D">
              <w:lastRenderedPageBreak/>
              <w:t>устройства.</w:t>
            </w:r>
          </w:p>
          <w:p w:rsidR="00B13706" w:rsidRPr="0072480B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3706" w:rsidRPr="003B35BB" w:rsidTr="009E29F6">
        <w:tc>
          <w:tcPr>
            <w:tcW w:w="14361" w:type="dxa"/>
            <w:gridSpan w:val="2"/>
          </w:tcPr>
          <w:p w:rsidR="00B13706" w:rsidRPr="003B35BB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обобщение (2 часа)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Повторение основных тем курса</w:t>
            </w:r>
          </w:p>
        </w:tc>
        <w:tc>
          <w:tcPr>
            <w:tcW w:w="7449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5B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часто задаваемые вопросы</w:t>
            </w:r>
          </w:p>
          <w:p w:rsidR="00B13706" w:rsidRPr="00066BE3" w:rsidRDefault="00B13706" w:rsidP="009E29F6">
            <w:r w:rsidRPr="001310DA">
              <w:rPr>
                <w:b/>
              </w:rPr>
              <w:t>Извлекать</w:t>
            </w:r>
            <w:r w:rsidRPr="00066BE3">
              <w:t xml:space="preserve"> информацию из</w:t>
            </w:r>
            <w:r>
              <w:t xml:space="preserve"> различных источников</w:t>
            </w:r>
            <w:r w:rsidRPr="00066BE3">
              <w:t xml:space="preserve"> и работать с ней;</w:t>
            </w:r>
          </w:p>
          <w:p w:rsidR="00B13706" w:rsidRPr="00066BE3" w:rsidRDefault="00B13706" w:rsidP="009E29F6">
            <w:r w:rsidRPr="001310DA">
              <w:rPr>
                <w:b/>
              </w:rPr>
              <w:t>Объяснять</w:t>
            </w:r>
            <w:r w:rsidRPr="00066BE3">
              <w:t xml:space="preserve"> изученные положения на конкретных примерах;</w:t>
            </w:r>
          </w:p>
          <w:p w:rsidR="00B13706" w:rsidRPr="00066BE3" w:rsidRDefault="00B13706" w:rsidP="009E29F6">
            <w:r w:rsidRPr="001310DA">
              <w:rPr>
                <w:b/>
              </w:rPr>
              <w:t>Организовывать</w:t>
            </w:r>
            <w:r w:rsidRPr="00066BE3">
              <w:t xml:space="preserve"> свою познавательную деятельность;</w:t>
            </w:r>
          </w:p>
          <w:p w:rsidR="00B13706" w:rsidRPr="00066BE3" w:rsidRDefault="00B13706" w:rsidP="009E29F6">
            <w:r w:rsidRPr="001310DA">
              <w:rPr>
                <w:b/>
              </w:rPr>
              <w:t xml:space="preserve">Работать </w:t>
            </w:r>
            <w:r w:rsidRPr="00066BE3">
              <w:t>в группе;</w:t>
            </w:r>
          </w:p>
          <w:p w:rsidR="00B13706" w:rsidRPr="00066BE3" w:rsidRDefault="00B13706" w:rsidP="009E29F6">
            <w:r w:rsidRPr="001310DA">
              <w:rPr>
                <w:b/>
              </w:rPr>
              <w:t>Ориентироваться</w:t>
            </w:r>
            <w:r w:rsidRPr="00066BE3">
              <w:t xml:space="preserve"> в содержании текста и понимать его целостный смысл: 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определять главную тему, общую цель или назначение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выбирать из текста или придумать заголовок, соответствующий содержанию и общему смыслу текста;</w:t>
            </w:r>
          </w:p>
          <w:p w:rsidR="00B13706" w:rsidRPr="00066BE3" w:rsidRDefault="00B13706" w:rsidP="009E29F6">
            <w:pPr>
              <w:autoSpaceDE w:val="0"/>
              <w:autoSpaceDN w:val="0"/>
              <w:adjustRightInd w:val="0"/>
              <w:rPr>
                <w:b/>
              </w:rPr>
            </w:pPr>
            <w:r w:rsidRPr="00066BE3">
              <w:rPr>
                <w:b/>
              </w:rPr>
              <w:t xml:space="preserve">- </w:t>
            </w:r>
            <w:r w:rsidRPr="00066BE3">
              <w:t>формулировать тезис, выражающий общий смысл текста;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BE3">
              <w:rPr>
                <w:b/>
                <w:sz w:val="24"/>
                <w:szCs w:val="24"/>
              </w:rPr>
              <w:t xml:space="preserve">- </w:t>
            </w:r>
            <w:r w:rsidRPr="001310DA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C6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результатов обучения школьников</w:t>
            </w:r>
          </w:p>
        </w:tc>
      </w:tr>
      <w:tr w:rsidR="00B13706" w:rsidRPr="007C25BE" w:rsidTr="009E29F6">
        <w:tc>
          <w:tcPr>
            <w:tcW w:w="14361" w:type="dxa"/>
            <w:gridSpan w:val="2"/>
          </w:tcPr>
          <w:p w:rsidR="00B13706" w:rsidRPr="007C25BE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706" w:rsidRPr="00296622" w:rsidTr="009E29F6">
        <w:tc>
          <w:tcPr>
            <w:tcW w:w="14361" w:type="dxa"/>
            <w:gridSpan w:val="2"/>
          </w:tcPr>
          <w:p w:rsidR="00B13706" w:rsidRPr="00296622" w:rsidRDefault="00B13706" w:rsidP="00B13706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22">
              <w:rPr>
                <w:rFonts w:ascii="Times New Roman" w:hAnsi="Times New Roman" w:cs="Times New Roman"/>
                <w:b/>
                <w:sz w:val="24"/>
                <w:szCs w:val="24"/>
              </w:rPr>
              <w:t>класс (35 часов)</w:t>
            </w:r>
          </w:p>
        </w:tc>
      </w:tr>
      <w:tr w:rsidR="00B13706" w:rsidRPr="003B35BB" w:rsidTr="009E29F6">
        <w:tc>
          <w:tcPr>
            <w:tcW w:w="14361" w:type="dxa"/>
            <w:gridSpan w:val="2"/>
          </w:tcPr>
          <w:p w:rsidR="00B13706" w:rsidRPr="003B35BB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Политика (10 часов)</w:t>
            </w:r>
          </w:p>
        </w:tc>
      </w:tr>
      <w:tr w:rsidR="00B13706" w:rsidRPr="005174DF" w:rsidTr="009E29F6">
        <w:tc>
          <w:tcPr>
            <w:tcW w:w="6912" w:type="dxa"/>
          </w:tcPr>
          <w:p w:rsidR="00B13706" w:rsidRPr="00BF43CE" w:rsidRDefault="00B13706" w:rsidP="009E29F6">
            <w:pPr>
              <w:ind w:right="20"/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         </w:t>
            </w:r>
            <w:r w:rsidRPr="00BF43CE">
              <w:rPr>
                <w:lang w:eastAsia="ru-RU"/>
              </w:rPr>
              <w:t>Основы конституционного строя РФ. Федеративное устройство. Органы государственной власти в РФ. Взаи</w:t>
            </w:r>
            <w:r w:rsidRPr="00BF43CE">
              <w:rPr>
                <w:lang w:eastAsia="ru-RU"/>
              </w:rPr>
              <w:softHyphen/>
              <w:t>моотношения органов государственной власти и граждан.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Правовое государство. Разделение властей. Условия становления правового государства в РФ.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Гражданское общество. Местное самоуправление. Пути формирования гражданского общества в РФ.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Участие граждан в политической жизни. Участие в вы</w:t>
            </w:r>
            <w:r w:rsidRPr="00BF43CE">
              <w:rPr>
                <w:lang w:eastAsia="ru-RU"/>
              </w:rPr>
              <w:softHyphen/>
              <w:t>борах. Отличительные черты выборов в демократическом обществе. Референдум. Выборы в РФ. Опасность полити</w:t>
            </w:r>
            <w:r w:rsidRPr="00BF43CE">
              <w:rPr>
                <w:lang w:eastAsia="ru-RU"/>
              </w:rPr>
              <w:softHyphen/>
              <w:t xml:space="preserve">ческого </w:t>
            </w:r>
            <w:r w:rsidRPr="00BF43CE">
              <w:rPr>
                <w:lang w:eastAsia="ru-RU"/>
              </w:rPr>
              <w:lastRenderedPageBreak/>
              <w:t>экстремизма.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Политические партии и движения, их роль в общест</w:t>
            </w:r>
            <w:r w:rsidRPr="00BF43CE">
              <w:rPr>
                <w:lang w:eastAsia="ru-RU"/>
              </w:rPr>
              <w:softHyphen/>
              <w:t>венной жизни. Политические партии и движения в РФ. Участие партий в выборах.</w:t>
            </w:r>
          </w:p>
          <w:p w:rsidR="00B13706" w:rsidRDefault="00B13706" w:rsidP="009E29F6">
            <w:pPr>
              <w:spacing w:after="300"/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Средства массовой информации. Влияние СМИ на по</w:t>
            </w:r>
            <w:r w:rsidRPr="00BF43CE">
              <w:rPr>
                <w:lang w:eastAsia="ru-RU"/>
              </w:rPr>
              <w:softHyphen/>
              <w:t>литическую жизнь общества. Роль СМИ в предвыборной борьбе</w:t>
            </w:r>
          </w:p>
        </w:tc>
        <w:tc>
          <w:tcPr>
            <w:tcW w:w="7449" w:type="dxa"/>
          </w:tcPr>
          <w:p w:rsidR="00B13706" w:rsidRDefault="00B13706" w:rsidP="009E29F6">
            <w:pPr>
              <w:jc w:val="both"/>
            </w:pPr>
            <w:r>
              <w:lastRenderedPageBreak/>
              <w:t>Называть и характеризовать органы государственной власти и их функции</w:t>
            </w:r>
          </w:p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t>Называть и раскрывать</w:t>
            </w:r>
            <w:r w:rsidRPr="00637F9D">
              <w:t xml:space="preserve"> основные принципы демократического устройства.</w:t>
            </w:r>
          </w:p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t>Раскрывать</w:t>
            </w:r>
            <w:r w:rsidRPr="00637F9D">
              <w:t xml:space="preserve"> принципы правового государства.</w:t>
            </w:r>
          </w:p>
          <w:p w:rsidR="00B13706" w:rsidRDefault="00B13706" w:rsidP="009E29F6">
            <w:pPr>
              <w:jc w:val="both"/>
            </w:pPr>
            <w:r w:rsidRPr="00DF1273">
              <w:rPr>
                <w:b/>
              </w:rPr>
              <w:t>Раскрывать</w:t>
            </w:r>
            <w:r w:rsidRPr="00637F9D">
              <w:t xml:space="preserve"> сущность гражданского общества. </w:t>
            </w:r>
          </w:p>
          <w:p w:rsidR="00B13706" w:rsidRPr="00637F9D" w:rsidRDefault="00B13706" w:rsidP="009E29F6">
            <w:pPr>
              <w:jc w:val="both"/>
            </w:pPr>
            <w:r w:rsidRPr="00DF1273">
              <w:rPr>
                <w:b/>
              </w:rPr>
              <w:t>Характеризовать</w:t>
            </w:r>
            <w:r w:rsidRPr="00637F9D">
              <w:t xml:space="preserve"> местное самоуправление.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273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37F9D">
              <w:rPr>
                <w:rFonts w:ascii="Times New Roman" w:hAnsi="Times New Roman"/>
                <w:sz w:val="24"/>
                <w:szCs w:val="24"/>
              </w:rPr>
              <w:t xml:space="preserve"> влияние политических отношений на судьбы людей. </w:t>
            </w:r>
            <w:r w:rsidRPr="00DF1273">
              <w:rPr>
                <w:rFonts w:ascii="Times New Roman" w:hAnsi="Times New Roman"/>
                <w:b/>
                <w:sz w:val="24"/>
                <w:szCs w:val="24"/>
              </w:rPr>
              <w:t>Проиллюстрировать</w:t>
            </w:r>
            <w:r w:rsidRPr="00637F9D">
              <w:rPr>
                <w:rFonts w:ascii="Times New Roman" w:hAnsi="Times New Roman"/>
                <w:sz w:val="24"/>
                <w:szCs w:val="24"/>
              </w:rPr>
              <w:t xml:space="preserve"> основные идеи темы примерами из истории, современных событий, личного социального опыта.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2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Описывать</w:t>
            </w:r>
            <w:r w:rsidRPr="00637F9D">
              <w:rPr>
                <w:rFonts w:ascii="Times New Roman" w:hAnsi="Times New Roman"/>
                <w:sz w:val="24"/>
                <w:szCs w:val="24"/>
              </w:rPr>
              <w:t xml:space="preserve"> различные формы участия гражданина в политической жизни.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273">
              <w:rPr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 w:rsidRPr="00637F9D">
              <w:rPr>
                <w:rFonts w:ascii="Times New Roman" w:hAnsi="Times New Roman"/>
                <w:sz w:val="24"/>
                <w:szCs w:val="24"/>
              </w:rPr>
              <w:t xml:space="preserve"> ценность и значимость гражданской активности. </w:t>
            </w:r>
            <w:r w:rsidRPr="006100E0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37F9D">
              <w:rPr>
                <w:rFonts w:ascii="Times New Roman" w:hAnsi="Times New Roman"/>
                <w:sz w:val="24"/>
                <w:szCs w:val="24"/>
              </w:rPr>
              <w:t xml:space="preserve"> примеры гражданственности.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E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политической партии и </w:t>
            </w:r>
            <w:r w:rsidRPr="006100E0">
              <w:rPr>
                <w:rFonts w:ascii="Times New Roman" w:hAnsi="Times New Roman"/>
                <w:b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/>
                <w:sz w:val="24"/>
                <w:szCs w:val="24"/>
              </w:rPr>
              <w:t>их на примере одной из партий РФ.</w:t>
            </w:r>
          </w:p>
          <w:p w:rsidR="00B13706" w:rsidRPr="005174DF" w:rsidRDefault="00B13706" w:rsidP="009E29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0E0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проявление многопартийности.</w:t>
            </w:r>
          </w:p>
        </w:tc>
      </w:tr>
      <w:tr w:rsidR="00B13706" w:rsidRPr="003B35BB" w:rsidTr="009E29F6">
        <w:tc>
          <w:tcPr>
            <w:tcW w:w="14361" w:type="dxa"/>
            <w:gridSpan w:val="2"/>
          </w:tcPr>
          <w:p w:rsidR="00B13706" w:rsidRPr="003B35BB" w:rsidRDefault="00B13706" w:rsidP="009E29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Право (23 часа)</w:t>
            </w:r>
          </w:p>
        </w:tc>
      </w:tr>
      <w:tr w:rsidR="00B13706" w:rsidTr="009E29F6">
        <w:tc>
          <w:tcPr>
            <w:tcW w:w="6912" w:type="dxa"/>
          </w:tcPr>
          <w:p w:rsidR="00B13706" w:rsidRPr="00BF43CE" w:rsidRDefault="00B13706" w:rsidP="009E29F6">
            <w:pPr>
              <w:ind w:right="2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Pr="00BF43CE">
              <w:rPr>
                <w:lang w:eastAsia="ru-RU"/>
              </w:rPr>
              <w:t>Право, его роль в жизни человека, общества и госу</w:t>
            </w:r>
            <w:r w:rsidRPr="00BF43CE">
              <w:rPr>
                <w:lang w:eastAsia="ru-RU"/>
              </w:rPr>
              <w:softHyphen/>
              <w:t>дарства. Понятие нормы права. Нормативно-правовой акт. Виды нормативных актов. Система законодательства.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Понятие правоотношения. Виды правоотношений. Субъекты права. Особенности правового статуса несовер</w:t>
            </w:r>
            <w:r w:rsidRPr="00BF43CE">
              <w:rPr>
                <w:lang w:eastAsia="ru-RU"/>
              </w:rPr>
              <w:softHyphen/>
              <w:t>шеннолетних.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Понятие правонарушения. Признаки и виды правона</w:t>
            </w:r>
            <w:r w:rsidRPr="00BF43CE">
              <w:rPr>
                <w:lang w:eastAsia="ru-RU"/>
              </w:rPr>
              <w:softHyphen/>
              <w:t>рушений. Понятие и виды юридической ответственности. Презумпция невиновности.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Правоохранительные органы. Судебная система РФ. Адвокатура. Нотариат.</w:t>
            </w:r>
          </w:p>
          <w:p w:rsidR="00B13706" w:rsidRPr="00BF43CE" w:rsidRDefault="00B13706" w:rsidP="009E29F6">
            <w:pPr>
              <w:ind w:lef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Конституция — основной закон РФ.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Понятие прав, свобод и обязанностей. Всеобщая декла</w:t>
            </w:r>
            <w:r w:rsidRPr="00BF43CE">
              <w:rPr>
                <w:lang w:eastAsia="ru-RU"/>
              </w:rPr>
              <w:softHyphen/>
              <w:t>рация прав человека — идеал права. Воздействие между</w:t>
            </w:r>
            <w:r w:rsidRPr="00BF43CE">
              <w:rPr>
                <w:lang w:eastAsia="ru-RU"/>
              </w:rPr>
              <w:softHyphen/>
              <w:t>народных документов по правам человека на утверждение прав и свобод человека и гражданина в РФ.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Права и свободы человека и гражданина в РФ, их га</w:t>
            </w:r>
            <w:r w:rsidRPr="00BF43CE">
              <w:rPr>
                <w:lang w:eastAsia="ru-RU"/>
              </w:rPr>
              <w:softHyphen/>
              <w:t>рантии. Конституционные обязанности гражданина. Пра</w:t>
            </w:r>
            <w:r w:rsidRPr="00BF43CE">
              <w:rPr>
                <w:lang w:eastAsia="ru-RU"/>
              </w:rPr>
              <w:softHyphen/>
              <w:t>ва ребенка и их защита. Механизмы реализации и защи</w:t>
            </w:r>
            <w:r w:rsidRPr="00BF43CE">
              <w:rPr>
                <w:lang w:eastAsia="ru-RU"/>
              </w:rPr>
              <w:softHyphen/>
              <w:t>ты прав человека и гражданина в РФ.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Гражданские правоотношения. Право собственности. Основные виды гражданско-правовых договоров. Права потребителей.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 xml:space="preserve">Трудовые правоотношения. Право на труд. Правовой статус несовершеннолетнего работника. Трудоустройство </w:t>
            </w:r>
            <w:r w:rsidRPr="00BF43CE">
              <w:rPr>
                <w:lang w:eastAsia="ru-RU"/>
              </w:rPr>
              <w:lastRenderedPageBreak/>
              <w:t>несовершеннолетних.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Семейные правоотношения. Порядок и условия заклю</w:t>
            </w:r>
            <w:r w:rsidRPr="00BF43CE">
              <w:rPr>
                <w:lang w:eastAsia="ru-RU"/>
              </w:rPr>
              <w:softHyphen/>
              <w:t>чения брака. Права и обязанности родителей и детей.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Pr="00BF43CE">
              <w:rPr>
                <w:lang w:eastAsia="ru-RU"/>
              </w:rPr>
              <w:t>Административные правоотношения. Административ</w:t>
            </w:r>
            <w:r w:rsidRPr="00BF43CE">
              <w:rPr>
                <w:lang w:eastAsia="ru-RU"/>
              </w:rPr>
              <w:softHyphen/>
              <w:t>ное правонарушение. Виды административных наказаний.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Основные понятия и институты уголовного права. По</w:t>
            </w:r>
            <w:r w:rsidRPr="00BF43CE">
              <w:rPr>
                <w:lang w:eastAsia="ru-RU"/>
              </w:rPr>
              <w:softHyphen/>
              <w:t>нятие преступления. Пределы допустимой самообороны. Уголовная ответственность несовершеннолетних.</w:t>
            </w:r>
          </w:p>
          <w:p w:rsidR="00B13706" w:rsidRPr="00BF43CE" w:rsidRDefault="00B13706" w:rsidP="009E29F6">
            <w:pPr>
              <w:ind w:lef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Социальные права. Жилищные правоотношения.</w:t>
            </w:r>
          </w:p>
          <w:p w:rsidR="00B13706" w:rsidRPr="00BF43CE" w:rsidRDefault="00B13706" w:rsidP="009E29F6">
            <w:pPr>
              <w:ind w:left="20" w:righ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      </w:r>
          </w:p>
          <w:p w:rsidR="00B13706" w:rsidRPr="00BD21AF" w:rsidRDefault="00B13706" w:rsidP="009E29F6">
            <w:pPr>
              <w:spacing w:after="240"/>
              <w:ind w:left="20" w:firstLine="36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BF43CE">
              <w:rPr>
                <w:lang w:eastAsia="ru-RU"/>
              </w:rPr>
              <w:t>Правовое регулирование отношений в сфере образования.</w:t>
            </w:r>
            <w:r>
              <w:rPr>
                <w:lang w:eastAsia="ru-RU"/>
              </w:rPr>
              <w:t xml:space="preserve"> Законодательство в сфере образования. Получение образования – и право, и обязанность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</w:tcPr>
          <w:p w:rsidR="00B13706" w:rsidRPr="006100E0" w:rsidRDefault="00B13706" w:rsidP="009E29F6">
            <w:pPr>
              <w:jc w:val="both"/>
            </w:pPr>
            <w:r w:rsidRPr="00E23E75">
              <w:rPr>
                <w:b/>
              </w:rPr>
              <w:lastRenderedPageBreak/>
              <w:t>Объяснять,</w:t>
            </w:r>
            <w:r w:rsidRPr="006100E0">
              <w:t xml:space="preserve"> почему закон является нормативным актом высшей юридической силы. </w:t>
            </w:r>
          </w:p>
          <w:p w:rsidR="00B13706" w:rsidRPr="006100E0" w:rsidRDefault="00B13706" w:rsidP="009E29F6">
            <w:pPr>
              <w:jc w:val="both"/>
            </w:pPr>
            <w:r w:rsidRPr="00E23E75">
              <w:rPr>
                <w:b/>
              </w:rPr>
              <w:t>Сопоставлять</w:t>
            </w:r>
            <w:r w:rsidRPr="006100E0">
              <w:t xml:space="preserve"> позитивное и естественное право. </w:t>
            </w:r>
          </w:p>
          <w:p w:rsidR="00B13706" w:rsidRPr="006100E0" w:rsidRDefault="00B13706" w:rsidP="009E29F6">
            <w:pPr>
              <w:jc w:val="both"/>
            </w:pPr>
            <w:r w:rsidRPr="00E23E75">
              <w:rPr>
                <w:b/>
              </w:rPr>
              <w:t>Характеризовать</w:t>
            </w:r>
            <w:r w:rsidRPr="006100E0">
              <w:t xml:space="preserve"> основные элементы системы российского законодательства.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понятия «правоотношение», показывать на примерах отличия правоотношений от других видов социальных отношений.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 «субъективные юридические права» и «юридические обязанности участников правоотношений».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причину субъективности прав и юридического закрепления обязанностей участников правоотношений.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понятий «дееспособность» и «правоспособность».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возникновения правоспособности и дееспособности у физических и юридических лиц.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 этих различий.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основания возникновения правоотношений.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правонарушение и правомерное поведение.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и признаки правонарушений.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ответственность в качестве критерия правомерного поведения.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смысл презумпции невиновности.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правоохранительные органы РФ.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сферы деятельности правоохранительных органов и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судебной системы.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деятельности правоохранительных органов.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Конституцию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ак закон высшей юридической силы.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 примеры с опорой на текст Конституции РФ, подтверждающие ее высшую юридическую силу.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задачи Конституции.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принципы правового государства отражены в статьях 2,10,15,17,18, Конституции РФ.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федерального устройства РФ.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статусом человека и статусом гражданина.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«права человека».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Всеобщая декларация прав человека не является юридическим документом.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и свободы (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групп прав).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гражданских правовых отношений.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виды и приводить примеры гражданских договоров.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гражданской дееспособности несовершеннолетних.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 извлекать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правах потребителя, предусмотренных законом РФ.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меры защиты прав потребителей.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юридические гарантии права на свободный труд.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трудовых правоотношений.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роль  трудового договора в отношениях между работниками и работодателями.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особенности положения несовершеннолетних в трудовых правоотношениях.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заключения и расторжения брака.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прав и обязанностей супругов, родителей и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информацию о семейных правоотношениях и извлекать ее из адаптированных источников различного типа.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сферу общественных отношений, регулируемых административным правом.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административных правоотношений.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Указывать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административного правонарушения.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административных наказаний.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уголовного права и уголовно-правовых отношений.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признаки преступления.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оборону от самосуда.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уголовной ответственности несовершеннолетних.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социальные права человека.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«социальное государство»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На конкретных примерах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иллюстрировать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социальной политики нашего государства.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сущность гуманитарного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нормы, направленные на защиту раненых, военнопленных, мирного населения. 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средства ведения войны, которые запрещены.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 значение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защиты жертв войны. </w:t>
            </w:r>
          </w:p>
          <w:p w:rsidR="00B13706" w:rsidRPr="006100E0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международного гуманитарного права. </w:t>
            </w: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>смысл понятия «военное преступление».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«право на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образование применительно к основной и полной средней школе.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E7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100E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права на образование и обязанности получить образование.</w:t>
            </w:r>
          </w:p>
        </w:tc>
      </w:tr>
      <w:tr w:rsidR="00B13706" w:rsidRPr="00290756" w:rsidTr="009E29F6">
        <w:tc>
          <w:tcPr>
            <w:tcW w:w="14361" w:type="dxa"/>
            <w:gridSpan w:val="2"/>
          </w:tcPr>
          <w:p w:rsidR="00B13706" w:rsidRPr="00290756" w:rsidRDefault="00B13706" w:rsidP="009E29F6">
            <w:pPr>
              <w:pStyle w:val="a3"/>
              <w:ind w:left="7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обобщение (2 часа)</w:t>
            </w:r>
          </w:p>
        </w:tc>
      </w:tr>
      <w:tr w:rsidR="00B13706" w:rsidTr="009E29F6">
        <w:tc>
          <w:tcPr>
            <w:tcW w:w="6912" w:type="dxa"/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основных вопросов курса</w:t>
            </w:r>
          </w:p>
        </w:tc>
        <w:tc>
          <w:tcPr>
            <w:tcW w:w="7449" w:type="dxa"/>
          </w:tcPr>
          <w:p w:rsidR="00B13706" w:rsidRPr="00CC12B5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C12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тенденции развития общества. </w:t>
            </w:r>
          </w:p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Оценивать </w:t>
            </w:r>
            <w:r w:rsidRPr="00CC12B5">
              <w:rPr>
                <w:rFonts w:ascii="Times New Roman" w:hAnsi="Times New Roman" w:cs="Times New Roman"/>
                <w:sz w:val="24"/>
                <w:szCs w:val="24"/>
              </w:rPr>
              <w:t>различные варианты социальных прогнозов и собственные перспективы.</w:t>
            </w:r>
          </w:p>
        </w:tc>
      </w:tr>
      <w:tr w:rsidR="00B13706" w:rsidTr="009E29F6">
        <w:tc>
          <w:tcPr>
            <w:tcW w:w="6912" w:type="dxa"/>
            <w:tcBorders>
              <w:right w:val="single" w:sz="4" w:space="0" w:color="auto"/>
            </w:tcBorders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tcBorders>
              <w:left w:val="single" w:sz="4" w:space="0" w:color="auto"/>
            </w:tcBorders>
          </w:tcPr>
          <w:p w:rsidR="00B13706" w:rsidRDefault="00B13706" w:rsidP="009E29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B13706">
      <w:pPr>
        <w:rPr>
          <w:b/>
          <w:lang w:eastAsia="ru-RU"/>
        </w:rPr>
      </w:pPr>
    </w:p>
    <w:p w:rsidR="00B13706" w:rsidRDefault="00B13706" w:rsidP="008354C1">
      <w:pPr>
        <w:rPr>
          <w:b/>
        </w:rPr>
        <w:sectPr w:rsidR="00B13706" w:rsidSect="00B1370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354C1" w:rsidRPr="008354C1" w:rsidRDefault="008354C1" w:rsidP="008354C1">
      <w:pPr>
        <w:rPr>
          <w:b/>
        </w:rPr>
      </w:pPr>
    </w:p>
    <w:p w:rsidR="002E42BC" w:rsidRDefault="002E42BC" w:rsidP="008354C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65D0">
        <w:rPr>
          <w:rFonts w:ascii="Times New Roman" w:hAnsi="Times New Roman" w:cs="Times New Roman"/>
          <w:b/>
          <w:sz w:val="24"/>
          <w:szCs w:val="24"/>
        </w:rPr>
        <w:t>7. Учебно-методическое и материально-техническое обеспечение</w:t>
      </w:r>
      <w:r w:rsidR="00835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5D0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F57D8C" w:rsidRPr="00FD65D0" w:rsidRDefault="00F57D8C" w:rsidP="002E4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2BC" w:rsidRDefault="002E42BC" w:rsidP="002E42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D65D0">
        <w:rPr>
          <w:rFonts w:ascii="Times New Roman" w:hAnsi="Times New Roman" w:cs="Times New Roman"/>
          <w:b/>
          <w:sz w:val="24"/>
          <w:szCs w:val="24"/>
        </w:rPr>
        <w:t>7.1. Учебно-методическое обеспечение</w:t>
      </w:r>
    </w:p>
    <w:p w:rsidR="002E42BC" w:rsidRPr="00FD65D0" w:rsidRDefault="002E42BC" w:rsidP="002E42BC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Линия учебников по обществознанию для основной школы под редакцией Л.Н.Боголюбова: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7C1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Обществознание. 5 класс: учебник для общеобразовательных организаций с приложением на электронном носителе / под ред. Л.Н.Боголюбова, Л.Ф.И</w:t>
      </w:r>
      <w:r w:rsidR="00710CCA">
        <w:rPr>
          <w:rFonts w:ascii="Times New Roman" w:hAnsi="Times New Roman" w:cs="Times New Roman"/>
          <w:sz w:val="24"/>
          <w:szCs w:val="24"/>
        </w:rPr>
        <w:t>вановой. -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Обществознание. 6 класс: учебник для общеобразовательных организаций с приложением на электронном носителе / под ред. Л.Н.Боголюбова, Л.Ф.Ивановой. - </w:t>
      </w:r>
      <w:r w:rsidR="00710CCA">
        <w:rPr>
          <w:rFonts w:ascii="Times New Roman" w:hAnsi="Times New Roman" w:cs="Times New Roman"/>
          <w:sz w:val="24"/>
          <w:szCs w:val="24"/>
        </w:rPr>
        <w:t>М.: Просвещение, 2015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Обществознание. 7 класс: учебник для общеобразовательных организаций с приложением на электронном носителе / под ред. Л.Н.Боголюбова, Л.Ф.И</w:t>
      </w:r>
      <w:r w:rsidR="00710CCA">
        <w:rPr>
          <w:rFonts w:ascii="Times New Roman" w:hAnsi="Times New Roman" w:cs="Times New Roman"/>
          <w:sz w:val="24"/>
          <w:szCs w:val="24"/>
        </w:rPr>
        <w:t>вановой. - М.: Просвещение, 2015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Обществознание. 8 класс: учебник для общеобразовательных организаций с приложением на электронном носителе /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Н.И.Гор</w:t>
      </w:r>
      <w:r w:rsidR="00710CCA">
        <w:rPr>
          <w:rFonts w:ascii="Times New Roman" w:hAnsi="Times New Roman" w:cs="Times New Roman"/>
          <w:sz w:val="24"/>
          <w:szCs w:val="24"/>
        </w:rPr>
        <w:t>одецкой</w:t>
      </w:r>
      <w:proofErr w:type="spellEnd"/>
      <w:r w:rsidR="00710CCA">
        <w:rPr>
          <w:rFonts w:ascii="Times New Roman" w:hAnsi="Times New Roman" w:cs="Times New Roman"/>
          <w:sz w:val="24"/>
          <w:szCs w:val="24"/>
        </w:rPr>
        <w:t>. - М.: Просвещение, 2015</w:t>
      </w:r>
    </w:p>
    <w:p w:rsidR="002E42BC" w:rsidRDefault="00710CCA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Обществознание. 9</w:t>
      </w:r>
      <w:r w:rsidR="002E42BC">
        <w:rPr>
          <w:rFonts w:ascii="Times New Roman" w:hAnsi="Times New Roman" w:cs="Times New Roman"/>
          <w:sz w:val="24"/>
          <w:szCs w:val="24"/>
        </w:rPr>
        <w:t xml:space="preserve"> класс: учебник для общеобразовательных организаций с приложением на электронном носителе / под ред. </w:t>
      </w:r>
      <w:proofErr w:type="spellStart"/>
      <w:r w:rsidR="002E42BC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="002E4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2BC"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 w:rsidR="002E4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42BC">
        <w:rPr>
          <w:rFonts w:ascii="Times New Roman" w:hAnsi="Times New Roman" w:cs="Times New Roman"/>
          <w:sz w:val="24"/>
          <w:szCs w:val="24"/>
        </w:rPr>
        <w:t>А.И.М</w:t>
      </w:r>
      <w:r>
        <w:rPr>
          <w:rFonts w:ascii="Times New Roman" w:hAnsi="Times New Roman" w:cs="Times New Roman"/>
          <w:sz w:val="24"/>
          <w:szCs w:val="24"/>
        </w:rPr>
        <w:t>атвеева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- М.: Просвещение, 2015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CE2">
        <w:rPr>
          <w:rFonts w:ascii="Times New Roman" w:hAnsi="Times New Roman" w:cs="Times New Roman"/>
          <w:b/>
          <w:sz w:val="24"/>
          <w:szCs w:val="24"/>
        </w:rPr>
        <w:t>Дидактические материалы: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Обществознание. Электронное приложение к учебнику под ред. Л.Н.Боголюбова, Л.Ф.Ивановой. 5 класс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51CE2">
        <w:rPr>
          <w:rFonts w:ascii="Times New Roman" w:hAnsi="Times New Roman" w:cs="Times New Roman"/>
          <w:sz w:val="24"/>
          <w:szCs w:val="24"/>
        </w:rPr>
        <w:t>)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Обществознание. Электронное приложение к учебнику под ред. Л.Н.Боголюбова, Л.Ф.Ивановой. 6 класс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51CE2">
        <w:rPr>
          <w:rFonts w:ascii="Times New Roman" w:hAnsi="Times New Roman" w:cs="Times New Roman"/>
          <w:sz w:val="24"/>
          <w:szCs w:val="24"/>
        </w:rPr>
        <w:t>)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Обществознание. Электронное приложение к учебнику под ред. Л.Н.Боголюбова, Л.Ф.Ивановой. 7 класс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51CE2">
        <w:rPr>
          <w:rFonts w:ascii="Times New Roman" w:hAnsi="Times New Roman" w:cs="Times New Roman"/>
          <w:sz w:val="24"/>
          <w:szCs w:val="24"/>
        </w:rPr>
        <w:t>)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Обществознание. Электронное приложение к учебнику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Н.И.Городецкой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  8 класс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51CE2">
        <w:rPr>
          <w:rFonts w:ascii="Times New Roman" w:hAnsi="Times New Roman" w:cs="Times New Roman"/>
          <w:sz w:val="24"/>
          <w:szCs w:val="24"/>
        </w:rPr>
        <w:t>)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Обществознание. Электронное приложение к учебнику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А.Ю.Лазебниковой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А.И.Матвеева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9 класс (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51CE2">
        <w:rPr>
          <w:rFonts w:ascii="Times New Roman" w:hAnsi="Times New Roman" w:cs="Times New Roman"/>
          <w:sz w:val="24"/>
          <w:szCs w:val="24"/>
        </w:rPr>
        <w:t>)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Я.В.Хотеенкова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Рабочая тетрадь. 5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Л.Ф.Иванова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Я.В.Хотеенкова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Рабочая тетрадь. 6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Рабочая тетрадь. 7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Рабочая тетрадь. 8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Рабочая тетрадь. 9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59D2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Л.Ф.Иванова. Обществознание. Поурочные разработки. 5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Л.Ф.Иванова. Обществознание. Поурочные разработки. 6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Л.Н.Боголюбов, Н.И.Городецкая, Л.Ф.Иванова. Обществознание. Поурочные разработки. 7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Л.Ф.Иванова. Обществознание. Поурочные разработки. 8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Л.Н.Боголюбов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Е.И.Жильцова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А.Т.Кинкулькин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Обществознание. Поурочные разработки. 9 класс. – М.: Просвещение, 2014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25DD" w:rsidRPr="0014571D" w:rsidRDefault="00BD25DD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BC" w:rsidRDefault="002E42BC" w:rsidP="002E42B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Наглядные пособия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Государственные символы российской Федерации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Теория права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D25DD">
        <w:rPr>
          <w:rFonts w:ascii="Times New Roman" w:hAnsi="Times New Roman" w:cs="Times New Roman"/>
          <w:sz w:val="24"/>
          <w:szCs w:val="24"/>
        </w:rPr>
        <w:t xml:space="preserve"> Схемы по обществознанию</w:t>
      </w: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D25DD">
        <w:rPr>
          <w:rFonts w:ascii="Times New Roman" w:hAnsi="Times New Roman" w:cs="Times New Roman"/>
          <w:sz w:val="24"/>
          <w:szCs w:val="24"/>
        </w:rPr>
        <w:t xml:space="preserve"> Схемы по экономике</w:t>
      </w:r>
    </w:p>
    <w:p w:rsidR="00710CCA" w:rsidRPr="00BD25DD" w:rsidRDefault="00BD25DD" w:rsidP="002E42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CA" w:rsidRDefault="00710CCA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2BC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</w:t>
      </w:r>
      <w:r w:rsidRPr="00FD65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r w:rsidRPr="00FD65D0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2E42BC" w:rsidRPr="0014571D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000000"/>
          <w:bottom w:val="single" w:sz="4" w:space="0" w:color="auto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3"/>
        <w:gridCol w:w="1045"/>
      </w:tblGrid>
      <w:tr w:rsidR="002E42BC" w:rsidRPr="00034AD2" w:rsidTr="00020B4B">
        <w:trPr>
          <w:trHeight w:val="315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bCs/>
                <w:iCs/>
              </w:rPr>
            </w:pPr>
            <w:r w:rsidRPr="00034AD2">
              <w:rPr>
                <w:b/>
                <w:bCs/>
                <w:iCs/>
              </w:rPr>
              <w:t xml:space="preserve">Кабинет </w:t>
            </w:r>
            <w:r>
              <w:rPr>
                <w:b/>
                <w:bCs/>
                <w:iCs/>
              </w:rPr>
              <w:t>истории и обществознания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bCs/>
                <w:iCs/>
              </w:rPr>
            </w:pPr>
          </w:p>
        </w:tc>
      </w:tr>
      <w:tr w:rsidR="002E42BC" w:rsidRPr="00034AD2" w:rsidTr="00020B4B">
        <w:trPr>
          <w:trHeight w:val="390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iCs/>
              </w:rPr>
            </w:pPr>
            <w:r w:rsidRPr="00034AD2">
              <w:rPr>
                <w:b/>
                <w:iCs/>
              </w:rPr>
              <w:t>Рабочее место педагога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iCs/>
              </w:rPr>
            </w:pPr>
          </w:p>
        </w:tc>
      </w:tr>
      <w:tr w:rsidR="002E42BC" w:rsidRPr="00024E10" w:rsidTr="00020B4B">
        <w:trPr>
          <w:trHeight w:val="21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 w:rsidRPr="00024E10">
              <w:t>Стол письменный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>
              <w:t>1</w:t>
            </w:r>
          </w:p>
        </w:tc>
      </w:tr>
      <w:tr w:rsidR="00F57D8C" w:rsidRPr="00024E10" w:rsidTr="00020B4B">
        <w:trPr>
          <w:trHeight w:val="21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7D8C" w:rsidRPr="00024E10" w:rsidRDefault="00F57D8C" w:rsidP="00020B4B">
            <w:pPr>
              <w:snapToGrid w:val="0"/>
            </w:pPr>
            <w:r>
              <w:t>Стол компьютерный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7D8C" w:rsidRDefault="00F57D8C" w:rsidP="00020B4B">
            <w:pPr>
              <w:snapToGrid w:val="0"/>
            </w:pPr>
            <w:r>
              <w:t>1</w:t>
            </w:r>
          </w:p>
        </w:tc>
      </w:tr>
      <w:tr w:rsidR="002E42BC" w:rsidRPr="00024E10" w:rsidTr="00020B4B">
        <w:trPr>
          <w:trHeight w:val="20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 w:rsidRPr="00024E10">
              <w:t xml:space="preserve">Стул классный 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F57D8C" w:rsidP="00020B4B">
            <w:pPr>
              <w:snapToGrid w:val="0"/>
            </w:pPr>
            <w:r>
              <w:t>2</w:t>
            </w:r>
          </w:p>
        </w:tc>
      </w:tr>
      <w:tr w:rsidR="002E42BC" w:rsidRPr="00024E10" w:rsidTr="00020B4B">
        <w:trPr>
          <w:trHeight w:val="778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</w:tcPr>
          <w:p w:rsidR="002E42BC" w:rsidRPr="00024E10" w:rsidRDefault="002E42BC" w:rsidP="00020B4B">
            <w:pPr>
              <w:snapToGrid w:val="0"/>
              <w:jc w:val="both"/>
            </w:pPr>
            <w:r w:rsidRPr="00024E10">
              <w:t>Классная доска темно-зеленного цвета с антибликовым покрытием, с лотком для задержания меловой пыли, хранения мела, тряпки, держателя для чертежных принадлежностей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</w:tcPr>
          <w:p w:rsidR="002E42BC" w:rsidRPr="00024E10" w:rsidRDefault="002E42BC" w:rsidP="00020B4B">
            <w:pPr>
              <w:snapToGrid w:val="0"/>
              <w:jc w:val="both"/>
            </w:pPr>
            <w:r>
              <w:t>1</w:t>
            </w:r>
          </w:p>
        </w:tc>
      </w:tr>
      <w:tr w:rsidR="002E42BC" w:rsidRPr="00024E10" w:rsidTr="00020B4B">
        <w:trPr>
          <w:trHeight w:val="22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  <w:jc w:val="both"/>
            </w:pPr>
            <w:r w:rsidRPr="00024E10">
              <w:t xml:space="preserve">Доска </w:t>
            </w:r>
            <w:r>
              <w:t>интерактивная</w:t>
            </w:r>
            <w:r w:rsidRPr="00024E10">
              <w:t xml:space="preserve"> с антибликовым покрытием размер 120x180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  <w:jc w:val="both"/>
            </w:pPr>
            <w:r>
              <w:t>1</w:t>
            </w:r>
          </w:p>
        </w:tc>
      </w:tr>
      <w:tr w:rsidR="002E42BC" w:rsidRPr="009C4031" w:rsidTr="00020B4B">
        <w:trPr>
          <w:trHeight w:val="22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9C4031" w:rsidRDefault="002E42BC" w:rsidP="00020B4B">
            <w:pPr>
              <w:snapToGrid w:val="0"/>
              <w:jc w:val="both"/>
              <w:rPr>
                <w:lang w:val="en-US"/>
              </w:rPr>
            </w:pPr>
            <w:r>
              <w:t xml:space="preserve">Мультимедийный проектор </w:t>
            </w:r>
            <w:r>
              <w:rPr>
                <w:lang w:val="en-US"/>
              </w:rPr>
              <w:t>BENQ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14571D" w:rsidRDefault="002E42BC" w:rsidP="00020B4B">
            <w:pPr>
              <w:snapToGrid w:val="0"/>
              <w:jc w:val="both"/>
            </w:pPr>
            <w:r>
              <w:t>1</w:t>
            </w:r>
          </w:p>
        </w:tc>
      </w:tr>
      <w:tr w:rsidR="002E42BC" w:rsidRPr="009C4031" w:rsidTr="00020B4B">
        <w:trPr>
          <w:trHeight w:val="22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9C4031" w:rsidRDefault="002E42BC" w:rsidP="00020B4B">
            <w:pPr>
              <w:snapToGrid w:val="0"/>
              <w:jc w:val="both"/>
              <w:rPr>
                <w:lang w:val="en-US"/>
              </w:rPr>
            </w:pPr>
            <w:r>
              <w:t xml:space="preserve">Многофункциональное устройство </w:t>
            </w:r>
            <w:r>
              <w:rPr>
                <w:lang w:val="en-US"/>
              </w:rPr>
              <w:t>Canon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14571D" w:rsidRDefault="002E42BC" w:rsidP="00020B4B">
            <w:pPr>
              <w:snapToGrid w:val="0"/>
              <w:jc w:val="both"/>
            </w:pPr>
            <w:r>
              <w:t>1</w:t>
            </w:r>
          </w:p>
        </w:tc>
      </w:tr>
      <w:tr w:rsidR="002E42BC" w:rsidRPr="009C4031" w:rsidTr="00020B4B">
        <w:trPr>
          <w:trHeight w:val="22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9C4031" w:rsidRDefault="002E42BC" w:rsidP="00020B4B">
            <w:pPr>
              <w:snapToGrid w:val="0"/>
              <w:jc w:val="both"/>
              <w:rPr>
                <w:lang w:val="en-US"/>
              </w:rPr>
            </w:pPr>
            <w:r>
              <w:t xml:space="preserve">Ноутбук </w:t>
            </w:r>
            <w:r>
              <w:rPr>
                <w:lang w:val="en-US"/>
              </w:rPr>
              <w:t>Lenovo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14571D" w:rsidRDefault="002E42BC" w:rsidP="00020B4B">
            <w:pPr>
              <w:snapToGrid w:val="0"/>
              <w:jc w:val="both"/>
            </w:pPr>
            <w:r>
              <w:t>1</w:t>
            </w:r>
          </w:p>
        </w:tc>
      </w:tr>
      <w:tr w:rsidR="00F57D8C" w:rsidRPr="009C4031" w:rsidTr="00020B4B">
        <w:trPr>
          <w:trHeight w:val="223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57D8C" w:rsidRDefault="00F57D8C" w:rsidP="00020B4B">
            <w:pPr>
              <w:snapToGrid w:val="0"/>
              <w:jc w:val="both"/>
            </w:pPr>
            <w:r>
              <w:t>Музыкальный центр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57D8C" w:rsidRDefault="00F57D8C" w:rsidP="00020B4B">
            <w:pPr>
              <w:snapToGrid w:val="0"/>
              <w:jc w:val="both"/>
            </w:pPr>
            <w:r>
              <w:t>1</w:t>
            </w:r>
          </w:p>
        </w:tc>
      </w:tr>
      <w:tr w:rsidR="002E42BC" w:rsidRPr="00034AD2" w:rsidTr="00020B4B">
        <w:trPr>
          <w:trHeight w:val="390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bCs/>
                <w:iCs/>
              </w:rPr>
            </w:pPr>
            <w:r w:rsidRPr="00034AD2">
              <w:rPr>
                <w:b/>
                <w:bCs/>
                <w:iCs/>
              </w:rPr>
              <w:t xml:space="preserve">Рабочее место </w:t>
            </w:r>
            <w:proofErr w:type="gramStart"/>
            <w:r w:rsidRPr="00034AD2">
              <w:rPr>
                <w:b/>
                <w:bCs/>
                <w:iCs/>
              </w:rPr>
              <w:t>обучающегося</w:t>
            </w:r>
            <w:proofErr w:type="gramEnd"/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34AD2" w:rsidRDefault="002E42BC" w:rsidP="00020B4B">
            <w:pPr>
              <w:snapToGrid w:val="0"/>
              <w:rPr>
                <w:b/>
                <w:bCs/>
                <w:iCs/>
              </w:rPr>
            </w:pPr>
          </w:p>
        </w:tc>
      </w:tr>
      <w:tr w:rsidR="002E42BC" w:rsidRPr="00024E10" w:rsidTr="00020B4B">
        <w:trPr>
          <w:trHeight w:val="350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>
              <w:t>Школьная парта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>
              <w:t>14</w:t>
            </w:r>
          </w:p>
        </w:tc>
      </w:tr>
      <w:tr w:rsidR="002E42BC" w:rsidRPr="00024E10" w:rsidTr="00020B4B">
        <w:trPr>
          <w:trHeight w:val="284"/>
        </w:trPr>
        <w:tc>
          <w:tcPr>
            <w:tcW w:w="845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 w:rsidRPr="00024E10">
              <w:t>Стул уч</w:t>
            </w:r>
            <w:r>
              <w:t xml:space="preserve">енический </w:t>
            </w: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42BC" w:rsidRPr="00024E10" w:rsidRDefault="002E42BC" w:rsidP="00020B4B">
            <w:pPr>
              <w:snapToGrid w:val="0"/>
            </w:pPr>
            <w:r>
              <w:t>28</w:t>
            </w:r>
          </w:p>
        </w:tc>
      </w:tr>
    </w:tbl>
    <w:p w:rsidR="002E42BC" w:rsidRPr="001D3BE5" w:rsidRDefault="002E42BC" w:rsidP="002E42B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2BC" w:rsidRPr="004B5E93" w:rsidRDefault="002E42BC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r w:rsidRPr="004B5E93">
        <w:rPr>
          <w:b/>
          <w:bCs/>
          <w:color w:val="333333"/>
          <w:lang w:eastAsia="ru-RU"/>
        </w:rPr>
        <w:t>Ресурсы Интернета: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7" w:history="1">
        <w:r w:rsidR="002E42BC" w:rsidRPr="004B5E93">
          <w:rPr>
            <w:color w:val="206BA4"/>
            <w:u w:val="single"/>
            <w:lang w:eastAsia="ru-RU"/>
          </w:rPr>
          <w:t>http://fcior.edu.ru/</w:t>
        </w:r>
      </w:hyperlink>
      <w:r w:rsidR="002E42BC" w:rsidRPr="004B5E93">
        <w:rPr>
          <w:color w:val="333333"/>
          <w:lang w:eastAsia="ru-RU"/>
        </w:rPr>
        <w:t> - федеральный портал школьных цифровых образовательных ресурсов.</w:t>
      </w:r>
    </w:p>
    <w:p w:rsidR="002E42BC" w:rsidRPr="008937C1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Theme="minorHAnsi" w:hAnsiTheme="minorHAnsi"/>
          <w:color w:val="333333"/>
          <w:sz w:val="18"/>
          <w:szCs w:val="18"/>
          <w:lang w:eastAsia="ru-RU"/>
        </w:rPr>
      </w:pPr>
      <w:hyperlink r:id="rId8" w:history="1">
        <w:r w:rsidR="002E42BC" w:rsidRPr="004B5E93">
          <w:rPr>
            <w:color w:val="206BA4"/>
            <w:u w:val="single"/>
            <w:lang w:eastAsia="ru-RU"/>
          </w:rPr>
          <w:t>http://www.school-collection.edu.ru/</w:t>
        </w:r>
      </w:hyperlink>
      <w:r w:rsidR="002E42BC" w:rsidRPr="004B5E93">
        <w:rPr>
          <w:color w:val="333333"/>
          <w:lang w:eastAsia="ru-RU"/>
        </w:rPr>
        <w:t> - цифровые образовательные ресурсы для общеобразовательной школы.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9" w:history="1">
        <w:r w:rsidR="002E42BC" w:rsidRPr="004B5E93">
          <w:rPr>
            <w:color w:val="206BA4"/>
            <w:u w:val="single"/>
            <w:lang w:eastAsia="ru-RU"/>
          </w:rPr>
          <w:t>http://antropogenez.ru/</w:t>
        </w:r>
      </w:hyperlink>
      <w:r w:rsidR="002E42BC" w:rsidRPr="004B5E93">
        <w:rPr>
          <w:color w:val="333333"/>
          <w:lang w:eastAsia="ru-RU"/>
        </w:rPr>
        <w:t xml:space="preserve"> - сайт посвящён последним открытиям в области </w:t>
      </w:r>
      <w:proofErr w:type="spellStart"/>
      <w:r w:rsidR="002E42BC" w:rsidRPr="004B5E93">
        <w:rPr>
          <w:color w:val="333333"/>
          <w:lang w:eastAsia="ru-RU"/>
        </w:rPr>
        <w:t>антропосоциогенеза</w:t>
      </w:r>
      <w:proofErr w:type="spellEnd"/>
      <w:r w:rsidR="002E42BC" w:rsidRPr="004B5E93">
        <w:rPr>
          <w:color w:val="333333"/>
          <w:lang w:eastAsia="ru-RU"/>
        </w:rPr>
        <w:t>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0" w:history="1">
        <w:r w:rsidR="002E42BC" w:rsidRPr="004B5E93">
          <w:rPr>
            <w:color w:val="206BA4"/>
            <w:u w:val="single"/>
            <w:lang w:eastAsia="ru-RU"/>
          </w:rPr>
          <w:t>http://www.ereport.ru/</w:t>
        </w:r>
      </w:hyperlink>
      <w:r w:rsidR="002E42BC" w:rsidRPr="004B5E93">
        <w:rPr>
          <w:color w:val="333333"/>
          <w:lang w:eastAsia="ru-RU"/>
        </w:rPr>
        <w:t> - сайт, освещающий современное состояние и перспективы развития мировой экономики в целом и экономики отдельных стран, в том числе и России.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1" w:history="1">
        <w:r w:rsidR="002E42BC" w:rsidRPr="004B5E93">
          <w:rPr>
            <w:color w:val="206BA4"/>
            <w:u w:val="single"/>
            <w:lang w:eastAsia="ru-RU"/>
          </w:rPr>
          <w:t>http://expert.ru/</w:t>
        </w:r>
      </w:hyperlink>
      <w:r w:rsidR="002E42BC" w:rsidRPr="004B5E93">
        <w:rPr>
          <w:color w:val="333333"/>
          <w:lang w:eastAsia="ru-RU"/>
        </w:rPr>
        <w:t> - сайт журнала «Эксперт» - ведущего общественно-политического и экономического журнала России.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2" w:history="1">
        <w:r w:rsidR="002E42BC" w:rsidRPr="004B5E93">
          <w:rPr>
            <w:color w:val="206BA4"/>
            <w:u w:val="single"/>
            <w:lang w:eastAsia="ru-RU"/>
          </w:rPr>
          <w:t>http://www.polit.ru/</w:t>
        </w:r>
      </w:hyperlink>
      <w:r w:rsidR="002E42BC" w:rsidRPr="004B5E93">
        <w:rPr>
          <w:color w:val="333333"/>
          <w:lang w:eastAsia="ru-RU"/>
        </w:rPr>
        <w:t> - на сайте есть раздел, где публикуются тексты лекций ведущих российских и зарубежных учёных, специализирующихся, в том числе, и в области общественных наук.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3" w:history="1">
        <w:r w:rsidR="002E42BC" w:rsidRPr="004B5E93">
          <w:rPr>
            <w:color w:val="206BA4"/>
            <w:u w:val="single"/>
            <w:lang w:eastAsia="ru-RU"/>
          </w:rPr>
          <w:t>http://postnauka.ru/</w:t>
        </w:r>
      </w:hyperlink>
      <w:r w:rsidR="002E42BC" w:rsidRPr="004B5E93">
        <w:rPr>
          <w:color w:val="333333"/>
          <w:lang w:eastAsia="ru-RU"/>
        </w:rPr>
        <w:t> - сайт посвящён современной науке, в том числе, общественным наукам.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4" w:history="1">
        <w:r w:rsidR="002E42BC" w:rsidRPr="004B5E93">
          <w:rPr>
            <w:color w:val="206BA4"/>
            <w:u w:val="single"/>
            <w:lang w:eastAsia="ru-RU"/>
          </w:rPr>
          <w:t>http://www.scepsis.ru/</w:t>
        </w:r>
      </w:hyperlink>
      <w:r w:rsidR="002E42BC" w:rsidRPr="004B5E93">
        <w:rPr>
          <w:color w:val="333333"/>
          <w:lang w:eastAsia="ru-RU"/>
        </w:rPr>
        <w:t> - сайт содержит актуальные материалы по истории и анализу общественного развития.</w:t>
      </w:r>
    </w:p>
    <w:p w:rsidR="002E42BC" w:rsidRPr="004B5E93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  <w:hyperlink r:id="rId15" w:history="1">
        <w:r w:rsidR="002E42BC" w:rsidRPr="004B5E93">
          <w:rPr>
            <w:color w:val="206BA4"/>
            <w:u w:val="single"/>
            <w:lang w:eastAsia="ru-RU"/>
          </w:rPr>
          <w:t>http://slon.ru/</w:t>
        </w:r>
      </w:hyperlink>
      <w:r w:rsidR="002E42BC" w:rsidRPr="004B5E93">
        <w:rPr>
          <w:color w:val="333333"/>
          <w:lang w:eastAsia="ru-RU"/>
        </w:rPr>
        <w:t> - сайт содержит актуальную информацию об экономическом и социально-политическом развитии мира и России.</w:t>
      </w:r>
    </w:p>
    <w:p w:rsidR="002E42BC" w:rsidRDefault="0033217B" w:rsidP="002E42BC">
      <w:pPr>
        <w:shd w:val="clear" w:color="auto" w:fill="FFFFFF"/>
        <w:suppressAutoHyphens w:val="0"/>
        <w:spacing w:before="150" w:line="270" w:lineRule="atLeast"/>
        <w:jc w:val="both"/>
        <w:rPr>
          <w:color w:val="333333"/>
          <w:lang w:eastAsia="ru-RU"/>
        </w:rPr>
      </w:pPr>
      <w:hyperlink r:id="rId16" w:history="1">
        <w:r w:rsidR="008B0185" w:rsidRPr="00E1225D">
          <w:rPr>
            <w:rStyle w:val="a8"/>
            <w:lang w:eastAsia="ru-RU"/>
          </w:rPr>
          <w:t>http://www.russianculture.ru</w:t>
        </w:r>
      </w:hyperlink>
      <w:r w:rsidR="008B0185">
        <w:rPr>
          <w:color w:val="333333"/>
          <w:lang w:eastAsia="ru-RU"/>
        </w:rPr>
        <w:t xml:space="preserve"> </w:t>
      </w:r>
      <w:r w:rsidR="002E42BC" w:rsidRPr="004B5E93">
        <w:rPr>
          <w:color w:val="333333"/>
          <w:lang w:eastAsia="ru-RU"/>
        </w:rPr>
        <w:t>/ - портал, посвящённый российской культуре.</w:t>
      </w:r>
    </w:p>
    <w:p w:rsidR="008B0185" w:rsidRDefault="008B0185" w:rsidP="008B01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45A">
        <w:rPr>
          <w:rFonts w:ascii="Times New Roman" w:hAnsi="Times New Roman" w:cs="Times New Roman"/>
          <w:b/>
          <w:bCs/>
          <w:sz w:val="24"/>
          <w:szCs w:val="24"/>
        </w:rPr>
        <w:t>Символика</w:t>
      </w: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45A">
        <w:rPr>
          <w:rFonts w:ascii="Times New Roman" w:hAnsi="Times New Roman" w:cs="Times New Roman"/>
          <w:i/>
          <w:iCs/>
          <w:sz w:val="24"/>
          <w:szCs w:val="24"/>
        </w:rPr>
        <w:t>«Российская символика»</w:t>
      </w:r>
      <w:r w:rsidRPr="002C34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http://www.rossimvolika.ru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5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45A">
        <w:rPr>
          <w:rFonts w:ascii="Times New Roman" w:hAnsi="Times New Roman" w:cs="Times New Roman"/>
          <w:i/>
          <w:iCs/>
          <w:sz w:val="24"/>
          <w:szCs w:val="24"/>
        </w:rPr>
        <w:t>Геральдика</w:t>
      </w:r>
      <w:proofErr w:type="gramStart"/>
      <w:r w:rsidRPr="002C345A"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 w:rsidRPr="002C345A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spellEnd"/>
      <w:r w:rsidRPr="002C34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http://www.geraldika.ru/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45A">
        <w:rPr>
          <w:rFonts w:ascii="Times New Roman" w:hAnsi="Times New Roman" w:cs="Times New Roman"/>
          <w:i/>
          <w:iCs/>
          <w:sz w:val="24"/>
          <w:szCs w:val="24"/>
        </w:rPr>
        <w:t>Геральдика сегодня</w:t>
      </w:r>
      <w:r w:rsidRPr="002C345A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http://sovet.geraldika.ru</w:t>
        </w:r>
      </w:hyperlink>
      <w:r w:rsidRPr="002C34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45A">
        <w:rPr>
          <w:rFonts w:ascii="Times New Roman" w:hAnsi="Times New Roman" w:cs="Times New Roman"/>
          <w:i/>
          <w:iCs/>
          <w:sz w:val="24"/>
          <w:szCs w:val="24"/>
        </w:rPr>
        <w:t>Гербы городов Российской Федерации</w:t>
      </w:r>
      <w:r w:rsidRPr="002C345A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http://heraldry.hobby.ru/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1C5FDA" w:rsidRDefault="008B0185" w:rsidP="008B0185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345A">
        <w:rPr>
          <w:rFonts w:ascii="Times New Roman" w:hAnsi="Times New Roman" w:cs="Times New Roman"/>
          <w:i/>
          <w:iCs/>
          <w:sz w:val="24"/>
          <w:szCs w:val="24"/>
        </w:rPr>
        <w:t xml:space="preserve">Официальные сайты Русского центра </w:t>
      </w:r>
      <w:proofErr w:type="spellStart"/>
      <w:r w:rsidRPr="002C345A">
        <w:rPr>
          <w:rFonts w:ascii="Times New Roman" w:hAnsi="Times New Roman" w:cs="Times New Roman"/>
          <w:i/>
          <w:iCs/>
          <w:sz w:val="24"/>
          <w:szCs w:val="24"/>
        </w:rPr>
        <w:t>флаговедения</w:t>
      </w:r>
      <w:proofErr w:type="spellEnd"/>
      <w:r w:rsidRPr="002C345A">
        <w:rPr>
          <w:rFonts w:ascii="Times New Roman" w:hAnsi="Times New Roman" w:cs="Times New Roman"/>
          <w:i/>
          <w:iCs/>
          <w:sz w:val="24"/>
          <w:szCs w:val="24"/>
        </w:rPr>
        <w:t xml:space="preserve"> и геральдики</w:t>
      </w:r>
      <w:r w:rsidRPr="002C345A">
        <w:rPr>
          <w:rFonts w:ascii="Times New Roman" w:hAnsi="Times New Roman" w:cs="Times New Roman"/>
          <w:sz w:val="24"/>
          <w:szCs w:val="24"/>
        </w:rPr>
        <w:t xml:space="preserve">: http://www.vexillographia.ru/ (флаги) и </w:t>
      </w:r>
      <w:hyperlink r:id="rId21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http://www.heraldicum.ru/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2C345A" w:rsidRDefault="008B0185" w:rsidP="008B01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345A">
        <w:rPr>
          <w:rFonts w:ascii="Times New Roman" w:hAnsi="Times New Roman" w:cs="Times New Roman"/>
          <w:i/>
          <w:iCs/>
          <w:sz w:val="24"/>
          <w:szCs w:val="24"/>
        </w:rPr>
        <w:t>Музей русских гимнов</w:t>
      </w:r>
      <w:r w:rsidRPr="002C345A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E1225D">
          <w:rPr>
            <w:rStyle w:val="a8"/>
            <w:rFonts w:ascii="Times New Roman" w:hAnsi="Times New Roman" w:cs="Times New Roman"/>
            <w:sz w:val="24"/>
            <w:szCs w:val="24"/>
          </w:rPr>
          <w:t>http://www.hymn.ru/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185" w:rsidRPr="004B5E93" w:rsidRDefault="008B0185" w:rsidP="002E42BC">
      <w:pPr>
        <w:shd w:val="clear" w:color="auto" w:fill="FFFFFF"/>
        <w:suppressAutoHyphens w:val="0"/>
        <w:spacing w:before="150" w:line="270" w:lineRule="atLeast"/>
        <w:jc w:val="both"/>
        <w:rPr>
          <w:rFonts w:ascii="Helvetica" w:hAnsi="Helvetica"/>
          <w:color w:val="333333"/>
          <w:sz w:val="18"/>
          <w:szCs w:val="18"/>
          <w:lang w:eastAsia="ru-RU"/>
        </w:rPr>
      </w:pPr>
    </w:p>
    <w:p w:rsidR="00C34693" w:rsidRPr="002E42BC" w:rsidRDefault="00C34693" w:rsidP="002E42B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4693" w:rsidRPr="002E42BC" w:rsidSect="00C3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E6"/>
    <w:multiLevelType w:val="hybridMultilevel"/>
    <w:tmpl w:val="D654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4F5"/>
    <w:multiLevelType w:val="hybridMultilevel"/>
    <w:tmpl w:val="A6C6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F3069"/>
    <w:multiLevelType w:val="hybridMultilevel"/>
    <w:tmpl w:val="1AF8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334"/>
    <w:multiLevelType w:val="hybridMultilevel"/>
    <w:tmpl w:val="5D0E59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F8B6252"/>
    <w:multiLevelType w:val="hybridMultilevel"/>
    <w:tmpl w:val="565A2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D272E"/>
    <w:multiLevelType w:val="hybridMultilevel"/>
    <w:tmpl w:val="BB2A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E3AE4"/>
    <w:multiLevelType w:val="hybridMultilevel"/>
    <w:tmpl w:val="92FC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2532C"/>
    <w:multiLevelType w:val="hybridMultilevel"/>
    <w:tmpl w:val="E5B0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E3264"/>
    <w:multiLevelType w:val="hybridMultilevel"/>
    <w:tmpl w:val="64EC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D7670"/>
    <w:multiLevelType w:val="hybridMultilevel"/>
    <w:tmpl w:val="1E8A1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340FD"/>
    <w:multiLevelType w:val="hybridMultilevel"/>
    <w:tmpl w:val="89DAD61A"/>
    <w:lvl w:ilvl="0" w:tplc="A260C2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9416D"/>
    <w:multiLevelType w:val="hybridMultilevel"/>
    <w:tmpl w:val="81D66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228A3"/>
    <w:multiLevelType w:val="hybridMultilevel"/>
    <w:tmpl w:val="15523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76867"/>
    <w:multiLevelType w:val="hybridMultilevel"/>
    <w:tmpl w:val="1E2863E4"/>
    <w:lvl w:ilvl="0" w:tplc="5DAE2EA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8273C7E"/>
    <w:multiLevelType w:val="hybridMultilevel"/>
    <w:tmpl w:val="093A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24132"/>
    <w:multiLevelType w:val="hybridMultilevel"/>
    <w:tmpl w:val="C11CF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A352A"/>
    <w:multiLevelType w:val="hybridMultilevel"/>
    <w:tmpl w:val="4646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33EAC"/>
    <w:multiLevelType w:val="hybridMultilevel"/>
    <w:tmpl w:val="E44E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E35BF"/>
    <w:multiLevelType w:val="hybridMultilevel"/>
    <w:tmpl w:val="9948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D21EB"/>
    <w:multiLevelType w:val="hybridMultilevel"/>
    <w:tmpl w:val="16424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FA6BFC"/>
    <w:multiLevelType w:val="hybridMultilevel"/>
    <w:tmpl w:val="696E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3769A0"/>
    <w:multiLevelType w:val="hybridMultilevel"/>
    <w:tmpl w:val="7F64A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902B7"/>
    <w:multiLevelType w:val="hybridMultilevel"/>
    <w:tmpl w:val="418E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43208"/>
    <w:multiLevelType w:val="hybridMultilevel"/>
    <w:tmpl w:val="AD947EF6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8"/>
  </w:num>
  <w:num w:numId="5">
    <w:abstractNumId w:val="6"/>
  </w:num>
  <w:num w:numId="6">
    <w:abstractNumId w:val="9"/>
  </w:num>
  <w:num w:numId="7">
    <w:abstractNumId w:val="15"/>
  </w:num>
  <w:num w:numId="8">
    <w:abstractNumId w:val="22"/>
  </w:num>
  <w:num w:numId="9">
    <w:abstractNumId w:val="17"/>
  </w:num>
  <w:num w:numId="10">
    <w:abstractNumId w:val="5"/>
  </w:num>
  <w:num w:numId="11">
    <w:abstractNumId w:val="16"/>
  </w:num>
  <w:num w:numId="12">
    <w:abstractNumId w:val="20"/>
  </w:num>
  <w:num w:numId="13">
    <w:abstractNumId w:val="7"/>
  </w:num>
  <w:num w:numId="14">
    <w:abstractNumId w:val="8"/>
  </w:num>
  <w:num w:numId="15">
    <w:abstractNumId w:val="1"/>
  </w:num>
  <w:num w:numId="16">
    <w:abstractNumId w:val="0"/>
  </w:num>
  <w:num w:numId="17">
    <w:abstractNumId w:val="12"/>
  </w:num>
  <w:num w:numId="18">
    <w:abstractNumId w:val="14"/>
  </w:num>
  <w:num w:numId="19">
    <w:abstractNumId w:val="11"/>
  </w:num>
  <w:num w:numId="20">
    <w:abstractNumId w:val="4"/>
  </w:num>
  <w:num w:numId="21">
    <w:abstractNumId w:val="23"/>
  </w:num>
  <w:num w:numId="22">
    <w:abstractNumId w:val="2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BC"/>
    <w:rsid w:val="00163B05"/>
    <w:rsid w:val="002E42BC"/>
    <w:rsid w:val="0033217B"/>
    <w:rsid w:val="004E5AA8"/>
    <w:rsid w:val="00710CCA"/>
    <w:rsid w:val="008354C1"/>
    <w:rsid w:val="008B0185"/>
    <w:rsid w:val="00906B54"/>
    <w:rsid w:val="00B13706"/>
    <w:rsid w:val="00B34A62"/>
    <w:rsid w:val="00B80339"/>
    <w:rsid w:val="00BD25DD"/>
    <w:rsid w:val="00C34693"/>
    <w:rsid w:val="00F5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42BC"/>
    <w:pPr>
      <w:spacing w:after="0" w:line="240" w:lineRule="auto"/>
    </w:pPr>
  </w:style>
  <w:style w:type="paragraph" w:styleId="a5">
    <w:name w:val="Body Text"/>
    <w:basedOn w:val="a"/>
    <w:link w:val="a6"/>
    <w:rsid w:val="002E42BC"/>
    <w:pPr>
      <w:spacing w:after="120"/>
    </w:pPr>
  </w:style>
  <w:style w:type="character" w:customStyle="1" w:styleId="a6">
    <w:name w:val="Основной текст Знак"/>
    <w:basedOn w:val="a0"/>
    <w:link w:val="a5"/>
    <w:rsid w:val="002E42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E42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B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8B0185"/>
  </w:style>
  <w:style w:type="table" w:styleId="a9">
    <w:name w:val="Table Grid"/>
    <w:basedOn w:val="a1"/>
    <w:uiPriority w:val="59"/>
    <w:rsid w:val="00B13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42BC"/>
    <w:pPr>
      <w:spacing w:after="0" w:line="240" w:lineRule="auto"/>
    </w:pPr>
  </w:style>
  <w:style w:type="paragraph" w:styleId="a5">
    <w:name w:val="Body Text"/>
    <w:basedOn w:val="a"/>
    <w:link w:val="a6"/>
    <w:rsid w:val="002E42BC"/>
    <w:pPr>
      <w:spacing w:after="120"/>
    </w:pPr>
  </w:style>
  <w:style w:type="character" w:customStyle="1" w:styleId="a6">
    <w:name w:val="Основной текст Знак"/>
    <w:basedOn w:val="a0"/>
    <w:link w:val="a5"/>
    <w:rsid w:val="002E42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E42B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E4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8B018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rsid w:val="008B0185"/>
  </w:style>
  <w:style w:type="table" w:styleId="a9">
    <w:name w:val="Table Grid"/>
    <w:basedOn w:val="a1"/>
    <w:uiPriority w:val="59"/>
    <w:rsid w:val="00B13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postnauka.ru/" TargetMode="External"/><Relationship Id="rId18" Type="http://schemas.openxmlformats.org/officeDocument/2006/relationships/hyperlink" Target="http://www.geraldik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eraldicum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polit.ru/" TargetMode="External"/><Relationship Id="rId17" Type="http://schemas.openxmlformats.org/officeDocument/2006/relationships/hyperlink" Target="http://www.rossimvolik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nculture.ru" TargetMode="External"/><Relationship Id="rId20" Type="http://schemas.openxmlformats.org/officeDocument/2006/relationships/hyperlink" Target="http://heraldry.hobb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://exper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lon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report.ru/" TargetMode="External"/><Relationship Id="rId19" Type="http://schemas.openxmlformats.org/officeDocument/2006/relationships/hyperlink" Target="http://sovet.gerald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ropogenez.ru/" TargetMode="External"/><Relationship Id="rId14" Type="http://schemas.openxmlformats.org/officeDocument/2006/relationships/hyperlink" Target="http://www.scepsis.ru/" TargetMode="External"/><Relationship Id="rId22" Type="http://schemas.openxmlformats.org/officeDocument/2006/relationships/hyperlink" Target="http://www.hym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11658</Words>
  <Characters>66456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Елена</cp:lastModifiedBy>
  <cp:revision>2</cp:revision>
  <dcterms:created xsi:type="dcterms:W3CDTF">2015-09-15T17:13:00Z</dcterms:created>
  <dcterms:modified xsi:type="dcterms:W3CDTF">2015-09-15T17:13:00Z</dcterms:modified>
</cp:coreProperties>
</file>