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FD" w:rsidRPr="00A71EFD" w:rsidRDefault="00A71EFD" w:rsidP="00A71EFD">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A71EFD">
        <w:rPr>
          <w:rFonts w:ascii="Times New Roman" w:eastAsia="Times New Roman" w:hAnsi="Times New Roman" w:cs="Times New Roman"/>
          <w:b/>
          <w:sz w:val="28"/>
          <w:szCs w:val="28"/>
          <w:lang w:val="x-none" w:eastAsia="x-none"/>
        </w:rPr>
        <w:t>Муниципальное бюджетное общеобразовательное учреждение</w:t>
      </w:r>
    </w:p>
    <w:p w:rsidR="00A71EFD" w:rsidRPr="00A71EFD" w:rsidRDefault="00A71EFD" w:rsidP="00A71EFD">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A71EFD">
        <w:rPr>
          <w:rFonts w:ascii="Times New Roman" w:eastAsia="Times New Roman" w:hAnsi="Times New Roman" w:cs="Times New Roman"/>
          <w:b/>
          <w:sz w:val="28"/>
          <w:szCs w:val="28"/>
          <w:lang w:val="x-none" w:eastAsia="x-none"/>
        </w:rPr>
        <w:t xml:space="preserve"> лицей №120</w:t>
      </w:r>
    </w:p>
    <w:p w:rsidR="00A71EFD" w:rsidRPr="00A71EFD" w:rsidRDefault="00A71EFD" w:rsidP="00A71EFD">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A71EFD">
        <w:rPr>
          <w:rFonts w:ascii="Times New Roman" w:eastAsia="Times New Roman" w:hAnsi="Times New Roman" w:cs="Times New Roman"/>
          <w:b/>
          <w:sz w:val="28"/>
          <w:szCs w:val="28"/>
          <w:lang w:val="x-none" w:eastAsia="x-none"/>
        </w:rPr>
        <w:t>г. Челябинска</w:t>
      </w:r>
    </w:p>
    <w:tbl>
      <w:tblPr>
        <w:tblpPr w:leftFromText="180" w:rightFromText="180" w:vertAnchor="text" w:horzAnchor="margin" w:tblpXSpec="center" w:tblpY="152"/>
        <w:tblW w:w="10420" w:type="dxa"/>
        <w:tblLayout w:type="fixed"/>
        <w:tblLook w:val="0000" w:firstRow="0" w:lastRow="0" w:firstColumn="0" w:lastColumn="0" w:noHBand="0" w:noVBand="0"/>
      </w:tblPr>
      <w:tblGrid>
        <w:gridCol w:w="3461"/>
        <w:gridCol w:w="3397"/>
        <w:gridCol w:w="3562"/>
      </w:tblGrid>
      <w:tr w:rsidR="00A71EFD" w:rsidRPr="00A71EFD" w:rsidTr="006837D7">
        <w:tc>
          <w:tcPr>
            <w:tcW w:w="3461" w:type="dxa"/>
            <w:shd w:val="clear" w:color="auto" w:fill="auto"/>
          </w:tcPr>
          <w:p w:rsidR="00A71EFD" w:rsidRPr="00A71EFD" w:rsidRDefault="00A71EFD" w:rsidP="00A71EFD">
            <w:pPr>
              <w:snapToGrid w:val="0"/>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Рассмотрено на заседании МО учителей начальных классов  №______</w:t>
            </w:r>
          </w:p>
          <w:p w:rsidR="00A71EFD" w:rsidRPr="00A71EFD" w:rsidRDefault="00A71EFD" w:rsidP="00A71EFD">
            <w:pPr>
              <w:pBdr>
                <w:bottom w:val="single" w:sz="12" w:space="1" w:color="auto"/>
              </w:pBd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от «___» ___________201</w:t>
            </w:r>
            <w:r>
              <w:rPr>
                <w:rFonts w:ascii="Times New Roman" w:eastAsia="Times New Roman" w:hAnsi="Times New Roman" w:cs="Times New Roman"/>
                <w:i/>
                <w:sz w:val="24"/>
                <w:szCs w:val="24"/>
              </w:rPr>
              <w:t>5</w:t>
            </w:r>
            <w:r w:rsidRPr="00A71EFD">
              <w:rPr>
                <w:rFonts w:ascii="Times New Roman" w:eastAsia="Times New Roman" w:hAnsi="Times New Roman" w:cs="Times New Roman"/>
                <w:i/>
                <w:sz w:val="24"/>
                <w:szCs w:val="24"/>
              </w:rPr>
              <w:t>г.</w:t>
            </w:r>
          </w:p>
          <w:p w:rsidR="00A71EFD" w:rsidRPr="00A71EFD" w:rsidRDefault="00A71EFD" w:rsidP="00A71EFD">
            <w:pPr>
              <w:pBdr>
                <w:bottom w:val="single" w:sz="12" w:space="1" w:color="auto"/>
              </w:pBd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 xml:space="preserve"> </w:t>
            </w:r>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Руководитель МО</w:t>
            </w:r>
          </w:p>
          <w:p w:rsidR="00A71EFD" w:rsidRPr="00A71EFD" w:rsidRDefault="00A71EFD" w:rsidP="00A71EFD">
            <w:pPr>
              <w:spacing w:after="0" w:line="240" w:lineRule="auto"/>
              <w:rPr>
                <w:rFonts w:ascii="Times New Roman" w:eastAsia="Times New Roman" w:hAnsi="Times New Roman" w:cs="Times New Roman"/>
                <w:i/>
                <w:sz w:val="24"/>
                <w:szCs w:val="24"/>
                <w:u w:val="single"/>
              </w:rPr>
            </w:pPr>
          </w:p>
          <w:p w:rsidR="00A71EFD" w:rsidRPr="00A71EFD" w:rsidRDefault="00A71EFD" w:rsidP="00A71EFD">
            <w:pPr>
              <w:spacing w:after="0" w:line="240" w:lineRule="auto"/>
              <w:rPr>
                <w:rFonts w:ascii="Times New Roman" w:eastAsia="Times New Roman" w:hAnsi="Times New Roman" w:cs="Times New Roman"/>
                <w:i/>
                <w:sz w:val="24"/>
                <w:szCs w:val="24"/>
              </w:rPr>
            </w:pPr>
          </w:p>
        </w:tc>
        <w:tc>
          <w:tcPr>
            <w:tcW w:w="3397" w:type="dxa"/>
            <w:shd w:val="clear" w:color="auto" w:fill="auto"/>
          </w:tcPr>
          <w:p w:rsidR="00A71EFD" w:rsidRPr="00A71EFD" w:rsidRDefault="00A71EFD" w:rsidP="00A71EFD">
            <w:pPr>
              <w:snapToGrid w:val="0"/>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СОГЛАСОВАНО:</w:t>
            </w:r>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Зам. директора по УВР</w:t>
            </w:r>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 xml:space="preserve">__________ </w:t>
            </w:r>
            <w:r>
              <w:rPr>
                <w:rFonts w:ascii="Times New Roman" w:eastAsia="Times New Roman" w:hAnsi="Times New Roman" w:cs="Times New Roman"/>
                <w:i/>
                <w:sz w:val="24"/>
                <w:szCs w:val="24"/>
              </w:rPr>
              <w:t xml:space="preserve">Е.А. </w:t>
            </w:r>
            <w:proofErr w:type="spellStart"/>
            <w:r>
              <w:rPr>
                <w:rFonts w:ascii="Times New Roman" w:eastAsia="Times New Roman" w:hAnsi="Times New Roman" w:cs="Times New Roman"/>
                <w:i/>
                <w:sz w:val="24"/>
                <w:szCs w:val="24"/>
              </w:rPr>
              <w:t>Булыго</w:t>
            </w:r>
            <w:proofErr w:type="spellEnd"/>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«____» ___________ 201</w:t>
            </w:r>
            <w:r>
              <w:rPr>
                <w:rFonts w:ascii="Times New Roman" w:eastAsia="Times New Roman" w:hAnsi="Times New Roman" w:cs="Times New Roman"/>
                <w:i/>
                <w:sz w:val="24"/>
                <w:szCs w:val="24"/>
              </w:rPr>
              <w:t>5</w:t>
            </w:r>
            <w:r w:rsidRPr="00A71EFD">
              <w:rPr>
                <w:rFonts w:ascii="Times New Roman" w:eastAsia="Times New Roman" w:hAnsi="Times New Roman" w:cs="Times New Roman"/>
                <w:i/>
                <w:sz w:val="24"/>
                <w:szCs w:val="24"/>
              </w:rPr>
              <w:t xml:space="preserve"> г</w:t>
            </w:r>
          </w:p>
        </w:tc>
        <w:tc>
          <w:tcPr>
            <w:tcW w:w="3562" w:type="dxa"/>
            <w:shd w:val="clear" w:color="auto" w:fill="auto"/>
          </w:tcPr>
          <w:p w:rsidR="00A71EFD" w:rsidRPr="00A71EFD" w:rsidRDefault="00A71EFD" w:rsidP="00A71EFD">
            <w:pPr>
              <w:snapToGrid w:val="0"/>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УТВЕРЖДАЮ:</w:t>
            </w:r>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Директор МБОУ Лицей №120</w:t>
            </w:r>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b/>
                <w:i/>
                <w:sz w:val="24"/>
                <w:szCs w:val="24"/>
              </w:rPr>
              <w:t>___________</w:t>
            </w:r>
            <w:r w:rsidRPr="00A71EFD">
              <w:rPr>
                <w:rFonts w:ascii="Times New Roman" w:eastAsia="Times New Roman" w:hAnsi="Times New Roman" w:cs="Times New Roman"/>
                <w:i/>
                <w:sz w:val="24"/>
                <w:szCs w:val="24"/>
              </w:rPr>
              <w:t xml:space="preserve">    </w:t>
            </w:r>
            <w:proofErr w:type="spellStart"/>
            <w:r w:rsidRPr="00A71EFD">
              <w:rPr>
                <w:rFonts w:ascii="Times New Roman" w:eastAsia="Times New Roman" w:hAnsi="Times New Roman" w:cs="Times New Roman"/>
                <w:i/>
                <w:sz w:val="24"/>
                <w:szCs w:val="24"/>
              </w:rPr>
              <w:t>М.Ю.Пашкова</w:t>
            </w:r>
            <w:proofErr w:type="spellEnd"/>
          </w:p>
          <w:p w:rsidR="00A71EFD" w:rsidRPr="00A71EFD" w:rsidRDefault="00A71EFD" w:rsidP="00A71EFD">
            <w:pPr>
              <w:spacing w:after="0" w:line="240" w:lineRule="auto"/>
              <w:rPr>
                <w:rFonts w:ascii="Times New Roman" w:eastAsia="Times New Roman" w:hAnsi="Times New Roman" w:cs="Times New Roman"/>
                <w:i/>
                <w:sz w:val="24"/>
                <w:szCs w:val="24"/>
              </w:rPr>
            </w:pPr>
            <w:r w:rsidRPr="00A71EFD">
              <w:rPr>
                <w:rFonts w:ascii="Times New Roman" w:eastAsia="Times New Roman" w:hAnsi="Times New Roman" w:cs="Times New Roman"/>
                <w:i/>
                <w:sz w:val="24"/>
                <w:szCs w:val="24"/>
              </w:rPr>
              <w:t>«___» ______________ 201</w:t>
            </w:r>
            <w:r>
              <w:rPr>
                <w:rFonts w:ascii="Times New Roman" w:eastAsia="Times New Roman" w:hAnsi="Times New Roman" w:cs="Times New Roman"/>
                <w:i/>
                <w:sz w:val="24"/>
                <w:szCs w:val="24"/>
              </w:rPr>
              <w:t xml:space="preserve">5 </w:t>
            </w:r>
            <w:r w:rsidRPr="00A71EFD">
              <w:rPr>
                <w:rFonts w:ascii="Times New Roman" w:eastAsia="Times New Roman" w:hAnsi="Times New Roman" w:cs="Times New Roman"/>
                <w:i/>
                <w:sz w:val="24"/>
                <w:szCs w:val="24"/>
              </w:rPr>
              <w:t>г</w:t>
            </w:r>
          </w:p>
        </w:tc>
      </w:tr>
    </w:tbl>
    <w:p w:rsidR="00A71EFD" w:rsidRPr="00A71EFD" w:rsidRDefault="00A71EFD" w:rsidP="00A71EFD">
      <w:pPr>
        <w:spacing w:after="0" w:line="240" w:lineRule="auto"/>
        <w:jc w:val="center"/>
        <w:rPr>
          <w:rFonts w:ascii="Times New Roman" w:eastAsia="Times New Roman" w:hAnsi="Times New Roman" w:cs="Times New Roman"/>
          <w:b/>
          <w:bCs/>
          <w:sz w:val="28"/>
          <w:szCs w:val="28"/>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240" w:lineRule="auto"/>
        <w:jc w:val="center"/>
        <w:rPr>
          <w:rFonts w:ascii="Times New Roman" w:eastAsia="Times New Roman" w:hAnsi="Times New Roman" w:cs="Times New Roman"/>
          <w:sz w:val="28"/>
          <w:szCs w:val="28"/>
          <w:lang w:val="x-none"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
          <w:sz w:val="28"/>
          <w:szCs w:val="28"/>
          <w:lang w:eastAsia="x-none"/>
        </w:rPr>
      </w:pPr>
      <w:r w:rsidRPr="00A71EFD">
        <w:rPr>
          <w:rFonts w:ascii="Times New Roman" w:eastAsia="Times New Roman" w:hAnsi="Times New Roman" w:cs="Times New Roman"/>
          <w:b/>
          <w:sz w:val="28"/>
          <w:szCs w:val="28"/>
          <w:lang w:eastAsia="x-none"/>
        </w:rPr>
        <w:t>РАБОЧАЯ  ПРОГРАММА</w:t>
      </w:r>
    </w:p>
    <w:p w:rsidR="00A71EFD" w:rsidRPr="00A71EFD" w:rsidRDefault="00A71EFD" w:rsidP="00A71EFD">
      <w:pPr>
        <w:autoSpaceDE w:val="0"/>
        <w:autoSpaceDN w:val="0"/>
        <w:spacing w:after="0" w:line="360" w:lineRule="auto"/>
        <w:jc w:val="center"/>
        <w:rPr>
          <w:rFonts w:ascii="Times New Roman" w:eastAsia="Times New Roman" w:hAnsi="Times New Roman" w:cs="Times New Roman"/>
          <w:b/>
          <w:sz w:val="28"/>
          <w:szCs w:val="28"/>
          <w:lang w:eastAsia="x-none"/>
        </w:rPr>
      </w:pPr>
      <w:r w:rsidRPr="00A71EFD">
        <w:rPr>
          <w:rFonts w:ascii="Times New Roman" w:eastAsia="Times New Roman" w:hAnsi="Times New Roman" w:cs="Times New Roman"/>
          <w:sz w:val="28"/>
          <w:szCs w:val="28"/>
          <w:lang w:eastAsia="x-none"/>
        </w:rPr>
        <w:t>учебного предмета «</w:t>
      </w:r>
      <w:r>
        <w:rPr>
          <w:rFonts w:ascii="Times New Roman" w:eastAsia="Times New Roman" w:hAnsi="Times New Roman" w:cs="Times New Roman"/>
          <w:sz w:val="28"/>
          <w:szCs w:val="28"/>
          <w:lang w:eastAsia="x-none"/>
        </w:rPr>
        <w:t>Физика</w:t>
      </w:r>
      <w:r w:rsidRPr="00A71EFD">
        <w:rPr>
          <w:rFonts w:ascii="Times New Roman" w:eastAsia="Times New Roman" w:hAnsi="Times New Roman" w:cs="Times New Roman"/>
          <w:b/>
          <w:sz w:val="28"/>
          <w:szCs w:val="28"/>
          <w:lang w:eastAsia="x-none"/>
        </w:rPr>
        <w:t xml:space="preserve">» </w:t>
      </w:r>
    </w:p>
    <w:p w:rsidR="00A71EFD" w:rsidRPr="00A71EFD" w:rsidRDefault="00A71EFD" w:rsidP="00A71EFD">
      <w:pPr>
        <w:autoSpaceDE w:val="0"/>
        <w:autoSpaceDN w:val="0"/>
        <w:spacing w:after="0" w:line="360" w:lineRule="auto"/>
        <w:jc w:val="center"/>
        <w:rPr>
          <w:rFonts w:ascii="Times New Roman" w:eastAsia="Times New Roman" w:hAnsi="Times New Roman" w:cs="Times New Roman"/>
          <w:sz w:val="28"/>
          <w:szCs w:val="28"/>
          <w:lang w:eastAsia="x-none"/>
        </w:rPr>
      </w:pPr>
      <w:r w:rsidRPr="00A71EFD">
        <w:rPr>
          <w:rFonts w:ascii="Times New Roman" w:eastAsia="Times New Roman" w:hAnsi="Times New Roman" w:cs="Times New Roman"/>
          <w:sz w:val="28"/>
          <w:szCs w:val="28"/>
          <w:lang w:eastAsia="x-none"/>
        </w:rPr>
        <w:t xml:space="preserve">для </w:t>
      </w:r>
      <w:r>
        <w:rPr>
          <w:rFonts w:ascii="Times New Roman" w:eastAsia="Times New Roman" w:hAnsi="Times New Roman" w:cs="Times New Roman"/>
          <w:sz w:val="28"/>
          <w:szCs w:val="28"/>
          <w:lang w:eastAsia="x-none"/>
        </w:rPr>
        <w:t>основной</w:t>
      </w:r>
      <w:r w:rsidRPr="00A71EFD">
        <w:rPr>
          <w:rFonts w:ascii="Times New Roman" w:eastAsia="Times New Roman" w:hAnsi="Times New Roman" w:cs="Times New Roman"/>
          <w:sz w:val="28"/>
          <w:szCs w:val="28"/>
          <w:lang w:eastAsia="x-none"/>
        </w:rPr>
        <w:t xml:space="preserve"> школы</w:t>
      </w:r>
    </w:p>
    <w:p w:rsidR="00A71EFD" w:rsidRPr="00A71EFD" w:rsidRDefault="00A71EFD" w:rsidP="00A71EFD">
      <w:pPr>
        <w:tabs>
          <w:tab w:val="left" w:pos="5420"/>
        </w:tabs>
        <w:autoSpaceDE w:val="0"/>
        <w:autoSpaceDN w:val="0"/>
        <w:spacing w:after="0" w:line="360" w:lineRule="auto"/>
        <w:rPr>
          <w:rFonts w:ascii="Times New Roman" w:eastAsia="Times New Roman" w:hAnsi="Times New Roman" w:cs="Times New Roman"/>
          <w:b/>
          <w:sz w:val="28"/>
          <w:szCs w:val="28"/>
          <w:lang w:eastAsia="x-none"/>
        </w:rPr>
      </w:pPr>
      <w:r w:rsidRPr="00A71EFD">
        <w:rPr>
          <w:rFonts w:ascii="Times New Roman" w:eastAsia="Times New Roman" w:hAnsi="Times New Roman" w:cs="Times New Roman"/>
          <w:b/>
          <w:sz w:val="28"/>
          <w:szCs w:val="28"/>
          <w:lang w:eastAsia="x-none"/>
        </w:rPr>
        <w:t xml:space="preserve">                                                      </w:t>
      </w:r>
    </w:p>
    <w:p w:rsidR="00A71EFD" w:rsidRPr="00A71EFD" w:rsidRDefault="00A71EFD" w:rsidP="00A71EFD">
      <w:pPr>
        <w:tabs>
          <w:tab w:val="left" w:pos="5420"/>
        </w:tabs>
        <w:autoSpaceDE w:val="0"/>
        <w:autoSpaceDN w:val="0"/>
        <w:spacing w:after="0" w:line="360" w:lineRule="auto"/>
        <w:rPr>
          <w:rFonts w:ascii="Times New Roman" w:eastAsia="Times New Roman" w:hAnsi="Times New Roman" w:cs="Times New Roman"/>
          <w:bCs/>
          <w:iCs/>
          <w:sz w:val="28"/>
          <w:szCs w:val="28"/>
          <w:lang w:eastAsia="x-none"/>
        </w:rPr>
      </w:pPr>
      <w:r w:rsidRPr="00A71EFD">
        <w:rPr>
          <w:rFonts w:ascii="Times New Roman" w:eastAsia="Times New Roman" w:hAnsi="Times New Roman" w:cs="Times New Roman"/>
          <w:b/>
          <w:sz w:val="28"/>
          <w:szCs w:val="28"/>
          <w:lang w:eastAsia="x-none"/>
        </w:rPr>
        <w:t xml:space="preserve">                                                                      </w:t>
      </w:r>
      <w:r w:rsidRPr="00A71EFD">
        <w:rPr>
          <w:rFonts w:ascii="Times New Roman" w:eastAsia="Times New Roman" w:hAnsi="Times New Roman" w:cs="Times New Roman"/>
          <w:bCs/>
          <w:iCs/>
          <w:sz w:val="28"/>
          <w:szCs w:val="28"/>
          <w:lang w:eastAsia="x-none"/>
        </w:rPr>
        <w:t>Разработчик  программы:</w:t>
      </w:r>
    </w:p>
    <w:p w:rsidR="00A71EFD" w:rsidRPr="00A71EFD" w:rsidRDefault="00A71EFD" w:rsidP="00A71EFD">
      <w:pPr>
        <w:tabs>
          <w:tab w:val="left" w:pos="5420"/>
        </w:tabs>
        <w:autoSpaceDE w:val="0"/>
        <w:autoSpaceDN w:val="0"/>
        <w:spacing w:after="0" w:line="360" w:lineRule="auto"/>
        <w:rPr>
          <w:rFonts w:ascii="Times New Roman" w:eastAsia="Times New Roman" w:hAnsi="Times New Roman" w:cs="Times New Roman"/>
          <w:bCs/>
          <w:iCs/>
          <w:sz w:val="28"/>
          <w:szCs w:val="28"/>
          <w:lang w:eastAsia="x-none"/>
        </w:rPr>
      </w:pPr>
      <w:r w:rsidRPr="00A71EFD">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Cs/>
          <w:iCs/>
          <w:sz w:val="28"/>
          <w:szCs w:val="28"/>
          <w:lang w:eastAsia="x-none"/>
        </w:rPr>
        <w:t>Макридина Г.В.</w:t>
      </w:r>
      <w:r w:rsidRPr="00A71EFD">
        <w:rPr>
          <w:rFonts w:ascii="Times New Roman" w:eastAsia="Times New Roman" w:hAnsi="Times New Roman" w:cs="Times New Roman"/>
          <w:bCs/>
          <w:iCs/>
          <w:sz w:val="28"/>
          <w:szCs w:val="28"/>
          <w:lang w:eastAsia="x-none"/>
        </w:rPr>
        <w:t xml:space="preserve">, учитель  </w:t>
      </w:r>
      <w:r>
        <w:rPr>
          <w:rFonts w:ascii="Times New Roman" w:eastAsia="Times New Roman" w:hAnsi="Times New Roman" w:cs="Times New Roman"/>
          <w:bCs/>
          <w:iCs/>
          <w:sz w:val="28"/>
          <w:szCs w:val="28"/>
          <w:lang w:eastAsia="x-none"/>
        </w:rPr>
        <w:t xml:space="preserve">физики </w:t>
      </w:r>
    </w:p>
    <w:p w:rsidR="00A71EFD" w:rsidRPr="00A71EFD" w:rsidRDefault="00A71EFD" w:rsidP="00A71EFD">
      <w:pPr>
        <w:tabs>
          <w:tab w:val="left" w:pos="5420"/>
        </w:tabs>
        <w:autoSpaceDE w:val="0"/>
        <w:autoSpaceDN w:val="0"/>
        <w:spacing w:after="0" w:line="360" w:lineRule="auto"/>
        <w:rPr>
          <w:rFonts w:ascii="Times New Roman" w:eastAsia="Times New Roman" w:hAnsi="Times New Roman" w:cs="Times New Roman"/>
          <w:bCs/>
          <w:iCs/>
          <w:sz w:val="28"/>
          <w:szCs w:val="28"/>
          <w:lang w:eastAsia="x-none"/>
        </w:rPr>
      </w:pPr>
      <w:r w:rsidRPr="00A71EFD">
        <w:rPr>
          <w:rFonts w:ascii="Times New Roman" w:eastAsia="Times New Roman" w:hAnsi="Times New Roman" w:cs="Times New Roman"/>
          <w:bCs/>
          <w:iCs/>
          <w:sz w:val="28"/>
          <w:szCs w:val="28"/>
          <w:lang w:eastAsia="x-none"/>
        </w:rPr>
        <w:t xml:space="preserve">                                                          </w:t>
      </w:r>
    </w:p>
    <w:p w:rsidR="00A71EFD" w:rsidRPr="00A71EFD" w:rsidRDefault="00A71EFD" w:rsidP="00A71EFD">
      <w:pPr>
        <w:autoSpaceDE w:val="0"/>
        <w:autoSpaceDN w:val="0"/>
        <w:spacing w:after="0" w:line="360" w:lineRule="auto"/>
        <w:rPr>
          <w:rFonts w:ascii="Times New Roman" w:eastAsia="Times New Roman" w:hAnsi="Times New Roman" w:cs="Times New Roman"/>
          <w:b/>
          <w:bCs/>
          <w:i/>
          <w:iCs/>
          <w:sz w:val="28"/>
          <w:szCs w:val="28"/>
          <w:lang w:eastAsia="x-none"/>
        </w:rPr>
      </w:pPr>
    </w:p>
    <w:p w:rsidR="00A71EFD" w:rsidRPr="00A71EFD" w:rsidRDefault="00A71EFD" w:rsidP="00A71EFD">
      <w:pPr>
        <w:autoSpaceDE w:val="0"/>
        <w:autoSpaceDN w:val="0"/>
        <w:spacing w:after="0" w:line="360" w:lineRule="auto"/>
        <w:rPr>
          <w:rFonts w:ascii="Times New Roman" w:eastAsia="Times New Roman" w:hAnsi="Times New Roman" w:cs="Times New Roman"/>
          <w:b/>
          <w:bCs/>
          <w:i/>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val="x-none" w:eastAsia="x-none"/>
        </w:rPr>
      </w:pPr>
      <w:r w:rsidRPr="00A71EFD">
        <w:rPr>
          <w:rFonts w:ascii="Times New Roman" w:eastAsia="Times New Roman" w:hAnsi="Times New Roman" w:cs="Times New Roman"/>
          <w:bCs/>
          <w:iCs/>
          <w:sz w:val="28"/>
          <w:szCs w:val="28"/>
          <w:lang w:val="x-none" w:eastAsia="x-none"/>
        </w:rPr>
        <w:t>Челябинск</w:t>
      </w:r>
    </w:p>
    <w:p w:rsidR="00A71EFD" w:rsidRPr="00A71EFD" w:rsidRDefault="00A71EFD" w:rsidP="00A71EFD">
      <w:pPr>
        <w:autoSpaceDE w:val="0"/>
        <w:autoSpaceDN w:val="0"/>
        <w:spacing w:after="0" w:line="360" w:lineRule="auto"/>
        <w:jc w:val="center"/>
        <w:rPr>
          <w:rFonts w:ascii="Times New Roman" w:eastAsia="Times New Roman" w:hAnsi="Times New Roman" w:cs="Times New Roman"/>
          <w:bCs/>
          <w:iCs/>
          <w:sz w:val="28"/>
          <w:szCs w:val="28"/>
          <w:lang w:eastAsia="x-none"/>
        </w:rPr>
      </w:pPr>
      <w:r w:rsidRPr="00A71EFD">
        <w:rPr>
          <w:rFonts w:ascii="Times New Roman" w:eastAsia="Times New Roman" w:hAnsi="Times New Roman" w:cs="Times New Roman"/>
          <w:bCs/>
          <w:iCs/>
          <w:sz w:val="28"/>
          <w:szCs w:val="28"/>
          <w:lang w:val="x-none" w:eastAsia="x-none"/>
        </w:rPr>
        <w:t>201</w:t>
      </w:r>
      <w:r>
        <w:rPr>
          <w:rFonts w:ascii="Times New Roman" w:eastAsia="Times New Roman" w:hAnsi="Times New Roman" w:cs="Times New Roman"/>
          <w:bCs/>
          <w:iCs/>
          <w:sz w:val="28"/>
          <w:szCs w:val="28"/>
          <w:lang w:eastAsia="x-none"/>
        </w:rPr>
        <w:t>5</w:t>
      </w:r>
      <w:r>
        <w:rPr>
          <w:rFonts w:ascii="Times New Roman" w:eastAsia="Times New Roman" w:hAnsi="Times New Roman" w:cs="Times New Roman"/>
          <w:bCs/>
          <w:iCs/>
          <w:sz w:val="28"/>
          <w:szCs w:val="28"/>
          <w:lang w:val="x-none" w:eastAsia="x-none"/>
        </w:rPr>
        <w:t xml:space="preserve"> г</w:t>
      </w:r>
    </w:p>
    <w:p w:rsidR="0061450D" w:rsidRPr="00F93557" w:rsidRDefault="0061450D" w:rsidP="00077BCE">
      <w:pPr>
        <w:spacing w:after="0" w:line="240" w:lineRule="auto"/>
        <w:jc w:val="center"/>
        <w:rPr>
          <w:rFonts w:ascii="Times New Roman" w:hAnsi="Times New Roman" w:cs="Times New Roman"/>
          <w:b/>
          <w:sz w:val="24"/>
          <w:szCs w:val="24"/>
        </w:rPr>
      </w:pPr>
      <w:r w:rsidRPr="00F93557">
        <w:rPr>
          <w:rFonts w:ascii="Times New Roman" w:hAnsi="Times New Roman" w:cs="Times New Roman"/>
          <w:b/>
          <w:sz w:val="24"/>
          <w:szCs w:val="24"/>
        </w:rPr>
        <w:lastRenderedPageBreak/>
        <w:t>Пояснительн</w:t>
      </w:r>
      <w:bookmarkStart w:id="0" w:name="_GoBack"/>
      <w:bookmarkEnd w:id="0"/>
      <w:r w:rsidRPr="00F93557">
        <w:rPr>
          <w:rFonts w:ascii="Times New Roman" w:hAnsi="Times New Roman" w:cs="Times New Roman"/>
          <w:b/>
          <w:sz w:val="24"/>
          <w:szCs w:val="24"/>
        </w:rPr>
        <w:t>ая записка</w:t>
      </w:r>
    </w:p>
    <w:p w:rsidR="0061450D" w:rsidRPr="00F93557" w:rsidRDefault="0061450D" w:rsidP="00077BCE">
      <w:pPr>
        <w:spacing w:after="0" w:line="240" w:lineRule="auto"/>
        <w:rPr>
          <w:rFonts w:ascii="Times New Roman" w:hAnsi="Times New Roman" w:cs="Times New Roman"/>
          <w:b/>
          <w:sz w:val="24"/>
          <w:szCs w:val="24"/>
        </w:rPr>
      </w:pPr>
    </w:p>
    <w:p w:rsidR="00553B5A" w:rsidRPr="00F93557" w:rsidRDefault="0061450D" w:rsidP="00077BCE">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        Программа разработана  на основании</w:t>
      </w:r>
      <w:proofErr w:type="gramStart"/>
      <w:r w:rsidRPr="00F93557">
        <w:rPr>
          <w:rFonts w:ascii="Times New Roman" w:hAnsi="Times New Roman" w:cs="Times New Roman"/>
          <w:sz w:val="24"/>
          <w:szCs w:val="24"/>
        </w:rPr>
        <w:t xml:space="preserve"> </w:t>
      </w:r>
      <w:r w:rsidR="00553B5A" w:rsidRPr="00F93557">
        <w:rPr>
          <w:rFonts w:ascii="Times New Roman" w:hAnsi="Times New Roman" w:cs="Times New Roman"/>
          <w:sz w:val="24"/>
          <w:szCs w:val="24"/>
        </w:rPr>
        <w:t>:</w:t>
      </w:r>
      <w:proofErr w:type="gramEnd"/>
    </w:p>
    <w:p w:rsidR="0061450D" w:rsidRPr="00F93557" w:rsidRDefault="00553B5A" w:rsidP="00077BCE">
      <w:pPr>
        <w:spacing w:after="0" w:line="240" w:lineRule="auto"/>
        <w:jc w:val="both"/>
        <w:rPr>
          <w:rFonts w:ascii="Times New Roman" w:hAnsi="Times New Roman" w:cs="Times New Roman"/>
          <w:sz w:val="24"/>
          <w:szCs w:val="24"/>
        </w:rPr>
      </w:pPr>
      <w:r w:rsidRPr="00F93557">
        <w:rPr>
          <w:rFonts w:ascii="Times New Roman" w:hAnsi="Times New Roman" w:cs="Times New Roman"/>
          <w:b/>
          <w:i/>
          <w:sz w:val="24"/>
          <w:szCs w:val="24"/>
        </w:rPr>
        <w:t>1.1.Н</w:t>
      </w:r>
      <w:r w:rsidR="004A1FB7" w:rsidRPr="00F93557">
        <w:rPr>
          <w:rFonts w:ascii="Times New Roman" w:hAnsi="Times New Roman" w:cs="Times New Roman"/>
          <w:b/>
          <w:i/>
          <w:sz w:val="24"/>
          <w:szCs w:val="24"/>
        </w:rPr>
        <w:t>ормативно – правовых документов</w:t>
      </w:r>
    </w:p>
    <w:p w:rsidR="00F93557" w:rsidRPr="00F93557" w:rsidRDefault="00F93557"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1.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01.02.2011 г. № 19644). </w:t>
      </w:r>
    </w:p>
    <w:p w:rsidR="00F93557" w:rsidRPr="00F93557" w:rsidRDefault="00F93557"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2. </w:t>
      </w:r>
      <w:proofErr w:type="gramStart"/>
      <w:r w:rsidRPr="00F93557">
        <w:rPr>
          <w:rFonts w:ascii="Times New Roman" w:hAnsi="Times New Roman" w:cs="Times New Roman"/>
          <w:sz w:val="24"/>
          <w:szCs w:val="24"/>
        </w:rPr>
        <w:t>Приказ Министерства образования и науки Российской Федерации от 29.12.2014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(Зарегистрировано в Минюсте Российской Федерации 6 февраля 2015 г. Регистрационный № 35915 (с 21.02.2015 года).</w:t>
      </w:r>
      <w:proofErr w:type="gramEnd"/>
    </w:p>
    <w:p w:rsidR="00F93557" w:rsidRPr="00F93557" w:rsidRDefault="00F93557"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3. Примерная  основная образовательная программа образовательного учреждения. Основная школа / [сост. Е. С. Савинов]. — М.: Просвещение, 2011. — 342 </w:t>
      </w:r>
      <w:proofErr w:type="gramStart"/>
      <w:r w:rsidRPr="00F93557">
        <w:rPr>
          <w:rFonts w:ascii="Times New Roman" w:hAnsi="Times New Roman" w:cs="Times New Roman"/>
          <w:sz w:val="24"/>
          <w:szCs w:val="24"/>
        </w:rPr>
        <w:t>с</w:t>
      </w:r>
      <w:proofErr w:type="gramEnd"/>
      <w:r w:rsidRPr="00F93557">
        <w:rPr>
          <w:rFonts w:ascii="Times New Roman" w:hAnsi="Times New Roman" w:cs="Times New Roman"/>
          <w:sz w:val="24"/>
          <w:szCs w:val="24"/>
        </w:rPr>
        <w:t>. — (Стандарты второго поколения). (http://standart.edu.ru/catalog.aspx?CatalogId=6400</w:t>
      </w:r>
      <w:proofErr w:type="gramStart"/>
      <w:r w:rsidRPr="00F93557">
        <w:rPr>
          <w:rFonts w:ascii="Times New Roman" w:hAnsi="Times New Roman" w:cs="Times New Roman"/>
          <w:sz w:val="24"/>
          <w:szCs w:val="24"/>
        </w:rPr>
        <w:t xml:space="preserve"> )</w:t>
      </w:r>
      <w:proofErr w:type="gramEnd"/>
      <w:r w:rsidRPr="00F93557">
        <w:rPr>
          <w:rFonts w:ascii="Times New Roman" w:hAnsi="Times New Roman" w:cs="Times New Roman"/>
          <w:sz w:val="24"/>
          <w:szCs w:val="24"/>
        </w:rPr>
        <w:t>.</w:t>
      </w:r>
    </w:p>
    <w:p w:rsidR="00F93557" w:rsidRPr="00F93557" w:rsidRDefault="00F93557"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4.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93557" w:rsidRPr="00F93557" w:rsidRDefault="00F93557"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5.  Образовательная программа муниципального бюджетного общеобразовательного учреждения лицея № 120 г. Челябинска на 2014-2015 учебный год.</w:t>
      </w:r>
    </w:p>
    <w:p w:rsidR="00F93557" w:rsidRPr="00F93557" w:rsidRDefault="00F93557" w:rsidP="00574C23">
      <w:pPr>
        <w:spacing w:after="0" w:line="240" w:lineRule="auto"/>
        <w:jc w:val="both"/>
        <w:rPr>
          <w:rFonts w:ascii="Times New Roman" w:hAnsi="Times New Roman" w:cs="Times New Roman"/>
          <w:sz w:val="24"/>
          <w:szCs w:val="24"/>
        </w:rPr>
      </w:pPr>
    </w:p>
    <w:p w:rsidR="00553B5A" w:rsidRPr="00F93557" w:rsidRDefault="00553B5A" w:rsidP="00574C23">
      <w:pPr>
        <w:pStyle w:val="a3"/>
        <w:numPr>
          <w:ilvl w:val="1"/>
          <w:numId w:val="3"/>
        </w:numPr>
        <w:spacing w:after="0" w:line="240" w:lineRule="auto"/>
        <w:jc w:val="both"/>
        <w:rPr>
          <w:rFonts w:ascii="Times New Roman" w:hAnsi="Times New Roman" w:cs="Times New Roman"/>
          <w:b/>
          <w:i/>
          <w:sz w:val="24"/>
          <w:szCs w:val="24"/>
        </w:rPr>
      </w:pPr>
      <w:r w:rsidRPr="00F93557">
        <w:rPr>
          <w:rFonts w:ascii="Times New Roman" w:hAnsi="Times New Roman" w:cs="Times New Roman"/>
          <w:b/>
          <w:i/>
          <w:sz w:val="24"/>
          <w:szCs w:val="24"/>
        </w:rPr>
        <w:t>Цели и задачи курса</w:t>
      </w:r>
    </w:p>
    <w:p w:rsidR="00553B5A" w:rsidRPr="00F93557" w:rsidRDefault="00553B5A"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Школьный курс физики – системообразующий для </w:t>
      </w:r>
      <w:proofErr w:type="gramStart"/>
      <w:r w:rsidR="003B6E98" w:rsidRPr="00F93557">
        <w:rPr>
          <w:rFonts w:ascii="Times New Roman" w:hAnsi="Times New Roman" w:cs="Times New Roman"/>
          <w:sz w:val="24"/>
          <w:szCs w:val="24"/>
        </w:rPr>
        <w:t>естественно-научных</w:t>
      </w:r>
      <w:proofErr w:type="gramEnd"/>
      <w:r w:rsidR="003B6E98" w:rsidRPr="00F93557">
        <w:rPr>
          <w:rFonts w:ascii="Times New Roman" w:hAnsi="Times New Roman" w:cs="Times New Roman"/>
          <w:sz w:val="24"/>
          <w:szCs w:val="24"/>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3B6E98" w:rsidRPr="00F93557" w:rsidRDefault="003B6E98"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лабораторные эксперименты по заданной схеме. В 9 классе начинается изучение основных</w:t>
      </w:r>
      <w:r w:rsidR="00506FEC" w:rsidRPr="00F93557">
        <w:rPr>
          <w:rFonts w:ascii="Times New Roman" w:hAnsi="Times New Roman" w:cs="Times New Roman"/>
          <w:sz w:val="24"/>
          <w:szCs w:val="24"/>
        </w:rPr>
        <w:t xml:space="preserve"> физических законов, лабораторные работы становятся более сложными</w:t>
      </w:r>
      <w:r w:rsidR="000B79A3" w:rsidRPr="00F93557">
        <w:rPr>
          <w:rFonts w:ascii="Times New Roman" w:hAnsi="Times New Roman" w:cs="Times New Roman"/>
          <w:sz w:val="24"/>
          <w:szCs w:val="24"/>
        </w:rPr>
        <w:t>, о</w:t>
      </w:r>
      <w:r w:rsidR="00506FEC" w:rsidRPr="00F93557">
        <w:rPr>
          <w:rFonts w:ascii="Times New Roman" w:hAnsi="Times New Roman" w:cs="Times New Roman"/>
          <w:sz w:val="24"/>
          <w:szCs w:val="24"/>
        </w:rPr>
        <w:t>бучающиеся учатся</w:t>
      </w:r>
      <w:r w:rsidR="000B79A3" w:rsidRPr="00F93557">
        <w:rPr>
          <w:rFonts w:ascii="Times New Roman" w:hAnsi="Times New Roman" w:cs="Times New Roman"/>
          <w:sz w:val="24"/>
          <w:szCs w:val="24"/>
        </w:rPr>
        <w:t xml:space="preserve"> планировать эксперимент самостоятельно. </w:t>
      </w:r>
    </w:p>
    <w:p w:rsidR="000B79A3" w:rsidRPr="00F93557" w:rsidRDefault="000B79A3"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b/>
          <w:sz w:val="24"/>
          <w:szCs w:val="24"/>
        </w:rPr>
        <w:t xml:space="preserve">Цели </w:t>
      </w:r>
      <w:r w:rsidRPr="00F93557">
        <w:rPr>
          <w:rFonts w:ascii="Times New Roman" w:hAnsi="Times New Roman" w:cs="Times New Roman"/>
          <w:sz w:val="24"/>
          <w:szCs w:val="24"/>
        </w:rPr>
        <w:t>изучения физики в основной школе следующие:</w:t>
      </w:r>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proofErr w:type="gramStart"/>
      <w:r w:rsidRPr="00F93557">
        <w:rPr>
          <w:rFonts w:ascii="Times New Roman" w:hAnsi="Times New Roman" w:cs="Times New Roman"/>
          <w:sz w:val="24"/>
          <w:szCs w:val="24"/>
        </w:rPr>
        <w:t>Усвоение обучающимися смысла основных понятий и законов физики, взаимосвязи между ними;</w:t>
      </w:r>
      <w:proofErr w:type="gramEnd"/>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proofErr w:type="gramStart"/>
      <w:r w:rsidRPr="00F93557">
        <w:rPr>
          <w:rFonts w:ascii="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картины мира;</w:t>
      </w:r>
      <w:proofErr w:type="gramEnd"/>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Систематизация знаний о многообразии объектов и явлений природы, о закономерностях процессов и о</w:t>
      </w:r>
      <w:r w:rsidR="001A1548" w:rsidRPr="00F93557">
        <w:rPr>
          <w:rFonts w:ascii="Times New Roman" w:hAnsi="Times New Roman" w:cs="Times New Roman"/>
          <w:sz w:val="24"/>
          <w:szCs w:val="24"/>
        </w:rPr>
        <w:t xml:space="preserve"> </w:t>
      </w:r>
      <w:r w:rsidRPr="00F93557">
        <w:rPr>
          <w:rFonts w:ascii="Times New Roman" w:hAnsi="Times New Roman" w:cs="Times New Roman"/>
          <w:sz w:val="24"/>
          <w:szCs w:val="24"/>
        </w:rPr>
        <w:t xml:space="preserve">законах </w:t>
      </w:r>
      <w:proofErr w:type="gramStart"/>
      <w:r w:rsidRPr="00F93557">
        <w:rPr>
          <w:rFonts w:ascii="Times New Roman" w:hAnsi="Times New Roman" w:cs="Times New Roman"/>
          <w:sz w:val="24"/>
          <w:szCs w:val="24"/>
        </w:rPr>
        <w:t>физики для осознания возможности разумного использования достижений науки</w:t>
      </w:r>
      <w:proofErr w:type="gramEnd"/>
      <w:r w:rsidRPr="00F93557">
        <w:rPr>
          <w:rFonts w:ascii="Times New Roman" w:hAnsi="Times New Roman" w:cs="Times New Roman"/>
          <w:sz w:val="24"/>
          <w:szCs w:val="24"/>
        </w:rPr>
        <w:t xml:space="preserve"> в дальнейшем развитии цивилизации;</w:t>
      </w:r>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Формирования убежденности в познаваемости окружающего мира и достоверности научных методов его изучения;</w:t>
      </w:r>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Организация экологического мышления и ценностного отношения к природе;</w:t>
      </w:r>
    </w:p>
    <w:p w:rsidR="000B79A3" w:rsidRPr="00F93557" w:rsidRDefault="000B79A3" w:rsidP="00574C23">
      <w:pPr>
        <w:pStyle w:val="a3"/>
        <w:numPr>
          <w:ilvl w:val="0"/>
          <w:numId w:val="4"/>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Развитие познавательных интересов и творческих способностей обучающихся, а также интереса к расширению и углублению физических знаний и выбора физики как профильного предмета.</w:t>
      </w:r>
    </w:p>
    <w:p w:rsidR="009D12CA" w:rsidRPr="00F93557" w:rsidRDefault="009D12CA" w:rsidP="00574C23">
      <w:pPr>
        <w:spacing w:after="0" w:line="240" w:lineRule="auto"/>
        <w:jc w:val="both"/>
        <w:rPr>
          <w:rFonts w:ascii="Times New Roman" w:hAnsi="Times New Roman" w:cs="Times New Roman"/>
          <w:b/>
          <w:sz w:val="24"/>
          <w:szCs w:val="24"/>
        </w:rPr>
      </w:pPr>
      <w:r w:rsidRPr="00F93557">
        <w:rPr>
          <w:rFonts w:ascii="Times New Roman" w:hAnsi="Times New Roman" w:cs="Times New Roman"/>
          <w:sz w:val="24"/>
          <w:szCs w:val="24"/>
        </w:rPr>
        <w:t xml:space="preserve">Достижение целей обеспечивается решение следующих </w:t>
      </w:r>
      <w:r w:rsidRPr="00F93557">
        <w:rPr>
          <w:rFonts w:ascii="Times New Roman" w:hAnsi="Times New Roman" w:cs="Times New Roman"/>
          <w:b/>
          <w:sz w:val="24"/>
          <w:szCs w:val="24"/>
        </w:rPr>
        <w:t>задач:</w:t>
      </w:r>
    </w:p>
    <w:p w:rsidR="009D12CA" w:rsidRPr="00F93557" w:rsidRDefault="009D12CA" w:rsidP="00574C23">
      <w:pPr>
        <w:pStyle w:val="a3"/>
        <w:numPr>
          <w:ilvl w:val="0"/>
          <w:numId w:val="5"/>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lastRenderedPageBreak/>
        <w:t>Знакомство учащихся с методом научного познания и методами исследования объектов и явлений природы;</w:t>
      </w:r>
    </w:p>
    <w:p w:rsidR="009D12CA" w:rsidRPr="00F93557" w:rsidRDefault="009D12CA" w:rsidP="00574C23">
      <w:pPr>
        <w:pStyle w:val="a3"/>
        <w:numPr>
          <w:ilvl w:val="0"/>
          <w:numId w:val="5"/>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Приобретение </w:t>
      </w:r>
      <w:proofErr w:type="gramStart"/>
      <w:r w:rsidRPr="00F93557">
        <w:rPr>
          <w:rFonts w:ascii="Times New Roman" w:hAnsi="Times New Roman" w:cs="Times New Roman"/>
          <w:sz w:val="24"/>
          <w:szCs w:val="24"/>
        </w:rPr>
        <w:t>обучающимися</w:t>
      </w:r>
      <w:proofErr w:type="gramEnd"/>
      <w:r w:rsidRPr="00F93557">
        <w:rPr>
          <w:rFonts w:ascii="Times New Roman" w:hAnsi="Times New Roman" w:cs="Times New Roman"/>
          <w:sz w:val="24"/>
          <w:szCs w:val="24"/>
        </w:rPr>
        <w:t xml:space="preserve"> знаний о физических явлениях, физических величинах, характеризующих эти явления;</w:t>
      </w:r>
    </w:p>
    <w:p w:rsidR="009D12CA" w:rsidRPr="00F93557" w:rsidRDefault="009D12CA" w:rsidP="00574C23">
      <w:pPr>
        <w:pStyle w:val="a3"/>
        <w:numPr>
          <w:ilvl w:val="0"/>
          <w:numId w:val="5"/>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9D12CA" w:rsidRPr="00F93557" w:rsidRDefault="001A1548" w:rsidP="00574C23">
      <w:pPr>
        <w:pStyle w:val="a3"/>
        <w:numPr>
          <w:ilvl w:val="0"/>
          <w:numId w:val="5"/>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A1548" w:rsidRPr="00F93557" w:rsidRDefault="001A1548" w:rsidP="00574C23">
      <w:pPr>
        <w:pStyle w:val="a3"/>
        <w:numPr>
          <w:ilvl w:val="0"/>
          <w:numId w:val="5"/>
        </w:num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Понимание </w:t>
      </w:r>
      <w:proofErr w:type="gramStart"/>
      <w:r w:rsidRPr="00F93557">
        <w:rPr>
          <w:rFonts w:ascii="Times New Roman" w:hAnsi="Times New Roman" w:cs="Times New Roman"/>
          <w:sz w:val="24"/>
          <w:szCs w:val="24"/>
        </w:rPr>
        <w:t>обучающими</w:t>
      </w:r>
      <w:proofErr w:type="gramEnd"/>
      <w:r w:rsidRPr="00F93557">
        <w:rPr>
          <w:rFonts w:ascii="Times New Roman" w:hAnsi="Times New Roman" w:cs="Times New Roman"/>
          <w:sz w:val="24"/>
          <w:szCs w:val="24"/>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5C17C8" w:rsidRPr="00F93557" w:rsidRDefault="005C17C8" w:rsidP="00077BCE">
      <w:pPr>
        <w:pStyle w:val="a3"/>
        <w:numPr>
          <w:ilvl w:val="1"/>
          <w:numId w:val="10"/>
        </w:numPr>
        <w:spacing w:after="0" w:line="240" w:lineRule="auto"/>
        <w:ind w:left="284" w:hanging="502"/>
        <w:rPr>
          <w:rFonts w:ascii="Times New Roman" w:hAnsi="Times New Roman" w:cs="Times New Roman"/>
          <w:b/>
          <w:i/>
          <w:sz w:val="24"/>
          <w:szCs w:val="24"/>
        </w:rPr>
      </w:pPr>
      <w:r w:rsidRPr="00F93557">
        <w:rPr>
          <w:rFonts w:ascii="Times New Roman" w:hAnsi="Times New Roman" w:cs="Times New Roman"/>
          <w:b/>
          <w:i/>
          <w:sz w:val="24"/>
          <w:szCs w:val="24"/>
        </w:rPr>
        <w:t xml:space="preserve">  Обоснование  выбора системы обучения и УМК</w:t>
      </w:r>
    </w:p>
    <w:p w:rsidR="005C17C8" w:rsidRPr="00F93557" w:rsidRDefault="005C17C8"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В 7 – 9 классах  обучение осуществляется  по учебнику автора А.В </w:t>
      </w:r>
      <w:proofErr w:type="spellStart"/>
      <w:r w:rsidRPr="00F93557">
        <w:rPr>
          <w:rFonts w:ascii="Times New Roman" w:hAnsi="Times New Roman" w:cs="Times New Roman"/>
          <w:sz w:val="24"/>
          <w:szCs w:val="24"/>
        </w:rPr>
        <w:t>Перышкина</w:t>
      </w:r>
      <w:proofErr w:type="spellEnd"/>
      <w:r w:rsidRPr="00F93557">
        <w:rPr>
          <w:rFonts w:ascii="Times New Roman" w:hAnsi="Times New Roman" w:cs="Times New Roman"/>
          <w:sz w:val="24"/>
          <w:szCs w:val="24"/>
        </w:rPr>
        <w:t xml:space="preserve">. Указанный в «Перечне учебников…», Приказ Министерства образования и науки РФ от 31 марта 2014 г.  № 253  «Об утверждении федеральных перечнях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Выбор данного учебника обоснован тем, что данный учебно–методический комплекс соответствует  федеральному государственному образовательному стандарту основного общего образования,  обеспечивает условия, необходимые для достижения ожидаемых результатов образования (обязанность государства), и использования предоставленных возможностей для получения качественного образования (обязанность обучающихся). В соответствии с требованиями Стандарта система планируемых результатов (данного УМК) – личностных, </w:t>
      </w:r>
      <w:proofErr w:type="spellStart"/>
      <w:r w:rsidRPr="00F93557">
        <w:rPr>
          <w:rFonts w:ascii="Times New Roman" w:hAnsi="Times New Roman" w:cs="Times New Roman"/>
          <w:sz w:val="24"/>
          <w:szCs w:val="24"/>
        </w:rPr>
        <w:t>метапредметных</w:t>
      </w:r>
      <w:proofErr w:type="spellEnd"/>
      <w:r w:rsidRPr="00F93557">
        <w:rPr>
          <w:rFonts w:ascii="Times New Roman" w:hAnsi="Times New Roman" w:cs="Times New Roman"/>
          <w:sz w:val="24"/>
          <w:szCs w:val="24"/>
        </w:rPr>
        <w:t xml:space="preserve">  и предметных – устанавливает и описывает классы </w:t>
      </w:r>
      <w:proofErr w:type="gramStart"/>
      <w:r w:rsidRPr="00F93557">
        <w:rPr>
          <w:rFonts w:ascii="Times New Roman" w:hAnsi="Times New Roman" w:cs="Times New Roman"/>
          <w:sz w:val="24"/>
          <w:szCs w:val="24"/>
        </w:rPr>
        <w:t>к</w:t>
      </w:r>
      <w:proofErr w:type="gramEnd"/>
      <w:r w:rsidRPr="00F93557">
        <w:rPr>
          <w:rFonts w:ascii="Times New Roman" w:hAnsi="Times New Roman" w:cs="Times New Roman"/>
          <w:sz w:val="24"/>
          <w:szCs w:val="24"/>
        </w:rPr>
        <w:t xml:space="preserve"> учебно-познавательных и учебно-практических задач, которые осваивают учащиеся в ходе обучения, особо выделяя среди них те, которые выносятся на итоговую аттестацию выпускников. Успешное выполнение этих задач требует от учащихся овладения системой учебных действий </w:t>
      </w:r>
      <w:proofErr w:type="gramStart"/>
      <w:r w:rsidRPr="00F93557">
        <w:rPr>
          <w:rFonts w:ascii="Times New Roman" w:hAnsi="Times New Roman" w:cs="Times New Roman"/>
          <w:sz w:val="24"/>
          <w:szCs w:val="24"/>
        </w:rPr>
        <w:t xml:space="preserve">( </w:t>
      </w:r>
      <w:proofErr w:type="gramEnd"/>
      <w:r w:rsidRPr="00F93557">
        <w:rPr>
          <w:rFonts w:ascii="Times New Roman" w:hAnsi="Times New Roman" w:cs="Times New Roman"/>
          <w:sz w:val="24"/>
          <w:szCs w:val="24"/>
        </w:rPr>
        <w:t>универсальных и специфических для предмета физика: личностных, регулятивных, коммуникативных, познавательных ) с учебным материалом, и прежде всего с опорным материалом, служащим основой для последующего обучения.</w:t>
      </w:r>
    </w:p>
    <w:p w:rsidR="005C17C8" w:rsidRPr="00F93557" w:rsidRDefault="005C17C8" w:rsidP="00574C23">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 xml:space="preserve"> Рабочая программа разработана в соответствии с примерной программой по физике для основной школы, составленной на основе Фундаментального ядра содержания общего образования и Требований к результатам освоения основной образовательной программы, представленных в Федеральном государственном стандарте основного общего образования.</w:t>
      </w:r>
    </w:p>
    <w:p w:rsidR="005C17C8" w:rsidRPr="00F93557" w:rsidRDefault="005C17C8" w:rsidP="00077BCE">
      <w:pPr>
        <w:spacing w:after="0" w:line="240" w:lineRule="auto"/>
        <w:rPr>
          <w:rFonts w:ascii="Times New Roman" w:hAnsi="Times New Roman" w:cs="Times New Roman"/>
          <w:sz w:val="24"/>
          <w:szCs w:val="24"/>
        </w:rPr>
      </w:pPr>
    </w:p>
    <w:p w:rsidR="00856686" w:rsidRPr="00F93557" w:rsidRDefault="00856686" w:rsidP="00077BCE">
      <w:pPr>
        <w:pStyle w:val="a3"/>
        <w:numPr>
          <w:ilvl w:val="1"/>
          <w:numId w:val="11"/>
        </w:numPr>
        <w:spacing w:after="0" w:line="240" w:lineRule="auto"/>
        <w:jc w:val="both"/>
        <w:rPr>
          <w:rFonts w:ascii="Times New Roman" w:hAnsi="Times New Roman" w:cs="Times New Roman"/>
          <w:b/>
          <w:i/>
          <w:sz w:val="24"/>
          <w:szCs w:val="24"/>
        </w:rPr>
      </w:pPr>
      <w:r w:rsidRPr="00F93557">
        <w:rPr>
          <w:rFonts w:ascii="Times New Roman" w:hAnsi="Times New Roman" w:cs="Times New Roman"/>
          <w:b/>
          <w:i/>
          <w:sz w:val="24"/>
          <w:szCs w:val="24"/>
        </w:rPr>
        <w:t xml:space="preserve"> Место учебного предмета в учебном плане</w:t>
      </w:r>
    </w:p>
    <w:p w:rsidR="00856686" w:rsidRPr="00F93557" w:rsidRDefault="00856686" w:rsidP="00077BCE">
      <w:pPr>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В основной школе физика изучается с 7 по 9  класс. Учебный план составляет 210 учебных часов, в том числе в 7, 8,9 классах по 70 часов из расчета 2 учебных часа в неделю.</w:t>
      </w:r>
      <w:r w:rsidR="005C17C8" w:rsidRPr="00F93557">
        <w:rPr>
          <w:rFonts w:ascii="Times New Roman" w:hAnsi="Times New Roman" w:cs="Times New Roman"/>
          <w:sz w:val="24"/>
          <w:szCs w:val="24"/>
        </w:rPr>
        <w:t xml:space="preserve"> Содержание курса физики основной школы, являясь базовым звеном в системе непрерывного естественно - научного образования, служит основой для последующей уровневой и профильной дифференциации.</w:t>
      </w:r>
    </w:p>
    <w:p w:rsidR="00C56819" w:rsidRPr="00F93557" w:rsidRDefault="00C56819" w:rsidP="00077BCE">
      <w:pPr>
        <w:spacing w:after="0" w:line="240" w:lineRule="auto"/>
        <w:jc w:val="both"/>
        <w:rPr>
          <w:rFonts w:ascii="Times New Roman" w:hAnsi="Times New Roman" w:cs="Times New Roman"/>
          <w:sz w:val="24"/>
          <w:szCs w:val="24"/>
        </w:rPr>
      </w:pPr>
    </w:p>
    <w:p w:rsidR="00C56819" w:rsidRPr="00F93557" w:rsidRDefault="00C56819" w:rsidP="00077BCE">
      <w:pPr>
        <w:spacing w:after="0" w:line="240" w:lineRule="auto"/>
        <w:jc w:val="both"/>
        <w:rPr>
          <w:rFonts w:ascii="Times New Roman" w:hAnsi="Times New Roman" w:cs="Times New Roman"/>
          <w:sz w:val="24"/>
          <w:szCs w:val="24"/>
        </w:rPr>
      </w:pPr>
    </w:p>
    <w:p w:rsidR="00C56819" w:rsidRPr="00F93557" w:rsidRDefault="00C56819" w:rsidP="00365428">
      <w:pPr>
        <w:spacing w:after="0" w:line="360" w:lineRule="auto"/>
        <w:jc w:val="both"/>
        <w:rPr>
          <w:rFonts w:ascii="Times New Roman" w:hAnsi="Times New Roman" w:cs="Times New Roman"/>
          <w:sz w:val="24"/>
          <w:szCs w:val="24"/>
        </w:rPr>
      </w:pPr>
    </w:p>
    <w:p w:rsidR="00726C7D" w:rsidRPr="00F93557" w:rsidRDefault="00726C7D" w:rsidP="00365428">
      <w:pPr>
        <w:spacing w:after="0" w:line="360" w:lineRule="auto"/>
        <w:jc w:val="both"/>
        <w:rPr>
          <w:rStyle w:val="1"/>
          <w:rFonts w:ascii="Times New Roman" w:hAnsi="Times New Roman" w:cs="Times New Roman"/>
          <w:sz w:val="24"/>
          <w:szCs w:val="24"/>
        </w:rPr>
      </w:pPr>
    </w:p>
    <w:p w:rsidR="00C56819" w:rsidRPr="00F93557" w:rsidRDefault="00C56819" w:rsidP="00365428">
      <w:pPr>
        <w:spacing w:after="0" w:line="360" w:lineRule="auto"/>
        <w:jc w:val="both"/>
        <w:rPr>
          <w:rStyle w:val="1"/>
          <w:rFonts w:ascii="Times New Roman" w:hAnsi="Times New Roman" w:cs="Times New Roman"/>
          <w:sz w:val="24"/>
          <w:szCs w:val="24"/>
        </w:rPr>
      </w:pPr>
    </w:p>
    <w:p w:rsidR="00726C7D" w:rsidRPr="00F93557" w:rsidRDefault="00F27442" w:rsidP="00077BCE">
      <w:pPr>
        <w:pStyle w:val="a3"/>
        <w:numPr>
          <w:ilvl w:val="1"/>
          <w:numId w:val="11"/>
        </w:numPr>
        <w:spacing w:after="0" w:line="240" w:lineRule="auto"/>
        <w:jc w:val="both"/>
        <w:rPr>
          <w:rFonts w:ascii="Times New Roman" w:hAnsi="Times New Roman" w:cs="Times New Roman"/>
          <w:b/>
          <w:sz w:val="24"/>
          <w:szCs w:val="24"/>
        </w:rPr>
      </w:pPr>
      <w:r w:rsidRPr="00F93557">
        <w:rPr>
          <w:rFonts w:ascii="Times New Roman" w:hAnsi="Times New Roman" w:cs="Times New Roman"/>
          <w:b/>
          <w:sz w:val="24"/>
          <w:szCs w:val="24"/>
        </w:rPr>
        <w:lastRenderedPageBreak/>
        <w:t>Содержание учебного предмета физика</w:t>
      </w:r>
    </w:p>
    <w:p w:rsidR="00726C7D" w:rsidRPr="00F93557" w:rsidRDefault="00726C7D" w:rsidP="00077BCE">
      <w:pPr>
        <w:spacing w:after="0" w:line="240" w:lineRule="auto"/>
        <w:jc w:val="center"/>
        <w:rPr>
          <w:rFonts w:ascii="Times New Roman" w:hAnsi="Times New Roman" w:cs="Times New Roman"/>
          <w:i/>
          <w:sz w:val="24"/>
          <w:szCs w:val="24"/>
        </w:rPr>
      </w:pPr>
      <w:r w:rsidRPr="00F93557">
        <w:rPr>
          <w:rFonts w:ascii="Times New Roman" w:hAnsi="Times New Roman" w:cs="Times New Roman"/>
          <w:i/>
          <w:sz w:val="24"/>
          <w:szCs w:val="24"/>
        </w:rPr>
        <w:t>7 класс (70 часов, 2 часа в неделю)</w:t>
      </w:r>
    </w:p>
    <w:p w:rsidR="00726C7D" w:rsidRPr="00F93557" w:rsidRDefault="004C71A2" w:rsidP="00077BCE">
      <w:pPr>
        <w:spacing w:after="0" w:line="240" w:lineRule="auto"/>
        <w:ind w:left="360"/>
        <w:jc w:val="center"/>
        <w:rPr>
          <w:rFonts w:ascii="Times New Roman" w:hAnsi="Times New Roman" w:cs="Times New Roman"/>
          <w:b/>
          <w:sz w:val="24"/>
          <w:szCs w:val="24"/>
        </w:rPr>
      </w:pPr>
      <w:r w:rsidRPr="00F93557">
        <w:rPr>
          <w:rFonts w:ascii="Times New Roman" w:hAnsi="Times New Roman" w:cs="Times New Roman"/>
          <w:b/>
          <w:sz w:val="24"/>
          <w:szCs w:val="24"/>
        </w:rPr>
        <w:t>Введение  (4</w:t>
      </w:r>
      <w:r w:rsidR="00726C7D" w:rsidRPr="00F93557">
        <w:rPr>
          <w:rFonts w:ascii="Times New Roman" w:hAnsi="Times New Roman" w:cs="Times New Roman"/>
          <w:b/>
          <w:sz w:val="24"/>
          <w:szCs w:val="24"/>
        </w:rPr>
        <w:t xml:space="preserve"> часа)</w:t>
      </w:r>
    </w:p>
    <w:p w:rsidR="00726C7D" w:rsidRPr="00F93557" w:rsidRDefault="00726C7D" w:rsidP="00574C23">
      <w:pPr>
        <w:pStyle w:val="a7"/>
        <w:spacing w:after="0"/>
        <w:ind w:firstLine="709"/>
        <w:jc w:val="both"/>
      </w:pPr>
      <w:r w:rsidRPr="00F93557">
        <w:t xml:space="preserve">Физика — наука о природе. </w:t>
      </w:r>
      <w:r w:rsidR="004C71A2" w:rsidRPr="00F93557">
        <w:t xml:space="preserve">Физические </w:t>
      </w:r>
      <w:r w:rsidR="002B5D5E" w:rsidRPr="00F93557">
        <w:t xml:space="preserve">явления.  Физические свойства тел. </w:t>
      </w:r>
      <w:r w:rsidRPr="00F93557">
        <w:t xml:space="preserve">Наблюдение и описание физических явлений. Физические приборы. Физические величины и их измерение. </w:t>
      </w:r>
      <w:r w:rsidRPr="00F93557">
        <w:rPr>
          <w:i/>
        </w:rPr>
        <w:t xml:space="preserve">Погрешности измерений. </w:t>
      </w:r>
      <w:r w:rsidRPr="00F93557">
        <w:t xml:space="preserve">Международная система единиц.  Физический эксперимент и физическая теория. </w:t>
      </w:r>
      <w:r w:rsidRPr="00F93557">
        <w:rPr>
          <w:i/>
        </w:rPr>
        <w:t>Физические модели</w:t>
      </w:r>
      <w:r w:rsidRPr="00F93557">
        <w:t>. Роль математики в развитии физики. Физика и техника. Физика и развитие представлений о материальном мире.</w:t>
      </w:r>
    </w:p>
    <w:p w:rsidR="00726C7D" w:rsidRPr="00F93557" w:rsidRDefault="00726C7D" w:rsidP="00077BCE">
      <w:pPr>
        <w:pStyle w:val="a7"/>
        <w:spacing w:after="0"/>
        <w:rPr>
          <w:b/>
          <w:i/>
        </w:rPr>
      </w:pPr>
      <w:r w:rsidRPr="00F93557">
        <w:rPr>
          <w:b/>
          <w:i/>
        </w:rPr>
        <w:t>Демонстрации</w:t>
      </w:r>
    </w:p>
    <w:p w:rsidR="00726C7D" w:rsidRPr="00F93557" w:rsidRDefault="00726C7D" w:rsidP="00574C23">
      <w:pPr>
        <w:pStyle w:val="a7"/>
        <w:spacing w:after="0"/>
      </w:pPr>
      <w:r w:rsidRPr="00F93557">
        <w:t>Примеры механических, тепловых, электрических, магнитных и световых явлений.</w:t>
      </w:r>
      <w:r w:rsidR="00574C23">
        <w:t xml:space="preserve"> </w:t>
      </w:r>
      <w:r w:rsidRPr="00F93557">
        <w:t>Физические приборы.</w:t>
      </w:r>
    </w:p>
    <w:p w:rsidR="00726C7D" w:rsidRPr="00F93557" w:rsidRDefault="00726C7D"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726C7D" w:rsidRPr="00F93557" w:rsidRDefault="00726C7D" w:rsidP="00077BCE">
      <w:pPr>
        <w:shd w:val="clear" w:color="auto" w:fill="FFFFFF"/>
        <w:spacing w:after="0" w:line="240" w:lineRule="auto"/>
        <w:ind w:left="709" w:hanging="709"/>
        <w:rPr>
          <w:rFonts w:ascii="Times New Roman" w:hAnsi="Times New Roman" w:cs="Times New Roman"/>
          <w:color w:val="000000"/>
          <w:sz w:val="24"/>
          <w:szCs w:val="24"/>
        </w:rPr>
      </w:pPr>
      <w:r w:rsidRPr="00F93557">
        <w:rPr>
          <w:rFonts w:ascii="Times New Roman" w:hAnsi="Times New Roman" w:cs="Times New Roman"/>
          <w:color w:val="000000"/>
          <w:sz w:val="24"/>
          <w:szCs w:val="24"/>
        </w:rPr>
        <w:t>Определение цены деления шкалы измерительного прибора.</w:t>
      </w:r>
      <w:r w:rsidRPr="00F93557">
        <w:rPr>
          <w:rStyle w:val="ab"/>
          <w:rFonts w:ascii="Times New Roman" w:hAnsi="Times New Roman" w:cs="Times New Roman"/>
          <w:color w:val="000000"/>
          <w:sz w:val="24"/>
          <w:szCs w:val="24"/>
        </w:rPr>
        <w:footnoteReference w:id="1"/>
      </w:r>
    </w:p>
    <w:p w:rsidR="00726C7D" w:rsidRPr="00F93557" w:rsidRDefault="00726C7D" w:rsidP="00574C23">
      <w:pPr>
        <w:shd w:val="clear" w:color="auto" w:fill="FFFFFF"/>
        <w:spacing w:after="0" w:line="240" w:lineRule="auto"/>
        <w:ind w:left="709" w:hanging="709"/>
        <w:jc w:val="both"/>
        <w:rPr>
          <w:rFonts w:ascii="Times New Roman" w:hAnsi="Times New Roman" w:cs="Times New Roman"/>
          <w:sz w:val="24"/>
          <w:szCs w:val="24"/>
        </w:rPr>
      </w:pPr>
      <w:r w:rsidRPr="00F93557">
        <w:rPr>
          <w:rFonts w:ascii="Times New Roman" w:hAnsi="Times New Roman" w:cs="Times New Roman"/>
          <w:sz w:val="24"/>
          <w:szCs w:val="24"/>
        </w:rPr>
        <w:t>Измерение длины.</w:t>
      </w:r>
    </w:p>
    <w:p w:rsidR="00726C7D" w:rsidRPr="00F93557" w:rsidRDefault="00726C7D" w:rsidP="00077BCE">
      <w:pPr>
        <w:shd w:val="clear" w:color="auto" w:fill="FFFFFF"/>
        <w:spacing w:after="0" w:line="240" w:lineRule="auto"/>
        <w:ind w:left="709" w:hanging="709"/>
        <w:rPr>
          <w:rFonts w:ascii="Times New Roman" w:hAnsi="Times New Roman" w:cs="Times New Roman"/>
          <w:sz w:val="24"/>
          <w:szCs w:val="24"/>
        </w:rPr>
      </w:pPr>
      <w:r w:rsidRPr="00F93557">
        <w:rPr>
          <w:rFonts w:ascii="Times New Roman" w:hAnsi="Times New Roman" w:cs="Times New Roman"/>
          <w:sz w:val="24"/>
          <w:szCs w:val="24"/>
        </w:rPr>
        <w:t>Измерение объема жидкости и твердого тела.</w:t>
      </w:r>
    </w:p>
    <w:p w:rsidR="00726C7D" w:rsidRPr="00F93557" w:rsidRDefault="00726C7D"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температуры.</w:t>
      </w:r>
    </w:p>
    <w:p w:rsidR="00F57DA8" w:rsidRPr="00F93557" w:rsidRDefault="00F57DA8" w:rsidP="00077BCE">
      <w:pPr>
        <w:shd w:val="clear" w:color="auto" w:fill="FFFFFF"/>
        <w:spacing w:after="0" w:line="240" w:lineRule="auto"/>
        <w:jc w:val="center"/>
        <w:rPr>
          <w:rFonts w:ascii="Times New Roman" w:hAnsi="Times New Roman" w:cs="Times New Roman"/>
          <w:b/>
          <w:color w:val="000000"/>
          <w:sz w:val="24"/>
          <w:szCs w:val="24"/>
        </w:rPr>
      </w:pPr>
      <w:r w:rsidRPr="00F93557">
        <w:rPr>
          <w:rFonts w:ascii="Times New Roman" w:hAnsi="Times New Roman" w:cs="Times New Roman"/>
          <w:b/>
          <w:color w:val="000000"/>
          <w:sz w:val="24"/>
          <w:szCs w:val="24"/>
        </w:rPr>
        <w:t>Первоначальные сведения о строении вещества (7 часов)</w:t>
      </w:r>
    </w:p>
    <w:p w:rsidR="00726C7D" w:rsidRPr="00F93557" w:rsidRDefault="00726C7D" w:rsidP="00077BCE">
      <w:pPr>
        <w:pStyle w:val="ac"/>
        <w:ind w:firstLine="720"/>
        <w:jc w:val="both"/>
        <w:rPr>
          <w:rFonts w:ascii="Times New Roman" w:hAnsi="Times New Roman"/>
          <w:sz w:val="24"/>
          <w:szCs w:val="24"/>
        </w:rPr>
      </w:pPr>
      <w:r w:rsidRPr="00F93557">
        <w:rPr>
          <w:rFonts w:ascii="Times New Roman" w:hAnsi="Times New Roman"/>
          <w:color w:val="000000"/>
          <w:sz w:val="24"/>
          <w:szCs w:val="24"/>
        </w:rPr>
        <w:t>Строение вещества.</w:t>
      </w:r>
      <w:r w:rsidRPr="00F93557">
        <w:rPr>
          <w:rFonts w:ascii="Times New Roman" w:hAnsi="Times New Roman"/>
          <w:color w:val="0000FF"/>
          <w:sz w:val="24"/>
          <w:szCs w:val="24"/>
        </w:rPr>
        <w:t xml:space="preserve"> </w:t>
      </w:r>
      <w:r w:rsidR="003470AF" w:rsidRPr="00F93557">
        <w:rPr>
          <w:rFonts w:ascii="Times New Roman" w:hAnsi="Times New Roman"/>
          <w:color w:val="0000FF"/>
          <w:sz w:val="24"/>
          <w:szCs w:val="24"/>
        </w:rPr>
        <w:t xml:space="preserve"> </w:t>
      </w:r>
      <w:r w:rsidR="003470AF" w:rsidRPr="00F93557">
        <w:rPr>
          <w:rFonts w:ascii="Times New Roman" w:hAnsi="Times New Roman"/>
          <w:color w:val="000000" w:themeColor="text1"/>
          <w:sz w:val="24"/>
          <w:szCs w:val="24"/>
        </w:rPr>
        <w:t>Опыты, доказывающие атомное строение вещества</w:t>
      </w:r>
      <w:r w:rsidR="003470AF" w:rsidRPr="00F93557">
        <w:rPr>
          <w:rFonts w:ascii="Times New Roman" w:hAnsi="Times New Roman"/>
          <w:color w:val="0000FF"/>
          <w:sz w:val="24"/>
          <w:szCs w:val="24"/>
        </w:rPr>
        <w:t xml:space="preserve">. </w:t>
      </w:r>
      <w:r w:rsidRPr="00F93557">
        <w:rPr>
          <w:rFonts w:ascii="Times New Roman" w:hAnsi="Times New Roman"/>
          <w:color w:val="000000"/>
          <w:sz w:val="24"/>
          <w:szCs w:val="24"/>
        </w:rPr>
        <w:t>Тепловое движение атомов и молекул. Броуновское движение. Диффузия.  Взаимодействие частиц вещества.</w:t>
      </w:r>
      <w:r w:rsidR="003470AF" w:rsidRPr="00F93557">
        <w:rPr>
          <w:rFonts w:ascii="Times New Roman" w:hAnsi="Times New Roman"/>
          <w:color w:val="000000"/>
          <w:sz w:val="24"/>
          <w:szCs w:val="24"/>
        </w:rPr>
        <w:t xml:space="preserve"> Агрегатные состояния вещества. </w:t>
      </w:r>
      <w:r w:rsidRPr="00F93557">
        <w:rPr>
          <w:rFonts w:ascii="Times New Roman" w:hAnsi="Times New Roman"/>
          <w:color w:val="000000"/>
          <w:sz w:val="24"/>
          <w:szCs w:val="24"/>
        </w:rPr>
        <w:t xml:space="preserve"> Модели строения газов, жидкостей и твердых тел и </w:t>
      </w:r>
      <w:r w:rsidRPr="00F93557">
        <w:rPr>
          <w:rFonts w:ascii="Times New Roman" w:hAnsi="Times New Roman"/>
          <w:sz w:val="24"/>
          <w:szCs w:val="24"/>
        </w:rPr>
        <w:t xml:space="preserve">объяснение свойств вещества на основе этих моделей. </w:t>
      </w:r>
    </w:p>
    <w:p w:rsidR="00726C7D" w:rsidRPr="00F93557" w:rsidRDefault="00726C7D" w:rsidP="00077BCE">
      <w:pPr>
        <w:shd w:val="clear" w:color="auto" w:fill="FFFFFF"/>
        <w:spacing w:after="0" w:line="240" w:lineRule="auto"/>
        <w:rPr>
          <w:rFonts w:ascii="Times New Roman" w:hAnsi="Times New Roman" w:cs="Times New Roman"/>
          <w:b/>
          <w:sz w:val="24"/>
          <w:szCs w:val="24"/>
        </w:rPr>
      </w:pPr>
      <w:r w:rsidRPr="00F93557">
        <w:rPr>
          <w:rFonts w:ascii="Times New Roman" w:hAnsi="Times New Roman" w:cs="Times New Roman"/>
          <w:b/>
          <w:i/>
          <w:sz w:val="24"/>
          <w:szCs w:val="24"/>
        </w:rPr>
        <w:t>Демонстрации</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Сжимаемость газов.</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Диффузия в газах и жидкостях.</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Модель хаотического движения молекул.</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Модель броуновского движения.</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Сохранение объема жидкости при изменении  формы сосуда.</w:t>
      </w:r>
    </w:p>
    <w:p w:rsidR="00726C7D" w:rsidRPr="00F93557" w:rsidRDefault="00726C7D"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Сцепление свинцовых цилиндров.</w:t>
      </w:r>
    </w:p>
    <w:p w:rsidR="003470AF" w:rsidRPr="00F93557" w:rsidRDefault="003470AF"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Повышение давления воздуха при нагревании.</w:t>
      </w:r>
    </w:p>
    <w:p w:rsidR="003470AF" w:rsidRPr="00F93557" w:rsidRDefault="003470AF"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Демонстрация образцов кристаллических тел.</w:t>
      </w:r>
    </w:p>
    <w:p w:rsidR="003470AF" w:rsidRPr="00F93557" w:rsidRDefault="003470AF"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Демонстрация моделей строения кристаллических тел.</w:t>
      </w:r>
    </w:p>
    <w:p w:rsidR="003470AF" w:rsidRPr="00F93557" w:rsidRDefault="003470AF"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Демонстрация расширения твердого тела при нагревании</w:t>
      </w:r>
    </w:p>
    <w:p w:rsidR="00726C7D" w:rsidRPr="00F93557" w:rsidRDefault="00726C7D"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726C7D" w:rsidRPr="00F93557" w:rsidRDefault="00726C7D" w:rsidP="00077BCE">
      <w:pPr>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Измерение размеров малых тел</w:t>
      </w:r>
    </w:p>
    <w:p w:rsidR="003470AF" w:rsidRPr="00F93557" w:rsidRDefault="003470AF" w:rsidP="00077BCE">
      <w:pPr>
        <w:spacing w:after="0" w:line="240" w:lineRule="auto"/>
        <w:rPr>
          <w:rFonts w:ascii="Times New Roman" w:hAnsi="Times New Roman" w:cs="Times New Roman"/>
          <w:sz w:val="24"/>
          <w:szCs w:val="24"/>
        </w:rPr>
      </w:pPr>
      <w:r w:rsidRPr="00F93557">
        <w:rPr>
          <w:rFonts w:ascii="Times New Roman" w:hAnsi="Times New Roman" w:cs="Times New Roman"/>
          <w:sz w:val="24"/>
          <w:szCs w:val="24"/>
        </w:rPr>
        <w:t>Опыты по обнаружению действия сил молекулярного притяжения</w:t>
      </w:r>
    </w:p>
    <w:p w:rsidR="003470AF" w:rsidRPr="00F93557" w:rsidRDefault="003470AF" w:rsidP="00077BCE">
      <w:pPr>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Исследование зависимости объема газа от давления при постоянной температуре.</w:t>
      </w:r>
    </w:p>
    <w:p w:rsidR="003470AF" w:rsidRPr="00F93557" w:rsidRDefault="003470AF" w:rsidP="00077BCE">
      <w:pPr>
        <w:spacing w:after="0" w:line="240" w:lineRule="auto"/>
        <w:rPr>
          <w:rFonts w:ascii="Times New Roman" w:hAnsi="Times New Roman" w:cs="Times New Roman"/>
          <w:sz w:val="24"/>
          <w:szCs w:val="24"/>
        </w:rPr>
      </w:pPr>
      <w:r w:rsidRPr="00F93557">
        <w:rPr>
          <w:rFonts w:ascii="Times New Roman" w:hAnsi="Times New Roman" w:cs="Times New Roman"/>
          <w:sz w:val="24"/>
          <w:szCs w:val="24"/>
        </w:rPr>
        <w:t>Выращивание кристаллов.</w:t>
      </w:r>
    </w:p>
    <w:p w:rsidR="00726C7D" w:rsidRPr="00F93557" w:rsidRDefault="003470AF" w:rsidP="00077BCE">
      <w:pPr>
        <w:pStyle w:val="ac"/>
        <w:ind w:firstLine="720"/>
        <w:jc w:val="center"/>
        <w:rPr>
          <w:rFonts w:ascii="Times New Roman" w:hAnsi="Times New Roman"/>
          <w:b/>
          <w:sz w:val="24"/>
          <w:szCs w:val="24"/>
        </w:rPr>
      </w:pPr>
      <w:r w:rsidRPr="00F93557">
        <w:rPr>
          <w:rFonts w:ascii="Times New Roman" w:hAnsi="Times New Roman"/>
          <w:b/>
          <w:sz w:val="24"/>
          <w:szCs w:val="24"/>
        </w:rPr>
        <w:t>Механические явления (59</w:t>
      </w:r>
      <w:r w:rsidR="00726C7D" w:rsidRPr="00F93557">
        <w:rPr>
          <w:rFonts w:ascii="Times New Roman" w:hAnsi="Times New Roman"/>
          <w:b/>
          <w:sz w:val="24"/>
          <w:szCs w:val="24"/>
        </w:rPr>
        <w:t xml:space="preserve"> часов)</w:t>
      </w:r>
    </w:p>
    <w:p w:rsidR="00726C7D" w:rsidRPr="00F93557" w:rsidRDefault="00726C7D" w:rsidP="00077BCE">
      <w:pPr>
        <w:pStyle w:val="ac"/>
        <w:ind w:firstLine="720"/>
        <w:jc w:val="both"/>
        <w:rPr>
          <w:rFonts w:ascii="Times New Roman" w:hAnsi="Times New Roman"/>
          <w:sz w:val="24"/>
          <w:szCs w:val="24"/>
        </w:rPr>
      </w:pPr>
      <w:r w:rsidRPr="00F93557">
        <w:rPr>
          <w:rFonts w:ascii="Times New Roman" w:hAnsi="Times New Roman"/>
          <w:sz w:val="24"/>
          <w:szCs w:val="24"/>
        </w:rPr>
        <w:t xml:space="preserve">Механическое движение. Траектория. Путь. Прямолинейное равномерное движение. </w:t>
      </w:r>
      <w:r w:rsidRPr="00F93557">
        <w:rPr>
          <w:rFonts w:ascii="Times New Roman" w:hAnsi="Times New Roman"/>
          <w:color w:val="000000"/>
          <w:sz w:val="24"/>
          <w:szCs w:val="24"/>
        </w:rPr>
        <w:t>Скорость равномерного прямолинейного движения.</w:t>
      </w:r>
      <w:r w:rsidR="003470AF" w:rsidRPr="00F93557">
        <w:rPr>
          <w:rFonts w:ascii="Times New Roman" w:hAnsi="Times New Roman"/>
          <w:color w:val="000000"/>
          <w:sz w:val="24"/>
          <w:szCs w:val="24"/>
        </w:rPr>
        <w:t xml:space="preserve"> Графики зависимости пути и модуля скорости</w:t>
      </w:r>
      <w:r w:rsidRPr="00F93557">
        <w:rPr>
          <w:rFonts w:ascii="Times New Roman" w:hAnsi="Times New Roman"/>
          <w:color w:val="FF0000"/>
          <w:sz w:val="24"/>
          <w:szCs w:val="24"/>
        </w:rPr>
        <w:t xml:space="preserve"> </w:t>
      </w:r>
      <w:r w:rsidR="003470AF" w:rsidRPr="00F93557">
        <w:rPr>
          <w:rFonts w:ascii="Times New Roman" w:hAnsi="Times New Roman"/>
          <w:color w:val="000000" w:themeColor="text1"/>
          <w:sz w:val="24"/>
          <w:szCs w:val="24"/>
        </w:rPr>
        <w:t>от времени движения</w:t>
      </w:r>
      <w:r w:rsidR="003470AF" w:rsidRPr="00F93557">
        <w:rPr>
          <w:rFonts w:ascii="Times New Roman" w:hAnsi="Times New Roman"/>
          <w:color w:val="FF0000"/>
          <w:sz w:val="24"/>
          <w:szCs w:val="24"/>
        </w:rPr>
        <w:t xml:space="preserve">. </w:t>
      </w:r>
      <w:r w:rsidRPr="00F93557">
        <w:rPr>
          <w:rFonts w:ascii="Times New Roman" w:hAnsi="Times New Roman"/>
          <w:sz w:val="24"/>
          <w:szCs w:val="24"/>
        </w:rPr>
        <w:t>Методы измерения расстояния, времени и скорости.</w:t>
      </w:r>
    </w:p>
    <w:p w:rsidR="00726C7D" w:rsidRPr="00F93557" w:rsidRDefault="00726C7D" w:rsidP="00077BCE">
      <w:pPr>
        <w:pStyle w:val="ac"/>
        <w:jc w:val="both"/>
        <w:rPr>
          <w:rFonts w:ascii="Times New Roman" w:hAnsi="Times New Roman"/>
          <w:sz w:val="24"/>
          <w:szCs w:val="24"/>
        </w:rPr>
      </w:pPr>
      <w:r w:rsidRPr="00F93557">
        <w:rPr>
          <w:rFonts w:ascii="Times New Roman" w:hAnsi="Times New Roman"/>
          <w:sz w:val="24"/>
          <w:szCs w:val="24"/>
        </w:rPr>
        <w:t xml:space="preserve">Явление инерции. </w:t>
      </w:r>
      <w:r w:rsidR="003470AF" w:rsidRPr="00F93557">
        <w:rPr>
          <w:rFonts w:ascii="Times New Roman" w:hAnsi="Times New Roman"/>
          <w:sz w:val="24"/>
          <w:szCs w:val="24"/>
        </w:rPr>
        <w:t xml:space="preserve">Инертность тела.  </w:t>
      </w:r>
      <w:r w:rsidRPr="00F93557">
        <w:rPr>
          <w:rFonts w:ascii="Times New Roman" w:hAnsi="Times New Roman"/>
          <w:sz w:val="24"/>
          <w:szCs w:val="24"/>
        </w:rPr>
        <w:t>Масса тела.</w:t>
      </w:r>
      <w:r w:rsidR="003470AF" w:rsidRPr="00F93557">
        <w:rPr>
          <w:rFonts w:ascii="Times New Roman" w:hAnsi="Times New Roman"/>
          <w:sz w:val="24"/>
          <w:szCs w:val="24"/>
        </w:rPr>
        <w:t xml:space="preserve"> </w:t>
      </w:r>
      <w:r w:rsidRPr="00F93557">
        <w:rPr>
          <w:rFonts w:ascii="Times New Roman" w:hAnsi="Times New Roman"/>
          <w:sz w:val="24"/>
          <w:szCs w:val="24"/>
        </w:rPr>
        <w:t xml:space="preserve">Плотность вещества. Методы измерения массы и плотности. Взаимодействие тел. Сила. </w:t>
      </w:r>
      <w:r w:rsidRPr="00F93557">
        <w:rPr>
          <w:rFonts w:ascii="Times New Roman" w:hAnsi="Times New Roman"/>
          <w:color w:val="000000"/>
          <w:sz w:val="24"/>
          <w:szCs w:val="24"/>
        </w:rPr>
        <w:t>Правило сложения сил.</w:t>
      </w:r>
      <w:r w:rsidRPr="00F93557">
        <w:rPr>
          <w:rFonts w:ascii="Times New Roman" w:hAnsi="Times New Roman"/>
          <w:sz w:val="24"/>
          <w:szCs w:val="24"/>
        </w:rPr>
        <w:t xml:space="preserve"> </w:t>
      </w:r>
      <w:r w:rsidRPr="00F93557">
        <w:rPr>
          <w:rFonts w:ascii="Times New Roman" w:hAnsi="Times New Roman"/>
          <w:color w:val="000000"/>
          <w:sz w:val="24"/>
          <w:szCs w:val="24"/>
        </w:rPr>
        <w:t xml:space="preserve">Сила упругости. </w:t>
      </w:r>
      <w:r w:rsidR="005B6177" w:rsidRPr="00F93557">
        <w:rPr>
          <w:rFonts w:ascii="Times New Roman" w:hAnsi="Times New Roman"/>
          <w:color w:val="000000"/>
          <w:sz w:val="24"/>
          <w:szCs w:val="24"/>
        </w:rPr>
        <w:t xml:space="preserve">Закон Гука. </w:t>
      </w:r>
      <w:r w:rsidRPr="00F93557">
        <w:rPr>
          <w:rFonts w:ascii="Times New Roman" w:hAnsi="Times New Roman"/>
          <w:color w:val="000000"/>
          <w:sz w:val="24"/>
          <w:szCs w:val="24"/>
        </w:rPr>
        <w:t>Методы измерения силы. Сила тяжести. Вес тела. Невесомость.</w:t>
      </w:r>
      <w:r w:rsidRPr="00F93557">
        <w:rPr>
          <w:rFonts w:ascii="Times New Roman" w:hAnsi="Times New Roman"/>
          <w:i/>
          <w:color w:val="000000"/>
          <w:sz w:val="24"/>
          <w:szCs w:val="24"/>
        </w:rPr>
        <w:t xml:space="preserve"> </w:t>
      </w:r>
      <w:r w:rsidRPr="00F93557">
        <w:rPr>
          <w:rFonts w:ascii="Times New Roman" w:hAnsi="Times New Roman"/>
          <w:color w:val="000000"/>
          <w:sz w:val="24"/>
          <w:szCs w:val="24"/>
        </w:rPr>
        <w:t>Сила трения.</w:t>
      </w:r>
      <w:r w:rsidRPr="00F93557">
        <w:rPr>
          <w:rFonts w:ascii="Times New Roman" w:hAnsi="Times New Roman"/>
          <w:sz w:val="24"/>
          <w:szCs w:val="24"/>
        </w:rPr>
        <w:t xml:space="preserve"> </w:t>
      </w:r>
      <w:r w:rsidRPr="00F93557">
        <w:rPr>
          <w:rFonts w:ascii="Times New Roman" w:hAnsi="Times New Roman"/>
          <w:color w:val="000000"/>
          <w:sz w:val="24"/>
          <w:szCs w:val="24"/>
        </w:rPr>
        <w:t>Момент силы. Условия равновесия рычага</w:t>
      </w:r>
      <w:r w:rsidRPr="00F93557">
        <w:rPr>
          <w:rFonts w:ascii="Times New Roman" w:hAnsi="Times New Roman"/>
          <w:i/>
          <w:color w:val="000000"/>
          <w:sz w:val="24"/>
          <w:szCs w:val="24"/>
        </w:rPr>
        <w:t xml:space="preserve">. </w:t>
      </w:r>
      <w:r w:rsidRPr="00F93557">
        <w:rPr>
          <w:rFonts w:ascii="Times New Roman" w:hAnsi="Times New Roman"/>
          <w:color w:val="000000"/>
          <w:sz w:val="24"/>
          <w:szCs w:val="24"/>
        </w:rPr>
        <w:t xml:space="preserve">Центр тяжести тела. Условия равновесия тел. </w:t>
      </w:r>
      <w:r w:rsidRPr="00F93557">
        <w:rPr>
          <w:rFonts w:ascii="Times New Roman" w:hAnsi="Times New Roman"/>
          <w:color w:val="FF0000"/>
          <w:sz w:val="24"/>
          <w:szCs w:val="24"/>
        </w:rPr>
        <w:t xml:space="preserve"> </w:t>
      </w:r>
      <w:r w:rsidR="005B6177" w:rsidRPr="00F93557">
        <w:rPr>
          <w:rFonts w:ascii="Times New Roman" w:hAnsi="Times New Roman"/>
          <w:color w:val="000000" w:themeColor="text1"/>
          <w:sz w:val="24"/>
          <w:szCs w:val="24"/>
        </w:rPr>
        <w:t>«Золотое правило» механики. Виды равновесия.</w:t>
      </w:r>
      <w:r w:rsidR="005B6177" w:rsidRPr="00F93557">
        <w:rPr>
          <w:rFonts w:ascii="Times New Roman" w:hAnsi="Times New Roman"/>
          <w:sz w:val="24"/>
          <w:szCs w:val="24"/>
        </w:rPr>
        <w:t xml:space="preserve"> Простые механизмы</w:t>
      </w:r>
      <w:r w:rsidR="005B6177" w:rsidRPr="00F93557">
        <w:rPr>
          <w:rFonts w:ascii="Times New Roman" w:hAnsi="Times New Roman"/>
          <w:color w:val="000000"/>
          <w:sz w:val="24"/>
          <w:szCs w:val="24"/>
        </w:rPr>
        <w:t>. Коэффициент полезного действия.</w:t>
      </w:r>
      <w:r w:rsidR="005B6177" w:rsidRPr="00F93557">
        <w:rPr>
          <w:rFonts w:ascii="Times New Roman" w:hAnsi="Times New Roman"/>
          <w:sz w:val="24"/>
          <w:szCs w:val="24"/>
        </w:rPr>
        <w:t xml:space="preserve"> </w:t>
      </w:r>
      <w:r w:rsidRPr="00F93557">
        <w:rPr>
          <w:rFonts w:ascii="Times New Roman" w:hAnsi="Times New Roman"/>
          <w:color w:val="000000"/>
          <w:sz w:val="24"/>
          <w:szCs w:val="24"/>
        </w:rPr>
        <w:t xml:space="preserve">Работа. Мощность. Кинетическая энергия. Потенциальная энергия </w:t>
      </w:r>
      <w:r w:rsidRPr="00F93557">
        <w:rPr>
          <w:rFonts w:ascii="Times New Roman" w:hAnsi="Times New Roman"/>
          <w:color w:val="000000"/>
          <w:sz w:val="24"/>
          <w:szCs w:val="24"/>
        </w:rPr>
        <w:lastRenderedPageBreak/>
        <w:t>взаимодействующих тел. Закон сохранения механической энергии</w:t>
      </w:r>
      <w:r w:rsidRPr="00F93557">
        <w:rPr>
          <w:rFonts w:ascii="Times New Roman" w:hAnsi="Times New Roman"/>
          <w:i/>
          <w:sz w:val="24"/>
          <w:szCs w:val="24"/>
        </w:rPr>
        <w:t xml:space="preserve">. </w:t>
      </w:r>
      <w:r w:rsidRPr="00F93557">
        <w:rPr>
          <w:rFonts w:ascii="Times New Roman" w:hAnsi="Times New Roman"/>
          <w:color w:val="000000"/>
          <w:sz w:val="24"/>
          <w:szCs w:val="24"/>
        </w:rPr>
        <w:t xml:space="preserve"> Методы измерения энергии, работы и мощности.</w:t>
      </w:r>
    </w:p>
    <w:p w:rsidR="009C1ADD" w:rsidRPr="00F93557" w:rsidRDefault="00726C7D" w:rsidP="00077BCE">
      <w:pPr>
        <w:shd w:val="clear" w:color="auto" w:fill="FFFFFF"/>
        <w:spacing w:after="0" w:line="240" w:lineRule="auto"/>
        <w:ind w:right="10"/>
        <w:jc w:val="both"/>
        <w:rPr>
          <w:rFonts w:ascii="Times New Roman" w:hAnsi="Times New Roman" w:cs="Times New Roman"/>
          <w:sz w:val="24"/>
          <w:szCs w:val="24"/>
        </w:rPr>
      </w:pPr>
      <w:r w:rsidRPr="00F93557">
        <w:rPr>
          <w:rFonts w:ascii="Times New Roman" w:hAnsi="Times New Roman" w:cs="Times New Roman"/>
          <w:sz w:val="24"/>
          <w:szCs w:val="24"/>
        </w:rPr>
        <w:t>Давление.</w:t>
      </w:r>
      <w:r w:rsidR="005B6177" w:rsidRPr="00F93557">
        <w:rPr>
          <w:rFonts w:ascii="Times New Roman" w:hAnsi="Times New Roman" w:cs="Times New Roman"/>
          <w:sz w:val="24"/>
          <w:szCs w:val="24"/>
        </w:rPr>
        <w:t xml:space="preserve"> Давление твердых тел. Давление газа.</w:t>
      </w:r>
      <w:r w:rsidRPr="00F93557">
        <w:rPr>
          <w:rFonts w:ascii="Times New Roman" w:hAnsi="Times New Roman" w:cs="Times New Roman"/>
          <w:sz w:val="24"/>
          <w:szCs w:val="24"/>
        </w:rPr>
        <w:t xml:space="preserve"> Методы </w:t>
      </w:r>
      <w:r w:rsidR="005B6177" w:rsidRPr="00F93557">
        <w:rPr>
          <w:rFonts w:ascii="Times New Roman" w:hAnsi="Times New Roman" w:cs="Times New Roman"/>
          <w:sz w:val="24"/>
          <w:szCs w:val="24"/>
        </w:rPr>
        <w:t xml:space="preserve"> объяснение давления газа на основе молекулярно-кинетических представлений. Передача давления газами и жидкостями</w:t>
      </w:r>
      <w:r w:rsidRPr="00F93557">
        <w:rPr>
          <w:rFonts w:ascii="Times New Roman" w:hAnsi="Times New Roman" w:cs="Times New Roman"/>
          <w:sz w:val="24"/>
          <w:szCs w:val="24"/>
        </w:rPr>
        <w:t>. Закон Паскаля</w:t>
      </w:r>
      <w:r w:rsidRPr="00F93557">
        <w:rPr>
          <w:rFonts w:ascii="Times New Roman" w:hAnsi="Times New Roman" w:cs="Times New Roman"/>
          <w:i/>
          <w:sz w:val="24"/>
          <w:szCs w:val="24"/>
        </w:rPr>
        <w:t>.</w:t>
      </w:r>
      <w:r w:rsidR="005B6177" w:rsidRPr="00F93557">
        <w:rPr>
          <w:rFonts w:ascii="Times New Roman" w:hAnsi="Times New Roman" w:cs="Times New Roman"/>
          <w:i/>
          <w:sz w:val="24"/>
          <w:szCs w:val="24"/>
        </w:rPr>
        <w:t xml:space="preserve"> </w:t>
      </w:r>
      <w:r w:rsidR="005B6177" w:rsidRPr="00F93557">
        <w:rPr>
          <w:rFonts w:ascii="Times New Roman" w:hAnsi="Times New Roman" w:cs="Times New Roman"/>
          <w:sz w:val="24"/>
          <w:szCs w:val="24"/>
        </w:rPr>
        <w:t>Сообщающиеся сосуды.</w:t>
      </w:r>
      <w:r w:rsidRPr="00F93557">
        <w:rPr>
          <w:rFonts w:ascii="Times New Roman" w:hAnsi="Times New Roman" w:cs="Times New Roman"/>
          <w:sz w:val="24"/>
          <w:szCs w:val="24"/>
        </w:rPr>
        <w:t xml:space="preserve"> </w:t>
      </w:r>
      <w:r w:rsidR="005B6177" w:rsidRPr="00F93557">
        <w:rPr>
          <w:rFonts w:ascii="Times New Roman" w:hAnsi="Times New Roman" w:cs="Times New Roman"/>
          <w:sz w:val="24"/>
          <w:szCs w:val="24"/>
        </w:rPr>
        <w:t xml:space="preserve">Атмосферное давление.  Методы измерения атмосферного давления. </w:t>
      </w:r>
      <w:r w:rsidRPr="00F93557">
        <w:rPr>
          <w:rFonts w:ascii="Times New Roman" w:hAnsi="Times New Roman" w:cs="Times New Roman"/>
          <w:sz w:val="24"/>
          <w:szCs w:val="24"/>
        </w:rPr>
        <w:t xml:space="preserve">Гидравлические машины. Закон Архимеда. Условие плавания тел. </w:t>
      </w:r>
    </w:p>
    <w:p w:rsidR="00726C7D" w:rsidRPr="00F93557" w:rsidRDefault="00726C7D" w:rsidP="00077BCE">
      <w:pPr>
        <w:pStyle w:val="a7"/>
        <w:spacing w:after="0"/>
        <w:ind w:firstLine="709"/>
        <w:rPr>
          <w:i/>
        </w:rPr>
      </w:pPr>
      <w:r w:rsidRPr="00F93557">
        <w:rPr>
          <w:b/>
          <w:i/>
        </w:rPr>
        <w:t>Демонстрации</w:t>
      </w:r>
    </w:p>
    <w:p w:rsidR="00726C7D" w:rsidRPr="00F93557" w:rsidRDefault="00726C7D" w:rsidP="00077BCE">
      <w:pPr>
        <w:pStyle w:val="a7"/>
        <w:spacing w:after="0"/>
      </w:pPr>
      <w:r w:rsidRPr="00F93557">
        <w:t>Равномерное прямолинейное движение.</w:t>
      </w:r>
    </w:p>
    <w:p w:rsidR="009C1ADD" w:rsidRPr="00F93557" w:rsidRDefault="009C1ADD" w:rsidP="00077BCE">
      <w:pPr>
        <w:pStyle w:val="a7"/>
        <w:spacing w:after="0"/>
      </w:pPr>
      <w:r w:rsidRPr="00F93557">
        <w:t>Зависимость траектории движения тела от выбора тела отсчета</w:t>
      </w:r>
    </w:p>
    <w:p w:rsidR="009C1ADD" w:rsidRPr="00F93557" w:rsidRDefault="009C1ADD" w:rsidP="00077BCE">
      <w:pPr>
        <w:pStyle w:val="a7"/>
        <w:spacing w:after="0"/>
      </w:pPr>
      <w:r w:rsidRPr="00F93557">
        <w:t>Свободное падение тел</w:t>
      </w:r>
    </w:p>
    <w:p w:rsidR="009C1ADD" w:rsidRPr="00F93557" w:rsidRDefault="009C1ADD" w:rsidP="00077BCE">
      <w:pPr>
        <w:pStyle w:val="a7"/>
        <w:spacing w:after="0"/>
      </w:pPr>
      <w:r w:rsidRPr="00F93557">
        <w:t>Равноускоренное прямолинейное движение</w:t>
      </w:r>
    </w:p>
    <w:p w:rsidR="00726C7D" w:rsidRPr="00F93557" w:rsidRDefault="00726C7D" w:rsidP="00077BCE">
      <w:pPr>
        <w:pStyle w:val="a7"/>
        <w:spacing w:after="0"/>
      </w:pPr>
      <w:r w:rsidRPr="00F93557">
        <w:t>Явление инерции.</w:t>
      </w:r>
    </w:p>
    <w:p w:rsidR="009C1ADD" w:rsidRPr="00F93557" w:rsidRDefault="009C1ADD" w:rsidP="00077BCE">
      <w:pPr>
        <w:pStyle w:val="a7"/>
        <w:spacing w:after="0"/>
      </w:pPr>
      <w:r w:rsidRPr="00F93557">
        <w:t>Сравнение масс тел с помощью равноплечих весов</w:t>
      </w:r>
    </w:p>
    <w:p w:rsidR="009C1ADD" w:rsidRPr="00F93557" w:rsidRDefault="009C1ADD" w:rsidP="00077BCE">
      <w:pPr>
        <w:pStyle w:val="a7"/>
        <w:spacing w:after="0"/>
      </w:pPr>
      <w:r w:rsidRPr="00F93557">
        <w:t>Сравнение масс двух тел по их ускорениям при взаимодействии</w:t>
      </w:r>
    </w:p>
    <w:p w:rsidR="009C1ADD" w:rsidRPr="00F93557" w:rsidRDefault="009C1ADD" w:rsidP="00077BCE">
      <w:pPr>
        <w:pStyle w:val="a7"/>
        <w:spacing w:after="0"/>
      </w:pPr>
      <w:r w:rsidRPr="00F93557">
        <w:t>Измерение силы по деформации пружины</w:t>
      </w:r>
    </w:p>
    <w:p w:rsidR="009C1ADD" w:rsidRPr="00F93557" w:rsidRDefault="009C1ADD" w:rsidP="00077BCE">
      <w:pPr>
        <w:pStyle w:val="a7"/>
        <w:spacing w:after="0"/>
      </w:pPr>
      <w:r w:rsidRPr="00F93557">
        <w:t>Третий закон Ньютона</w:t>
      </w:r>
    </w:p>
    <w:p w:rsidR="00726C7D" w:rsidRPr="00F93557" w:rsidRDefault="00726C7D" w:rsidP="00077BCE">
      <w:pPr>
        <w:pStyle w:val="a7"/>
        <w:spacing w:after="0"/>
      </w:pPr>
      <w:r w:rsidRPr="00F93557">
        <w:t>Сложение сил.</w:t>
      </w:r>
    </w:p>
    <w:p w:rsidR="009C1ADD" w:rsidRPr="00F93557" w:rsidRDefault="009C1ADD" w:rsidP="00077BCE">
      <w:pPr>
        <w:pStyle w:val="a7"/>
        <w:spacing w:after="0"/>
      </w:pPr>
      <w:r w:rsidRPr="00F93557">
        <w:t>Явление невесомости</w:t>
      </w:r>
    </w:p>
    <w:p w:rsidR="009C1ADD" w:rsidRPr="00F93557" w:rsidRDefault="009C1ADD" w:rsidP="00077BCE">
      <w:pPr>
        <w:pStyle w:val="a7"/>
        <w:spacing w:after="0"/>
      </w:pPr>
      <w:r w:rsidRPr="00F93557">
        <w:t>Равновесие тела, имеющего ось вращения</w:t>
      </w:r>
    </w:p>
    <w:p w:rsidR="009C1ADD" w:rsidRPr="00F93557" w:rsidRDefault="009C1ADD" w:rsidP="00077BCE">
      <w:pPr>
        <w:pStyle w:val="a7"/>
        <w:spacing w:after="0"/>
      </w:pPr>
      <w:r w:rsidRPr="00F93557">
        <w:t xml:space="preserve">Барометр </w:t>
      </w:r>
    </w:p>
    <w:p w:rsidR="009C1ADD" w:rsidRPr="00F93557" w:rsidRDefault="009C1ADD" w:rsidP="00077BCE">
      <w:pPr>
        <w:pStyle w:val="a7"/>
        <w:spacing w:after="0"/>
      </w:pPr>
      <w:r w:rsidRPr="00F93557">
        <w:t>Опыт с шаром Паскаля</w:t>
      </w:r>
    </w:p>
    <w:p w:rsidR="009C1ADD" w:rsidRPr="00F93557" w:rsidRDefault="009C1ADD" w:rsidP="00077BCE">
      <w:pPr>
        <w:pStyle w:val="a7"/>
        <w:spacing w:after="0"/>
      </w:pPr>
      <w:r w:rsidRPr="00F93557">
        <w:t xml:space="preserve"> Гидравлический пресс</w:t>
      </w:r>
    </w:p>
    <w:p w:rsidR="009C1ADD" w:rsidRPr="00F93557" w:rsidRDefault="009C1ADD" w:rsidP="00077BCE">
      <w:pPr>
        <w:pStyle w:val="a7"/>
        <w:spacing w:after="0"/>
      </w:pPr>
      <w:r w:rsidRPr="00F93557">
        <w:t>Опыты с ведерком Архимеда</w:t>
      </w:r>
    </w:p>
    <w:p w:rsidR="009C1ADD" w:rsidRPr="00F93557" w:rsidRDefault="009C1ADD" w:rsidP="00077BCE">
      <w:pPr>
        <w:pStyle w:val="a7"/>
        <w:spacing w:after="0"/>
      </w:pPr>
      <w:r w:rsidRPr="00F93557">
        <w:t>Простые механизмы</w:t>
      </w:r>
    </w:p>
    <w:p w:rsidR="00726C7D" w:rsidRPr="00F93557" w:rsidRDefault="00726C7D"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9C1ADD" w:rsidRPr="00F93557" w:rsidRDefault="00726C7D"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Измерение скорости равномерного движения.</w:t>
      </w:r>
    </w:p>
    <w:p w:rsidR="00726C7D" w:rsidRPr="00F93557" w:rsidRDefault="00726C7D"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Измерение массы.</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плотности твердого тела.</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плотности жидкости.</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силы динамометром.</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Сложение сил, направленных вдоль одной прямой.</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Сложение сил, направленных под углом.</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силы тяжести от массы тела.</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силы упругости от удлинения пружины. Измерение жесткости пружины.</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силы трения скольжения. Измерение коэффициента трения скольжения.</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Исследование условий равновесия рычага.</w:t>
      </w:r>
    </w:p>
    <w:p w:rsidR="00726C7D" w:rsidRPr="00F93557" w:rsidRDefault="00726C7D"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Нахождение центра тяжести плоского тела.</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Вычисление КПД наклонной плоскости.</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кинетической энергии тела.</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изменения  потенциальной энергии  тела.</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мощности.</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архимедовой силы.</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Изучение условий плавания тел.</w:t>
      </w:r>
    </w:p>
    <w:p w:rsidR="00726C7D" w:rsidRPr="00F93557" w:rsidRDefault="00726C7D" w:rsidP="00077BCE">
      <w:pPr>
        <w:shd w:val="clear" w:color="auto" w:fill="FFFFFF"/>
        <w:spacing w:after="0" w:line="240" w:lineRule="auto"/>
        <w:jc w:val="both"/>
        <w:rPr>
          <w:rFonts w:ascii="Times New Roman" w:hAnsi="Times New Roman" w:cs="Times New Roman"/>
          <w:sz w:val="24"/>
          <w:szCs w:val="24"/>
        </w:rPr>
      </w:pP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p>
    <w:p w:rsidR="00077BCE" w:rsidRDefault="00077BCE" w:rsidP="00077BCE">
      <w:pPr>
        <w:spacing w:line="240" w:lineRule="auto"/>
        <w:jc w:val="center"/>
        <w:rPr>
          <w:rFonts w:ascii="Times New Roman" w:hAnsi="Times New Roman" w:cs="Times New Roman"/>
          <w:i/>
          <w:sz w:val="24"/>
          <w:szCs w:val="24"/>
        </w:rPr>
      </w:pPr>
    </w:p>
    <w:p w:rsidR="00F701A7" w:rsidRPr="00F93557" w:rsidRDefault="00F701A7" w:rsidP="00077BCE">
      <w:pPr>
        <w:spacing w:line="240" w:lineRule="auto"/>
        <w:jc w:val="center"/>
        <w:rPr>
          <w:rFonts w:ascii="Times New Roman" w:hAnsi="Times New Roman" w:cs="Times New Roman"/>
          <w:i/>
          <w:sz w:val="24"/>
          <w:szCs w:val="24"/>
        </w:rPr>
      </w:pPr>
      <w:r w:rsidRPr="00F93557">
        <w:rPr>
          <w:rFonts w:ascii="Times New Roman" w:hAnsi="Times New Roman" w:cs="Times New Roman"/>
          <w:i/>
          <w:sz w:val="24"/>
          <w:szCs w:val="24"/>
        </w:rPr>
        <w:lastRenderedPageBreak/>
        <w:t>8 класс (70 часов, 2 часа в неделю)</w:t>
      </w:r>
    </w:p>
    <w:p w:rsidR="00F701A7" w:rsidRPr="00F93557" w:rsidRDefault="00F701A7" w:rsidP="00077BCE">
      <w:pPr>
        <w:pStyle w:val="ac"/>
        <w:ind w:firstLine="720"/>
        <w:jc w:val="center"/>
        <w:rPr>
          <w:rFonts w:ascii="Times New Roman" w:hAnsi="Times New Roman"/>
          <w:b/>
          <w:color w:val="000000"/>
          <w:sz w:val="24"/>
          <w:szCs w:val="24"/>
        </w:rPr>
      </w:pPr>
      <w:r w:rsidRPr="00F93557">
        <w:rPr>
          <w:rFonts w:ascii="Times New Roman" w:hAnsi="Times New Roman"/>
          <w:b/>
          <w:color w:val="000000"/>
          <w:sz w:val="24"/>
          <w:szCs w:val="24"/>
        </w:rPr>
        <w:t>Тепловые явления (23 час)</w:t>
      </w:r>
    </w:p>
    <w:p w:rsidR="00F701A7" w:rsidRPr="00F93557" w:rsidRDefault="00F701A7" w:rsidP="00077BCE">
      <w:pPr>
        <w:pStyle w:val="11"/>
        <w:ind w:firstLine="709"/>
        <w:jc w:val="both"/>
        <w:rPr>
          <w:sz w:val="24"/>
          <w:szCs w:val="24"/>
        </w:rPr>
      </w:pPr>
      <w:r w:rsidRPr="00F93557">
        <w:rPr>
          <w:color w:val="000000"/>
          <w:sz w:val="24"/>
          <w:szCs w:val="24"/>
        </w:rPr>
        <w:t>Тепловое движение.</w:t>
      </w:r>
      <w:r w:rsidRPr="00F93557">
        <w:rPr>
          <w:color w:val="FF0000"/>
          <w:sz w:val="24"/>
          <w:szCs w:val="24"/>
        </w:rPr>
        <w:t xml:space="preserve"> </w:t>
      </w:r>
      <w:r w:rsidRPr="00F93557">
        <w:rPr>
          <w:sz w:val="24"/>
          <w:szCs w:val="24"/>
        </w:rPr>
        <w:t xml:space="preserve">Тепловое равновесие. Температура и ее измерение. Связь температуры со средней скоростью </w:t>
      </w:r>
      <w:r w:rsidRPr="00F93557">
        <w:rPr>
          <w:color w:val="000000"/>
          <w:sz w:val="24"/>
          <w:szCs w:val="24"/>
        </w:rPr>
        <w:t xml:space="preserve">теплового </w:t>
      </w:r>
      <w:r w:rsidRPr="00F93557">
        <w:rPr>
          <w:sz w:val="24"/>
          <w:szCs w:val="24"/>
        </w:rPr>
        <w:t>хаотического движения частиц.</w:t>
      </w:r>
    </w:p>
    <w:p w:rsidR="00F701A7" w:rsidRPr="00F93557" w:rsidRDefault="00F701A7" w:rsidP="00077BCE">
      <w:pPr>
        <w:pStyle w:val="11"/>
        <w:ind w:firstLine="709"/>
        <w:jc w:val="both"/>
        <w:rPr>
          <w:sz w:val="24"/>
          <w:szCs w:val="24"/>
        </w:rPr>
      </w:pPr>
      <w:r w:rsidRPr="00F93557">
        <w:rPr>
          <w:sz w:val="24"/>
          <w:szCs w:val="24"/>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077BCE" w:rsidRDefault="00F701A7" w:rsidP="00077BCE">
      <w:pPr>
        <w:shd w:val="clear" w:color="auto" w:fill="FFFFFF"/>
        <w:spacing w:after="0" w:line="240" w:lineRule="auto"/>
        <w:ind w:left="10" w:right="5" w:firstLine="283"/>
        <w:jc w:val="both"/>
        <w:rPr>
          <w:rFonts w:ascii="Times New Roman" w:hAnsi="Times New Roman" w:cs="Times New Roman"/>
          <w:sz w:val="24"/>
          <w:szCs w:val="24"/>
        </w:rPr>
      </w:pPr>
      <w:r w:rsidRPr="00F93557">
        <w:rPr>
          <w:rFonts w:ascii="Times New Roman" w:hAnsi="Times New Roman" w:cs="Times New Roman"/>
          <w:sz w:val="24"/>
          <w:szCs w:val="24"/>
        </w:rPr>
        <w:t>Испарение и конденсация. Насыщенный пар. Влажность воздуха. Кипение</w:t>
      </w:r>
      <w:r w:rsidRPr="00F93557">
        <w:rPr>
          <w:rFonts w:ascii="Times New Roman" w:hAnsi="Times New Roman" w:cs="Times New Roman"/>
          <w:i/>
          <w:sz w:val="24"/>
          <w:szCs w:val="24"/>
        </w:rPr>
        <w:t xml:space="preserve">. </w:t>
      </w:r>
      <w:r w:rsidRPr="00F93557">
        <w:rPr>
          <w:rFonts w:ascii="Times New Roman" w:hAnsi="Times New Roman" w:cs="Times New Roman"/>
          <w:sz w:val="24"/>
          <w:szCs w:val="24"/>
        </w:rPr>
        <w:t>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F701A7" w:rsidRPr="00F93557" w:rsidRDefault="00F701A7" w:rsidP="00077BCE">
      <w:pPr>
        <w:shd w:val="clear" w:color="auto" w:fill="FFFFFF"/>
        <w:spacing w:after="0" w:line="240" w:lineRule="auto"/>
        <w:ind w:left="10" w:right="5" w:firstLine="283"/>
        <w:jc w:val="both"/>
        <w:rPr>
          <w:rFonts w:ascii="Times New Roman" w:hAnsi="Times New Roman" w:cs="Times New Roman"/>
          <w:sz w:val="24"/>
          <w:szCs w:val="24"/>
        </w:rPr>
      </w:pPr>
      <w:r w:rsidRPr="00F93557">
        <w:rPr>
          <w:rFonts w:ascii="Times New Roman" w:hAnsi="Times New Roman" w:cs="Times New Roman"/>
          <w:sz w:val="24"/>
          <w:szCs w:val="24"/>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F701A7" w:rsidRPr="00F93557" w:rsidRDefault="00F701A7" w:rsidP="00077BCE">
      <w:pPr>
        <w:pStyle w:val="10"/>
        <w:spacing w:line="240" w:lineRule="auto"/>
        <w:ind w:firstLine="851"/>
        <w:rPr>
          <w:szCs w:val="24"/>
        </w:rPr>
      </w:pPr>
      <w:r w:rsidRPr="00F93557">
        <w:rPr>
          <w:szCs w:val="24"/>
        </w:rPr>
        <w:t>Преобразования энергии в тепловых машинах. Экологические проблемы использования тепловых машин.</w:t>
      </w:r>
    </w:p>
    <w:p w:rsidR="00F701A7" w:rsidRPr="00F93557" w:rsidRDefault="00F701A7" w:rsidP="00077BCE">
      <w:pPr>
        <w:shd w:val="clear" w:color="auto" w:fill="FFFFFF"/>
        <w:spacing w:after="0" w:line="240" w:lineRule="auto"/>
        <w:ind w:left="331" w:firstLine="378"/>
        <w:rPr>
          <w:rFonts w:ascii="Times New Roman" w:hAnsi="Times New Roman" w:cs="Times New Roman"/>
          <w:b/>
          <w:sz w:val="24"/>
          <w:szCs w:val="24"/>
        </w:rPr>
      </w:pPr>
      <w:r w:rsidRPr="00F93557">
        <w:rPr>
          <w:rFonts w:ascii="Times New Roman" w:hAnsi="Times New Roman" w:cs="Times New Roman"/>
          <w:b/>
          <w:i/>
          <w:sz w:val="24"/>
          <w:szCs w:val="24"/>
        </w:rPr>
        <w:t>Демонстрации</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Принцип действия термометра.</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Изменение внутренней энергии тела при совершении работы и при теплопередаче.</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Теплопроводность различных материалов.</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Конвекция в жидкостях и газах.</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Теплопередача путем излучения.</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Сравнение удельных теплоемкостей различных веществ.</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Явление испарения.</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Кипение воды.</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Постоянство температуры кипения жидкости.</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Понижение температуры кипения при понижении давления.</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Наблюдение конденсации паров воды на стакане со льдом</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Явления плавления и кристаллизации.</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Измерение влажности воздуха психрометром или гигрометром.</w:t>
      </w:r>
    </w:p>
    <w:p w:rsidR="00F701A7" w:rsidRPr="00F93557" w:rsidRDefault="00F701A7" w:rsidP="00077BCE">
      <w:pPr>
        <w:shd w:val="clear" w:color="auto" w:fill="FFFFFF"/>
        <w:spacing w:after="0" w:line="240" w:lineRule="auto"/>
        <w:ind w:left="329" w:hanging="329"/>
        <w:rPr>
          <w:rFonts w:ascii="Times New Roman" w:hAnsi="Times New Roman" w:cs="Times New Roman"/>
          <w:sz w:val="24"/>
          <w:szCs w:val="24"/>
        </w:rPr>
      </w:pPr>
      <w:r w:rsidRPr="00F93557">
        <w:rPr>
          <w:rFonts w:ascii="Times New Roman" w:hAnsi="Times New Roman" w:cs="Times New Roman"/>
          <w:sz w:val="24"/>
          <w:szCs w:val="24"/>
        </w:rPr>
        <w:t>Устройство четырехтактного двигателя внутреннего сгорания.</w:t>
      </w:r>
    </w:p>
    <w:p w:rsidR="00F701A7" w:rsidRPr="00F93557" w:rsidRDefault="00F701A7" w:rsidP="00077BCE">
      <w:pPr>
        <w:shd w:val="clear" w:color="auto" w:fill="FFFFFF"/>
        <w:spacing w:after="0" w:line="240" w:lineRule="auto"/>
        <w:ind w:left="329" w:hanging="329"/>
        <w:rPr>
          <w:rFonts w:ascii="Times New Roman" w:hAnsi="Times New Roman" w:cs="Times New Roman"/>
          <w:b/>
          <w:sz w:val="24"/>
          <w:szCs w:val="24"/>
        </w:rPr>
      </w:pPr>
      <w:r w:rsidRPr="00F93557">
        <w:rPr>
          <w:rFonts w:ascii="Times New Roman" w:hAnsi="Times New Roman" w:cs="Times New Roman"/>
          <w:sz w:val="24"/>
          <w:szCs w:val="24"/>
        </w:rPr>
        <w:t>Устройство паровой турбины</w:t>
      </w:r>
    </w:p>
    <w:p w:rsidR="00F701A7" w:rsidRPr="00F93557" w:rsidRDefault="00F701A7" w:rsidP="00077BCE">
      <w:pPr>
        <w:shd w:val="clear" w:color="auto" w:fill="FFFFFF"/>
        <w:spacing w:after="0" w:line="240" w:lineRule="auto"/>
        <w:jc w:val="center"/>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DF58A9" w:rsidRPr="00F93557" w:rsidRDefault="00DF58A9"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явления теплообмена при смешивании  горячей и холодной воды</w:t>
      </w:r>
    </w:p>
    <w:p w:rsidR="00DF58A9" w:rsidRPr="00F93557" w:rsidRDefault="00DF58A9"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изменений внутренней энергии тела в результате теплопередачи и работы внешних сил.</w:t>
      </w:r>
    </w:p>
    <w:p w:rsidR="00DF58A9" w:rsidRPr="00F93557" w:rsidRDefault="00DF58A9"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удельной теплоты плавления льда</w:t>
      </w:r>
    </w:p>
    <w:p w:rsidR="00DF58A9" w:rsidRPr="00F93557" w:rsidRDefault="00DF58A9"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процесса испарения</w:t>
      </w:r>
    </w:p>
    <w:p w:rsidR="00DF58A9" w:rsidRPr="00F93557" w:rsidRDefault="00DF58A9"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тепловых свойств парафина</w:t>
      </w:r>
    </w:p>
    <w:p w:rsidR="00F701A7" w:rsidRPr="00F93557" w:rsidRDefault="00F701A7" w:rsidP="00077BCE">
      <w:pPr>
        <w:pStyle w:val="10"/>
        <w:spacing w:line="240" w:lineRule="auto"/>
        <w:ind w:firstLine="0"/>
        <w:rPr>
          <w:szCs w:val="24"/>
        </w:rPr>
      </w:pPr>
      <w:r w:rsidRPr="00F93557">
        <w:rPr>
          <w:szCs w:val="24"/>
        </w:rPr>
        <w:t>Измерение удельной теплоемкости вещества.</w:t>
      </w:r>
    </w:p>
    <w:p w:rsidR="00F701A7" w:rsidRPr="00F93557" w:rsidRDefault="00F701A7" w:rsidP="00077BCE">
      <w:pPr>
        <w:pStyle w:val="10"/>
        <w:spacing w:line="240" w:lineRule="auto"/>
        <w:ind w:firstLine="0"/>
        <w:rPr>
          <w:szCs w:val="24"/>
        </w:rPr>
      </w:pPr>
      <w:r w:rsidRPr="00F93557">
        <w:rPr>
          <w:szCs w:val="24"/>
        </w:rPr>
        <w:t>Измерение влажности воздуха.</w:t>
      </w:r>
    </w:p>
    <w:p w:rsidR="00F701A7" w:rsidRPr="00F93557" w:rsidRDefault="00F701A7" w:rsidP="00077BCE">
      <w:pPr>
        <w:pStyle w:val="ac"/>
        <w:ind w:firstLine="720"/>
        <w:jc w:val="center"/>
        <w:rPr>
          <w:rFonts w:ascii="Times New Roman" w:hAnsi="Times New Roman"/>
          <w:b/>
          <w:color w:val="000000"/>
          <w:sz w:val="24"/>
          <w:szCs w:val="24"/>
        </w:rPr>
      </w:pPr>
      <w:r w:rsidRPr="00F93557">
        <w:rPr>
          <w:rFonts w:ascii="Times New Roman" w:hAnsi="Times New Roman"/>
          <w:b/>
          <w:color w:val="000000"/>
          <w:sz w:val="24"/>
          <w:szCs w:val="24"/>
        </w:rPr>
        <w:t>Элект</w:t>
      </w:r>
      <w:r w:rsidR="00DF58A9" w:rsidRPr="00F93557">
        <w:rPr>
          <w:rFonts w:ascii="Times New Roman" w:hAnsi="Times New Roman"/>
          <w:b/>
          <w:color w:val="000000"/>
          <w:sz w:val="24"/>
          <w:szCs w:val="24"/>
        </w:rPr>
        <w:t>рические и магнитные явления (34</w:t>
      </w:r>
      <w:r w:rsidRPr="00F93557">
        <w:rPr>
          <w:rFonts w:ascii="Times New Roman" w:hAnsi="Times New Roman"/>
          <w:b/>
          <w:color w:val="000000"/>
          <w:sz w:val="24"/>
          <w:szCs w:val="24"/>
        </w:rPr>
        <w:t xml:space="preserve"> час)</w:t>
      </w:r>
    </w:p>
    <w:p w:rsidR="00CF6C25" w:rsidRPr="00F93557" w:rsidRDefault="00F701A7" w:rsidP="00077BCE">
      <w:pPr>
        <w:pStyle w:val="ac"/>
        <w:ind w:firstLine="720"/>
        <w:jc w:val="both"/>
        <w:rPr>
          <w:rFonts w:ascii="Times New Roman" w:hAnsi="Times New Roman"/>
          <w:sz w:val="24"/>
          <w:szCs w:val="24"/>
        </w:rPr>
      </w:pPr>
      <w:r w:rsidRPr="00F93557">
        <w:rPr>
          <w:rFonts w:ascii="Times New Roman" w:hAnsi="Times New Roman"/>
          <w:color w:val="000000"/>
          <w:sz w:val="24"/>
          <w:szCs w:val="24"/>
        </w:rPr>
        <w:t xml:space="preserve">Электризация тел. Электрический заряд. Два вида электрических зарядов. Взаимодействие зарядов. Закон сохранения электрического </w:t>
      </w:r>
      <w:proofErr w:type="spellStart"/>
      <w:r w:rsidRPr="00F93557">
        <w:rPr>
          <w:rFonts w:ascii="Times New Roman" w:hAnsi="Times New Roman"/>
          <w:color w:val="000000"/>
          <w:sz w:val="24"/>
          <w:szCs w:val="24"/>
        </w:rPr>
        <w:t>заряда</w:t>
      </w:r>
      <w:proofErr w:type="gramStart"/>
      <w:r w:rsidRPr="00F93557">
        <w:rPr>
          <w:rFonts w:ascii="Times New Roman" w:hAnsi="Times New Roman"/>
          <w:i/>
          <w:sz w:val="24"/>
          <w:szCs w:val="24"/>
        </w:rPr>
        <w:t>.</w:t>
      </w:r>
      <w:r w:rsidR="00CF6C25" w:rsidRPr="00F93557">
        <w:rPr>
          <w:rFonts w:ascii="Times New Roman" w:hAnsi="Times New Roman"/>
          <w:sz w:val="24"/>
          <w:szCs w:val="24"/>
        </w:rPr>
        <w:t>д</w:t>
      </w:r>
      <w:proofErr w:type="gramEnd"/>
      <w:r w:rsidR="00CF6C25" w:rsidRPr="00F93557">
        <w:rPr>
          <w:rFonts w:ascii="Times New Roman" w:hAnsi="Times New Roman"/>
          <w:sz w:val="24"/>
          <w:szCs w:val="24"/>
        </w:rPr>
        <w:t>елимость</w:t>
      </w:r>
      <w:proofErr w:type="spellEnd"/>
      <w:r w:rsidR="00CF6C25" w:rsidRPr="00F93557">
        <w:rPr>
          <w:rFonts w:ascii="Times New Roman" w:hAnsi="Times New Roman"/>
          <w:sz w:val="24"/>
          <w:szCs w:val="24"/>
        </w:rPr>
        <w:t xml:space="preserve"> электрического заряда. Электрон. Строение атома.</w:t>
      </w:r>
      <w:r w:rsidRPr="00F93557">
        <w:rPr>
          <w:rFonts w:ascii="Times New Roman" w:hAnsi="Times New Roman"/>
          <w:i/>
          <w:sz w:val="24"/>
          <w:szCs w:val="24"/>
        </w:rPr>
        <w:t xml:space="preserve"> </w:t>
      </w:r>
    </w:p>
    <w:p w:rsidR="00CF6C25" w:rsidRPr="00F93557" w:rsidRDefault="00F701A7" w:rsidP="00077BCE">
      <w:pPr>
        <w:pStyle w:val="ac"/>
        <w:ind w:firstLine="720"/>
        <w:jc w:val="both"/>
        <w:rPr>
          <w:rFonts w:ascii="Times New Roman" w:hAnsi="Times New Roman"/>
          <w:color w:val="000000"/>
          <w:sz w:val="24"/>
          <w:szCs w:val="24"/>
        </w:rPr>
      </w:pPr>
      <w:r w:rsidRPr="00F93557">
        <w:rPr>
          <w:rFonts w:ascii="Times New Roman" w:hAnsi="Times New Roman"/>
          <w:sz w:val="24"/>
          <w:szCs w:val="24"/>
        </w:rPr>
        <w:t>Электрическое поле.</w:t>
      </w:r>
      <w:r w:rsidRPr="00F93557">
        <w:rPr>
          <w:rFonts w:ascii="Times New Roman" w:hAnsi="Times New Roman"/>
          <w:i/>
          <w:sz w:val="24"/>
          <w:szCs w:val="24"/>
        </w:rPr>
        <w:t xml:space="preserve"> </w:t>
      </w:r>
      <w:r w:rsidRPr="00F93557">
        <w:rPr>
          <w:rFonts w:ascii="Times New Roman" w:hAnsi="Times New Roman"/>
          <w:sz w:val="24"/>
          <w:szCs w:val="24"/>
        </w:rPr>
        <w:t>Действие электрического поля на электрические заряды</w:t>
      </w:r>
      <w:r w:rsidRPr="00F93557">
        <w:rPr>
          <w:rFonts w:ascii="Times New Roman" w:hAnsi="Times New Roman"/>
          <w:i/>
          <w:sz w:val="24"/>
          <w:szCs w:val="24"/>
        </w:rPr>
        <w:t>.</w:t>
      </w:r>
      <w:r w:rsidRPr="00F93557">
        <w:rPr>
          <w:rFonts w:ascii="Times New Roman" w:hAnsi="Times New Roman"/>
          <w:i/>
          <w:color w:val="000000"/>
          <w:sz w:val="24"/>
          <w:szCs w:val="24"/>
        </w:rPr>
        <w:t xml:space="preserve"> </w:t>
      </w:r>
      <w:r w:rsidRPr="00F93557">
        <w:rPr>
          <w:rFonts w:ascii="Times New Roman" w:hAnsi="Times New Roman"/>
          <w:color w:val="000000"/>
          <w:sz w:val="24"/>
          <w:szCs w:val="24"/>
        </w:rPr>
        <w:t xml:space="preserve">Проводники, диэлектрики и полупроводники. </w:t>
      </w:r>
      <w:r w:rsidR="00CF6C25" w:rsidRPr="00F93557">
        <w:rPr>
          <w:rFonts w:ascii="Times New Roman" w:hAnsi="Times New Roman"/>
          <w:color w:val="000000"/>
          <w:sz w:val="24"/>
          <w:szCs w:val="24"/>
        </w:rPr>
        <w:t xml:space="preserve">Носители электрических зарядов в металлах, полупроводниках, электролитах и газах. Полупроводниковые приборы. </w:t>
      </w:r>
    </w:p>
    <w:p w:rsidR="00CF6C25" w:rsidRPr="00F93557" w:rsidRDefault="00CF6C25" w:rsidP="00077BCE">
      <w:pPr>
        <w:pStyle w:val="ac"/>
        <w:ind w:firstLine="720"/>
        <w:jc w:val="both"/>
        <w:rPr>
          <w:rFonts w:ascii="Times New Roman" w:hAnsi="Times New Roman"/>
          <w:color w:val="000000"/>
          <w:sz w:val="24"/>
          <w:szCs w:val="24"/>
        </w:rPr>
      </w:pPr>
    </w:p>
    <w:p w:rsidR="00F701A7" w:rsidRPr="00F93557" w:rsidRDefault="00F701A7" w:rsidP="00077BCE">
      <w:pPr>
        <w:pStyle w:val="ac"/>
        <w:ind w:firstLine="720"/>
        <w:jc w:val="both"/>
        <w:rPr>
          <w:rFonts w:ascii="Times New Roman" w:hAnsi="Times New Roman"/>
          <w:color w:val="000000"/>
          <w:sz w:val="24"/>
          <w:szCs w:val="24"/>
        </w:rPr>
      </w:pPr>
      <w:r w:rsidRPr="00F93557">
        <w:rPr>
          <w:rFonts w:ascii="Times New Roman" w:hAnsi="Times New Roman"/>
          <w:color w:val="000000"/>
          <w:sz w:val="24"/>
          <w:szCs w:val="24"/>
        </w:rPr>
        <w:t>Постоянный электрический ток. Источники постоянного тока. Действия электрического тока.</w:t>
      </w:r>
      <w:r w:rsidRPr="00F93557">
        <w:rPr>
          <w:rFonts w:ascii="Times New Roman" w:hAnsi="Times New Roman"/>
          <w:color w:val="FF0000"/>
          <w:sz w:val="24"/>
          <w:szCs w:val="24"/>
        </w:rPr>
        <w:t xml:space="preserve"> </w:t>
      </w:r>
      <w:r w:rsidRPr="00F93557">
        <w:rPr>
          <w:rFonts w:ascii="Times New Roman" w:hAnsi="Times New Roman"/>
          <w:color w:val="008000"/>
          <w:sz w:val="24"/>
          <w:szCs w:val="24"/>
        </w:rPr>
        <w:t xml:space="preserve"> </w:t>
      </w:r>
      <w:r w:rsidRPr="00F93557">
        <w:rPr>
          <w:rFonts w:ascii="Times New Roman" w:hAnsi="Times New Roman"/>
          <w:color w:val="000000"/>
          <w:sz w:val="24"/>
          <w:szCs w:val="24"/>
        </w:rPr>
        <w:t>Сила тока. Напряжение. Электрическое сопротивление</w:t>
      </w:r>
      <w:r w:rsidRPr="00F93557">
        <w:rPr>
          <w:rFonts w:ascii="Times New Roman" w:hAnsi="Times New Roman"/>
          <w:i/>
          <w:color w:val="000000"/>
          <w:sz w:val="24"/>
          <w:szCs w:val="24"/>
        </w:rPr>
        <w:t xml:space="preserve">. </w:t>
      </w:r>
      <w:r w:rsidRPr="00F93557">
        <w:rPr>
          <w:rFonts w:ascii="Times New Roman" w:hAnsi="Times New Roman"/>
          <w:color w:val="000000"/>
          <w:sz w:val="24"/>
          <w:szCs w:val="24"/>
        </w:rPr>
        <w:lastRenderedPageBreak/>
        <w:t>Электрическая цепь.</w:t>
      </w:r>
      <w:r w:rsidRPr="00F93557">
        <w:rPr>
          <w:rFonts w:ascii="Times New Roman" w:hAnsi="Times New Roman"/>
          <w:i/>
          <w:color w:val="000000"/>
          <w:sz w:val="24"/>
          <w:szCs w:val="24"/>
        </w:rPr>
        <w:t xml:space="preserve"> </w:t>
      </w:r>
      <w:r w:rsidRPr="00F93557">
        <w:rPr>
          <w:rFonts w:ascii="Times New Roman" w:hAnsi="Times New Roman"/>
          <w:color w:val="000000"/>
          <w:sz w:val="24"/>
          <w:szCs w:val="24"/>
        </w:rPr>
        <w:t xml:space="preserve">Закон Ома для участка электрической цепи. Последовательное и параллельное соединения проводников. Работа и мощность электрического тока. Закон </w:t>
      </w:r>
      <w:proofErr w:type="gramStart"/>
      <w:r w:rsidRPr="00F93557">
        <w:rPr>
          <w:rFonts w:ascii="Times New Roman" w:hAnsi="Times New Roman"/>
          <w:color w:val="000000"/>
          <w:sz w:val="24"/>
          <w:szCs w:val="24"/>
        </w:rPr>
        <w:t>Джоуля-Ленца</w:t>
      </w:r>
      <w:proofErr w:type="gramEnd"/>
      <w:r w:rsidRPr="00F93557">
        <w:rPr>
          <w:rFonts w:ascii="Times New Roman" w:hAnsi="Times New Roman"/>
          <w:color w:val="000000"/>
          <w:sz w:val="24"/>
          <w:szCs w:val="24"/>
        </w:rPr>
        <w:t xml:space="preserve">. </w:t>
      </w:r>
      <w:r w:rsidR="00CF6C25" w:rsidRPr="00F93557">
        <w:rPr>
          <w:rFonts w:ascii="Times New Roman" w:hAnsi="Times New Roman"/>
          <w:color w:val="000000"/>
          <w:sz w:val="24"/>
          <w:szCs w:val="24"/>
        </w:rPr>
        <w:t xml:space="preserve"> Конденсатор.  Правила безопасности при работе с электроприборами.</w:t>
      </w:r>
    </w:p>
    <w:p w:rsidR="00F701A7" w:rsidRPr="00F93557" w:rsidRDefault="00F701A7" w:rsidP="00077BCE">
      <w:pPr>
        <w:pStyle w:val="10"/>
        <w:spacing w:line="240" w:lineRule="auto"/>
        <w:rPr>
          <w:i/>
          <w:szCs w:val="24"/>
        </w:rPr>
      </w:pPr>
      <w:r w:rsidRPr="00F93557">
        <w:rPr>
          <w:szCs w:val="24"/>
        </w:rPr>
        <w:t>Опыт Эрстеда. Магнитное поле тока.</w:t>
      </w:r>
      <w:r w:rsidR="00CF6C25" w:rsidRPr="00F93557">
        <w:rPr>
          <w:szCs w:val="24"/>
        </w:rPr>
        <w:t xml:space="preserve"> Магнитное поле прямого тока. Магнитное поле катушки с током.</w:t>
      </w:r>
      <w:r w:rsidRPr="00F93557">
        <w:rPr>
          <w:color w:val="FF0000"/>
          <w:szCs w:val="24"/>
        </w:rPr>
        <w:t xml:space="preserve"> </w:t>
      </w:r>
      <w:r w:rsidRPr="00F93557">
        <w:rPr>
          <w:szCs w:val="24"/>
        </w:rPr>
        <w:t xml:space="preserve">Взаимодействие постоянных магнитов. Магнитное поле Земли. Электромагнит.  Действие магнитного поля на проводник с током. </w:t>
      </w:r>
      <w:r w:rsidRPr="00F93557">
        <w:rPr>
          <w:b/>
          <w:szCs w:val="24"/>
        </w:rPr>
        <w:t xml:space="preserve"> </w:t>
      </w:r>
      <w:r w:rsidRPr="00F93557">
        <w:rPr>
          <w:szCs w:val="24"/>
        </w:rPr>
        <w:t>Сила Ампера. Электродвигатель. Электромагнитное реле</w:t>
      </w:r>
      <w:r w:rsidRPr="00F93557">
        <w:rPr>
          <w:i/>
          <w:szCs w:val="24"/>
        </w:rPr>
        <w:t>.</w:t>
      </w:r>
    </w:p>
    <w:p w:rsidR="00F701A7" w:rsidRPr="00F93557" w:rsidRDefault="00F701A7" w:rsidP="00077BCE">
      <w:pPr>
        <w:pStyle w:val="10"/>
        <w:spacing w:line="240" w:lineRule="auto"/>
        <w:ind w:firstLine="0"/>
        <w:rPr>
          <w:b/>
          <w:i/>
          <w:szCs w:val="24"/>
        </w:rPr>
      </w:pPr>
      <w:r w:rsidRPr="00F93557">
        <w:rPr>
          <w:b/>
          <w:i/>
          <w:szCs w:val="24"/>
        </w:rPr>
        <w:t>Демонстрации</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Электризация тел.</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Два рода электрических зарядов.</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Устройство и действие электроскопа.</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Проводники и изоляторы.</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Электризация через влияние</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Перенос электрического заряда с одного тела на другое</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 xml:space="preserve">Закон сохранения электрического заряда. </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 xml:space="preserve">Устройство конденсатора. </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Энергия заряженного конденсатора.</w:t>
      </w:r>
    </w:p>
    <w:p w:rsidR="00F701A7" w:rsidRPr="00F93557" w:rsidRDefault="00F701A7"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Источники постоянного тока.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Составление электрической цепи.</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Электрический ток в электролитах. Электролиз.</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Электрический ток в полупроводниках. Электрические свойства полупроводников.</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Электрический разряд в газах.</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силы тока амперметром.</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постоянства силы тока на разных участках неразветвленной электрической цепи.</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силы тока в разветвленной электрической цепи.</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 xml:space="preserve">Измерение напряжения вольтметром. </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Реостат и магазин сопротивлений.</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напряжений в последовательной электрической цепи.</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Зависимость силы тока от напряжения на участке электрической цепи.</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Опыт Эрстеда.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Магнитное поле тока.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Действие магнитного поля на проводник с током.</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Устройство электродвигателя.</w:t>
      </w:r>
    </w:p>
    <w:p w:rsidR="00F701A7" w:rsidRPr="00F93557" w:rsidRDefault="00F701A7"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F701A7" w:rsidRPr="00F93557" w:rsidRDefault="00F701A7"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электрического взаимодействия тел</w:t>
      </w:r>
    </w:p>
    <w:p w:rsidR="00F701A7" w:rsidRPr="00F93557" w:rsidRDefault="00F701A7"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Сборка электрической цепи и измерение силы тока и напряжения.</w:t>
      </w:r>
    </w:p>
    <w:p w:rsidR="00F701A7" w:rsidRPr="00F93557" w:rsidRDefault="00F701A7"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силы тока в проводнике от напряжения на его концах при постоянном сопротивлении.</w:t>
      </w:r>
    </w:p>
    <w:p w:rsidR="00F701A7" w:rsidRPr="00F93557" w:rsidRDefault="00F701A7"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силы тока в электрической цепи от сопротивления при постоянном напряжении.</w:t>
      </w: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Изучение последовательного соединения проводников</w:t>
      </w: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Изучение параллельного соединения проводников</w:t>
      </w:r>
    </w:p>
    <w:p w:rsidR="00F701A7" w:rsidRPr="00F93557" w:rsidRDefault="00F701A7" w:rsidP="00077BCE">
      <w:pPr>
        <w:shd w:val="clear" w:color="auto" w:fill="FFFFFF"/>
        <w:spacing w:after="0" w:line="240" w:lineRule="auto"/>
        <w:jc w:val="both"/>
        <w:rPr>
          <w:rFonts w:ascii="Times New Roman" w:hAnsi="Times New Roman" w:cs="Times New Roman"/>
          <w:sz w:val="24"/>
          <w:szCs w:val="24"/>
        </w:rPr>
      </w:pPr>
      <w:r w:rsidRPr="00F93557">
        <w:rPr>
          <w:rFonts w:ascii="Times New Roman" w:hAnsi="Times New Roman" w:cs="Times New Roman"/>
          <w:sz w:val="24"/>
          <w:szCs w:val="24"/>
        </w:rPr>
        <w:t>Измерение сопротивление при помощи амперметра и вольтметра.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701A7" w:rsidRPr="00F93557" w:rsidRDefault="00F701A7" w:rsidP="00077BCE">
      <w:pPr>
        <w:shd w:val="clear" w:color="auto" w:fill="FFFFFF"/>
        <w:spacing w:after="0" w:line="240" w:lineRule="auto"/>
        <w:jc w:val="both"/>
        <w:rPr>
          <w:rFonts w:ascii="Times New Roman" w:hAnsi="Times New Roman" w:cs="Times New Roman"/>
          <w:color w:val="000000"/>
          <w:sz w:val="24"/>
          <w:szCs w:val="24"/>
        </w:rPr>
      </w:pPr>
      <w:r w:rsidRPr="00F93557">
        <w:rPr>
          <w:rFonts w:ascii="Times New Roman" w:hAnsi="Times New Roman" w:cs="Times New Roman"/>
          <w:sz w:val="24"/>
          <w:szCs w:val="24"/>
        </w:rPr>
        <w:t>Измерение работы и мощности электрического тока.</w:t>
      </w:r>
    </w:p>
    <w:p w:rsidR="00F701A7" w:rsidRPr="00F93557" w:rsidRDefault="00F701A7" w:rsidP="00077BCE">
      <w:pPr>
        <w:pStyle w:val="10"/>
        <w:spacing w:line="240" w:lineRule="auto"/>
        <w:ind w:firstLine="0"/>
        <w:rPr>
          <w:color w:val="000000"/>
          <w:szCs w:val="24"/>
        </w:rPr>
      </w:pPr>
      <w:r w:rsidRPr="00F93557">
        <w:rPr>
          <w:color w:val="000000"/>
          <w:szCs w:val="24"/>
        </w:rPr>
        <w:t>Изучение электрических свойств жидкостей.</w:t>
      </w:r>
    </w:p>
    <w:p w:rsidR="00F701A7" w:rsidRPr="00F93557" w:rsidRDefault="00F701A7" w:rsidP="00077BCE">
      <w:pPr>
        <w:pStyle w:val="10"/>
        <w:spacing w:line="240" w:lineRule="auto"/>
        <w:ind w:firstLine="0"/>
        <w:rPr>
          <w:color w:val="000000"/>
          <w:szCs w:val="24"/>
        </w:rPr>
      </w:pPr>
      <w:r w:rsidRPr="00F93557">
        <w:rPr>
          <w:color w:val="000000"/>
          <w:szCs w:val="24"/>
        </w:rPr>
        <w:t>Изготовление гальванического элемента.</w:t>
      </w:r>
    </w:p>
    <w:p w:rsidR="00F701A7" w:rsidRPr="00F93557" w:rsidRDefault="00F701A7" w:rsidP="00077BCE">
      <w:pPr>
        <w:pStyle w:val="10"/>
        <w:spacing w:line="240" w:lineRule="auto"/>
        <w:ind w:firstLine="0"/>
        <w:rPr>
          <w:color w:val="000000"/>
          <w:szCs w:val="24"/>
        </w:rPr>
      </w:pPr>
      <w:r w:rsidRPr="00F93557">
        <w:rPr>
          <w:color w:val="000000"/>
          <w:szCs w:val="24"/>
        </w:rPr>
        <w:t>Изучение взаимодействия постоянных магнитов.</w:t>
      </w:r>
    </w:p>
    <w:p w:rsidR="00F701A7" w:rsidRPr="00F93557" w:rsidRDefault="00F701A7" w:rsidP="00077BCE">
      <w:pPr>
        <w:pStyle w:val="10"/>
        <w:spacing w:line="240" w:lineRule="auto"/>
        <w:ind w:firstLine="0"/>
        <w:rPr>
          <w:color w:val="000000"/>
          <w:szCs w:val="24"/>
        </w:rPr>
      </w:pPr>
      <w:r w:rsidRPr="00F93557">
        <w:rPr>
          <w:color w:val="000000"/>
          <w:szCs w:val="24"/>
        </w:rPr>
        <w:lastRenderedPageBreak/>
        <w:t>Исследование магнитного поля прямого проводника и катушки с током.</w:t>
      </w:r>
    </w:p>
    <w:p w:rsidR="00F701A7" w:rsidRPr="00F93557" w:rsidRDefault="00F701A7" w:rsidP="00077BCE">
      <w:pPr>
        <w:pStyle w:val="10"/>
        <w:spacing w:line="240" w:lineRule="auto"/>
        <w:ind w:firstLine="0"/>
        <w:rPr>
          <w:color w:val="000000"/>
          <w:szCs w:val="24"/>
        </w:rPr>
      </w:pPr>
      <w:r w:rsidRPr="00F93557">
        <w:rPr>
          <w:color w:val="000000"/>
          <w:szCs w:val="24"/>
        </w:rPr>
        <w:t>Исследование явления намагничивания железа.</w:t>
      </w:r>
    </w:p>
    <w:p w:rsidR="00F701A7" w:rsidRPr="00F93557" w:rsidRDefault="00F701A7" w:rsidP="00077BCE">
      <w:pPr>
        <w:pStyle w:val="10"/>
        <w:spacing w:line="240" w:lineRule="auto"/>
        <w:ind w:firstLine="0"/>
        <w:rPr>
          <w:color w:val="000000"/>
          <w:szCs w:val="24"/>
        </w:rPr>
      </w:pPr>
      <w:r w:rsidRPr="00F93557">
        <w:rPr>
          <w:color w:val="000000"/>
          <w:szCs w:val="24"/>
        </w:rPr>
        <w:t>Изучение принципа действия электромагнитного реле.</w:t>
      </w:r>
    </w:p>
    <w:p w:rsidR="00F701A7" w:rsidRPr="00F93557" w:rsidRDefault="00F701A7" w:rsidP="00077BCE">
      <w:pPr>
        <w:pStyle w:val="10"/>
        <w:spacing w:line="240" w:lineRule="auto"/>
        <w:ind w:firstLine="0"/>
        <w:rPr>
          <w:color w:val="000000"/>
          <w:szCs w:val="24"/>
        </w:rPr>
      </w:pPr>
      <w:r w:rsidRPr="00F93557">
        <w:rPr>
          <w:color w:val="000000"/>
          <w:szCs w:val="24"/>
        </w:rPr>
        <w:t>Изучение действия магнитного поля на проводник с током.</w:t>
      </w:r>
    </w:p>
    <w:p w:rsidR="00F701A7" w:rsidRPr="00F93557" w:rsidRDefault="00F701A7" w:rsidP="00077BCE">
      <w:pPr>
        <w:pStyle w:val="10"/>
        <w:spacing w:line="240" w:lineRule="auto"/>
        <w:ind w:firstLine="0"/>
        <w:rPr>
          <w:color w:val="000000"/>
          <w:szCs w:val="24"/>
        </w:rPr>
      </w:pPr>
      <w:r w:rsidRPr="00F93557">
        <w:rPr>
          <w:color w:val="000000"/>
          <w:szCs w:val="24"/>
        </w:rPr>
        <w:t>Изучение принципа действия электродвигателя.</w:t>
      </w:r>
    </w:p>
    <w:p w:rsidR="00F701A7" w:rsidRPr="00F93557" w:rsidRDefault="00CF6C25" w:rsidP="00077BCE">
      <w:pPr>
        <w:spacing w:after="0" w:line="240" w:lineRule="auto"/>
        <w:jc w:val="center"/>
        <w:rPr>
          <w:rFonts w:ascii="Times New Roman" w:hAnsi="Times New Roman" w:cs="Times New Roman"/>
          <w:b/>
          <w:sz w:val="24"/>
          <w:szCs w:val="24"/>
        </w:rPr>
      </w:pPr>
      <w:r w:rsidRPr="00F93557">
        <w:rPr>
          <w:rFonts w:ascii="Times New Roman" w:hAnsi="Times New Roman" w:cs="Times New Roman"/>
          <w:b/>
          <w:sz w:val="24"/>
          <w:szCs w:val="24"/>
        </w:rPr>
        <w:t>Световые явления (13 часов)</w:t>
      </w:r>
    </w:p>
    <w:p w:rsidR="00F701A7" w:rsidRPr="00F93557" w:rsidRDefault="00CF6C25" w:rsidP="00077BCE">
      <w:pPr>
        <w:pStyle w:val="10"/>
        <w:spacing w:line="240" w:lineRule="auto"/>
        <w:rPr>
          <w:color w:val="000000"/>
          <w:szCs w:val="24"/>
        </w:rPr>
      </w:pPr>
      <w:r w:rsidRPr="00F93557">
        <w:rPr>
          <w:i/>
          <w:color w:val="000000"/>
          <w:szCs w:val="24"/>
        </w:rPr>
        <w:t xml:space="preserve">Источники света. </w:t>
      </w:r>
      <w:r w:rsidR="00F701A7" w:rsidRPr="00F93557">
        <w:rPr>
          <w:color w:val="000000"/>
          <w:szCs w:val="24"/>
        </w:rPr>
        <w:t xml:space="preserve">Прямолинейное распространение света. </w:t>
      </w:r>
      <w:r w:rsidRPr="00F93557">
        <w:rPr>
          <w:color w:val="000000"/>
          <w:szCs w:val="24"/>
        </w:rPr>
        <w:t xml:space="preserve">Видимое движение светил. </w:t>
      </w:r>
      <w:r w:rsidR="00F701A7" w:rsidRPr="00F93557">
        <w:rPr>
          <w:color w:val="000000"/>
          <w:szCs w:val="24"/>
        </w:rPr>
        <w:t>Отражение и преломление света. Закон отражения света. Плоское зеркало. Линза. Фокусное расстояние линзы. Формула линзы. Оптическая сила линзы.</w:t>
      </w:r>
      <w:r w:rsidRPr="00F93557">
        <w:rPr>
          <w:color w:val="000000"/>
          <w:szCs w:val="24"/>
        </w:rPr>
        <w:t xml:space="preserve"> </w:t>
      </w:r>
      <w:proofErr w:type="gramStart"/>
      <w:r w:rsidRPr="00F93557">
        <w:rPr>
          <w:color w:val="000000"/>
          <w:szCs w:val="24"/>
        </w:rPr>
        <w:t>Изображения</w:t>
      </w:r>
      <w:proofErr w:type="gramEnd"/>
      <w:r w:rsidRPr="00F93557">
        <w:rPr>
          <w:color w:val="000000"/>
          <w:szCs w:val="24"/>
        </w:rPr>
        <w:t xml:space="preserve"> даваемые линзой. </w:t>
      </w:r>
      <w:r w:rsidR="00F701A7" w:rsidRPr="00F93557">
        <w:rPr>
          <w:color w:val="000000"/>
          <w:szCs w:val="24"/>
        </w:rPr>
        <w:t xml:space="preserve"> Глаз как оптическая система. Оптические приборы</w:t>
      </w:r>
      <w:r w:rsidR="00F701A7" w:rsidRPr="00F93557">
        <w:rPr>
          <w:i/>
          <w:color w:val="000000"/>
          <w:szCs w:val="24"/>
        </w:rPr>
        <w:t>.</w:t>
      </w:r>
      <w:r w:rsidR="00F701A7" w:rsidRPr="00F93557">
        <w:rPr>
          <w:color w:val="000000"/>
          <w:szCs w:val="24"/>
        </w:rPr>
        <w:t xml:space="preserve"> </w:t>
      </w:r>
    </w:p>
    <w:p w:rsidR="00F701A7" w:rsidRPr="00F93557" w:rsidRDefault="00F701A7" w:rsidP="00077BCE">
      <w:pPr>
        <w:pStyle w:val="3"/>
        <w:spacing w:before="0" w:after="0"/>
        <w:rPr>
          <w:rFonts w:ascii="Times New Roman" w:hAnsi="Times New Roman"/>
          <w:i/>
          <w:sz w:val="24"/>
          <w:szCs w:val="24"/>
        </w:rPr>
      </w:pPr>
      <w:r w:rsidRPr="00F93557">
        <w:rPr>
          <w:rFonts w:ascii="Times New Roman" w:hAnsi="Times New Roman"/>
          <w:i/>
          <w:sz w:val="24"/>
          <w:szCs w:val="24"/>
        </w:rPr>
        <w:t>Демонстрации</w:t>
      </w:r>
    </w:p>
    <w:p w:rsidR="00F701A7" w:rsidRPr="00F93557" w:rsidRDefault="00F701A7"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Источники света.</w:t>
      </w:r>
    </w:p>
    <w:p w:rsidR="00F701A7" w:rsidRPr="00F93557" w:rsidRDefault="00F701A7"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color w:val="000000"/>
          <w:sz w:val="24"/>
          <w:szCs w:val="24"/>
        </w:rPr>
        <w:t>Прямолинейное распространение света.</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Закон отражения света.</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Изображение в плоском зеркале.</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Преломление света.</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Ход лучей в собирающей линзе.</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Ход лучей в рассеивающей линзе.</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Получение изображений с помощью линз.</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Принцип действия проекционного аппарата и фотоаппарата.</w:t>
      </w:r>
    </w:p>
    <w:p w:rsidR="00F701A7" w:rsidRPr="00F93557" w:rsidRDefault="00F701A7"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Модель глаза.</w:t>
      </w:r>
    </w:p>
    <w:p w:rsidR="00F701A7" w:rsidRPr="00F93557" w:rsidRDefault="00F701A7"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явления распространения света.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угла отражения от угла падения света.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свойств изображения в плоском зеркале.</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Исследование зависимости угла преломления от угла падения света.</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фокусного расстояния собирающей линзы.</w:t>
      </w:r>
    </w:p>
    <w:p w:rsidR="00F701A7" w:rsidRPr="00F93557" w:rsidRDefault="00F701A7"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Получение изображений с помощью собирающей линзы.</w:t>
      </w: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F701A7" w:rsidRPr="00F93557" w:rsidRDefault="00F701A7" w:rsidP="00077BCE">
      <w:pPr>
        <w:spacing w:after="0" w:line="240" w:lineRule="auto"/>
        <w:rPr>
          <w:rFonts w:ascii="Times New Roman" w:hAnsi="Times New Roman" w:cs="Times New Roman"/>
          <w:b/>
          <w:i/>
          <w:sz w:val="24"/>
          <w:szCs w:val="24"/>
        </w:rPr>
      </w:pPr>
    </w:p>
    <w:p w:rsidR="00C56819" w:rsidRPr="00F93557" w:rsidRDefault="00C56819" w:rsidP="00077BCE">
      <w:pPr>
        <w:shd w:val="clear" w:color="auto" w:fill="FFFFFF"/>
        <w:spacing w:after="0" w:line="240" w:lineRule="auto"/>
        <w:jc w:val="both"/>
        <w:rPr>
          <w:rFonts w:ascii="Times New Roman" w:hAnsi="Times New Roman" w:cs="Times New Roman"/>
          <w:b/>
          <w:i/>
          <w:sz w:val="24"/>
          <w:szCs w:val="24"/>
        </w:rPr>
      </w:pPr>
    </w:p>
    <w:p w:rsidR="00546DE0" w:rsidRPr="00F93557" w:rsidRDefault="00546DE0" w:rsidP="00077BCE">
      <w:pPr>
        <w:shd w:val="clear" w:color="auto" w:fill="FFFFFF"/>
        <w:spacing w:after="0" w:line="240" w:lineRule="auto"/>
        <w:jc w:val="both"/>
        <w:rPr>
          <w:rFonts w:ascii="Times New Roman" w:hAnsi="Times New Roman" w:cs="Times New Roman"/>
          <w:sz w:val="24"/>
          <w:szCs w:val="24"/>
        </w:rPr>
      </w:pPr>
    </w:p>
    <w:p w:rsidR="00C56819" w:rsidRPr="00F93557" w:rsidRDefault="00C56819" w:rsidP="00077BCE">
      <w:pPr>
        <w:shd w:val="clear" w:color="auto" w:fill="FFFFFF"/>
        <w:spacing w:after="0" w:line="240" w:lineRule="auto"/>
        <w:jc w:val="both"/>
        <w:rPr>
          <w:rFonts w:ascii="Times New Roman" w:hAnsi="Times New Roman" w:cs="Times New Roman"/>
          <w:sz w:val="24"/>
          <w:szCs w:val="24"/>
        </w:rPr>
      </w:pPr>
    </w:p>
    <w:p w:rsidR="00C56819" w:rsidRPr="00F93557" w:rsidRDefault="00C56819" w:rsidP="00077BCE">
      <w:pPr>
        <w:shd w:val="clear" w:color="auto" w:fill="FFFFFF"/>
        <w:spacing w:after="0" w:line="240" w:lineRule="auto"/>
        <w:jc w:val="both"/>
        <w:rPr>
          <w:rFonts w:ascii="Times New Roman" w:hAnsi="Times New Roman" w:cs="Times New Roman"/>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077BCE" w:rsidRDefault="00077BCE" w:rsidP="00077BCE">
      <w:pPr>
        <w:spacing w:after="0" w:line="240" w:lineRule="auto"/>
        <w:jc w:val="center"/>
        <w:rPr>
          <w:rFonts w:ascii="Times New Roman" w:hAnsi="Times New Roman" w:cs="Times New Roman"/>
          <w:i/>
          <w:sz w:val="24"/>
          <w:szCs w:val="24"/>
        </w:rPr>
      </w:pPr>
    </w:p>
    <w:p w:rsidR="00AF5B1A" w:rsidRPr="00F93557" w:rsidRDefault="00AF5B1A" w:rsidP="00077BCE">
      <w:pPr>
        <w:spacing w:after="0" w:line="240" w:lineRule="auto"/>
        <w:jc w:val="center"/>
        <w:rPr>
          <w:rFonts w:ascii="Times New Roman" w:hAnsi="Times New Roman" w:cs="Times New Roman"/>
          <w:i/>
          <w:sz w:val="24"/>
          <w:szCs w:val="24"/>
        </w:rPr>
      </w:pPr>
      <w:r w:rsidRPr="00F93557">
        <w:rPr>
          <w:rFonts w:ascii="Times New Roman" w:hAnsi="Times New Roman" w:cs="Times New Roman"/>
          <w:i/>
          <w:sz w:val="24"/>
          <w:szCs w:val="24"/>
        </w:rPr>
        <w:lastRenderedPageBreak/>
        <w:t>9 класс (70 часов, 2 часа в неделю)</w:t>
      </w:r>
    </w:p>
    <w:p w:rsidR="00AF5B1A" w:rsidRPr="00F93557" w:rsidRDefault="00AF5B1A" w:rsidP="00077BCE">
      <w:pPr>
        <w:pStyle w:val="ac"/>
        <w:ind w:firstLine="720"/>
        <w:jc w:val="center"/>
        <w:rPr>
          <w:rFonts w:ascii="Times New Roman" w:hAnsi="Times New Roman"/>
          <w:b/>
          <w:sz w:val="24"/>
          <w:szCs w:val="24"/>
        </w:rPr>
      </w:pPr>
      <w:r w:rsidRPr="00F93557">
        <w:rPr>
          <w:rFonts w:ascii="Times New Roman" w:hAnsi="Times New Roman"/>
          <w:b/>
          <w:sz w:val="24"/>
          <w:szCs w:val="24"/>
        </w:rPr>
        <w:t>Меха</w:t>
      </w:r>
      <w:r w:rsidR="003178FD" w:rsidRPr="00F93557">
        <w:rPr>
          <w:rFonts w:ascii="Times New Roman" w:hAnsi="Times New Roman"/>
          <w:b/>
          <w:sz w:val="24"/>
          <w:szCs w:val="24"/>
        </w:rPr>
        <w:t xml:space="preserve">нические явления </w:t>
      </w:r>
      <w:proofErr w:type="gramStart"/>
      <w:r w:rsidR="003178FD" w:rsidRPr="00F93557">
        <w:rPr>
          <w:rFonts w:ascii="Times New Roman" w:hAnsi="Times New Roman"/>
          <w:b/>
          <w:sz w:val="24"/>
          <w:szCs w:val="24"/>
        </w:rPr>
        <w:t xml:space="preserve">( </w:t>
      </w:r>
      <w:proofErr w:type="gramEnd"/>
      <w:r w:rsidR="003178FD" w:rsidRPr="00F93557">
        <w:rPr>
          <w:rFonts w:ascii="Times New Roman" w:hAnsi="Times New Roman"/>
          <w:b/>
          <w:sz w:val="24"/>
          <w:szCs w:val="24"/>
        </w:rPr>
        <w:t>35</w:t>
      </w:r>
      <w:r w:rsidRPr="00F93557">
        <w:rPr>
          <w:rFonts w:ascii="Times New Roman" w:hAnsi="Times New Roman"/>
          <w:b/>
          <w:sz w:val="24"/>
          <w:szCs w:val="24"/>
        </w:rPr>
        <w:t xml:space="preserve"> часов)</w:t>
      </w:r>
    </w:p>
    <w:p w:rsidR="00AF5B1A" w:rsidRPr="00F93557" w:rsidRDefault="00AF5B1A" w:rsidP="00077BCE">
      <w:pPr>
        <w:pStyle w:val="ac"/>
        <w:ind w:firstLine="720"/>
        <w:jc w:val="both"/>
        <w:rPr>
          <w:rFonts w:ascii="Times New Roman" w:hAnsi="Times New Roman"/>
          <w:sz w:val="24"/>
          <w:szCs w:val="24"/>
        </w:rPr>
      </w:pPr>
      <w:r w:rsidRPr="00F93557">
        <w:rPr>
          <w:rFonts w:ascii="Times New Roman" w:hAnsi="Times New Roman"/>
          <w:sz w:val="24"/>
          <w:szCs w:val="24"/>
        </w:rPr>
        <w:t>Материальная точка. Относительность движения. Система отсчета.  Перемещение. Неравномерное движение.</w:t>
      </w:r>
      <w:r w:rsidRPr="00F93557">
        <w:rPr>
          <w:rFonts w:ascii="Times New Roman" w:hAnsi="Times New Roman"/>
          <w:color w:val="0000FF"/>
          <w:sz w:val="24"/>
          <w:szCs w:val="24"/>
        </w:rPr>
        <w:t xml:space="preserve"> </w:t>
      </w:r>
      <w:r w:rsidRPr="00F93557">
        <w:rPr>
          <w:rFonts w:ascii="Times New Roman" w:hAnsi="Times New Roman"/>
          <w:color w:val="FF0000"/>
          <w:sz w:val="24"/>
          <w:szCs w:val="24"/>
        </w:rPr>
        <w:t xml:space="preserve"> </w:t>
      </w:r>
      <w:r w:rsidRPr="00F93557">
        <w:rPr>
          <w:rFonts w:ascii="Times New Roman" w:hAnsi="Times New Roman"/>
          <w:sz w:val="24"/>
          <w:szCs w:val="24"/>
        </w:rPr>
        <w:t>Мгновенная скорость.</w:t>
      </w:r>
      <w:r w:rsidRPr="00F93557">
        <w:rPr>
          <w:rFonts w:ascii="Times New Roman" w:hAnsi="Times New Roman"/>
          <w:color w:val="0000FF"/>
          <w:sz w:val="24"/>
          <w:szCs w:val="24"/>
        </w:rPr>
        <w:t xml:space="preserve"> </w:t>
      </w:r>
      <w:r w:rsidRPr="00F93557">
        <w:rPr>
          <w:rFonts w:ascii="Times New Roman" w:hAnsi="Times New Roman"/>
          <w:sz w:val="24"/>
          <w:szCs w:val="24"/>
        </w:rPr>
        <w:t xml:space="preserve">Ускорение. </w:t>
      </w:r>
      <w:r w:rsidRPr="00F93557">
        <w:rPr>
          <w:rFonts w:ascii="Times New Roman" w:hAnsi="Times New Roman"/>
          <w:color w:val="0000FF"/>
          <w:sz w:val="24"/>
          <w:szCs w:val="24"/>
        </w:rPr>
        <w:t xml:space="preserve"> </w:t>
      </w:r>
      <w:r w:rsidRPr="00F93557">
        <w:rPr>
          <w:rFonts w:ascii="Times New Roman" w:hAnsi="Times New Roman"/>
          <w:sz w:val="24"/>
          <w:szCs w:val="24"/>
        </w:rPr>
        <w:t>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 Первый закон Ньютона.</w:t>
      </w:r>
      <w:r w:rsidRPr="00F93557">
        <w:rPr>
          <w:rFonts w:ascii="Times New Roman" w:hAnsi="Times New Roman"/>
          <w:color w:val="000000"/>
          <w:sz w:val="24"/>
          <w:szCs w:val="24"/>
        </w:rPr>
        <w:t xml:space="preserve"> Второй закон Ньютона. Третий закон Ньютона. Свободное падение. Невесомость.  Геоцентрическая и гелиоцентрическая системы мира.</w:t>
      </w:r>
      <w:r w:rsidRPr="00F93557">
        <w:rPr>
          <w:rFonts w:ascii="Times New Roman" w:hAnsi="Times New Roman"/>
          <w:sz w:val="24"/>
          <w:szCs w:val="24"/>
        </w:rPr>
        <w:t xml:space="preserve"> Импульс. Закон сохранения импульса. Реактивное движение.</w:t>
      </w:r>
      <w:r w:rsidRPr="00F93557">
        <w:rPr>
          <w:rFonts w:ascii="Times New Roman" w:hAnsi="Times New Roman"/>
          <w:color w:val="000000"/>
          <w:sz w:val="24"/>
          <w:szCs w:val="24"/>
        </w:rPr>
        <w:t xml:space="preserve"> Механические колебания. Период, частота и амплитуда колебаний. Период колебаний математического и пружинного маятников. Превращение энергии при колебательном движении. Затухающие колебания. Вынужденные колебания. Резонанс.</w:t>
      </w:r>
      <w:r w:rsidR="00335276" w:rsidRPr="00F93557">
        <w:rPr>
          <w:rFonts w:ascii="Times New Roman" w:hAnsi="Times New Roman"/>
          <w:color w:val="000000"/>
          <w:sz w:val="24"/>
          <w:szCs w:val="24"/>
        </w:rPr>
        <w:t xml:space="preserve"> Распространение колебаний в упругих средах. Поперечные и продольные волны.</w:t>
      </w:r>
      <w:r w:rsidRPr="00F93557">
        <w:rPr>
          <w:rFonts w:ascii="Times New Roman" w:hAnsi="Times New Roman"/>
          <w:color w:val="000000"/>
          <w:sz w:val="24"/>
          <w:szCs w:val="24"/>
        </w:rPr>
        <w:t xml:space="preserve"> Длина волны. </w:t>
      </w:r>
      <w:r w:rsidR="00335276" w:rsidRPr="00F93557">
        <w:rPr>
          <w:rFonts w:ascii="Times New Roman" w:hAnsi="Times New Roman"/>
          <w:color w:val="000000"/>
          <w:sz w:val="24"/>
          <w:szCs w:val="24"/>
        </w:rPr>
        <w:t xml:space="preserve"> Связь длины волны со скоростью ее распространения и периодом (частотой.). </w:t>
      </w:r>
      <w:r w:rsidRPr="00F93557">
        <w:rPr>
          <w:rFonts w:ascii="Times New Roman" w:hAnsi="Times New Roman"/>
          <w:color w:val="000000"/>
          <w:sz w:val="24"/>
          <w:szCs w:val="24"/>
        </w:rPr>
        <w:t>Звук.</w:t>
      </w:r>
      <w:r w:rsidR="00335276" w:rsidRPr="00F93557">
        <w:rPr>
          <w:rFonts w:ascii="Times New Roman" w:hAnsi="Times New Roman"/>
          <w:color w:val="000000"/>
          <w:sz w:val="24"/>
          <w:szCs w:val="24"/>
        </w:rPr>
        <w:t xml:space="preserve"> Скорость звука. Высота. Тембр, громкость звука. Эхо. Звуковой резонанс.</w:t>
      </w:r>
    </w:p>
    <w:p w:rsidR="00AF5B1A" w:rsidRPr="00F93557" w:rsidRDefault="00AF5B1A" w:rsidP="00077BCE">
      <w:pPr>
        <w:pStyle w:val="a7"/>
        <w:spacing w:after="0"/>
        <w:rPr>
          <w:i/>
        </w:rPr>
      </w:pPr>
      <w:r w:rsidRPr="00F93557">
        <w:rPr>
          <w:b/>
          <w:i/>
        </w:rPr>
        <w:t>Демонстрации</w:t>
      </w:r>
    </w:p>
    <w:p w:rsidR="00AF5B1A" w:rsidRPr="00F93557" w:rsidRDefault="00AF5B1A" w:rsidP="00077BCE">
      <w:pPr>
        <w:pStyle w:val="a7"/>
        <w:spacing w:after="0"/>
      </w:pPr>
      <w:r w:rsidRPr="00F93557">
        <w:t>Относительность движения.</w:t>
      </w:r>
    </w:p>
    <w:p w:rsidR="00AF5B1A" w:rsidRPr="00F93557" w:rsidRDefault="00AF5B1A" w:rsidP="00077BCE">
      <w:pPr>
        <w:pStyle w:val="a7"/>
        <w:spacing w:after="0"/>
      </w:pPr>
      <w:r w:rsidRPr="00F93557">
        <w:t>Равноускоренное движение.</w:t>
      </w:r>
    </w:p>
    <w:p w:rsidR="00AF5B1A" w:rsidRPr="00F93557" w:rsidRDefault="00AF5B1A" w:rsidP="00077BCE">
      <w:pPr>
        <w:pStyle w:val="a7"/>
        <w:spacing w:after="0"/>
      </w:pPr>
      <w:r w:rsidRPr="00F93557">
        <w:t>Свободное падение тел в трубке Ньютона.</w:t>
      </w:r>
    </w:p>
    <w:p w:rsidR="00AF5B1A" w:rsidRPr="00F93557" w:rsidRDefault="00AF5B1A" w:rsidP="00077BCE">
      <w:pPr>
        <w:pStyle w:val="a7"/>
        <w:spacing w:after="0"/>
      </w:pPr>
      <w:r w:rsidRPr="00F93557">
        <w:t>Направление скорости при равномерном движении по окружности.</w:t>
      </w:r>
    </w:p>
    <w:p w:rsidR="00AF5B1A" w:rsidRPr="00F93557" w:rsidRDefault="00AF5B1A" w:rsidP="00077BCE">
      <w:pPr>
        <w:pStyle w:val="a7"/>
        <w:spacing w:after="0"/>
      </w:pPr>
      <w:r w:rsidRPr="00F93557">
        <w:t>Второй закон Ньютона.</w:t>
      </w:r>
    </w:p>
    <w:p w:rsidR="00AF5B1A" w:rsidRPr="00F93557" w:rsidRDefault="00AF5B1A" w:rsidP="00077BCE">
      <w:pPr>
        <w:pStyle w:val="a7"/>
        <w:spacing w:after="0"/>
      </w:pPr>
      <w:r w:rsidRPr="00F93557">
        <w:t>Третий закон Ньютона.</w:t>
      </w:r>
    </w:p>
    <w:p w:rsidR="00AF5B1A" w:rsidRPr="00F93557" w:rsidRDefault="00AF5B1A" w:rsidP="00077BCE">
      <w:pPr>
        <w:pStyle w:val="a7"/>
        <w:spacing w:after="0"/>
      </w:pPr>
      <w:r w:rsidRPr="00F93557">
        <w:t>Невесомость.</w:t>
      </w:r>
    </w:p>
    <w:p w:rsidR="00AF5B1A" w:rsidRPr="00F93557" w:rsidRDefault="00AF5B1A" w:rsidP="00077BCE">
      <w:pPr>
        <w:pStyle w:val="a7"/>
        <w:spacing w:after="0"/>
      </w:pPr>
      <w:r w:rsidRPr="00F93557">
        <w:t>Закон сохранения импульса.</w:t>
      </w:r>
    </w:p>
    <w:p w:rsidR="00AF5B1A" w:rsidRPr="00F93557" w:rsidRDefault="00AF5B1A" w:rsidP="00077BCE">
      <w:pPr>
        <w:pStyle w:val="a7"/>
        <w:spacing w:after="0"/>
      </w:pPr>
      <w:r w:rsidRPr="00F93557">
        <w:t>Реактивное движение.</w:t>
      </w:r>
    </w:p>
    <w:p w:rsidR="00AF5B1A" w:rsidRPr="00F93557" w:rsidRDefault="00AF5B1A" w:rsidP="00077BCE">
      <w:pPr>
        <w:pStyle w:val="a7"/>
        <w:spacing w:after="0"/>
      </w:pPr>
      <w:r w:rsidRPr="00F93557">
        <w:t>Механические колебания.</w:t>
      </w:r>
    </w:p>
    <w:p w:rsidR="00AF5B1A" w:rsidRPr="00F93557" w:rsidRDefault="00AF5B1A" w:rsidP="00077BCE">
      <w:pPr>
        <w:pStyle w:val="a7"/>
        <w:spacing w:after="0"/>
      </w:pPr>
      <w:r w:rsidRPr="00F93557">
        <w:t>Механические волны.</w:t>
      </w:r>
    </w:p>
    <w:p w:rsidR="00AF5B1A" w:rsidRPr="00F93557" w:rsidRDefault="00AF5B1A" w:rsidP="00077BCE">
      <w:pPr>
        <w:pStyle w:val="a7"/>
        <w:spacing w:after="0"/>
      </w:pPr>
      <w:r w:rsidRPr="00F93557">
        <w:t>Звуковые колебания.</w:t>
      </w:r>
    </w:p>
    <w:p w:rsidR="00AF5B1A" w:rsidRPr="00F93557" w:rsidRDefault="00AF5B1A" w:rsidP="00077BCE">
      <w:pPr>
        <w:pStyle w:val="a7"/>
        <w:spacing w:after="0"/>
      </w:pPr>
      <w:r w:rsidRPr="00F93557">
        <w:t>Условия распространения звука.</w:t>
      </w:r>
    </w:p>
    <w:p w:rsidR="00AF5B1A" w:rsidRPr="00F93557" w:rsidRDefault="00AF5B1A"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AF5B1A" w:rsidRPr="00F93557" w:rsidRDefault="00AF5B1A"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Изучение зависимости пути от времени при равномерном и</w:t>
      </w:r>
      <w:r w:rsidRPr="00F93557">
        <w:rPr>
          <w:rFonts w:ascii="Times New Roman" w:hAnsi="Times New Roman" w:cs="Times New Roman"/>
          <w:b/>
          <w:sz w:val="24"/>
          <w:szCs w:val="24"/>
        </w:rPr>
        <w:t xml:space="preserve"> </w:t>
      </w:r>
      <w:r w:rsidRPr="00F93557">
        <w:rPr>
          <w:rFonts w:ascii="Times New Roman" w:hAnsi="Times New Roman" w:cs="Times New Roman"/>
          <w:sz w:val="24"/>
          <w:szCs w:val="24"/>
        </w:rPr>
        <w:t>равноускоренном движении</w:t>
      </w:r>
    </w:p>
    <w:p w:rsidR="00AF5B1A" w:rsidRPr="00F93557" w:rsidRDefault="00AF5B1A"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Измерение ускорения прямолинейного равноускоренного движения.</w:t>
      </w:r>
    </w:p>
    <w:p w:rsidR="00335276" w:rsidRPr="00F93557" w:rsidRDefault="00335276"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Измерение центростремительного ускорения.</w:t>
      </w:r>
    </w:p>
    <w:p w:rsidR="00AF5B1A" w:rsidRPr="00F93557" w:rsidRDefault="00AF5B1A" w:rsidP="00077BCE">
      <w:pPr>
        <w:pStyle w:val="a7"/>
        <w:spacing w:after="0"/>
      </w:pPr>
      <w:r w:rsidRPr="00F93557">
        <w:t>Изучение зависимости периода колебаний маятника от длины нити.</w:t>
      </w:r>
    </w:p>
    <w:p w:rsidR="00AF5B1A" w:rsidRPr="00F93557" w:rsidRDefault="00AF5B1A" w:rsidP="00077BCE">
      <w:pPr>
        <w:pStyle w:val="a7"/>
        <w:spacing w:after="0"/>
      </w:pPr>
      <w:r w:rsidRPr="00F93557">
        <w:t>Измерение ускорения свободного падения с помощью маятника.</w:t>
      </w:r>
    </w:p>
    <w:p w:rsidR="00AF5B1A" w:rsidRPr="00F93557" w:rsidRDefault="00AF5B1A" w:rsidP="00077BCE">
      <w:pPr>
        <w:pStyle w:val="a7"/>
        <w:spacing w:after="0"/>
      </w:pPr>
      <w:r w:rsidRPr="00F93557">
        <w:t>Изучение зависимости периода колебаний груза на пружине от массы груза.</w:t>
      </w:r>
    </w:p>
    <w:p w:rsidR="00335276" w:rsidRPr="00F93557" w:rsidRDefault="00335276" w:rsidP="00077BCE">
      <w:pPr>
        <w:pStyle w:val="10"/>
        <w:spacing w:line="240" w:lineRule="auto"/>
        <w:jc w:val="center"/>
        <w:rPr>
          <w:b/>
          <w:color w:val="000000"/>
          <w:szCs w:val="24"/>
        </w:rPr>
      </w:pPr>
      <w:r w:rsidRPr="00F93557">
        <w:rPr>
          <w:b/>
          <w:color w:val="000000"/>
          <w:szCs w:val="24"/>
        </w:rPr>
        <w:t>Электромагнитное поле (16 часов)</w:t>
      </w:r>
    </w:p>
    <w:p w:rsidR="00AF5B1A" w:rsidRPr="00F93557" w:rsidRDefault="00335276" w:rsidP="00077BCE">
      <w:pPr>
        <w:pStyle w:val="10"/>
        <w:spacing w:line="240" w:lineRule="auto"/>
        <w:rPr>
          <w:color w:val="000000"/>
          <w:szCs w:val="24"/>
        </w:rPr>
      </w:pPr>
      <w:r w:rsidRPr="00F93557">
        <w:rPr>
          <w:color w:val="000000"/>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w:t>
      </w:r>
      <w:r w:rsidR="00E74C31" w:rsidRPr="00F93557">
        <w:rPr>
          <w:color w:val="000000"/>
          <w:szCs w:val="24"/>
        </w:rPr>
        <w:t>. Э</w:t>
      </w:r>
      <w:r w:rsidR="00AF5B1A" w:rsidRPr="00F93557">
        <w:rPr>
          <w:color w:val="000000"/>
          <w:szCs w:val="24"/>
        </w:rPr>
        <w:t>лектромагнитная индукция</w:t>
      </w:r>
      <w:r w:rsidR="00AF5B1A" w:rsidRPr="00F93557">
        <w:rPr>
          <w:color w:val="FF0000"/>
          <w:szCs w:val="24"/>
        </w:rPr>
        <w:t>.</w:t>
      </w:r>
      <w:r w:rsidR="00AF5B1A" w:rsidRPr="00F93557">
        <w:rPr>
          <w:color w:val="000000"/>
          <w:szCs w:val="24"/>
        </w:rPr>
        <w:t xml:space="preserve"> </w:t>
      </w:r>
      <w:r w:rsidR="00AF5B1A" w:rsidRPr="00F93557">
        <w:rPr>
          <w:szCs w:val="24"/>
        </w:rPr>
        <w:t>Опыты Фарадея</w:t>
      </w:r>
      <w:r w:rsidR="00AF5B1A" w:rsidRPr="00F93557">
        <w:rPr>
          <w:i/>
          <w:szCs w:val="24"/>
        </w:rPr>
        <w:t>.</w:t>
      </w:r>
      <w:r w:rsidR="00AF5B1A" w:rsidRPr="00F93557">
        <w:rPr>
          <w:szCs w:val="24"/>
        </w:rPr>
        <w:t xml:space="preserve"> Правило Ленца.</w:t>
      </w:r>
      <w:r w:rsidR="00AF5B1A" w:rsidRPr="00F93557">
        <w:rPr>
          <w:i/>
          <w:szCs w:val="24"/>
        </w:rPr>
        <w:t xml:space="preserve"> </w:t>
      </w:r>
      <w:r w:rsidR="00AF5B1A" w:rsidRPr="00F93557">
        <w:rPr>
          <w:szCs w:val="24"/>
        </w:rPr>
        <w:t xml:space="preserve">Самоиндукция. </w:t>
      </w:r>
      <w:r w:rsidR="00AF5B1A" w:rsidRPr="00F93557">
        <w:rPr>
          <w:color w:val="FF0000"/>
          <w:szCs w:val="24"/>
        </w:rPr>
        <w:t xml:space="preserve"> </w:t>
      </w:r>
      <w:r w:rsidR="00AF5B1A" w:rsidRPr="00F93557">
        <w:rPr>
          <w:color w:val="000000"/>
          <w:szCs w:val="24"/>
        </w:rPr>
        <w:t xml:space="preserve">Электрогенератор. </w:t>
      </w:r>
    </w:p>
    <w:p w:rsidR="00AF5B1A" w:rsidRPr="00F93557" w:rsidRDefault="00AF5B1A" w:rsidP="00077BCE">
      <w:pPr>
        <w:pStyle w:val="10"/>
        <w:spacing w:line="240" w:lineRule="auto"/>
        <w:rPr>
          <w:color w:val="000000"/>
          <w:szCs w:val="24"/>
        </w:rPr>
      </w:pPr>
      <w:r w:rsidRPr="00F93557">
        <w:rPr>
          <w:color w:val="000000"/>
          <w:szCs w:val="24"/>
        </w:rPr>
        <w:t xml:space="preserve">Переменный ток. </w:t>
      </w:r>
      <w:r w:rsidR="009438FA" w:rsidRPr="00F93557">
        <w:rPr>
          <w:color w:val="000000"/>
          <w:szCs w:val="24"/>
        </w:rPr>
        <w:t xml:space="preserve">Генератор переменного тока. </w:t>
      </w:r>
      <w:r w:rsidRPr="00F93557">
        <w:rPr>
          <w:color w:val="000000"/>
          <w:szCs w:val="24"/>
        </w:rPr>
        <w:t>Трансформатор. Передача электрической энергии на расстояние.</w:t>
      </w:r>
    </w:p>
    <w:p w:rsidR="00AF5B1A" w:rsidRPr="00F93557" w:rsidRDefault="00AF5B1A" w:rsidP="00077BCE">
      <w:pPr>
        <w:pStyle w:val="10"/>
        <w:spacing w:line="240" w:lineRule="auto"/>
        <w:rPr>
          <w:szCs w:val="24"/>
        </w:rPr>
      </w:pPr>
      <w:r w:rsidRPr="00F93557">
        <w:rPr>
          <w:szCs w:val="24"/>
        </w:rPr>
        <w:t xml:space="preserve">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AF5B1A" w:rsidRPr="00F93557" w:rsidRDefault="00AF5B1A" w:rsidP="00077BCE">
      <w:pPr>
        <w:pStyle w:val="10"/>
        <w:spacing w:line="240" w:lineRule="auto"/>
        <w:rPr>
          <w:color w:val="000000"/>
          <w:szCs w:val="24"/>
        </w:rPr>
      </w:pPr>
      <w:r w:rsidRPr="00F93557">
        <w:rPr>
          <w:color w:val="000000"/>
          <w:szCs w:val="24"/>
        </w:rPr>
        <w:t>Свет - электромагнитная волна. Дисперсия света.  Влияние электромагнитных излучений на живые организмы.</w:t>
      </w:r>
    </w:p>
    <w:p w:rsidR="00AF5B1A" w:rsidRPr="00F93557" w:rsidRDefault="00AF5B1A" w:rsidP="00077BCE">
      <w:pPr>
        <w:pStyle w:val="3"/>
        <w:spacing w:before="0" w:after="0"/>
        <w:jc w:val="both"/>
        <w:rPr>
          <w:rFonts w:ascii="Times New Roman" w:hAnsi="Times New Roman"/>
          <w:i/>
          <w:sz w:val="24"/>
          <w:szCs w:val="24"/>
        </w:rPr>
      </w:pPr>
      <w:r w:rsidRPr="00F93557">
        <w:rPr>
          <w:rFonts w:ascii="Times New Roman" w:hAnsi="Times New Roman"/>
          <w:i/>
          <w:sz w:val="24"/>
          <w:szCs w:val="24"/>
        </w:rPr>
        <w:t>Демонстрации</w:t>
      </w:r>
    </w:p>
    <w:p w:rsidR="00AF5B1A" w:rsidRPr="00F93557" w:rsidRDefault="00AF5B1A"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Электромагнитная индукция.</w:t>
      </w:r>
    </w:p>
    <w:p w:rsidR="00AF5B1A" w:rsidRPr="00F93557" w:rsidRDefault="00AF5B1A"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Правило Ленца.</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Самоиндукция.</w:t>
      </w:r>
    </w:p>
    <w:p w:rsidR="00AF5B1A" w:rsidRPr="00F93557" w:rsidRDefault="00AF5B1A"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lastRenderedPageBreak/>
        <w:t>Получение переменного тока при вращении витка в магнитном поле.</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sz w:val="24"/>
          <w:szCs w:val="24"/>
        </w:rPr>
        <w:t>Устройство</w:t>
      </w:r>
      <w:r w:rsidRPr="00F93557">
        <w:rPr>
          <w:rFonts w:ascii="Times New Roman" w:hAnsi="Times New Roman" w:cs="Times New Roman"/>
          <w:color w:val="000000"/>
          <w:sz w:val="24"/>
          <w:szCs w:val="24"/>
        </w:rPr>
        <w:t xml:space="preserve"> генератора постоянного тока.</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sz w:val="24"/>
          <w:szCs w:val="24"/>
        </w:rPr>
        <w:t>Устройство</w:t>
      </w:r>
      <w:r w:rsidRPr="00F93557">
        <w:rPr>
          <w:rFonts w:ascii="Times New Roman" w:hAnsi="Times New Roman" w:cs="Times New Roman"/>
          <w:color w:val="000000"/>
          <w:sz w:val="24"/>
          <w:szCs w:val="24"/>
        </w:rPr>
        <w:t xml:space="preserve"> генератора переменного тока.</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Устройство трансформатора.</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Передача электрической энергии.</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Электромагнитные колебания.</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Свойства электромагнитных волн.</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Принцип действия микрофона и громкоговорителя.</w:t>
      </w:r>
    </w:p>
    <w:p w:rsidR="00AF5B1A" w:rsidRPr="00F93557" w:rsidRDefault="00AF5B1A" w:rsidP="00077BCE">
      <w:pPr>
        <w:shd w:val="clear" w:color="auto" w:fill="FFFFFF"/>
        <w:tabs>
          <w:tab w:val="left" w:pos="662"/>
        </w:tabs>
        <w:spacing w:after="0" w:line="240" w:lineRule="auto"/>
        <w:rPr>
          <w:rFonts w:ascii="Times New Roman" w:hAnsi="Times New Roman" w:cs="Times New Roman"/>
          <w:sz w:val="24"/>
          <w:szCs w:val="24"/>
        </w:rPr>
      </w:pPr>
      <w:r w:rsidRPr="00F93557">
        <w:rPr>
          <w:rFonts w:ascii="Times New Roman" w:hAnsi="Times New Roman" w:cs="Times New Roman"/>
          <w:sz w:val="24"/>
          <w:szCs w:val="24"/>
        </w:rPr>
        <w:t>Принципы радиосвязи.</w:t>
      </w:r>
    </w:p>
    <w:p w:rsidR="00AF5B1A" w:rsidRPr="00F93557" w:rsidRDefault="00AF5B1A"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Дисперсия белого света.</w:t>
      </w:r>
    </w:p>
    <w:p w:rsidR="00AF5B1A" w:rsidRPr="00F93557" w:rsidRDefault="00AF5B1A" w:rsidP="00077BCE">
      <w:pPr>
        <w:shd w:val="clear" w:color="auto" w:fill="FFFFFF"/>
        <w:tabs>
          <w:tab w:val="left" w:pos="662"/>
        </w:tabs>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Получение белого света при сложении света разных цветов.</w:t>
      </w:r>
    </w:p>
    <w:p w:rsidR="00AF5B1A" w:rsidRPr="00F93557" w:rsidRDefault="00AF5B1A"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явления электромагнитной индукции.</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Изучение принципа действия трансформатора.</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явления дисперсии света.</w:t>
      </w:r>
    </w:p>
    <w:p w:rsidR="00335276" w:rsidRPr="00F93557" w:rsidRDefault="00335276" w:rsidP="00077BCE">
      <w:pPr>
        <w:pStyle w:val="ac"/>
        <w:ind w:firstLine="567"/>
        <w:jc w:val="center"/>
        <w:rPr>
          <w:rFonts w:ascii="Times New Roman" w:hAnsi="Times New Roman"/>
          <w:b/>
          <w:sz w:val="24"/>
          <w:szCs w:val="24"/>
        </w:rPr>
      </w:pPr>
      <w:r w:rsidRPr="00F93557">
        <w:rPr>
          <w:rFonts w:ascii="Times New Roman" w:hAnsi="Times New Roman"/>
          <w:b/>
          <w:sz w:val="24"/>
          <w:szCs w:val="24"/>
        </w:rPr>
        <w:t>Строение атома и атомного ядра (13 часов)</w:t>
      </w:r>
    </w:p>
    <w:p w:rsidR="00AF5B1A" w:rsidRPr="00F93557" w:rsidRDefault="00AF5B1A" w:rsidP="00077BCE">
      <w:pPr>
        <w:pStyle w:val="ac"/>
        <w:ind w:firstLine="567"/>
        <w:jc w:val="both"/>
        <w:rPr>
          <w:rFonts w:ascii="Times New Roman" w:hAnsi="Times New Roman"/>
          <w:i/>
          <w:color w:val="000000"/>
          <w:sz w:val="24"/>
          <w:szCs w:val="24"/>
        </w:rPr>
      </w:pPr>
      <w:r w:rsidRPr="00F93557">
        <w:rPr>
          <w:rFonts w:ascii="Times New Roman" w:hAnsi="Times New Roman"/>
          <w:sz w:val="24"/>
          <w:szCs w:val="24"/>
        </w:rPr>
        <w:t>Опыты Резерфорда. Планетарная модель атома.</w:t>
      </w:r>
      <w:r w:rsidRPr="00F93557">
        <w:rPr>
          <w:rFonts w:ascii="Times New Roman" w:hAnsi="Times New Roman"/>
          <w:color w:val="000000"/>
          <w:sz w:val="24"/>
          <w:szCs w:val="24"/>
        </w:rPr>
        <w:t xml:space="preserve"> </w:t>
      </w:r>
      <w:r w:rsidRPr="00F93557">
        <w:rPr>
          <w:rFonts w:ascii="Times New Roman" w:hAnsi="Times New Roman"/>
          <w:i/>
          <w:color w:val="000000"/>
          <w:sz w:val="24"/>
          <w:szCs w:val="24"/>
        </w:rPr>
        <w:t>Линейчатые оптические спектры. Поглощение и испускание света атомами.</w:t>
      </w:r>
    </w:p>
    <w:p w:rsidR="00AF5B1A" w:rsidRPr="00F93557" w:rsidRDefault="00AF5B1A" w:rsidP="00077BCE">
      <w:pPr>
        <w:pStyle w:val="ac"/>
        <w:ind w:firstLine="567"/>
        <w:jc w:val="both"/>
        <w:rPr>
          <w:rFonts w:ascii="Times New Roman" w:hAnsi="Times New Roman"/>
          <w:sz w:val="24"/>
          <w:szCs w:val="24"/>
        </w:rPr>
      </w:pPr>
      <w:r w:rsidRPr="00F93557">
        <w:rPr>
          <w:rFonts w:ascii="Times New Roman" w:hAnsi="Times New Roman"/>
          <w:color w:val="000000"/>
          <w:sz w:val="24"/>
          <w:szCs w:val="24"/>
        </w:rPr>
        <w:t xml:space="preserve">Состав атомного ядра. </w:t>
      </w:r>
      <w:r w:rsidRPr="00F93557">
        <w:rPr>
          <w:rFonts w:ascii="Times New Roman" w:hAnsi="Times New Roman"/>
          <w:sz w:val="24"/>
          <w:szCs w:val="24"/>
        </w:rPr>
        <w:t xml:space="preserve"> </w:t>
      </w:r>
      <w:r w:rsidRPr="00F93557">
        <w:rPr>
          <w:rFonts w:ascii="Times New Roman" w:hAnsi="Times New Roman"/>
          <w:i/>
          <w:sz w:val="24"/>
          <w:szCs w:val="24"/>
        </w:rPr>
        <w:t>Зарядовое и массовое числа</w:t>
      </w:r>
      <w:r w:rsidRPr="00F93557">
        <w:rPr>
          <w:rFonts w:ascii="Times New Roman" w:hAnsi="Times New Roman"/>
          <w:sz w:val="24"/>
          <w:szCs w:val="24"/>
        </w:rPr>
        <w:t xml:space="preserve">.  </w:t>
      </w:r>
    </w:p>
    <w:p w:rsidR="00AF5B1A" w:rsidRPr="00F93557" w:rsidRDefault="00AF5B1A" w:rsidP="00077BCE">
      <w:pPr>
        <w:pStyle w:val="ac"/>
        <w:ind w:firstLine="567"/>
        <w:jc w:val="both"/>
        <w:rPr>
          <w:rFonts w:ascii="Times New Roman" w:hAnsi="Times New Roman"/>
          <w:color w:val="000000"/>
          <w:sz w:val="24"/>
          <w:szCs w:val="24"/>
        </w:rPr>
      </w:pPr>
      <w:r w:rsidRPr="00F93557">
        <w:rPr>
          <w:rFonts w:ascii="Times New Roman" w:hAnsi="Times New Roman"/>
          <w:i/>
          <w:sz w:val="24"/>
          <w:szCs w:val="24"/>
        </w:rPr>
        <w:t xml:space="preserve">Ядерные силы. </w:t>
      </w:r>
      <w:r w:rsidRPr="00F93557">
        <w:rPr>
          <w:rFonts w:ascii="Times New Roman" w:hAnsi="Times New Roman"/>
          <w:i/>
          <w:color w:val="000000"/>
          <w:sz w:val="24"/>
          <w:szCs w:val="24"/>
        </w:rPr>
        <w:t xml:space="preserve">Энергия связи атомных ядер. </w:t>
      </w:r>
      <w:r w:rsidRPr="00F93557">
        <w:rPr>
          <w:rFonts w:ascii="Times New Roman" w:hAnsi="Times New Roman"/>
          <w:color w:val="000000"/>
          <w:sz w:val="24"/>
          <w:szCs w:val="24"/>
        </w:rPr>
        <w:t>Радиоактивность. Альф</w:t>
      </w:r>
      <w:proofErr w:type="gramStart"/>
      <w:r w:rsidRPr="00F93557">
        <w:rPr>
          <w:rFonts w:ascii="Times New Roman" w:hAnsi="Times New Roman"/>
          <w:color w:val="000000"/>
          <w:sz w:val="24"/>
          <w:szCs w:val="24"/>
        </w:rPr>
        <w:t>а-</w:t>
      </w:r>
      <w:proofErr w:type="gramEnd"/>
      <w:r w:rsidRPr="00F93557">
        <w:rPr>
          <w:rFonts w:ascii="Times New Roman" w:hAnsi="Times New Roman"/>
          <w:color w:val="000000"/>
          <w:sz w:val="24"/>
          <w:szCs w:val="24"/>
        </w:rPr>
        <w:t>, бета- и гамма-излучения</w:t>
      </w:r>
      <w:r w:rsidRPr="00F93557">
        <w:rPr>
          <w:rFonts w:ascii="Times New Roman" w:hAnsi="Times New Roman"/>
          <w:i/>
          <w:color w:val="000000"/>
          <w:sz w:val="24"/>
          <w:szCs w:val="24"/>
        </w:rPr>
        <w:t>. Период полураспада</w:t>
      </w:r>
      <w:r w:rsidRPr="00F93557">
        <w:rPr>
          <w:rFonts w:ascii="Times New Roman" w:hAnsi="Times New Roman"/>
          <w:color w:val="000000"/>
          <w:sz w:val="24"/>
          <w:szCs w:val="24"/>
        </w:rPr>
        <w:t xml:space="preserve">. </w:t>
      </w:r>
      <w:r w:rsidRPr="00F93557">
        <w:rPr>
          <w:rFonts w:ascii="Times New Roman" w:hAnsi="Times New Roman"/>
          <w:i/>
          <w:color w:val="000000"/>
          <w:sz w:val="24"/>
          <w:szCs w:val="24"/>
        </w:rPr>
        <w:t>Методы регистрации ядерных излучений.</w:t>
      </w:r>
    </w:p>
    <w:p w:rsidR="00AF5B1A" w:rsidRPr="00F93557" w:rsidRDefault="00AF5B1A" w:rsidP="00077BCE">
      <w:pPr>
        <w:pStyle w:val="ac"/>
        <w:ind w:firstLine="567"/>
        <w:jc w:val="both"/>
        <w:rPr>
          <w:rFonts w:ascii="Times New Roman" w:hAnsi="Times New Roman"/>
          <w:i/>
          <w:color w:val="000000"/>
          <w:sz w:val="24"/>
          <w:szCs w:val="24"/>
        </w:rPr>
      </w:pPr>
      <w:r w:rsidRPr="00F93557">
        <w:rPr>
          <w:rFonts w:ascii="Times New Roman" w:hAnsi="Times New Roman"/>
          <w:color w:val="000000"/>
          <w:sz w:val="24"/>
          <w:szCs w:val="24"/>
        </w:rPr>
        <w:t>Ядерные реакции</w:t>
      </w:r>
      <w:r w:rsidRPr="00F93557">
        <w:rPr>
          <w:rFonts w:ascii="Times New Roman" w:hAnsi="Times New Roman"/>
          <w:i/>
          <w:color w:val="000000"/>
          <w:sz w:val="24"/>
          <w:szCs w:val="24"/>
        </w:rPr>
        <w:t xml:space="preserve">.  </w:t>
      </w:r>
      <w:r w:rsidRPr="00F93557">
        <w:rPr>
          <w:rFonts w:ascii="Times New Roman" w:hAnsi="Times New Roman"/>
          <w:i/>
          <w:sz w:val="24"/>
          <w:szCs w:val="24"/>
        </w:rPr>
        <w:t xml:space="preserve">Деление и синтез ядер. </w:t>
      </w:r>
      <w:r w:rsidRPr="00F93557">
        <w:rPr>
          <w:rFonts w:ascii="Times New Roman" w:hAnsi="Times New Roman"/>
          <w:i/>
          <w:color w:val="000000"/>
          <w:sz w:val="24"/>
          <w:szCs w:val="24"/>
        </w:rPr>
        <w:t xml:space="preserve">Источники энергии Солнца и звезд. Ядерная энергетика. </w:t>
      </w:r>
    </w:p>
    <w:p w:rsidR="00AF5B1A" w:rsidRPr="00F93557" w:rsidRDefault="00AF5B1A" w:rsidP="00077BCE">
      <w:pPr>
        <w:pStyle w:val="ac"/>
        <w:ind w:firstLine="567"/>
        <w:jc w:val="both"/>
        <w:rPr>
          <w:rFonts w:ascii="Times New Roman" w:hAnsi="Times New Roman"/>
          <w:b/>
          <w:i/>
          <w:color w:val="000000"/>
          <w:sz w:val="24"/>
          <w:szCs w:val="24"/>
        </w:rPr>
      </w:pPr>
      <w:r w:rsidRPr="00F93557">
        <w:rPr>
          <w:rFonts w:ascii="Times New Roman" w:hAnsi="Times New Roman"/>
          <w:i/>
          <w:color w:val="000000"/>
          <w:sz w:val="24"/>
          <w:szCs w:val="24"/>
        </w:rPr>
        <w:t>Дозиметрия. Влияние радиоактивных излучений на живые организмы.  Экологические проблемы работы атомных электростанций.</w:t>
      </w:r>
    </w:p>
    <w:p w:rsidR="00AF5B1A" w:rsidRPr="00F93557" w:rsidRDefault="00AF5B1A" w:rsidP="00077BCE">
      <w:pPr>
        <w:shd w:val="clear" w:color="auto" w:fill="FFFFFF"/>
        <w:spacing w:after="0" w:line="240" w:lineRule="auto"/>
        <w:rPr>
          <w:rFonts w:ascii="Times New Roman" w:hAnsi="Times New Roman" w:cs="Times New Roman"/>
          <w:b/>
          <w:i/>
          <w:sz w:val="24"/>
          <w:szCs w:val="24"/>
        </w:rPr>
      </w:pPr>
      <w:r w:rsidRPr="00F93557">
        <w:rPr>
          <w:rFonts w:ascii="Times New Roman" w:hAnsi="Times New Roman" w:cs="Times New Roman"/>
          <w:b/>
          <w:i/>
          <w:sz w:val="24"/>
          <w:szCs w:val="24"/>
        </w:rPr>
        <w:t>Демонстрации</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Модель опыта Резерфорда.</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треков частиц в камере Вильсона.</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sz w:val="24"/>
          <w:szCs w:val="24"/>
        </w:rPr>
        <w:t>Устройство и действие счетчика ионизирующих частиц.</w:t>
      </w:r>
    </w:p>
    <w:p w:rsidR="00AF5B1A" w:rsidRPr="00F93557" w:rsidRDefault="00AF5B1A" w:rsidP="00077BCE">
      <w:pPr>
        <w:shd w:val="clear" w:color="auto" w:fill="FFFFFF"/>
        <w:spacing w:after="0" w:line="240" w:lineRule="auto"/>
        <w:rPr>
          <w:rFonts w:ascii="Times New Roman" w:hAnsi="Times New Roman" w:cs="Times New Roman"/>
          <w:b/>
          <w:i/>
          <w:color w:val="000000"/>
          <w:sz w:val="24"/>
          <w:szCs w:val="24"/>
        </w:rPr>
      </w:pPr>
      <w:r w:rsidRPr="00F93557">
        <w:rPr>
          <w:rFonts w:ascii="Times New Roman" w:hAnsi="Times New Roman" w:cs="Times New Roman"/>
          <w:b/>
          <w:i/>
          <w:color w:val="000000"/>
          <w:sz w:val="24"/>
          <w:szCs w:val="24"/>
        </w:rPr>
        <w:t>Лабораторные работы и опыты</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Наблюдение линейчатых спектров излучения.</w:t>
      </w:r>
    </w:p>
    <w:p w:rsidR="00AF5B1A" w:rsidRPr="00F93557" w:rsidRDefault="00AF5B1A" w:rsidP="00077BCE">
      <w:pPr>
        <w:shd w:val="clear" w:color="auto" w:fill="FFFFFF"/>
        <w:spacing w:after="0" w:line="240" w:lineRule="auto"/>
        <w:rPr>
          <w:rFonts w:ascii="Times New Roman" w:hAnsi="Times New Roman" w:cs="Times New Roman"/>
          <w:color w:val="000000"/>
          <w:sz w:val="24"/>
          <w:szCs w:val="24"/>
        </w:rPr>
      </w:pPr>
      <w:r w:rsidRPr="00F93557">
        <w:rPr>
          <w:rFonts w:ascii="Times New Roman" w:hAnsi="Times New Roman" w:cs="Times New Roman"/>
          <w:color w:val="000000"/>
          <w:sz w:val="24"/>
          <w:szCs w:val="24"/>
        </w:rPr>
        <w:t>Измерение естественного радиоактивного фона дозиметром.</w:t>
      </w:r>
    </w:p>
    <w:p w:rsidR="005E3DEB" w:rsidRDefault="005E3DEB" w:rsidP="00077BCE">
      <w:pPr>
        <w:shd w:val="clear" w:color="auto" w:fill="FFFFFF"/>
        <w:spacing w:after="0" w:line="240" w:lineRule="auto"/>
        <w:rPr>
          <w:rFonts w:ascii="Times New Roman" w:hAnsi="Times New Roman" w:cs="Times New Roman"/>
          <w:b/>
          <w:sz w:val="24"/>
          <w:szCs w:val="24"/>
        </w:rPr>
      </w:pPr>
    </w:p>
    <w:p w:rsidR="00AF5B1A" w:rsidRPr="00F93557" w:rsidRDefault="00335276" w:rsidP="00077BCE">
      <w:pPr>
        <w:shd w:val="clear" w:color="auto" w:fill="FFFFFF"/>
        <w:spacing w:after="0" w:line="240" w:lineRule="auto"/>
        <w:jc w:val="center"/>
        <w:rPr>
          <w:rFonts w:ascii="Times New Roman" w:hAnsi="Times New Roman" w:cs="Times New Roman"/>
          <w:b/>
          <w:sz w:val="24"/>
          <w:szCs w:val="24"/>
        </w:rPr>
      </w:pPr>
      <w:r w:rsidRPr="00F93557">
        <w:rPr>
          <w:rFonts w:ascii="Times New Roman" w:hAnsi="Times New Roman" w:cs="Times New Roman"/>
          <w:b/>
          <w:sz w:val="24"/>
          <w:szCs w:val="24"/>
        </w:rPr>
        <w:t>Строение и эволюция Вселенной (6 часов)</w:t>
      </w:r>
    </w:p>
    <w:p w:rsidR="005E3DEB" w:rsidRPr="00F93557" w:rsidRDefault="005E3DEB" w:rsidP="00077BCE">
      <w:pPr>
        <w:shd w:val="clear" w:color="auto" w:fill="FFFFFF"/>
        <w:spacing w:after="0" w:line="240" w:lineRule="auto"/>
        <w:rPr>
          <w:rFonts w:ascii="Times New Roman" w:hAnsi="Times New Roman" w:cs="Times New Roman"/>
          <w:sz w:val="24"/>
          <w:szCs w:val="24"/>
        </w:rPr>
      </w:pPr>
      <w:r w:rsidRPr="00F93557">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AF5B1A" w:rsidRPr="00F93557" w:rsidRDefault="00AF5B1A" w:rsidP="00077BCE">
      <w:pPr>
        <w:shd w:val="clear" w:color="auto" w:fill="FFFFFF"/>
        <w:spacing w:after="0" w:line="240" w:lineRule="auto"/>
        <w:jc w:val="both"/>
        <w:rPr>
          <w:rFonts w:ascii="Times New Roman" w:hAnsi="Times New Roman" w:cs="Times New Roman"/>
          <w:sz w:val="24"/>
          <w:szCs w:val="24"/>
        </w:rPr>
      </w:pPr>
    </w:p>
    <w:p w:rsidR="00726C7D" w:rsidRPr="00F93557" w:rsidRDefault="00726C7D" w:rsidP="00077BCE">
      <w:pPr>
        <w:pStyle w:val="a3"/>
        <w:numPr>
          <w:ilvl w:val="1"/>
          <w:numId w:val="11"/>
        </w:numPr>
        <w:shd w:val="clear" w:color="auto" w:fill="FFFFFF"/>
        <w:spacing w:after="0" w:line="240" w:lineRule="auto"/>
        <w:jc w:val="both"/>
        <w:rPr>
          <w:rFonts w:ascii="Times New Roman" w:hAnsi="Times New Roman" w:cs="Times New Roman"/>
          <w:b/>
          <w:sz w:val="24"/>
          <w:szCs w:val="24"/>
        </w:rPr>
      </w:pPr>
      <w:r w:rsidRPr="00F93557">
        <w:rPr>
          <w:rFonts w:ascii="Times New Roman" w:hAnsi="Times New Roman" w:cs="Times New Roman"/>
          <w:b/>
          <w:sz w:val="24"/>
          <w:szCs w:val="24"/>
        </w:rPr>
        <w:lastRenderedPageBreak/>
        <w:t xml:space="preserve"> Тематическое планирование</w:t>
      </w:r>
    </w:p>
    <w:p w:rsidR="00726C7D" w:rsidRPr="00F93557" w:rsidRDefault="00726C7D" w:rsidP="00365428">
      <w:pPr>
        <w:pStyle w:val="a3"/>
        <w:shd w:val="clear" w:color="auto" w:fill="FFFFFF"/>
        <w:spacing w:after="0" w:line="360" w:lineRule="auto"/>
        <w:ind w:left="360"/>
        <w:jc w:val="both"/>
        <w:rPr>
          <w:rFonts w:ascii="Times New Roman" w:hAnsi="Times New Roman" w:cs="Times New Roman"/>
          <w:b/>
          <w:sz w:val="24"/>
          <w:szCs w:val="24"/>
        </w:rPr>
      </w:pPr>
    </w:p>
    <w:tbl>
      <w:tblPr>
        <w:tblStyle w:val="a4"/>
        <w:tblW w:w="0" w:type="auto"/>
        <w:tblInd w:w="360" w:type="dxa"/>
        <w:tblLook w:val="04A0" w:firstRow="1" w:lastRow="0" w:firstColumn="1" w:lastColumn="0" w:noHBand="0" w:noVBand="1"/>
      </w:tblPr>
      <w:tblGrid>
        <w:gridCol w:w="4595"/>
        <w:gridCol w:w="4616"/>
      </w:tblGrid>
      <w:tr w:rsidR="00726C7D" w:rsidRPr="00F93557" w:rsidTr="00726C7D">
        <w:tc>
          <w:tcPr>
            <w:tcW w:w="4595" w:type="dxa"/>
          </w:tcPr>
          <w:p w:rsidR="00726C7D" w:rsidRPr="00F93557" w:rsidRDefault="00726C7D" w:rsidP="00077BCE">
            <w:pPr>
              <w:pStyle w:val="a3"/>
              <w:ind w:left="0"/>
              <w:jc w:val="center"/>
              <w:rPr>
                <w:b/>
                <w:i/>
                <w:sz w:val="24"/>
                <w:szCs w:val="24"/>
              </w:rPr>
            </w:pPr>
            <w:r w:rsidRPr="00F93557">
              <w:rPr>
                <w:b/>
                <w:i/>
                <w:sz w:val="24"/>
                <w:szCs w:val="24"/>
              </w:rPr>
              <w:t>Основное содержание по темам</w:t>
            </w:r>
          </w:p>
        </w:tc>
        <w:tc>
          <w:tcPr>
            <w:tcW w:w="4616" w:type="dxa"/>
          </w:tcPr>
          <w:p w:rsidR="00726C7D" w:rsidRPr="00F93557" w:rsidRDefault="00726C7D" w:rsidP="00077BCE">
            <w:pPr>
              <w:pStyle w:val="a3"/>
              <w:ind w:left="0"/>
              <w:jc w:val="center"/>
              <w:rPr>
                <w:b/>
                <w:i/>
                <w:sz w:val="24"/>
                <w:szCs w:val="24"/>
              </w:rPr>
            </w:pPr>
            <w:r w:rsidRPr="00F93557">
              <w:rPr>
                <w:b/>
                <w:i/>
                <w:sz w:val="24"/>
                <w:szCs w:val="24"/>
              </w:rPr>
              <w:t>Характеристика основных видов деятельности ученика (на уровне учебных действий)</w:t>
            </w:r>
          </w:p>
        </w:tc>
      </w:tr>
      <w:tr w:rsidR="00726C7D" w:rsidRPr="00F93557" w:rsidTr="00F701A7">
        <w:tc>
          <w:tcPr>
            <w:tcW w:w="9211" w:type="dxa"/>
            <w:gridSpan w:val="2"/>
          </w:tcPr>
          <w:p w:rsidR="00726C7D" w:rsidRPr="00F93557" w:rsidRDefault="00A3000C" w:rsidP="00077BCE">
            <w:pPr>
              <w:pStyle w:val="a3"/>
              <w:ind w:left="0"/>
              <w:jc w:val="center"/>
              <w:rPr>
                <w:b/>
                <w:sz w:val="24"/>
                <w:szCs w:val="24"/>
              </w:rPr>
            </w:pPr>
            <w:r w:rsidRPr="00F93557">
              <w:rPr>
                <w:rStyle w:val="34Tahoma85pt"/>
                <w:rFonts w:ascii="Times New Roman" w:hAnsi="Times New Roman" w:cs="Times New Roman"/>
                <w:sz w:val="24"/>
                <w:szCs w:val="24"/>
              </w:rPr>
              <w:t>7 класс</w:t>
            </w:r>
            <w:r w:rsidR="00810A13" w:rsidRPr="00F93557">
              <w:rPr>
                <w:rStyle w:val="34Tahoma85pt"/>
                <w:rFonts w:ascii="Times New Roman" w:hAnsi="Times New Roman" w:cs="Times New Roman"/>
                <w:sz w:val="24"/>
                <w:szCs w:val="24"/>
              </w:rPr>
              <w:t xml:space="preserve"> (70 часов)</w:t>
            </w:r>
          </w:p>
        </w:tc>
      </w:tr>
      <w:tr w:rsidR="00726C7D" w:rsidRPr="00F93557" w:rsidTr="00F701A7">
        <w:tc>
          <w:tcPr>
            <w:tcW w:w="9211" w:type="dxa"/>
            <w:gridSpan w:val="2"/>
          </w:tcPr>
          <w:p w:rsidR="00726C7D" w:rsidRPr="00F93557" w:rsidRDefault="008A69CF" w:rsidP="00077BCE">
            <w:pPr>
              <w:pStyle w:val="a3"/>
              <w:numPr>
                <w:ilvl w:val="0"/>
                <w:numId w:val="12"/>
              </w:numPr>
              <w:jc w:val="center"/>
              <w:rPr>
                <w:b/>
                <w:sz w:val="24"/>
                <w:szCs w:val="24"/>
              </w:rPr>
            </w:pPr>
            <w:r w:rsidRPr="00F93557">
              <w:rPr>
                <w:rStyle w:val="34Tahoma85pt"/>
                <w:rFonts w:ascii="Times New Roman" w:hAnsi="Times New Roman" w:cs="Times New Roman"/>
                <w:sz w:val="24"/>
                <w:szCs w:val="24"/>
              </w:rPr>
              <w:t xml:space="preserve">Введение </w:t>
            </w:r>
            <w:r w:rsidR="00830D1A" w:rsidRPr="00F93557">
              <w:rPr>
                <w:rStyle w:val="34Tahoma85pt"/>
                <w:rFonts w:ascii="Times New Roman" w:hAnsi="Times New Roman" w:cs="Times New Roman"/>
                <w:sz w:val="24"/>
                <w:szCs w:val="24"/>
              </w:rPr>
              <w:t>(4</w:t>
            </w:r>
            <w:r w:rsidR="00A3000C" w:rsidRPr="00F93557">
              <w:rPr>
                <w:rStyle w:val="34Tahoma85pt"/>
                <w:rFonts w:ascii="Times New Roman" w:hAnsi="Times New Roman" w:cs="Times New Roman"/>
                <w:sz w:val="24"/>
                <w:szCs w:val="24"/>
              </w:rPr>
              <w:t xml:space="preserve"> часов)</w:t>
            </w:r>
          </w:p>
        </w:tc>
      </w:tr>
      <w:tr w:rsidR="00726C7D" w:rsidRPr="00F93557" w:rsidTr="00726C7D">
        <w:tc>
          <w:tcPr>
            <w:tcW w:w="4595" w:type="dxa"/>
          </w:tcPr>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Физические явления. Физика - наука о при</w:t>
            </w:r>
            <w:r w:rsidRPr="00F93557">
              <w:rPr>
                <w:rFonts w:ascii="Times New Roman" w:hAnsi="Times New Roman" w:cs="Times New Roman"/>
                <w:sz w:val="24"/>
                <w:szCs w:val="24"/>
              </w:rPr>
              <w:softHyphen/>
              <w:t>роде. Физические свойства тел.</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Физические величины и их измерения. Физи</w:t>
            </w:r>
            <w:r w:rsidRPr="00F93557">
              <w:rPr>
                <w:rFonts w:ascii="Times New Roman" w:hAnsi="Times New Roman" w:cs="Times New Roman"/>
                <w:sz w:val="24"/>
                <w:szCs w:val="24"/>
              </w:rPr>
              <w:softHyphen/>
              <w:t>ческие величины. Физические приборы.</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Измерения длины. Время как характеристика физических процессов. Измерения времени. Международная система единиц. Погрешности измерений. Среднее арифметическое значение.</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Научный метод познания. Наблюдение, гипо</w:t>
            </w:r>
            <w:r w:rsidRPr="00F93557">
              <w:rPr>
                <w:rFonts w:ascii="Times New Roman" w:hAnsi="Times New Roman" w:cs="Times New Roman"/>
                <w:sz w:val="24"/>
                <w:szCs w:val="24"/>
              </w:rPr>
              <w:softHyphen/>
              <w:t>теза и опыт по проверке гипотезы. Физический эксперимент.</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Физические методы изучения природы.</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Моделирование явлений и объектов приро</w:t>
            </w:r>
            <w:r w:rsidRPr="00F93557">
              <w:rPr>
                <w:rFonts w:ascii="Times New Roman" w:hAnsi="Times New Roman" w:cs="Times New Roman"/>
                <w:sz w:val="24"/>
                <w:szCs w:val="24"/>
              </w:rPr>
              <w:softHyphen/>
              <w:t>ды. Научные гипотезы. Физические законы. Фи</w:t>
            </w:r>
            <w:r w:rsidRPr="00F93557">
              <w:rPr>
                <w:rFonts w:ascii="Times New Roman" w:hAnsi="Times New Roman" w:cs="Times New Roman"/>
                <w:sz w:val="24"/>
                <w:szCs w:val="24"/>
              </w:rPr>
              <w:softHyphen/>
              <w:t>зическая картина мира.</w:t>
            </w:r>
          </w:p>
          <w:p w:rsidR="00726C7D" w:rsidRPr="00F93557" w:rsidRDefault="00726C7D" w:rsidP="00077BCE">
            <w:pPr>
              <w:pStyle w:val="a3"/>
              <w:ind w:left="0"/>
              <w:jc w:val="both"/>
              <w:rPr>
                <w:b/>
                <w:sz w:val="24"/>
                <w:szCs w:val="24"/>
              </w:rPr>
            </w:pPr>
            <w:r w:rsidRPr="00F93557">
              <w:rPr>
                <w:sz w:val="24"/>
                <w:szCs w:val="24"/>
              </w:rPr>
              <w:t>Наука и техника. Физика и техника</w:t>
            </w:r>
          </w:p>
        </w:tc>
        <w:tc>
          <w:tcPr>
            <w:tcW w:w="4616" w:type="dxa"/>
          </w:tcPr>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Наблюдать и описывать физические явления.</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Участвовать в обсуждении явления падения тел на землю.</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Высказывать предположения - гипотезы.</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Измерять расстояния и промежутки времени.</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Определять цену деления шкалы прибора.</w:t>
            </w:r>
          </w:p>
          <w:p w:rsidR="00726C7D" w:rsidRPr="00F93557" w:rsidRDefault="00726C7D" w:rsidP="00077BCE">
            <w:pPr>
              <w:pStyle w:val="340"/>
              <w:shd w:val="clear" w:color="auto" w:fill="auto"/>
              <w:spacing w:line="240" w:lineRule="auto"/>
              <w:ind w:firstLine="360"/>
              <w:rPr>
                <w:rFonts w:ascii="Times New Roman" w:hAnsi="Times New Roman" w:cs="Times New Roman"/>
                <w:sz w:val="24"/>
                <w:szCs w:val="24"/>
              </w:rPr>
            </w:pPr>
            <w:r w:rsidRPr="00F93557">
              <w:rPr>
                <w:rFonts w:ascii="Times New Roman" w:hAnsi="Times New Roman" w:cs="Times New Roman"/>
                <w:sz w:val="24"/>
                <w:szCs w:val="24"/>
              </w:rPr>
              <w:t>Участвовать в диспуте на тему «Возникновение и раз</w:t>
            </w:r>
            <w:r w:rsidRPr="00F93557">
              <w:rPr>
                <w:rFonts w:ascii="Times New Roman" w:hAnsi="Times New Roman" w:cs="Times New Roman"/>
                <w:sz w:val="24"/>
                <w:szCs w:val="24"/>
              </w:rPr>
              <w:softHyphen/>
              <w:t>витие науки о природе».</w:t>
            </w:r>
          </w:p>
          <w:p w:rsidR="00726C7D" w:rsidRPr="00F93557" w:rsidRDefault="00726C7D" w:rsidP="00077BCE">
            <w:pPr>
              <w:pStyle w:val="a3"/>
              <w:ind w:left="0"/>
              <w:jc w:val="both"/>
              <w:rPr>
                <w:b/>
                <w:sz w:val="24"/>
                <w:szCs w:val="24"/>
              </w:rPr>
            </w:pPr>
            <w:r w:rsidRPr="00F93557">
              <w:rPr>
                <w:sz w:val="24"/>
                <w:szCs w:val="24"/>
              </w:rPr>
              <w:t>Участвовать в диспуте на тему «Физическая картина мира и альтернативные взгляды на мир»</w:t>
            </w:r>
          </w:p>
        </w:tc>
      </w:tr>
      <w:tr w:rsidR="00801B43" w:rsidRPr="00F93557" w:rsidTr="00F701A7">
        <w:tc>
          <w:tcPr>
            <w:tcW w:w="9211" w:type="dxa"/>
            <w:gridSpan w:val="2"/>
          </w:tcPr>
          <w:p w:rsidR="00801B43" w:rsidRPr="00F93557" w:rsidRDefault="00A3000C" w:rsidP="00077BCE">
            <w:pPr>
              <w:pStyle w:val="a3"/>
              <w:ind w:left="0"/>
              <w:jc w:val="center"/>
              <w:rPr>
                <w:b/>
                <w:sz w:val="24"/>
                <w:szCs w:val="24"/>
              </w:rPr>
            </w:pPr>
            <w:r w:rsidRPr="00F93557">
              <w:rPr>
                <w:rStyle w:val="Calibri"/>
                <w:rFonts w:ascii="Times New Roman" w:hAnsi="Times New Roman" w:cs="Times New Roman"/>
                <w:b/>
                <w:sz w:val="24"/>
                <w:szCs w:val="24"/>
              </w:rPr>
              <w:t>Первоначальные сведения о строении вещества</w:t>
            </w:r>
            <w:r w:rsidR="00546DE0" w:rsidRPr="00F93557">
              <w:rPr>
                <w:rStyle w:val="Calibri"/>
                <w:rFonts w:ascii="Times New Roman" w:hAnsi="Times New Roman" w:cs="Times New Roman"/>
                <w:b/>
                <w:sz w:val="24"/>
                <w:szCs w:val="24"/>
              </w:rPr>
              <w:t xml:space="preserve"> (7 часов)</w:t>
            </w:r>
          </w:p>
        </w:tc>
      </w:tr>
      <w:tr w:rsidR="00726C7D" w:rsidRPr="00F93557" w:rsidTr="00726C7D">
        <w:tc>
          <w:tcPr>
            <w:tcW w:w="4595" w:type="dxa"/>
          </w:tcPr>
          <w:p w:rsidR="00546DE0" w:rsidRPr="00F93557" w:rsidRDefault="00546DE0" w:rsidP="00077BCE">
            <w:pPr>
              <w:pStyle w:val="ac"/>
              <w:ind w:firstLine="720"/>
              <w:jc w:val="both"/>
              <w:rPr>
                <w:rFonts w:ascii="Times New Roman" w:hAnsi="Times New Roman"/>
                <w:sz w:val="24"/>
                <w:szCs w:val="24"/>
              </w:rPr>
            </w:pPr>
            <w:r w:rsidRPr="00F93557">
              <w:rPr>
                <w:rFonts w:ascii="Times New Roman" w:hAnsi="Times New Roman"/>
                <w:color w:val="000000"/>
                <w:sz w:val="24"/>
                <w:szCs w:val="24"/>
              </w:rPr>
              <w:t>Строение вещества.</w:t>
            </w:r>
            <w:r w:rsidRPr="00F93557">
              <w:rPr>
                <w:rFonts w:ascii="Times New Roman" w:hAnsi="Times New Roman"/>
                <w:color w:val="0000FF"/>
                <w:sz w:val="24"/>
                <w:szCs w:val="24"/>
              </w:rPr>
              <w:t xml:space="preserve">  </w:t>
            </w:r>
            <w:r w:rsidRPr="00F93557">
              <w:rPr>
                <w:rFonts w:ascii="Times New Roman" w:hAnsi="Times New Roman"/>
                <w:color w:val="000000" w:themeColor="text1"/>
                <w:sz w:val="24"/>
                <w:szCs w:val="24"/>
              </w:rPr>
              <w:t>Опыты, доказывающие атомное строение вещества</w:t>
            </w:r>
            <w:r w:rsidRPr="00F93557">
              <w:rPr>
                <w:rFonts w:ascii="Times New Roman" w:hAnsi="Times New Roman"/>
                <w:color w:val="0000FF"/>
                <w:sz w:val="24"/>
                <w:szCs w:val="24"/>
              </w:rPr>
              <w:t xml:space="preserve">. </w:t>
            </w:r>
            <w:r w:rsidRPr="00F93557">
              <w:rPr>
                <w:rFonts w:ascii="Times New Roman" w:hAnsi="Times New Roman"/>
                <w:color w:val="000000"/>
                <w:sz w:val="24"/>
                <w:szCs w:val="24"/>
              </w:rPr>
              <w:t xml:space="preserve">Тепловое движение атомов и молекул. Броуновское движение. Диффузия.  Взаимодействие частиц вещества. Агрегатные состояния вещества.  Модели строения газов, жидкостей и твердых тел и </w:t>
            </w:r>
            <w:r w:rsidRPr="00F93557">
              <w:rPr>
                <w:rFonts w:ascii="Times New Roman" w:hAnsi="Times New Roman"/>
                <w:sz w:val="24"/>
                <w:szCs w:val="24"/>
              </w:rPr>
              <w:t xml:space="preserve">объяснение свойств вещества на основе этих моделей. </w:t>
            </w:r>
          </w:p>
          <w:p w:rsidR="00726C7D" w:rsidRPr="00F93557" w:rsidRDefault="00726C7D" w:rsidP="00077BCE">
            <w:pPr>
              <w:pStyle w:val="a3"/>
              <w:ind w:left="0"/>
              <w:jc w:val="both"/>
              <w:rPr>
                <w:b/>
                <w:sz w:val="24"/>
                <w:szCs w:val="24"/>
              </w:rPr>
            </w:pPr>
          </w:p>
        </w:tc>
        <w:tc>
          <w:tcPr>
            <w:tcW w:w="4616" w:type="dxa"/>
          </w:tcPr>
          <w:p w:rsidR="00546DE0" w:rsidRPr="00F93557" w:rsidRDefault="00546DE0"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Наблюдать и объяснять явление диффузии. Выполнять опыты по обнаружению действия сил мо</w:t>
            </w:r>
            <w:r w:rsidRPr="00F93557">
              <w:rPr>
                <w:rStyle w:val="Calibri"/>
                <w:rFonts w:ascii="Times New Roman" w:hAnsi="Times New Roman" w:cs="Times New Roman"/>
                <w:sz w:val="24"/>
                <w:szCs w:val="24"/>
              </w:rPr>
              <w:softHyphen/>
              <w:t>лекулярного притяжения.</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Объяснять свойства газов, жидкостей и твердых тел на основе атомной теории строения вещества.</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зависимость объема газа от давления при постоянной температуре.</w:t>
            </w:r>
          </w:p>
          <w:p w:rsidR="00726C7D" w:rsidRPr="00F93557" w:rsidRDefault="00546DE0" w:rsidP="00077BCE">
            <w:pPr>
              <w:pStyle w:val="a3"/>
              <w:ind w:left="0"/>
              <w:jc w:val="both"/>
              <w:rPr>
                <w:b/>
                <w:sz w:val="24"/>
                <w:szCs w:val="24"/>
              </w:rPr>
            </w:pPr>
            <w:r w:rsidRPr="00F93557">
              <w:rPr>
                <w:rStyle w:val="Calibri"/>
                <w:rFonts w:ascii="Times New Roman" w:hAnsi="Times New Roman" w:cs="Times New Roman"/>
                <w:sz w:val="24"/>
                <w:szCs w:val="24"/>
              </w:rPr>
              <w:t>Наблюдать процесс образования кристаллов</w:t>
            </w:r>
          </w:p>
        </w:tc>
      </w:tr>
      <w:tr w:rsidR="00546DE0" w:rsidRPr="00F93557" w:rsidTr="005E3DEB">
        <w:tc>
          <w:tcPr>
            <w:tcW w:w="9211" w:type="dxa"/>
            <w:gridSpan w:val="2"/>
          </w:tcPr>
          <w:p w:rsidR="00546DE0" w:rsidRPr="00F93557" w:rsidRDefault="00810A13" w:rsidP="00077BCE">
            <w:pPr>
              <w:pStyle w:val="a3"/>
              <w:ind w:left="0"/>
              <w:jc w:val="center"/>
              <w:rPr>
                <w:b/>
                <w:sz w:val="24"/>
                <w:szCs w:val="24"/>
              </w:rPr>
            </w:pPr>
            <w:r w:rsidRPr="00F93557">
              <w:rPr>
                <w:rStyle w:val="Calibri0"/>
                <w:rFonts w:ascii="Times New Roman" w:hAnsi="Times New Roman" w:cs="Times New Roman"/>
                <w:sz w:val="24"/>
                <w:szCs w:val="24"/>
              </w:rPr>
              <w:t>Механические явления (59 часов)</w:t>
            </w:r>
          </w:p>
        </w:tc>
      </w:tr>
      <w:tr w:rsidR="00810A13" w:rsidRPr="00F93557" w:rsidTr="005E3DEB">
        <w:tc>
          <w:tcPr>
            <w:tcW w:w="9211" w:type="dxa"/>
            <w:gridSpan w:val="2"/>
          </w:tcPr>
          <w:p w:rsidR="00810A13" w:rsidRPr="00F93557" w:rsidRDefault="00810A13" w:rsidP="00077BCE">
            <w:pPr>
              <w:pStyle w:val="a3"/>
              <w:ind w:left="0"/>
              <w:jc w:val="center"/>
              <w:rPr>
                <w:rStyle w:val="Calibri0"/>
                <w:rFonts w:ascii="Times New Roman" w:hAnsi="Times New Roman" w:cs="Times New Roman"/>
                <w:sz w:val="24"/>
                <w:szCs w:val="24"/>
              </w:rPr>
            </w:pPr>
            <w:r w:rsidRPr="00F93557">
              <w:rPr>
                <w:rStyle w:val="Calibri0"/>
                <w:rFonts w:ascii="Times New Roman" w:hAnsi="Times New Roman" w:cs="Times New Roman"/>
                <w:sz w:val="24"/>
                <w:szCs w:val="24"/>
              </w:rPr>
              <w:t>Взаимодействие тел (23 часа)</w:t>
            </w:r>
          </w:p>
        </w:tc>
      </w:tr>
      <w:tr w:rsidR="00A3000C" w:rsidRPr="00F93557" w:rsidTr="00726C7D">
        <w:tc>
          <w:tcPr>
            <w:tcW w:w="4595" w:type="dxa"/>
          </w:tcPr>
          <w:p w:rsidR="00A3000C" w:rsidRPr="00F93557" w:rsidRDefault="00A3000C"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Механическое движение. Описание механи</w:t>
            </w:r>
            <w:r w:rsidRPr="00F93557">
              <w:rPr>
                <w:rStyle w:val="Calibri"/>
                <w:rFonts w:ascii="Times New Roman" w:hAnsi="Times New Roman" w:cs="Times New Roman"/>
                <w:sz w:val="24"/>
                <w:szCs w:val="24"/>
              </w:rPr>
              <w:softHyphen/>
              <w:t>ческого движения тел. Система отсчета. Траек</w:t>
            </w:r>
            <w:r w:rsidRPr="00F93557">
              <w:rPr>
                <w:rStyle w:val="Calibri"/>
                <w:rFonts w:ascii="Times New Roman" w:hAnsi="Times New Roman" w:cs="Times New Roman"/>
                <w:sz w:val="24"/>
                <w:szCs w:val="24"/>
              </w:rPr>
              <w:softHyphen/>
              <w:t>тория движения и путь. Скорость - векторная величина. Модуль векторной величины. Методы исследования механического движения. Методы измерения скорости.</w:t>
            </w:r>
          </w:p>
          <w:p w:rsidR="00A3000C" w:rsidRPr="00F93557" w:rsidRDefault="00A3000C" w:rsidP="00077BCE">
            <w:pPr>
              <w:pStyle w:val="31"/>
              <w:shd w:val="clear" w:color="auto" w:fill="auto"/>
              <w:spacing w:line="240" w:lineRule="auto"/>
              <w:jc w:val="left"/>
              <w:rPr>
                <w:rStyle w:val="Calibri"/>
                <w:rFonts w:ascii="Times New Roman" w:hAnsi="Times New Roman" w:cs="Times New Roman"/>
                <w:sz w:val="24"/>
                <w:szCs w:val="24"/>
              </w:rPr>
            </w:pPr>
            <w:r w:rsidRPr="00F93557">
              <w:rPr>
                <w:rStyle w:val="Calibri"/>
                <w:rFonts w:ascii="Times New Roman" w:hAnsi="Times New Roman" w:cs="Times New Roman"/>
                <w:sz w:val="24"/>
                <w:szCs w:val="24"/>
              </w:rPr>
              <w:t>Равномерное прямолинейное движение. Гра</w:t>
            </w:r>
            <w:r w:rsidRPr="00F93557">
              <w:rPr>
                <w:rStyle w:val="Calibri"/>
                <w:rFonts w:ascii="Times New Roman" w:hAnsi="Times New Roman" w:cs="Times New Roman"/>
                <w:sz w:val="24"/>
                <w:szCs w:val="24"/>
              </w:rPr>
              <w:softHyphen/>
              <w:t>фики зависимости модуля скорости и пути рав</w:t>
            </w:r>
            <w:r w:rsidRPr="00F93557">
              <w:rPr>
                <w:rStyle w:val="Calibri"/>
                <w:rFonts w:ascii="Times New Roman" w:hAnsi="Times New Roman" w:cs="Times New Roman"/>
                <w:sz w:val="24"/>
                <w:szCs w:val="24"/>
              </w:rPr>
              <w:softHyphen/>
              <w:t>номерного движения от времени.</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lastRenderedPageBreak/>
              <w:t xml:space="preserve">Явление инерции. Инертность тел. </w:t>
            </w:r>
          </w:p>
          <w:p w:rsidR="00546DE0" w:rsidRPr="00F93557" w:rsidRDefault="00546DE0"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Масса. Масса - мера инертности и мера спо</w:t>
            </w:r>
            <w:r w:rsidRPr="00F93557">
              <w:rPr>
                <w:rStyle w:val="Calibri"/>
                <w:rFonts w:ascii="Times New Roman" w:hAnsi="Times New Roman" w:cs="Times New Roman"/>
                <w:sz w:val="24"/>
                <w:szCs w:val="24"/>
              </w:rPr>
              <w:softHyphen/>
              <w:t>собности тела к гравитационному взаимодей</w:t>
            </w:r>
            <w:r w:rsidRPr="00F93557">
              <w:rPr>
                <w:rStyle w:val="Calibri"/>
                <w:rFonts w:ascii="Times New Roman" w:hAnsi="Times New Roman" w:cs="Times New Roman"/>
                <w:sz w:val="24"/>
                <w:szCs w:val="24"/>
              </w:rPr>
              <w:softHyphen/>
              <w:t>ствию.</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Методы измерения массы тел. Килограмм. Плотность вещества. Методы измерения плотности.</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Законы механического взаимодействия тел. Вза</w:t>
            </w:r>
            <w:r w:rsidRPr="00F93557">
              <w:rPr>
                <w:rStyle w:val="Calibri"/>
                <w:rFonts w:ascii="Times New Roman" w:hAnsi="Times New Roman" w:cs="Times New Roman"/>
                <w:sz w:val="24"/>
                <w:szCs w:val="24"/>
              </w:rPr>
              <w:softHyphen/>
              <w:t>имодействие тел. Результат взаимодействия тел - изменение скорости тела или деформация тела.</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Сила как мера взаимодействия тел. Сила - векторная величина.</w:t>
            </w:r>
          </w:p>
          <w:p w:rsidR="003178FD"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 xml:space="preserve">Единица силы - ньютон. Измерение силы по деформации пружины. Сила упругости. </w:t>
            </w:r>
            <w:r w:rsidR="003178FD" w:rsidRPr="00F93557">
              <w:rPr>
                <w:rStyle w:val="Calibri"/>
                <w:rFonts w:ascii="Times New Roman" w:hAnsi="Times New Roman" w:cs="Times New Roman"/>
                <w:sz w:val="24"/>
                <w:szCs w:val="24"/>
              </w:rPr>
              <w:t>Сила трения. Сила тяжести.</w:t>
            </w:r>
          </w:p>
          <w:p w:rsidR="00A3000C" w:rsidRPr="00F93557" w:rsidRDefault="00546DE0" w:rsidP="00077BCE">
            <w:pPr>
              <w:pStyle w:val="31"/>
              <w:shd w:val="clear" w:color="auto" w:fill="auto"/>
              <w:spacing w:line="240" w:lineRule="auto"/>
              <w:jc w:val="left"/>
              <w:rPr>
                <w:b/>
                <w:sz w:val="24"/>
                <w:szCs w:val="24"/>
              </w:rPr>
            </w:pPr>
            <w:r w:rsidRPr="00F93557">
              <w:rPr>
                <w:rStyle w:val="Calibri"/>
                <w:rFonts w:ascii="Times New Roman" w:hAnsi="Times New Roman" w:cs="Times New Roman"/>
                <w:sz w:val="24"/>
                <w:szCs w:val="24"/>
              </w:rPr>
              <w:t>Правило сложения сил.</w:t>
            </w:r>
          </w:p>
        </w:tc>
        <w:tc>
          <w:tcPr>
            <w:tcW w:w="4616" w:type="dxa"/>
          </w:tcPr>
          <w:p w:rsidR="00A3000C" w:rsidRPr="00F93557" w:rsidRDefault="00A3000C"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lastRenderedPageBreak/>
              <w:t>Рассчитывать путь и скорость тела при равномерном прямолинейном движении.</w:t>
            </w:r>
          </w:p>
          <w:p w:rsidR="00A3000C" w:rsidRPr="00F93557" w:rsidRDefault="00A3000C"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скорость равномерного движения.</w:t>
            </w:r>
          </w:p>
          <w:p w:rsidR="00A3000C" w:rsidRPr="00F93557" w:rsidRDefault="00A3000C"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Представлять результаты измерений и вычислений в виде таблиц и графиков.</w:t>
            </w:r>
          </w:p>
          <w:p w:rsidR="00A3000C" w:rsidRPr="00F93557" w:rsidRDefault="00A3000C"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Определять путь, пройденный за данный промежуток времени, и скорость тела по графику зависимости пути равномерного движения от времени.</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массу тела.</w:t>
            </w:r>
          </w:p>
          <w:p w:rsidR="00A3000C" w:rsidRPr="00F93557" w:rsidRDefault="00546DE0"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lastRenderedPageBreak/>
              <w:t>Измерять плотность вещества.</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зависимость удлинения стальной пружи</w:t>
            </w:r>
            <w:r w:rsidRPr="00F93557">
              <w:rPr>
                <w:rStyle w:val="Calibri"/>
                <w:rFonts w:ascii="Times New Roman" w:hAnsi="Times New Roman" w:cs="Times New Roman"/>
                <w:sz w:val="24"/>
                <w:szCs w:val="24"/>
              </w:rPr>
              <w:softHyphen/>
              <w:t>ны от приложенной силы.</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Экспериментально находить равнодействующую двух сил.</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зависимость силы трения скольжения от площади соприкосновения тел и силы нормального дав</w:t>
            </w:r>
            <w:r w:rsidRPr="00F93557">
              <w:rPr>
                <w:rStyle w:val="Calibri"/>
                <w:rFonts w:ascii="Times New Roman" w:hAnsi="Times New Roman" w:cs="Times New Roman"/>
                <w:sz w:val="24"/>
                <w:szCs w:val="24"/>
              </w:rPr>
              <w:softHyphen/>
              <w:t>ления.</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силы взаимодействия двух тел.</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силу всемирного тяготения.</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условия равновесия рычага.</w:t>
            </w:r>
          </w:p>
          <w:p w:rsidR="00546DE0" w:rsidRPr="00F93557" w:rsidRDefault="00546DE0"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Экспериментально находить центр тяжести плоского тела.</w:t>
            </w:r>
          </w:p>
          <w:p w:rsidR="00546DE0" w:rsidRPr="00F93557" w:rsidRDefault="00546DE0" w:rsidP="00077BCE">
            <w:pPr>
              <w:pStyle w:val="a3"/>
              <w:ind w:left="0"/>
              <w:jc w:val="both"/>
              <w:rPr>
                <w:b/>
                <w:sz w:val="24"/>
                <w:szCs w:val="24"/>
              </w:rPr>
            </w:pPr>
          </w:p>
        </w:tc>
      </w:tr>
      <w:tr w:rsidR="00810A13" w:rsidRPr="00F93557" w:rsidTr="005E3DEB">
        <w:tc>
          <w:tcPr>
            <w:tcW w:w="9211" w:type="dxa"/>
            <w:gridSpan w:val="2"/>
          </w:tcPr>
          <w:p w:rsidR="00810A13" w:rsidRPr="00F93557" w:rsidRDefault="00810A13"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lastRenderedPageBreak/>
              <w:t>Давление твердых тел, жидкостей и газов (21)</w:t>
            </w:r>
          </w:p>
        </w:tc>
      </w:tr>
      <w:tr w:rsidR="00810A13" w:rsidRPr="00F93557" w:rsidTr="00726C7D">
        <w:tc>
          <w:tcPr>
            <w:tcW w:w="4595" w:type="dxa"/>
          </w:tcPr>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Давление. Атмосферное давление. Методы измерения давления.</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Закон Паскаля. Гидравлические машины.</w:t>
            </w:r>
          </w:p>
          <w:p w:rsidR="00810A13" w:rsidRPr="00F93557" w:rsidRDefault="00AF5B1A" w:rsidP="00077BCE">
            <w:pPr>
              <w:pStyle w:val="31"/>
              <w:shd w:val="clear" w:color="auto" w:fill="auto"/>
              <w:spacing w:line="240" w:lineRule="auto"/>
              <w:jc w:val="left"/>
              <w:rPr>
                <w:rStyle w:val="Calibri"/>
                <w:rFonts w:ascii="Times New Roman" w:hAnsi="Times New Roman" w:cs="Times New Roman"/>
                <w:sz w:val="24"/>
                <w:szCs w:val="24"/>
              </w:rPr>
            </w:pPr>
            <w:r w:rsidRPr="00F93557">
              <w:rPr>
                <w:rStyle w:val="Calibri"/>
                <w:rFonts w:ascii="Times New Roman" w:hAnsi="Times New Roman" w:cs="Times New Roman"/>
                <w:sz w:val="24"/>
                <w:szCs w:val="24"/>
              </w:rPr>
              <w:t>Закон Архимеда. Условия плавания тел</w:t>
            </w:r>
          </w:p>
        </w:tc>
        <w:tc>
          <w:tcPr>
            <w:tcW w:w="4616" w:type="dxa"/>
          </w:tcPr>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Обнаруживать существование атмосферного давле</w:t>
            </w:r>
            <w:r w:rsidRPr="00F93557">
              <w:rPr>
                <w:rStyle w:val="Calibri"/>
                <w:rFonts w:ascii="Times New Roman" w:hAnsi="Times New Roman" w:cs="Times New Roman"/>
                <w:sz w:val="24"/>
                <w:szCs w:val="24"/>
              </w:rPr>
              <w:softHyphen/>
              <w:t>ния.</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Объяснять причины плавания тел.</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силу Архимеда.</w:t>
            </w:r>
          </w:p>
          <w:p w:rsidR="00AF5B1A" w:rsidRPr="00F93557" w:rsidRDefault="00AF5B1A"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Исследовать условия плавания тел</w:t>
            </w:r>
          </w:p>
          <w:p w:rsidR="00810A13" w:rsidRPr="00F93557" w:rsidRDefault="00810A13" w:rsidP="00077BCE">
            <w:pPr>
              <w:pStyle w:val="31"/>
              <w:shd w:val="clear" w:color="auto" w:fill="auto"/>
              <w:spacing w:line="240" w:lineRule="auto"/>
              <w:jc w:val="left"/>
              <w:rPr>
                <w:rStyle w:val="Calibri"/>
                <w:rFonts w:ascii="Times New Roman" w:hAnsi="Times New Roman" w:cs="Times New Roman"/>
                <w:sz w:val="24"/>
                <w:szCs w:val="24"/>
              </w:rPr>
            </w:pPr>
          </w:p>
        </w:tc>
      </w:tr>
      <w:tr w:rsidR="00810A13" w:rsidRPr="00F93557" w:rsidTr="005E3DEB">
        <w:tc>
          <w:tcPr>
            <w:tcW w:w="9211" w:type="dxa"/>
            <w:gridSpan w:val="2"/>
          </w:tcPr>
          <w:p w:rsidR="00810A13" w:rsidRPr="00F93557" w:rsidRDefault="00AF5B1A"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t>Работа и мощность. Энергия (15 часов)</w:t>
            </w:r>
          </w:p>
        </w:tc>
      </w:tr>
      <w:tr w:rsidR="00810A13" w:rsidRPr="00F93557" w:rsidTr="00726C7D">
        <w:tc>
          <w:tcPr>
            <w:tcW w:w="4595" w:type="dxa"/>
          </w:tcPr>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Равновесие тел.</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Момент силы. Условия равновесия рычага. Центр тяжести тела. Условия равновесия тел.</w:t>
            </w:r>
          </w:p>
          <w:p w:rsidR="00AF5B1A" w:rsidRPr="00F93557" w:rsidRDefault="00AF5B1A" w:rsidP="00077BCE">
            <w:pPr>
              <w:pStyle w:val="31"/>
              <w:shd w:val="clear" w:color="auto" w:fill="auto"/>
              <w:spacing w:line="240" w:lineRule="auto"/>
              <w:ind w:firstLine="0"/>
              <w:jc w:val="left"/>
              <w:rPr>
                <w:rFonts w:ascii="Times New Roman" w:hAnsi="Times New Roman" w:cs="Times New Roman"/>
                <w:sz w:val="24"/>
                <w:szCs w:val="24"/>
              </w:rPr>
            </w:pPr>
            <w:r w:rsidRPr="00F93557">
              <w:rPr>
                <w:rStyle w:val="Calibri"/>
                <w:rFonts w:ascii="Times New Roman" w:hAnsi="Times New Roman" w:cs="Times New Roman"/>
                <w:sz w:val="24"/>
                <w:szCs w:val="24"/>
              </w:rPr>
              <w:t>Энергия. Кинетическая энергия. Потенциаль</w:t>
            </w:r>
            <w:r w:rsidRPr="00F93557">
              <w:rPr>
                <w:rStyle w:val="Calibri"/>
                <w:rFonts w:ascii="Times New Roman" w:hAnsi="Times New Roman" w:cs="Times New Roman"/>
                <w:sz w:val="24"/>
                <w:szCs w:val="24"/>
              </w:rPr>
              <w:softHyphen/>
              <w:t>ная энергия. Работа как мера изменения энергии. Мощность. Простые механизмы. Коэффициент</w:t>
            </w:r>
            <w:r w:rsidRPr="00F93557">
              <w:rPr>
                <w:rFonts w:ascii="Times New Roman" w:hAnsi="Times New Roman" w:cs="Times New Roman"/>
                <w:sz w:val="24"/>
                <w:szCs w:val="24"/>
              </w:rPr>
              <w:t xml:space="preserve"> </w:t>
            </w:r>
            <w:r w:rsidRPr="00F93557">
              <w:rPr>
                <w:rStyle w:val="Calibri"/>
                <w:rFonts w:ascii="Times New Roman" w:hAnsi="Times New Roman" w:cs="Times New Roman"/>
                <w:sz w:val="24"/>
                <w:szCs w:val="24"/>
              </w:rPr>
              <w:t>полезного действия. Методы измерения работы и мощности.</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Кинетическая энергия. Потенциальная энергия взаимодействующих тел. Закон сохранения меха</w:t>
            </w:r>
            <w:r w:rsidRPr="00F93557">
              <w:rPr>
                <w:rStyle w:val="Calibri"/>
                <w:rFonts w:ascii="Times New Roman" w:hAnsi="Times New Roman" w:cs="Times New Roman"/>
                <w:sz w:val="24"/>
                <w:szCs w:val="24"/>
              </w:rPr>
              <w:softHyphen/>
              <w:t>нической энергии</w:t>
            </w:r>
          </w:p>
          <w:p w:rsidR="00810A13" w:rsidRPr="00F93557" w:rsidRDefault="00810A13" w:rsidP="00077BCE">
            <w:pPr>
              <w:pStyle w:val="31"/>
              <w:shd w:val="clear" w:color="auto" w:fill="auto"/>
              <w:spacing w:line="240" w:lineRule="auto"/>
              <w:jc w:val="left"/>
              <w:rPr>
                <w:rStyle w:val="Calibri"/>
                <w:rFonts w:ascii="Times New Roman" w:hAnsi="Times New Roman" w:cs="Times New Roman"/>
                <w:sz w:val="24"/>
                <w:szCs w:val="24"/>
              </w:rPr>
            </w:pPr>
          </w:p>
        </w:tc>
        <w:tc>
          <w:tcPr>
            <w:tcW w:w="4616" w:type="dxa"/>
          </w:tcPr>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работу силы.</w:t>
            </w:r>
          </w:p>
          <w:p w:rsidR="00AF5B1A" w:rsidRPr="00F93557" w:rsidRDefault="00AF5B1A"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Измерять кинетическую энергию тела по длине тор</w:t>
            </w:r>
            <w:r w:rsidRPr="00F93557">
              <w:rPr>
                <w:rStyle w:val="Calibri"/>
                <w:rFonts w:ascii="Times New Roman" w:hAnsi="Times New Roman" w:cs="Times New Roman"/>
                <w:sz w:val="24"/>
                <w:szCs w:val="24"/>
              </w:rPr>
              <w:softHyphen/>
              <w:t>мозного пути.</w:t>
            </w:r>
          </w:p>
          <w:p w:rsidR="00AF5B1A" w:rsidRPr="00F93557" w:rsidRDefault="00AF5B1A" w:rsidP="00077BCE">
            <w:pPr>
              <w:pStyle w:val="31"/>
              <w:shd w:val="clear" w:color="auto" w:fill="auto"/>
              <w:spacing w:line="240" w:lineRule="auto"/>
              <w:jc w:val="left"/>
              <w:rPr>
                <w:rStyle w:val="Calibri"/>
                <w:rFonts w:ascii="Times New Roman" w:hAnsi="Times New Roman" w:cs="Times New Roman"/>
                <w:sz w:val="24"/>
                <w:szCs w:val="24"/>
              </w:rPr>
            </w:pPr>
            <w:r w:rsidRPr="00F93557">
              <w:rPr>
                <w:rStyle w:val="Calibri"/>
                <w:rFonts w:ascii="Times New Roman" w:hAnsi="Times New Roman" w:cs="Times New Roman"/>
                <w:sz w:val="24"/>
                <w:szCs w:val="24"/>
              </w:rPr>
              <w:t>Измерять энергию упругой деформации пружины.</w:t>
            </w:r>
          </w:p>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мощность.</w:t>
            </w:r>
          </w:p>
          <w:p w:rsidR="00AF5B1A" w:rsidRPr="00F93557" w:rsidRDefault="00AF5B1A"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Экспериментально сравнивать изменения потенци</w:t>
            </w:r>
            <w:r w:rsidRPr="00F93557">
              <w:rPr>
                <w:rStyle w:val="Calibri"/>
                <w:rFonts w:ascii="Times New Roman" w:hAnsi="Times New Roman" w:cs="Times New Roman"/>
                <w:sz w:val="24"/>
                <w:szCs w:val="24"/>
              </w:rPr>
              <w:softHyphen/>
              <w:t>альной и кинетической энергий тела при движении по наклонной плоскости.</w:t>
            </w:r>
          </w:p>
          <w:p w:rsidR="00810A13" w:rsidRPr="00F93557" w:rsidRDefault="00AF5B1A" w:rsidP="00077BCE">
            <w:pPr>
              <w:pStyle w:val="31"/>
              <w:shd w:val="clear" w:color="auto" w:fill="auto"/>
              <w:spacing w:line="240" w:lineRule="auto"/>
              <w:jc w:val="left"/>
              <w:rPr>
                <w:rStyle w:val="Calibri"/>
                <w:rFonts w:ascii="Times New Roman" w:hAnsi="Times New Roman" w:cs="Times New Roman"/>
                <w:sz w:val="24"/>
                <w:szCs w:val="24"/>
              </w:rPr>
            </w:pPr>
            <w:r w:rsidRPr="00F93557">
              <w:rPr>
                <w:rStyle w:val="Calibri"/>
                <w:rFonts w:ascii="Times New Roman" w:hAnsi="Times New Roman" w:cs="Times New Roman"/>
                <w:sz w:val="24"/>
                <w:szCs w:val="24"/>
              </w:rPr>
              <w:t>Применять закон сохранения механической энергии для расчета</w:t>
            </w:r>
          </w:p>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КПД наклонной плоскости.</w:t>
            </w:r>
          </w:p>
          <w:p w:rsidR="003178FD" w:rsidRPr="00F93557" w:rsidRDefault="003178FD" w:rsidP="00077BCE">
            <w:pPr>
              <w:pStyle w:val="31"/>
              <w:shd w:val="clear" w:color="auto" w:fill="auto"/>
              <w:spacing w:line="240" w:lineRule="auto"/>
              <w:jc w:val="left"/>
              <w:rPr>
                <w:rStyle w:val="Calibri"/>
                <w:rFonts w:ascii="Times New Roman" w:hAnsi="Times New Roman" w:cs="Times New Roman"/>
                <w:sz w:val="24"/>
                <w:szCs w:val="24"/>
              </w:rPr>
            </w:pPr>
            <w:r w:rsidRPr="00F93557">
              <w:rPr>
                <w:rStyle w:val="Calibri"/>
                <w:rFonts w:ascii="Times New Roman" w:hAnsi="Times New Roman" w:cs="Times New Roman"/>
                <w:sz w:val="24"/>
                <w:szCs w:val="24"/>
              </w:rPr>
              <w:t>Вычислять КПД простых механизмов</w:t>
            </w:r>
          </w:p>
        </w:tc>
      </w:tr>
      <w:tr w:rsidR="00546DE0" w:rsidRPr="00F93557" w:rsidTr="005E3DEB">
        <w:tc>
          <w:tcPr>
            <w:tcW w:w="9211" w:type="dxa"/>
            <w:gridSpan w:val="2"/>
          </w:tcPr>
          <w:p w:rsidR="00546DE0" w:rsidRPr="00F93557" w:rsidRDefault="00546DE0" w:rsidP="00077BCE">
            <w:pPr>
              <w:pStyle w:val="31"/>
              <w:shd w:val="clear" w:color="auto" w:fill="auto"/>
              <w:spacing w:line="240" w:lineRule="auto"/>
              <w:jc w:val="center"/>
              <w:rPr>
                <w:rStyle w:val="Calibri"/>
                <w:rFonts w:ascii="Times New Roman" w:hAnsi="Times New Roman" w:cs="Times New Roman"/>
                <w:b/>
                <w:i/>
                <w:sz w:val="24"/>
                <w:szCs w:val="24"/>
              </w:rPr>
            </w:pPr>
            <w:r w:rsidRPr="00F93557">
              <w:rPr>
                <w:rStyle w:val="Calibri"/>
                <w:rFonts w:ascii="Times New Roman" w:hAnsi="Times New Roman" w:cs="Times New Roman"/>
                <w:b/>
                <w:i/>
                <w:sz w:val="24"/>
                <w:szCs w:val="24"/>
              </w:rPr>
              <w:t>8класс</w:t>
            </w:r>
          </w:p>
        </w:tc>
      </w:tr>
      <w:tr w:rsidR="00546DE0" w:rsidRPr="00F93557" w:rsidTr="005E3DEB">
        <w:tc>
          <w:tcPr>
            <w:tcW w:w="9211" w:type="dxa"/>
            <w:gridSpan w:val="2"/>
          </w:tcPr>
          <w:p w:rsidR="00546DE0" w:rsidRPr="00F93557" w:rsidRDefault="00546DE0"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t>Тепловые явления (23 часа)</w:t>
            </w:r>
          </w:p>
        </w:tc>
      </w:tr>
      <w:tr w:rsidR="00810A13" w:rsidRPr="00F93557" w:rsidTr="00726C7D">
        <w:tc>
          <w:tcPr>
            <w:tcW w:w="4595" w:type="dxa"/>
          </w:tcPr>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Температура. Методы измерения температу</w:t>
            </w:r>
            <w:r w:rsidRPr="00F93557">
              <w:rPr>
                <w:rStyle w:val="Calibri"/>
                <w:rFonts w:ascii="Times New Roman" w:hAnsi="Times New Roman" w:cs="Times New Roman"/>
                <w:sz w:val="24"/>
                <w:szCs w:val="24"/>
              </w:rPr>
              <w:softHyphen/>
              <w:t>ры. Связь температуры со скоростью теплового движения частиц. Тепловое равновесие. Внутрен</w:t>
            </w:r>
            <w:r w:rsidRPr="00F93557">
              <w:rPr>
                <w:rStyle w:val="Calibri"/>
                <w:rFonts w:ascii="Times New Roman" w:hAnsi="Times New Roman" w:cs="Times New Roman"/>
                <w:sz w:val="24"/>
                <w:szCs w:val="24"/>
              </w:rPr>
              <w:softHyphen/>
              <w:t>няя энергия. Работа и теплопередача как спосо</w:t>
            </w:r>
            <w:r w:rsidRPr="00F93557">
              <w:rPr>
                <w:rStyle w:val="Calibri"/>
                <w:rFonts w:ascii="Times New Roman" w:hAnsi="Times New Roman" w:cs="Times New Roman"/>
                <w:sz w:val="24"/>
                <w:szCs w:val="24"/>
              </w:rPr>
              <w:softHyphen/>
              <w:t>бы изменения внутренней энергии тела.</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Виды теплопередач: теплопроводность, кон</w:t>
            </w:r>
            <w:r w:rsidRPr="00F93557">
              <w:rPr>
                <w:rStyle w:val="Calibri"/>
                <w:rFonts w:ascii="Times New Roman" w:hAnsi="Times New Roman" w:cs="Times New Roman"/>
                <w:sz w:val="24"/>
                <w:szCs w:val="24"/>
              </w:rPr>
              <w:softHyphen/>
              <w:t>векция, излучение. Количество теплоты. Удель</w:t>
            </w:r>
            <w:r w:rsidRPr="00F93557">
              <w:rPr>
                <w:rStyle w:val="Calibri"/>
                <w:rFonts w:ascii="Times New Roman" w:hAnsi="Times New Roman" w:cs="Times New Roman"/>
                <w:sz w:val="24"/>
                <w:szCs w:val="24"/>
              </w:rPr>
              <w:softHyphen/>
              <w:t xml:space="preserve">ная теплоемкость. Расчет количества теплоты </w:t>
            </w:r>
            <w:r w:rsidRPr="00F93557">
              <w:rPr>
                <w:rStyle w:val="Calibri"/>
                <w:rFonts w:ascii="Times New Roman" w:hAnsi="Times New Roman" w:cs="Times New Roman"/>
                <w:sz w:val="24"/>
                <w:szCs w:val="24"/>
              </w:rPr>
              <w:lastRenderedPageBreak/>
              <w:t>при теплообмене.</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Превращения вещества. Плавление и кристал</w:t>
            </w:r>
            <w:r w:rsidRPr="00F93557">
              <w:rPr>
                <w:rStyle w:val="Calibri"/>
                <w:rFonts w:ascii="Times New Roman" w:hAnsi="Times New Roman" w:cs="Times New Roman"/>
                <w:sz w:val="24"/>
                <w:szCs w:val="24"/>
              </w:rPr>
              <w:softHyphen/>
              <w:t>лизация. Удельная теплота плавления и парооб</w:t>
            </w:r>
            <w:r w:rsidRPr="00F93557">
              <w:rPr>
                <w:rStyle w:val="Calibri"/>
                <w:rFonts w:ascii="Times New Roman" w:hAnsi="Times New Roman" w:cs="Times New Roman"/>
                <w:sz w:val="24"/>
                <w:szCs w:val="24"/>
              </w:rPr>
              <w:softHyphen/>
              <w:t>разования. Испарение и конденсация. Насыщен</w:t>
            </w:r>
            <w:r w:rsidRPr="00F93557">
              <w:rPr>
                <w:rStyle w:val="Calibri"/>
                <w:rFonts w:ascii="Times New Roman" w:hAnsi="Times New Roman" w:cs="Times New Roman"/>
                <w:sz w:val="24"/>
                <w:szCs w:val="24"/>
              </w:rPr>
              <w:softHyphen/>
              <w:t>ный пар. Влажность воздуха. Кипение. Зависи</w:t>
            </w:r>
            <w:r w:rsidRPr="00F93557">
              <w:rPr>
                <w:rStyle w:val="Calibri"/>
                <w:rFonts w:ascii="Times New Roman" w:hAnsi="Times New Roman" w:cs="Times New Roman"/>
                <w:sz w:val="24"/>
                <w:szCs w:val="24"/>
              </w:rPr>
              <w:softHyphen/>
              <w:t>мость температуры кипения от давления. Удель</w:t>
            </w:r>
            <w:r w:rsidRPr="00F93557">
              <w:rPr>
                <w:rStyle w:val="Calibri"/>
                <w:rFonts w:ascii="Times New Roman" w:hAnsi="Times New Roman" w:cs="Times New Roman"/>
                <w:sz w:val="24"/>
                <w:szCs w:val="24"/>
              </w:rPr>
              <w:softHyphen/>
              <w:t>ная теплота сгорания.</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Закон сохранения энергии в тепловых процес</w:t>
            </w:r>
            <w:r w:rsidRPr="00F93557">
              <w:rPr>
                <w:rStyle w:val="Calibri"/>
                <w:rFonts w:ascii="Times New Roman" w:hAnsi="Times New Roman" w:cs="Times New Roman"/>
                <w:sz w:val="24"/>
                <w:szCs w:val="24"/>
              </w:rPr>
              <w:softHyphen/>
              <w:t>сах. Принципы работы тепловых машин. КПД теплового двигателя. Паровая турбина.</w:t>
            </w:r>
          </w:p>
          <w:p w:rsidR="00810A13" w:rsidRPr="00F93557" w:rsidRDefault="00810A13" w:rsidP="00077BCE">
            <w:pPr>
              <w:pStyle w:val="a3"/>
              <w:ind w:left="0"/>
              <w:jc w:val="both"/>
              <w:rPr>
                <w:b/>
                <w:sz w:val="24"/>
                <w:szCs w:val="24"/>
              </w:rPr>
            </w:pPr>
            <w:r w:rsidRPr="00F93557">
              <w:rPr>
                <w:rStyle w:val="Calibri"/>
                <w:rFonts w:ascii="Times New Roman" w:hAnsi="Times New Roman" w:cs="Times New Roman"/>
                <w:sz w:val="24"/>
                <w:szCs w:val="24"/>
              </w:rPr>
              <w:t>Двигатель внутреннего сгорания. Реактивный двигатель. Принцип действия холодильника. Эко</w:t>
            </w:r>
            <w:r w:rsidRPr="00F93557">
              <w:rPr>
                <w:rStyle w:val="Calibri"/>
                <w:rFonts w:ascii="Times New Roman" w:hAnsi="Times New Roman" w:cs="Times New Roman"/>
                <w:sz w:val="24"/>
                <w:szCs w:val="24"/>
              </w:rPr>
              <w:softHyphen/>
              <w:t>логические проблемы использования тепловых машин</w:t>
            </w:r>
          </w:p>
        </w:tc>
        <w:tc>
          <w:tcPr>
            <w:tcW w:w="4616" w:type="dxa"/>
          </w:tcPr>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lastRenderedPageBreak/>
              <w:t>Наблюдать изменение внутренней энергии тела при теплопередаче и работе внешних сил.</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явление теплообмена при смешивании холодной и горячей воды.</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Вычислять количество теплоты и удельную теплоем</w:t>
            </w:r>
            <w:r w:rsidRPr="00F93557">
              <w:rPr>
                <w:rStyle w:val="Calibri"/>
                <w:rFonts w:ascii="Times New Roman" w:hAnsi="Times New Roman" w:cs="Times New Roman"/>
                <w:sz w:val="24"/>
                <w:szCs w:val="24"/>
              </w:rPr>
              <w:softHyphen/>
              <w:t>кость вещества при теплопередаче.</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удельную теплоемкость вещества.</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теплоту плавления льда.</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lastRenderedPageBreak/>
              <w:t>Исследовать тепловые свойства парафина.</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Наблюдать изменения внутренней энергии воды в ре</w:t>
            </w:r>
            <w:r w:rsidRPr="00F93557">
              <w:rPr>
                <w:rStyle w:val="Calibri"/>
                <w:rFonts w:ascii="Times New Roman" w:hAnsi="Times New Roman" w:cs="Times New Roman"/>
                <w:sz w:val="24"/>
                <w:szCs w:val="24"/>
              </w:rPr>
              <w:softHyphen/>
              <w:t>зультате испарения.</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Вычислять количества теплоты в процессах теплопе</w:t>
            </w:r>
            <w:r w:rsidRPr="00F93557">
              <w:rPr>
                <w:rStyle w:val="Calibri"/>
                <w:rFonts w:ascii="Times New Roman" w:hAnsi="Times New Roman" w:cs="Times New Roman"/>
                <w:sz w:val="24"/>
                <w:szCs w:val="24"/>
              </w:rPr>
              <w:softHyphen/>
              <w:t>редачи при плавлении и кристаллизации, испарении и конденсации.</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Вычислять удельную теплоту плавления и парообра</w:t>
            </w:r>
            <w:r w:rsidRPr="00F93557">
              <w:rPr>
                <w:rStyle w:val="Calibri"/>
                <w:rFonts w:ascii="Times New Roman" w:hAnsi="Times New Roman" w:cs="Times New Roman"/>
                <w:sz w:val="24"/>
                <w:szCs w:val="24"/>
              </w:rPr>
              <w:softHyphen/>
              <w:t>зования вещества.</w:t>
            </w:r>
          </w:p>
          <w:p w:rsidR="00810A13" w:rsidRPr="00F93557" w:rsidRDefault="00810A13"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влажность воздуха по точке росы.</w:t>
            </w:r>
          </w:p>
          <w:p w:rsidR="00810A13" w:rsidRPr="00F93557" w:rsidRDefault="00810A13" w:rsidP="00077BCE">
            <w:pPr>
              <w:pStyle w:val="a3"/>
              <w:ind w:left="0"/>
              <w:jc w:val="both"/>
              <w:rPr>
                <w:b/>
                <w:sz w:val="24"/>
                <w:szCs w:val="24"/>
              </w:rPr>
            </w:pPr>
            <w:r w:rsidRPr="00F93557">
              <w:rPr>
                <w:rStyle w:val="Calibri"/>
                <w:rFonts w:ascii="Times New Roman" w:hAnsi="Times New Roman" w:cs="Times New Roman"/>
                <w:sz w:val="24"/>
                <w:szCs w:val="24"/>
              </w:rPr>
              <w:t>Обсуждать экологические последствия применения двигателей внутреннего сгорания, тепловых и гидро</w:t>
            </w:r>
            <w:r w:rsidRPr="00F93557">
              <w:rPr>
                <w:rStyle w:val="Calibri"/>
                <w:rFonts w:ascii="Times New Roman" w:hAnsi="Times New Roman" w:cs="Times New Roman"/>
                <w:sz w:val="24"/>
                <w:szCs w:val="24"/>
              </w:rPr>
              <w:softHyphen/>
              <w:t>электростанций</w:t>
            </w:r>
          </w:p>
        </w:tc>
      </w:tr>
      <w:tr w:rsidR="00810A13" w:rsidRPr="00F93557" w:rsidTr="005E3DEB">
        <w:tc>
          <w:tcPr>
            <w:tcW w:w="9211" w:type="dxa"/>
            <w:gridSpan w:val="2"/>
          </w:tcPr>
          <w:p w:rsidR="00810A13" w:rsidRPr="00F93557" w:rsidRDefault="00810A13" w:rsidP="00077BCE">
            <w:pPr>
              <w:pStyle w:val="ac"/>
              <w:ind w:firstLine="720"/>
              <w:jc w:val="center"/>
              <w:rPr>
                <w:rStyle w:val="Calibri"/>
                <w:rFonts w:ascii="Times New Roman" w:eastAsia="Times New Roman" w:hAnsi="Times New Roman" w:cs="Times New Roman"/>
                <w:b/>
                <w:sz w:val="24"/>
                <w:szCs w:val="24"/>
                <w:shd w:val="clear" w:color="auto" w:fill="auto"/>
                <w:lang w:bidi="ar-SA"/>
              </w:rPr>
            </w:pPr>
            <w:r w:rsidRPr="00F93557">
              <w:rPr>
                <w:rFonts w:ascii="Times New Roman" w:hAnsi="Times New Roman"/>
                <w:b/>
                <w:color w:val="000000"/>
                <w:sz w:val="24"/>
                <w:szCs w:val="24"/>
              </w:rPr>
              <w:lastRenderedPageBreak/>
              <w:t>Элект</w:t>
            </w:r>
            <w:r w:rsidR="00AF5B1A" w:rsidRPr="00F93557">
              <w:rPr>
                <w:rFonts w:ascii="Times New Roman" w:hAnsi="Times New Roman"/>
                <w:b/>
                <w:color w:val="000000"/>
                <w:sz w:val="24"/>
                <w:szCs w:val="24"/>
              </w:rPr>
              <w:t>рические  явления (29</w:t>
            </w:r>
            <w:r w:rsidRPr="00F93557">
              <w:rPr>
                <w:rFonts w:ascii="Times New Roman" w:hAnsi="Times New Roman"/>
                <w:b/>
                <w:color w:val="000000"/>
                <w:sz w:val="24"/>
                <w:szCs w:val="24"/>
              </w:rPr>
              <w:t xml:space="preserve"> час)</w:t>
            </w:r>
          </w:p>
        </w:tc>
      </w:tr>
      <w:tr w:rsidR="00810A13" w:rsidRPr="00F93557" w:rsidTr="00726C7D">
        <w:tc>
          <w:tcPr>
            <w:tcW w:w="4595"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Электризация тел. Два вида электрических за</w:t>
            </w:r>
            <w:r w:rsidRPr="00F93557">
              <w:rPr>
                <w:rStyle w:val="3310pt"/>
                <w:rFonts w:ascii="Times New Roman" w:hAnsi="Times New Roman" w:cs="Times New Roman"/>
                <w:sz w:val="24"/>
                <w:szCs w:val="24"/>
              </w:rPr>
              <w:softHyphen/>
              <w:t>рядов. Взаимодействие зарядов. Закон сохране</w:t>
            </w:r>
            <w:r w:rsidRPr="00F93557">
              <w:rPr>
                <w:rStyle w:val="3310pt"/>
                <w:rFonts w:ascii="Times New Roman" w:hAnsi="Times New Roman" w:cs="Times New Roman"/>
                <w:sz w:val="24"/>
                <w:szCs w:val="24"/>
              </w:rPr>
              <w:softHyphen/>
              <w:t>ния электрического заряда. Электрическое поле. Действие электрического поля на электрические заряды. Конденсатор. Энергия электрического поля конденсатора.</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Постоянный электрический ток. Источники постоянного тока. Действия электрического тока. Сила тока. Электрическое напряжение. Электри</w:t>
            </w:r>
            <w:r w:rsidRPr="00F93557">
              <w:rPr>
                <w:rStyle w:val="3310pt"/>
                <w:rFonts w:ascii="Times New Roman" w:hAnsi="Times New Roman" w:cs="Times New Roman"/>
                <w:sz w:val="24"/>
                <w:szCs w:val="24"/>
              </w:rPr>
              <w:softHyphen/>
              <w:t>ческое сопротивление. Проводники, диэлектрики и полупроводники. Электрическая цепь. Закон Ома для участка электрической цепи. Последова</w:t>
            </w:r>
            <w:r w:rsidRPr="00F93557">
              <w:rPr>
                <w:rStyle w:val="3310pt"/>
                <w:rFonts w:ascii="Times New Roman" w:hAnsi="Times New Roman" w:cs="Times New Roman"/>
                <w:sz w:val="24"/>
                <w:szCs w:val="24"/>
              </w:rPr>
              <w:softHyphen/>
              <w:t>тельное и параллельное соединения проводни</w:t>
            </w:r>
            <w:r w:rsidRPr="00F93557">
              <w:rPr>
                <w:rStyle w:val="3310pt"/>
                <w:rFonts w:ascii="Times New Roman" w:hAnsi="Times New Roman" w:cs="Times New Roman"/>
                <w:sz w:val="24"/>
                <w:szCs w:val="24"/>
              </w:rPr>
              <w:softHyphen/>
              <w:t>ков.</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Работа и мощность электрического тока. За</w:t>
            </w:r>
            <w:r w:rsidRPr="00F93557">
              <w:rPr>
                <w:rStyle w:val="3310pt"/>
                <w:rFonts w:ascii="Times New Roman" w:hAnsi="Times New Roman" w:cs="Times New Roman"/>
                <w:sz w:val="24"/>
                <w:szCs w:val="24"/>
              </w:rPr>
              <w:softHyphen/>
              <w:t>кон Джоуля - Ленца.</w:t>
            </w:r>
          </w:p>
          <w:p w:rsidR="00810A13" w:rsidRPr="00F93557" w:rsidRDefault="00810A13"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Полупроводниковые приборы. Правила без</w:t>
            </w:r>
            <w:r w:rsidRPr="00F93557">
              <w:rPr>
                <w:rStyle w:val="3310pt"/>
                <w:rFonts w:ascii="Times New Roman" w:hAnsi="Times New Roman" w:cs="Times New Roman"/>
                <w:sz w:val="24"/>
                <w:szCs w:val="24"/>
              </w:rPr>
              <w:softHyphen/>
              <w:t>опасности при работе с источниками электри</w:t>
            </w:r>
            <w:r w:rsidRPr="00F93557">
              <w:rPr>
                <w:rStyle w:val="3310pt"/>
                <w:rFonts w:ascii="Times New Roman" w:hAnsi="Times New Roman" w:cs="Times New Roman"/>
                <w:sz w:val="24"/>
                <w:szCs w:val="24"/>
              </w:rPr>
              <w:softHyphen/>
              <w:t>ческого тока</w:t>
            </w:r>
          </w:p>
          <w:p w:rsidR="00810A13" w:rsidRPr="00F93557" w:rsidRDefault="00810A13" w:rsidP="00077BCE">
            <w:pPr>
              <w:pStyle w:val="a3"/>
              <w:ind w:left="0"/>
              <w:jc w:val="both"/>
              <w:rPr>
                <w:b/>
                <w:sz w:val="24"/>
                <w:szCs w:val="24"/>
              </w:rPr>
            </w:pPr>
          </w:p>
        </w:tc>
        <w:tc>
          <w:tcPr>
            <w:tcW w:w="4616"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Наблюдать явления электризации тел при соприкос</w:t>
            </w:r>
            <w:r w:rsidRPr="00F93557">
              <w:rPr>
                <w:rStyle w:val="3310pt"/>
                <w:rFonts w:ascii="Times New Roman" w:hAnsi="Times New Roman" w:cs="Times New Roman"/>
                <w:sz w:val="24"/>
                <w:szCs w:val="24"/>
              </w:rPr>
              <w:softHyphen/>
              <w:t>новении.</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Объяснять явления электризации тел и взаимодей</w:t>
            </w:r>
            <w:r w:rsidRPr="00F93557">
              <w:rPr>
                <w:rStyle w:val="3310pt"/>
                <w:rFonts w:ascii="Times New Roman" w:hAnsi="Times New Roman" w:cs="Times New Roman"/>
                <w:sz w:val="24"/>
                <w:szCs w:val="24"/>
              </w:rPr>
              <w:softHyphen/>
              <w:t>ствия электрических зарядов.</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Исследовать действия электрического поля на тела из проводников и диэлектриков.</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Собирать и испытывать электрическую цепь.</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Изготовлять и испытывать гальванический элемент.</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Измерять силу тока в электрической цепи.</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Измерять напряжение на участке цепи.</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Измерять электрическое сопротивление.</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Исследовать зависимость силы тока в проводнике от напряжения на его концах.</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Измерять работу и мощность электрического тока.</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Вычислять силу тока в цепи, работу и мощность электрического тока.</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Объяснять явления нагревания проводников электри</w:t>
            </w:r>
            <w:r w:rsidRPr="00F93557">
              <w:rPr>
                <w:rStyle w:val="3310pt"/>
                <w:rFonts w:ascii="Times New Roman" w:hAnsi="Times New Roman" w:cs="Times New Roman"/>
                <w:sz w:val="24"/>
                <w:szCs w:val="24"/>
              </w:rPr>
              <w:softHyphen/>
              <w:t>ческим током.</w:t>
            </w:r>
          </w:p>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Изучать работу полупроводникового диода.</w:t>
            </w:r>
          </w:p>
          <w:p w:rsidR="00810A13" w:rsidRPr="00F93557" w:rsidRDefault="00810A13" w:rsidP="00077BCE">
            <w:pPr>
              <w:pStyle w:val="a3"/>
              <w:ind w:left="0"/>
              <w:jc w:val="both"/>
              <w:rPr>
                <w:b/>
                <w:sz w:val="24"/>
                <w:szCs w:val="24"/>
              </w:rPr>
            </w:pPr>
            <w:r w:rsidRPr="00F93557">
              <w:rPr>
                <w:rStyle w:val="3310pt"/>
                <w:rFonts w:ascii="Times New Roman" w:hAnsi="Times New Roman" w:cs="Times New Roman"/>
                <w:sz w:val="24"/>
                <w:szCs w:val="24"/>
              </w:rPr>
              <w:t>Знать и выполнять правила безопасности при работе с источниками электрического тока</w:t>
            </w:r>
          </w:p>
        </w:tc>
      </w:tr>
      <w:tr w:rsidR="00AF5B1A" w:rsidRPr="00F93557" w:rsidTr="005E3DEB">
        <w:tc>
          <w:tcPr>
            <w:tcW w:w="9211" w:type="dxa"/>
            <w:gridSpan w:val="2"/>
          </w:tcPr>
          <w:p w:rsidR="00AF5B1A" w:rsidRPr="00F93557" w:rsidRDefault="00AF5B1A" w:rsidP="00077BCE">
            <w:pPr>
              <w:pStyle w:val="330"/>
              <w:shd w:val="clear" w:color="auto" w:fill="auto"/>
              <w:spacing w:line="240" w:lineRule="auto"/>
              <w:ind w:firstLine="360"/>
              <w:jc w:val="center"/>
              <w:rPr>
                <w:rStyle w:val="3310pt"/>
                <w:rFonts w:ascii="Times New Roman" w:hAnsi="Times New Roman" w:cs="Times New Roman"/>
                <w:b/>
                <w:sz w:val="24"/>
                <w:szCs w:val="24"/>
              </w:rPr>
            </w:pPr>
            <w:r w:rsidRPr="00F93557">
              <w:rPr>
                <w:rStyle w:val="3310pt"/>
                <w:rFonts w:ascii="Times New Roman" w:hAnsi="Times New Roman" w:cs="Times New Roman"/>
                <w:b/>
                <w:sz w:val="24"/>
                <w:szCs w:val="24"/>
              </w:rPr>
              <w:t>Электромагнитные явления (5 часов)</w:t>
            </w:r>
          </w:p>
        </w:tc>
      </w:tr>
      <w:tr w:rsidR="00AF5B1A" w:rsidRPr="00F93557" w:rsidTr="00726C7D">
        <w:tc>
          <w:tcPr>
            <w:tcW w:w="4595" w:type="dxa"/>
          </w:tcPr>
          <w:p w:rsidR="00AF5B1A" w:rsidRPr="00F93557" w:rsidRDefault="00AF5B1A"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Взаимодействие постоянных магнитов. Маг</w:t>
            </w:r>
            <w:r w:rsidRPr="00F93557">
              <w:rPr>
                <w:rStyle w:val="3310pt"/>
                <w:rFonts w:ascii="Times New Roman" w:hAnsi="Times New Roman" w:cs="Times New Roman"/>
                <w:sz w:val="24"/>
                <w:szCs w:val="24"/>
              </w:rPr>
              <w:softHyphen/>
              <w:t>нитное поле. Опыт Эрстеда. Магнитное поле то</w:t>
            </w:r>
            <w:r w:rsidRPr="00F93557">
              <w:rPr>
                <w:rStyle w:val="3310pt"/>
                <w:rFonts w:ascii="Times New Roman" w:hAnsi="Times New Roman" w:cs="Times New Roman"/>
                <w:sz w:val="24"/>
                <w:szCs w:val="24"/>
              </w:rPr>
              <w:softHyphen/>
              <w:t>ка. Электромагнит.</w:t>
            </w:r>
          </w:p>
          <w:p w:rsidR="00AF5B1A" w:rsidRPr="00F93557" w:rsidRDefault="00AF5B1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Действие магнитного поля на проводник с то</w:t>
            </w:r>
            <w:r w:rsidRPr="00F93557">
              <w:rPr>
                <w:rStyle w:val="3310pt"/>
                <w:rFonts w:ascii="Times New Roman" w:hAnsi="Times New Roman" w:cs="Times New Roman"/>
                <w:sz w:val="24"/>
                <w:szCs w:val="24"/>
              </w:rPr>
              <w:softHyphen/>
              <w:t>ком. Сила Ампера.</w:t>
            </w:r>
          </w:p>
          <w:p w:rsidR="00AF5B1A" w:rsidRPr="00F93557" w:rsidRDefault="00AF5B1A" w:rsidP="00077BCE">
            <w:pPr>
              <w:pStyle w:val="330"/>
              <w:shd w:val="clear" w:color="auto" w:fill="auto"/>
              <w:spacing w:line="240" w:lineRule="auto"/>
              <w:ind w:firstLine="360"/>
              <w:rPr>
                <w:rStyle w:val="3310pt"/>
                <w:rFonts w:ascii="Times New Roman" w:hAnsi="Times New Roman" w:cs="Times New Roman"/>
                <w:sz w:val="24"/>
                <w:szCs w:val="24"/>
              </w:rPr>
            </w:pPr>
            <w:r w:rsidRPr="00F93557">
              <w:rPr>
                <w:rStyle w:val="3310pt"/>
                <w:rFonts w:ascii="Times New Roman" w:hAnsi="Times New Roman" w:cs="Times New Roman"/>
                <w:sz w:val="24"/>
                <w:szCs w:val="24"/>
              </w:rPr>
              <w:lastRenderedPageBreak/>
              <w:t>Электродвигатель постоянного тока</w:t>
            </w:r>
          </w:p>
        </w:tc>
        <w:tc>
          <w:tcPr>
            <w:tcW w:w="4616" w:type="dxa"/>
          </w:tcPr>
          <w:p w:rsidR="00AF5B1A" w:rsidRPr="00F93557" w:rsidRDefault="00AF5B1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lastRenderedPageBreak/>
              <w:t>Экспериментально изучать явления магнитного взаи</w:t>
            </w:r>
            <w:r w:rsidRPr="00F93557">
              <w:rPr>
                <w:rStyle w:val="3310pt"/>
                <w:rFonts w:ascii="Times New Roman" w:hAnsi="Times New Roman" w:cs="Times New Roman"/>
                <w:sz w:val="24"/>
                <w:szCs w:val="24"/>
              </w:rPr>
              <w:softHyphen/>
              <w:t>модействия тел.</w:t>
            </w:r>
          </w:p>
          <w:p w:rsidR="00AF5B1A" w:rsidRPr="00F93557" w:rsidRDefault="00AF5B1A"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Изучать явления намагничивания вещества.</w:t>
            </w:r>
          </w:p>
          <w:p w:rsidR="00AF5B1A" w:rsidRPr="00F93557" w:rsidRDefault="00AF5B1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 xml:space="preserve">Исследовать действие электрического </w:t>
            </w:r>
            <w:r w:rsidRPr="00F93557">
              <w:rPr>
                <w:rStyle w:val="3310pt"/>
                <w:rFonts w:ascii="Times New Roman" w:hAnsi="Times New Roman" w:cs="Times New Roman"/>
                <w:sz w:val="24"/>
                <w:szCs w:val="24"/>
              </w:rPr>
              <w:lastRenderedPageBreak/>
              <w:t>тока в прямом проводнике на магнитную стрелку.</w:t>
            </w:r>
          </w:p>
          <w:p w:rsidR="00AF5B1A" w:rsidRPr="00F93557" w:rsidRDefault="00AF5B1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Обнаруживать действие магнитного поля на провод</w:t>
            </w:r>
            <w:r w:rsidRPr="00F93557">
              <w:rPr>
                <w:rStyle w:val="3310pt"/>
                <w:rFonts w:ascii="Times New Roman" w:hAnsi="Times New Roman" w:cs="Times New Roman"/>
                <w:sz w:val="24"/>
                <w:szCs w:val="24"/>
              </w:rPr>
              <w:softHyphen/>
              <w:t>ник с током.</w:t>
            </w:r>
          </w:p>
          <w:p w:rsidR="00AF5B1A" w:rsidRPr="00F93557" w:rsidRDefault="00AF5B1A" w:rsidP="00077BCE">
            <w:pPr>
              <w:pStyle w:val="330"/>
              <w:shd w:val="clear" w:color="auto" w:fill="auto"/>
              <w:spacing w:line="240" w:lineRule="auto"/>
              <w:ind w:firstLine="360"/>
              <w:rPr>
                <w:rStyle w:val="3310pt"/>
                <w:rFonts w:ascii="Times New Roman" w:hAnsi="Times New Roman" w:cs="Times New Roman"/>
                <w:sz w:val="24"/>
                <w:szCs w:val="24"/>
              </w:rPr>
            </w:pPr>
            <w:r w:rsidRPr="00F93557">
              <w:rPr>
                <w:rStyle w:val="3310pt"/>
                <w:rFonts w:ascii="Times New Roman" w:hAnsi="Times New Roman" w:cs="Times New Roman"/>
                <w:sz w:val="24"/>
                <w:szCs w:val="24"/>
              </w:rPr>
              <w:t>Обнаруживать магнитное взаимодействие токов. Изучать принцип действия электродвигателя</w:t>
            </w:r>
          </w:p>
        </w:tc>
      </w:tr>
      <w:tr w:rsidR="00810A13" w:rsidRPr="00F93557" w:rsidTr="005E3DEB">
        <w:tc>
          <w:tcPr>
            <w:tcW w:w="9211" w:type="dxa"/>
            <w:gridSpan w:val="2"/>
          </w:tcPr>
          <w:p w:rsidR="00810A13" w:rsidRPr="00F93557" w:rsidRDefault="00810A13"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lastRenderedPageBreak/>
              <w:t>Световые явления (13 часов)</w:t>
            </w:r>
          </w:p>
        </w:tc>
      </w:tr>
      <w:tr w:rsidR="00810A13" w:rsidRPr="00F93557" w:rsidTr="00726C7D">
        <w:tc>
          <w:tcPr>
            <w:tcW w:w="4595"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Свойства света. Прямолинейное распростра</w:t>
            </w:r>
            <w:r w:rsidRPr="00F93557">
              <w:rPr>
                <w:rStyle w:val="3310pt"/>
                <w:rFonts w:ascii="Times New Roman" w:hAnsi="Times New Roman" w:cs="Times New Roman"/>
                <w:sz w:val="24"/>
                <w:szCs w:val="24"/>
              </w:rPr>
              <w:softHyphen/>
              <w:t>нение света. Отражение и преломление света. Плоское зеркало.</w:t>
            </w:r>
          </w:p>
          <w:p w:rsidR="00810A13" w:rsidRPr="00F93557" w:rsidRDefault="00810A13"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Оптические приборы. Линза. Ход лучей через линзу. Фокусное расстояние линзы. Оптическая сила линзы. Глаз как оптическая система. Дис</w:t>
            </w:r>
            <w:r w:rsidRPr="00F93557">
              <w:rPr>
                <w:rStyle w:val="3310pt"/>
                <w:rFonts w:ascii="Times New Roman" w:hAnsi="Times New Roman" w:cs="Times New Roman"/>
                <w:sz w:val="24"/>
                <w:szCs w:val="24"/>
              </w:rPr>
              <w:softHyphen/>
              <w:t>персия света</w:t>
            </w:r>
          </w:p>
        </w:tc>
        <w:tc>
          <w:tcPr>
            <w:tcW w:w="4616"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w:t>
            </w:r>
            <w:r w:rsidRPr="00F93557">
              <w:rPr>
                <w:rStyle w:val="3310pt"/>
                <w:rFonts w:ascii="Times New Roman" w:hAnsi="Times New Roman" w:cs="Times New Roman"/>
                <w:sz w:val="24"/>
                <w:szCs w:val="24"/>
              </w:rPr>
              <w:softHyphen/>
              <w:t>зы.</w:t>
            </w:r>
          </w:p>
          <w:p w:rsidR="00810A13" w:rsidRPr="00F93557" w:rsidRDefault="00810A13" w:rsidP="00077BCE">
            <w:pPr>
              <w:pStyle w:val="330"/>
              <w:shd w:val="clear" w:color="auto" w:fill="auto"/>
              <w:spacing w:line="240" w:lineRule="auto"/>
              <w:ind w:firstLine="360"/>
              <w:rPr>
                <w:rStyle w:val="3310pt"/>
                <w:rFonts w:ascii="Times New Roman" w:hAnsi="Times New Roman" w:cs="Times New Roman"/>
                <w:sz w:val="24"/>
                <w:szCs w:val="24"/>
              </w:rPr>
            </w:pPr>
            <w:r w:rsidRPr="00F93557">
              <w:rPr>
                <w:rStyle w:val="3310pt"/>
                <w:rFonts w:ascii="Times New Roman" w:hAnsi="Times New Roman" w:cs="Times New Roman"/>
                <w:sz w:val="24"/>
                <w:szCs w:val="24"/>
              </w:rPr>
              <w:t>Наблюдать явление дисперсии света</w:t>
            </w:r>
          </w:p>
        </w:tc>
      </w:tr>
      <w:tr w:rsidR="00810A13" w:rsidRPr="00F93557" w:rsidTr="005E3DEB">
        <w:tc>
          <w:tcPr>
            <w:tcW w:w="9211" w:type="dxa"/>
            <w:gridSpan w:val="2"/>
          </w:tcPr>
          <w:p w:rsidR="00810A13" w:rsidRPr="00F93557" w:rsidRDefault="00810A13"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t>9 класс</w:t>
            </w:r>
          </w:p>
        </w:tc>
      </w:tr>
      <w:tr w:rsidR="00810A13" w:rsidRPr="00F93557" w:rsidTr="005E3DEB">
        <w:tc>
          <w:tcPr>
            <w:tcW w:w="9211" w:type="dxa"/>
            <w:gridSpan w:val="2"/>
          </w:tcPr>
          <w:p w:rsidR="00810A13" w:rsidRPr="00F93557" w:rsidRDefault="00830D1A" w:rsidP="00077BCE">
            <w:pPr>
              <w:pStyle w:val="ac"/>
              <w:ind w:firstLine="720"/>
              <w:jc w:val="center"/>
              <w:rPr>
                <w:rStyle w:val="Calibri"/>
                <w:rFonts w:ascii="Times New Roman" w:eastAsia="Times New Roman" w:hAnsi="Times New Roman" w:cs="Times New Roman"/>
                <w:b/>
                <w:color w:val="auto"/>
                <w:sz w:val="24"/>
                <w:szCs w:val="24"/>
                <w:shd w:val="clear" w:color="auto" w:fill="auto"/>
                <w:lang w:bidi="ar-SA"/>
              </w:rPr>
            </w:pPr>
            <w:r w:rsidRPr="00F93557">
              <w:rPr>
                <w:rFonts w:ascii="Times New Roman" w:hAnsi="Times New Roman"/>
                <w:b/>
                <w:sz w:val="24"/>
                <w:szCs w:val="24"/>
              </w:rPr>
              <w:t>Законы в</w:t>
            </w:r>
            <w:r w:rsidR="003178FD" w:rsidRPr="00F93557">
              <w:rPr>
                <w:rFonts w:ascii="Times New Roman" w:hAnsi="Times New Roman"/>
                <w:b/>
                <w:sz w:val="24"/>
                <w:szCs w:val="24"/>
              </w:rPr>
              <w:t xml:space="preserve">заимодействия и движения тел. </w:t>
            </w:r>
            <w:proofErr w:type="gramStart"/>
            <w:r w:rsidR="003178FD" w:rsidRPr="00F93557">
              <w:rPr>
                <w:rFonts w:ascii="Times New Roman" w:hAnsi="Times New Roman"/>
                <w:b/>
                <w:sz w:val="24"/>
                <w:szCs w:val="24"/>
              </w:rPr>
              <w:t xml:space="preserve">( </w:t>
            </w:r>
            <w:proofErr w:type="gramEnd"/>
            <w:r w:rsidR="003178FD" w:rsidRPr="00F93557">
              <w:rPr>
                <w:rFonts w:ascii="Times New Roman" w:hAnsi="Times New Roman"/>
                <w:b/>
                <w:sz w:val="24"/>
                <w:szCs w:val="24"/>
              </w:rPr>
              <w:t>23</w:t>
            </w:r>
            <w:r w:rsidR="005E3DEB" w:rsidRPr="00F93557">
              <w:rPr>
                <w:rFonts w:ascii="Times New Roman" w:hAnsi="Times New Roman"/>
                <w:b/>
                <w:sz w:val="24"/>
                <w:szCs w:val="24"/>
              </w:rPr>
              <w:t xml:space="preserve"> часов)</w:t>
            </w:r>
          </w:p>
        </w:tc>
      </w:tr>
      <w:tr w:rsidR="00810A13" w:rsidRPr="00F93557" w:rsidTr="00726C7D">
        <w:tc>
          <w:tcPr>
            <w:tcW w:w="4595" w:type="dxa"/>
          </w:tcPr>
          <w:p w:rsidR="005E3DEB" w:rsidRPr="00F93557" w:rsidRDefault="003178FD" w:rsidP="00077BCE">
            <w:pPr>
              <w:pStyle w:val="ac"/>
              <w:ind w:firstLine="720"/>
              <w:jc w:val="both"/>
              <w:rPr>
                <w:rStyle w:val="Calibri"/>
                <w:rFonts w:ascii="Times New Roman" w:hAnsi="Times New Roman" w:cs="Times New Roman"/>
                <w:sz w:val="24"/>
                <w:szCs w:val="24"/>
              </w:rPr>
            </w:pPr>
            <w:r w:rsidRPr="00F93557">
              <w:rPr>
                <w:rFonts w:ascii="Times New Roman" w:hAnsi="Times New Roman"/>
                <w:sz w:val="24"/>
                <w:szCs w:val="24"/>
              </w:rPr>
              <w:t>Материальная точка. Относительность движения. Система отсчета.  Перемещение. Неравномерное движение.</w:t>
            </w:r>
            <w:r w:rsidRPr="00F93557">
              <w:rPr>
                <w:rFonts w:ascii="Times New Roman" w:hAnsi="Times New Roman"/>
                <w:color w:val="0000FF"/>
                <w:sz w:val="24"/>
                <w:szCs w:val="24"/>
              </w:rPr>
              <w:t xml:space="preserve"> </w:t>
            </w:r>
            <w:r w:rsidRPr="00F93557">
              <w:rPr>
                <w:rFonts w:ascii="Times New Roman" w:hAnsi="Times New Roman"/>
                <w:color w:val="FF0000"/>
                <w:sz w:val="24"/>
                <w:szCs w:val="24"/>
              </w:rPr>
              <w:t xml:space="preserve"> </w:t>
            </w:r>
            <w:r w:rsidRPr="00F93557">
              <w:rPr>
                <w:rFonts w:ascii="Times New Roman" w:hAnsi="Times New Roman"/>
                <w:sz w:val="24"/>
                <w:szCs w:val="24"/>
              </w:rPr>
              <w:t>Мгновенная скорость.</w:t>
            </w:r>
            <w:r w:rsidRPr="00F93557">
              <w:rPr>
                <w:rFonts w:ascii="Times New Roman" w:hAnsi="Times New Roman"/>
                <w:color w:val="0000FF"/>
                <w:sz w:val="24"/>
                <w:szCs w:val="24"/>
              </w:rPr>
              <w:t xml:space="preserve"> </w:t>
            </w:r>
            <w:r w:rsidRPr="00F93557">
              <w:rPr>
                <w:rFonts w:ascii="Times New Roman" w:hAnsi="Times New Roman"/>
                <w:sz w:val="24"/>
                <w:szCs w:val="24"/>
              </w:rPr>
              <w:t xml:space="preserve">Ускорение. </w:t>
            </w:r>
            <w:r w:rsidRPr="00F93557">
              <w:rPr>
                <w:rFonts w:ascii="Times New Roman" w:hAnsi="Times New Roman"/>
                <w:color w:val="0000FF"/>
                <w:sz w:val="24"/>
                <w:szCs w:val="24"/>
              </w:rPr>
              <w:t xml:space="preserve"> </w:t>
            </w:r>
            <w:r w:rsidRPr="00F93557">
              <w:rPr>
                <w:rFonts w:ascii="Times New Roman" w:hAnsi="Times New Roman"/>
                <w:sz w:val="24"/>
                <w:szCs w:val="24"/>
              </w:rPr>
              <w:t>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 Первый закон Ньютона.</w:t>
            </w:r>
            <w:r w:rsidRPr="00F93557">
              <w:rPr>
                <w:rFonts w:ascii="Times New Roman" w:hAnsi="Times New Roman"/>
                <w:color w:val="000000"/>
                <w:sz w:val="24"/>
                <w:szCs w:val="24"/>
              </w:rPr>
              <w:t xml:space="preserve"> Второй закон Ньютона. Третий закон Ньютона. Свободное падение. Невесомость.  Геоцентрическая и гелиоцентрическая системы мира.</w:t>
            </w:r>
            <w:r w:rsidRPr="00F93557">
              <w:rPr>
                <w:rFonts w:ascii="Times New Roman" w:hAnsi="Times New Roman"/>
                <w:sz w:val="24"/>
                <w:szCs w:val="24"/>
              </w:rPr>
              <w:t xml:space="preserve"> Импульс. Закон сохранения импульса. Реактивное движение.</w:t>
            </w:r>
          </w:p>
        </w:tc>
        <w:tc>
          <w:tcPr>
            <w:tcW w:w="4616" w:type="dxa"/>
          </w:tcPr>
          <w:p w:rsidR="005E3DEB" w:rsidRPr="00F93557" w:rsidRDefault="005E3DEB"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Вычислять ускорение тела, силы, действующей на те</w:t>
            </w:r>
            <w:r w:rsidRPr="00F93557">
              <w:rPr>
                <w:rStyle w:val="Calibri"/>
                <w:rFonts w:ascii="Times New Roman" w:hAnsi="Times New Roman" w:cs="Times New Roman"/>
                <w:sz w:val="24"/>
                <w:szCs w:val="24"/>
              </w:rPr>
              <w:softHyphen/>
              <w:t>ло, или массу на основе второго закона Ньютона.</w:t>
            </w:r>
          </w:p>
          <w:p w:rsidR="005E3DEB" w:rsidRPr="00F93557" w:rsidRDefault="005E3DEB"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Измерять скорость истечения струи газа из модели ракеты.</w:t>
            </w:r>
          </w:p>
          <w:p w:rsidR="005E3DEB" w:rsidRPr="00F93557" w:rsidRDefault="005E3DEB" w:rsidP="00077BCE">
            <w:pPr>
              <w:pStyle w:val="31"/>
              <w:shd w:val="clear" w:color="auto" w:fill="auto"/>
              <w:spacing w:line="240" w:lineRule="auto"/>
              <w:jc w:val="left"/>
              <w:rPr>
                <w:rStyle w:val="Calibri"/>
                <w:rFonts w:ascii="Times New Roman" w:eastAsia="Georgia" w:hAnsi="Times New Roman" w:cs="Times New Roman"/>
                <w:color w:val="auto"/>
                <w:sz w:val="24"/>
                <w:szCs w:val="24"/>
                <w:shd w:val="clear" w:color="auto" w:fill="auto"/>
                <w:lang w:bidi="ar-SA"/>
              </w:rPr>
            </w:pPr>
            <w:r w:rsidRPr="00F93557">
              <w:rPr>
                <w:rStyle w:val="Calibri"/>
                <w:rFonts w:ascii="Times New Roman" w:hAnsi="Times New Roman" w:cs="Times New Roman"/>
                <w:sz w:val="24"/>
                <w:szCs w:val="24"/>
              </w:rPr>
              <w:t>Применять закон сохранения импульса для расчета результатов взаимодействия тел.</w:t>
            </w:r>
          </w:p>
          <w:p w:rsidR="00810A13" w:rsidRPr="00F93557" w:rsidRDefault="00810A13" w:rsidP="00077BCE">
            <w:pPr>
              <w:pStyle w:val="a3"/>
              <w:ind w:left="0"/>
              <w:jc w:val="both"/>
              <w:rPr>
                <w:rStyle w:val="Calibri"/>
                <w:rFonts w:ascii="Times New Roman" w:hAnsi="Times New Roman" w:cs="Times New Roman"/>
                <w:sz w:val="24"/>
                <w:szCs w:val="24"/>
              </w:rPr>
            </w:pPr>
          </w:p>
        </w:tc>
      </w:tr>
      <w:tr w:rsidR="003178FD" w:rsidRPr="00F93557" w:rsidTr="00830D1A">
        <w:tc>
          <w:tcPr>
            <w:tcW w:w="9211" w:type="dxa"/>
            <w:gridSpan w:val="2"/>
          </w:tcPr>
          <w:p w:rsidR="003178FD" w:rsidRPr="00F93557" w:rsidRDefault="003178FD" w:rsidP="00077BCE">
            <w:pPr>
              <w:pStyle w:val="31"/>
              <w:shd w:val="clear" w:color="auto" w:fill="auto"/>
              <w:spacing w:line="240" w:lineRule="auto"/>
              <w:jc w:val="center"/>
              <w:rPr>
                <w:rStyle w:val="Calibri"/>
                <w:rFonts w:ascii="Times New Roman" w:hAnsi="Times New Roman" w:cs="Times New Roman"/>
                <w:b/>
                <w:sz w:val="24"/>
                <w:szCs w:val="24"/>
              </w:rPr>
            </w:pPr>
            <w:r w:rsidRPr="00F93557">
              <w:rPr>
                <w:rStyle w:val="Calibri"/>
                <w:rFonts w:ascii="Times New Roman" w:hAnsi="Times New Roman" w:cs="Times New Roman"/>
                <w:b/>
                <w:sz w:val="24"/>
                <w:szCs w:val="24"/>
              </w:rPr>
              <w:t>Механические колебания. Звук (12 часов)</w:t>
            </w:r>
          </w:p>
        </w:tc>
      </w:tr>
      <w:tr w:rsidR="00810A13" w:rsidRPr="00F93557" w:rsidTr="00726C7D">
        <w:tc>
          <w:tcPr>
            <w:tcW w:w="4595" w:type="dxa"/>
          </w:tcPr>
          <w:p w:rsidR="00810A13" w:rsidRPr="00F93557" w:rsidRDefault="003178FD" w:rsidP="00077BCE">
            <w:pPr>
              <w:pStyle w:val="31"/>
              <w:shd w:val="clear" w:color="auto" w:fill="auto"/>
              <w:spacing w:line="240" w:lineRule="auto"/>
              <w:jc w:val="left"/>
              <w:rPr>
                <w:rStyle w:val="Calibri"/>
                <w:rFonts w:ascii="Times New Roman" w:hAnsi="Times New Roman" w:cs="Times New Roman"/>
                <w:sz w:val="24"/>
                <w:szCs w:val="24"/>
              </w:rPr>
            </w:pPr>
            <w:r w:rsidRPr="00F93557">
              <w:rPr>
                <w:rFonts w:ascii="Times New Roman" w:hAnsi="Times New Roman" w:cs="Times New Roman"/>
                <w:color w:val="000000"/>
                <w:sz w:val="24"/>
                <w:szCs w:val="24"/>
              </w:rPr>
              <w:t>Механические колебания. Период, частота и амплитуда колебаний. Период колебаний математического и пружинного маятников.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 Скорость звука. Высота. Тембр, громкость звука. Эхо. Звуковой резонанс</w:t>
            </w:r>
          </w:p>
        </w:tc>
        <w:tc>
          <w:tcPr>
            <w:tcW w:w="4616" w:type="dxa"/>
          </w:tcPr>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Объяснять процесс колебаний маятника.</w:t>
            </w:r>
          </w:p>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зависимость периода колебаний маятни</w:t>
            </w:r>
            <w:r w:rsidRPr="00F93557">
              <w:rPr>
                <w:rStyle w:val="Calibri"/>
                <w:rFonts w:ascii="Times New Roman" w:hAnsi="Times New Roman" w:cs="Times New Roman"/>
                <w:sz w:val="24"/>
                <w:szCs w:val="24"/>
              </w:rPr>
              <w:softHyphen/>
              <w:t>ка от его длины и амплитуды колебаний.</w:t>
            </w:r>
          </w:p>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Исследовать закономерности колебаний груза на пру</w:t>
            </w:r>
            <w:r w:rsidRPr="00F93557">
              <w:rPr>
                <w:rStyle w:val="Calibri"/>
                <w:rFonts w:ascii="Times New Roman" w:hAnsi="Times New Roman" w:cs="Times New Roman"/>
                <w:sz w:val="24"/>
                <w:szCs w:val="24"/>
              </w:rPr>
              <w:softHyphen/>
              <w:t>жине.</w:t>
            </w:r>
          </w:p>
          <w:p w:rsidR="003178FD" w:rsidRPr="00F93557" w:rsidRDefault="003178FD" w:rsidP="00077BCE">
            <w:pPr>
              <w:pStyle w:val="31"/>
              <w:shd w:val="clear" w:color="auto" w:fill="auto"/>
              <w:spacing w:line="240" w:lineRule="auto"/>
              <w:jc w:val="left"/>
              <w:rPr>
                <w:rFonts w:ascii="Times New Roman" w:hAnsi="Times New Roman" w:cs="Times New Roman"/>
                <w:sz w:val="24"/>
                <w:szCs w:val="24"/>
              </w:rPr>
            </w:pPr>
            <w:r w:rsidRPr="00F93557">
              <w:rPr>
                <w:rStyle w:val="Calibri"/>
                <w:rFonts w:ascii="Times New Roman" w:hAnsi="Times New Roman" w:cs="Times New Roman"/>
                <w:sz w:val="24"/>
                <w:szCs w:val="24"/>
              </w:rPr>
              <w:t>Вычислять длину волны и скорости распространения звуковых волн.</w:t>
            </w:r>
          </w:p>
          <w:p w:rsidR="003178FD" w:rsidRPr="00F93557" w:rsidRDefault="003178FD" w:rsidP="00077BCE">
            <w:pPr>
              <w:pStyle w:val="a3"/>
              <w:ind w:left="0"/>
              <w:jc w:val="both"/>
              <w:rPr>
                <w:rStyle w:val="Calibri"/>
                <w:rFonts w:ascii="Times New Roman" w:hAnsi="Times New Roman" w:cs="Times New Roman"/>
                <w:sz w:val="24"/>
                <w:szCs w:val="24"/>
              </w:rPr>
            </w:pPr>
            <w:r w:rsidRPr="00F93557">
              <w:rPr>
                <w:rStyle w:val="Calibri"/>
                <w:rFonts w:ascii="Times New Roman" w:hAnsi="Times New Roman" w:cs="Times New Roman"/>
                <w:sz w:val="24"/>
                <w:szCs w:val="24"/>
              </w:rPr>
              <w:t>Экспериментально определять границы частоты слы</w:t>
            </w:r>
            <w:r w:rsidRPr="00F93557">
              <w:rPr>
                <w:rStyle w:val="Calibri"/>
                <w:rFonts w:ascii="Times New Roman" w:hAnsi="Times New Roman" w:cs="Times New Roman"/>
                <w:sz w:val="24"/>
                <w:szCs w:val="24"/>
              </w:rPr>
              <w:softHyphen/>
              <w:t>шимых звуковых колебаний</w:t>
            </w:r>
          </w:p>
          <w:p w:rsidR="00810A13" w:rsidRPr="00F93557" w:rsidRDefault="00810A13" w:rsidP="00077BCE">
            <w:pPr>
              <w:pStyle w:val="31"/>
              <w:shd w:val="clear" w:color="auto" w:fill="auto"/>
              <w:spacing w:line="240" w:lineRule="auto"/>
              <w:jc w:val="left"/>
              <w:rPr>
                <w:rStyle w:val="Calibri"/>
                <w:rFonts w:ascii="Times New Roman" w:hAnsi="Times New Roman" w:cs="Times New Roman"/>
                <w:sz w:val="24"/>
                <w:szCs w:val="24"/>
              </w:rPr>
            </w:pPr>
          </w:p>
        </w:tc>
      </w:tr>
      <w:tr w:rsidR="003178FD" w:rsidRPr="00F93557" w:rsidTr="00830D1A">
        <w:tc>
          <w:tcPr>
            <w:tcW w:w="9211" w:type="dxa"/>
            <w:gridSpan w:val="2"/>
          </w:tcPr>
          <w:p w:rsidR="003178FD" w:rsidRPr="00F93557" w:rsidRDefault="003178FD" w:rsidP="00077BCE">
            <w:pPr>
              <w:pStyle w:val="a3"/>
              <w:ind w:left="0"/>
              <w:jc w:val="center"/>
              <w:rPr>
                <w:b/>
                <w:sz w:val="24"/>
                <w:szCs w:val="24"/>
              </w:rPr>
            </w:pPr>
            <w:r w:rsidRPr="00F93557">
              <w:rPr>
                <w:b/>
                <w:sz w:val="24"/>
                <w:szCs w:val="24"/>
              </w:rPr>
              <w:t>Электромагнитное поле (16 часов)</w:t>
            </w:r>
          </w:p>
        </w:tc>
      </w:tr>
      <w:tr w:rsidR="003178FD" w:rsidRPr="00F93557" w:rsidTr="00726C7D">
        <w:tc>
          <w:tcPr>
            <w:tcW w:w="4595" w:type="dxa"/>
          </w:tcPr>
          <w:p w:rsidR="00E4345A" w:rsidRPr="00F93557" w:rsidRDefault="00E4345A" w:rsidP="00077BCE">
            <w:pPr>
              <w:pStyle w:val="10"/>
              <w:spacing w:line="240" w:lineRule="auto"/>
              <w:rPr>
                <w:color w:val="000000"/>
                <w:szCs w:val="24"/>
              </w:rPr>
            </w:pPr>
            <w:r w:rsidRPr="00F93557">
              <w:rPr>
                <w:color w:val="000000"/>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w:t>
            </w:r>
            <w:r w:rsidRPr="00F93557">
              <w:rPr>
                <w:color w:val="000000"/>
                <w:szCs w:val="24"/>
              </w:rPr>
              <w:lastRenderedPageBreak/>
              <w:t>Электромагнитная индукция</w:t>
            </w:r>
            <w:r w:rsidRPr="00F93557">
              <w:rPr>
                <w:color w:val="FF0000"/>
                <w:szCs w:val="24"/>
              </w:rPr>
              <w:t>.</w:t>
            </w:r>
            <w:r w:rsidRPr="00F93557">
              <w:rPr>
                <w:color w:val="000000"/>
                <w:szCs w:val="24"/>
              </w:rPr>
              <w:t xml:space="preserve"> </w:t>
            </w:r>
            <w:r w:rsidRPr="00F93557">
              <w:rPr>
                <w:szCs w:val="24"/>
              </w:rPr>
              <w:t>Опыты Фарадея</w:t>
            </w:r>
            <w:r w:rsidRPr="00F93557">
              <w:rPr>
                <w:i/>
                <w:szCs w:val="24"/>
              </w:rPr>
              <w:t>.</w:t>
            </w:r>
            <w:r w:rsidRPr="00F93557">
              <w:rPr>
                <w:szCs w:val="24"/>
              </w:rPr>
              <w:t xml:space="preserve"> Правило Ленца.</w:t>
            </w:r>
            <w:r w:rsidRPr="00F93557">
              <w:rPr>
                <w:i/>
                <w:szCs w:val="24"/>
              </w:rPr>
              <w:t xml:space="preserve"> </w:t>
            </w:r>
            <w:r w:rsidRPr="00F93557">
              <w:rPr>
                <w:szCs w:val="24"/>
              </w:rPr>
              <w:t xml:space="preserve">Самоиндукция. </w:t>
            </w:r>
            <w:r w:rsidRPr="00F93557">
              <w:rPr>
                <w:color w:val="FF0000"/>
                <w:szCs w:val="24"/>
              </w:rPr>
              <w:t xml:space="preserve"> </w:t>
            </w:r>
            <w:r w:rsidRPr="00F93557">
              <w:rPr>
                <w:color w:val="000000"/>
                <w:szCs w:val="24"/>
              </w:rPr>
              <w:t xml:space="preserve">Электрогенератор. </w:t>
            </w:r>
          </w:p>
          <w:p w:rsidR="00E4345A" w:rsidRPr="00F93557" w:rsidRDefault="00E4345A" w:rsidP="00077BCE">
            <w:pPr>
              <w:pStyle w:val="10"/>
              <w:spacing w:line="240" w:lineRule="auto"/>
              <w:rPr>
                <w:color w:val="000000"/>
                <w:szCs w:val="24"/>
              </w:rPr>
            </w:pPr>
            <w:r w:rsidRPr="00F93557">
              <w:rPr>
                <w:color w:val="000000"/>
                <w:szCs w:val="24"/>
              </w:rPr>
              <w:t>Переменный ток. Генератор переменного тока. Трансформатор. Передача электрической энергии на расстояние.</w:t>
            </w:r>
          </w:p>
          <w:p w:rsidR="00E4345A" w:rsidRPr="00F93557" w:rsidRDefault="00E4345A" w:rsidP="00077BCE">
            <w:pPr>
              <w:pStyle w:val="10"/>
              <w:spacing w:line="240" w:lineRule="auto"/>
              <w:rPr>
                <w:szCs w:val="24"/>
              </w:rPr>
            </w:pPr>
            <w:r w:rsidRPr="00F93557">
              <w:rPr>
                <w:szCs w:val="24"/>
              </w:rPr>
              <w:t xml:space="preserve">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3178FD" w:rsidRPr="00F93557" w:rsidRDefault="00E4345A" w:rsidP="00077BCE">
            <w:pPr>
              <w:pStyle w:val="10"/>
              <w:spacing w:line="240" w:lineRule="auto"/>
              <w:rPr>
                <w:b/>
                <w:szCs w:val="24"/>
              </w:rPr>
            </w:pPr>
            <w:r w:rsidRPr="00F93557">
              <w:rPr>
                <w:color w:val="000000"/>
                <w:szCs w:val="24"/>
              </w:rPr>
              <w:t>Свет - электромагнитная волна. Дисперсия света.  Влияние электромагнитных излучений на живые организмы.</w:t>
            </w:r>
          </w:p>
        </w:tc>
        <w:tc>
          <w:tcPr>
            <w:tcW w:w="4616" w:type="dxa"/>
          </w:tcPr>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lastRenderedPageBreak/>
              <w:t>Экспериментально изучать явление электромагнитной индукции.</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Изучать работу электрогенератора постоянного тока.</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 xml:space="preserve">Получать переменный ток вращением </w:t>
            </w:r>
            <w:r w:rsidRPr="00F93557">
              <w:rPr>
                <w:rStyle w:val="3310pt"/>
                <w:rFonts w:ascii="Times New Roman" w:hAnsi="Times New Roman" w:cs="Times New Roman"/>
                <w:sz w:val="24"/>
                <w:szCs w:val="24"/>
              </w:rPr>
              <w:lastRenderedPageBreak/>
              <w:t>катушки в маг</w:t>
            </w:r>
            <w:r w:rsidRPr="00F93557">
              <w:rPr>
                <w:rStyle w:val="3310pt"/>
                <w:rFonts w:ascii="Times New Roman" w:hAnsi="Times New Roman" w:cs="Times New Roman"/>
                <w:sz w:val="24"/>
                <w:szCs w:val="24"/>
              </w:rPr>
              <w:softHyphen/>
              <w:t>нитном поле.</w:t>
            </w:r>
          </w:p>
          <w:p w:rsidR="003178FD" w:rsidRPr="00F93557" w:rsidRDefault="00E4345A"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Экспериментально изучать свойства электромагнит</w:t>
            </w:r>
            <w:r w:rsidRPr="00F93557">
              <w:rPr>
                <w:rStyle w:val="3310pt"/>
                <w:rFonts w:ascii="Times New Roman" w:hAnsi="Times New Roman" w:cs="Times New Roman"/>
                <w:sz w:val="24"/>
                <w:szCs w:val="24"/>
              </w:rPr>
              <w:softHyphen/>
              <w:t>ных волн</w:t>
            </w:r>
          </w:p>
          <w:p w:rsidR="00E4345A" w:rsidRPr="00F93557" w:rsidRDefault="00E4345A" w:rsidP="00077BCE">
            <w:pPr>
              <w:pStyle w:val="a3"/>
              <w:ind w:left="0"/>
              <w:jc w:val="both"/>
              <w:rPr>
                <w:b/>
                <w:sz w:val="24"/>
                <w:szCs w:val="24"/>
              </w:rPr>
            </w:pPr>
          </w:p>
        </w:tc>
      </w:tr>
      <w:tr w:rsidR="00E4345A" w:rsidRPr="00F93557" w:rsidTr="00830D1A">
        <w:tc>
          <w:tcPr>
            <w:tcW w:w="9211" w:type="dxa"/>
            <w:gridSpan w:val="2"/>
          </w:tcPr>
          <w:p w:rsidR="00E4345A" w:rsidRPr="00F93557" w:rsidRDefault="00E4345A" w:rsidP="00077BCE">
            <w:pPr>
              <w:pStyle w:val="a3"/>
              <w:ind w:left="0"/>
              <w:jc w:val="center"/>
              <w:rPr>
                <w:b/>
                <w:sz w:val="24"/>
                <w:szCs w:val="24"/>
              </w:rPr>
            </w:pPr>
            <w:r w:rsidRPr="00F93557">
              <w:rPr>
                <w:b/>
                <w:sz w:val="24"/>
                <w:szCs w:val="24"/>
              </w:rPr>
              <w:lastRenderedPageBreak/>
              <w:t>Ст</w:t>
            </w:r>
            <w:r w:rsidR="00BC74DF" w:rsidRPr="00F93557">
              <w:rPr>
                <w:b/>
                <w:sz w:val="24"/>
                <w:szCs w:val="24"/>
              </w:rPr>
              <w:t>роение атома и атомного ядра (13</w:t>
            </w:r>
            <w:r w:rsidRPr="00F93557">
              <w:rPr>
                <w:b/>
                <w:sz w:val="24"/>
                <w:szCs w:val="24"/>
              </w:rPr>
              <w:t xml:space="preserve"> часов)</w:t>
            </w:r>
          </w:p>
        </w:tc>
      </w:tr>
      <w:tr w:rsidR="00810A13" w:rsidRPr="00F93557" w:rsidTr="00726C7D">
        <w:tc>
          <w:tcPr>
            <w:tcW w:w="4595" w:type="dxa"/>
          </w:tcPr>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Строение атома. Опыты Резерфорда. Планетар</w:t>
            </w:r>
            <w:r w:rsidRPr="00F93557">
              <w:rPr>
                <w:rStyle w:val="3310pt"/>
                <w:rFonts w:ascii="Times New Roman" w:hAnsi="Times New Roman" w:cs="Times New Roman"/>
                <w:sz w:val="24"/>
                <w:szCs w:val="24"/>
              </w:rPr>
              <w:softHyphen/>
              <w:t>ная модель атома. Линейчатые оптические спект</w:t>
            </w:r>
            <w:r w:rsidRPr="00F93557">
              <w:rPr>
                <w:rStyle w:val="3310pt"/>
                <w:rFonts w:ascii="Times New Roman" w:hAnsi="Times New Roman" w:cs="Times New Roman"/>
                <w:sz w:val="24"/>
                <w:szCs w:val="24"/>
              </w:rPr>
              <w:softHyphen/>
              <w:t>ры. Поглощение и испускание света атомами.</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Строение и свойства атомных ядер. Состав атомного ядра. Зарядовое и массовое числа. Ядерные силы. Дефект масс. Энергия связи атомных ядер.</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 xml:space="preserve">Радиоактивность. </w:t>
            </w:r>
            <w:r w:rsidR="00077BCE">
              <w:rPr>
                <w:rStyle w:val="3310pt"/>
                <w:rFonts w:ascii="Times New Roman" w:hAnsi="Times New Roman" w:cs="Times New Roman"/>
                <w:sz w:val="24"/>
                <w:szCs w:val="24"/>
              </w:rPr>
              <w:t>α</w:t>
            </w:r>
            <w:r w:rsidRPr="00F93557">
              <w:rPr>
                <w:rStyle w:val="3310pt"/>
                <w:rFonts w:ascii="Times New Roman" w:hAnsi="Times New Roman" w:cs="Times New Roman"/>
                <w:sz w:val="24"/>
                <w:szCs w:val="24"/>
              </w:rPr>
              <w:t xml:space="preserve">-, </w:t>
            </w:r>
            <w:r w:rsidR="00077BCE">
              <w:rPr>
                <w:rStyle w:val="3310pt"/>
                <w:rFonts w:ascii="Times New Roman" w:hAnsi="Times New Roman" w:cs="Times New Roman"/>
                <w:sz w:val="24"/>
                <w:szCs w:val="24"/>
              </w:rPr>
              <w:t>β</w:t>
            </w:r>
            <w:r w:rsidRPr="00F93557">
              <w:rPr>
                <w:rStyle w:val="3310pt"/>
                <w:rFonts w:ascii="Times New Roman" w:hAnsi="Times New Roman" w:cs="Times New Roman"/>
                <w:sz w:val="24"/>
                <w:szCs w:val="24"/>
              </w:rPr>
              <w:t xml:space="preserve">- и </w:t>
            </w:r>
            <w:proofErr w:type="gramStart"/>
            <w:r w:rsidR="00077BCE">
              <w:rPr>
                <w:rStyle w:val="3310pt"/>
                <w:rFonts w:ascii="Times New Roman" w:hAnsi="Times New Roman" w:cs="Times New Roman"/>
                <w:sz w:val="24"/>
                <w:szCs w:val="24"/>
              </w:rPr>
              <w:t>γ</w:t>
            </w:r>
            <w:r w:rsidRPr="00F93557">
              <w:rPr>
                <w:rStyle w:val="3310pt"/>
                <w:rFonts w:ascii="Times New Roman" w:hAnsi="Times New Roman" w:cs="Times New Roman"/>
                <w:sz w:val="24"/>
                <w:szCs w:val="24"/>
              </w:rPr>
              <w:t>-</w:t>
            </w:r>
            <w:proofErr w:type="gramEnd"/>
            <w:r w:rsidRPr="00F93557">
              <w:rPr>
                <w:rStyle w:val="3310pt"/>
                <w:rFonts w:ascii="Times New Roman" w:hAnsi="Times New Roman" w:cs="Times New Roman"/>
                <w:sz w:val="24"/>
                <w:szCs w:val="24"/>
              </w:rPr>
              <w:t>излу</w:t>
            </w:r>
            <w:r w:rsidRPr="00F93557">
              <w:rPr>
                <w:rStyle w:val="3310pt"/>
                <w:rFonts w:ascii="Times New Roman" w:hAnsi="Times New Roman" w:cs="Times New Roman"/>
                <w:sz w:val="24"/>
                <w:szCs w:val="24"/>
              </w:rPr>
              <w:softHyphen/>
              <w:t>чения. Период полураспада.</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Методы регистрации ядерных излучений,</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Ядерная энергия. Ядерные реакции. Деление и синтез ядер. Источники энергии Солнца и звезд. Ядерная энергетика.</w:t>
            </w:r>
          </w:p>
          <w:p w:rsidR="00810A13" w:rsidRPr="00F93557" w:rsidRDefault="00E4345A" w:rsidP="00077BCE">
            <w:pPr>
              <w:pStyle w:val="a3"/>
              <w:ind w:left="0"/>
              <w:jc w:val="both"/>
              <w:rPr>
                <w:b/>
                <w:sz w:val="24"/>
                <w:szCs w:val="24"/>
              </w:rPr>
            </w:pPr>
            <w:r w:rsidRPr="00F93557">
              <w:rPr>
                <w:rStyle w:val="3310pt"/>
                <w:rFonts w:ascii="Times New Roman" w:hAnsi="Times New Roman" w:cs="Times New Roman"/>
                <w:sz w:val="24"/>
                <w:szCs w:val="24"/>
              </w:rPr>
              <w:t>Влияние радиоактивных излучений на живые организмы. Экологические проблемы работы атомных электростанций</w:t>
            </w:r>
          </w:p>
        </w:tc>
        <w:tc>
          <w:tcPr>
            <w:tcW w:w="4616" w:type="dxa"/>
          </w:tcPr>
          <w:p w:rsidR="00E4345A" w:rsidRPr="00F93557" w:rsidRDefault="00E4345A" w:rsidP="00077BCE">
            <w:pPr>
              <w:pStyle w:val="330"/>
              <w:shd w:val="clear" w:color="auto" w:fill="auto"/>
              <w:spacing w:line="240" w:lineRule="auto"/>
              <w:rPr>
                <w:rFonts w:ascii="Times New Roman" w:hAnsi="Times New Roman" w:cs="Times New Roman"/>
                <w:sz w:val="24"/>
                <w:szCs w:val="24"/>
              </w:rPr>
            </w:pPr>
            <w:r w:rsidRPr="00F93557">
              <w:rPr>
                <w:rStyle w:val="3310pt"/>
                <w:rFonts w:ascii="Times New Roman" w:hAnsi="Times New Roman" w:cs="Times New Roman"/>
                <w:sz w:val="24"/>
                <w:szCs w:val="24"/>
              </w:rPr>
              <w:t>Измерять элементарный электрический заряд. Наблюдать линейчатые спектры излучения.</w:t>
            </w:r>
          </w:p>
          <w:p w:rsidR="00E4345A" w:rsidRPr="00F93557" w:rsidRDefault="00E4345A"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Наблюдать треки альфа-частиц в камере Вильсона.</w:t>
            </w:r>
          </w:p>
          <w:p w:rsidR="00810A13" w:rsidRPr="00F93557" w:rsidRDefault="00E4345A" w:rsidP="00077BCE">
            <w:pPr>
              <w:pStyle w:val="a3"/>
              <w:ind w:left="0"/>
              <w:jc w:val="both"/>
              <w:rPr>
                <w:b/>
                <w:sz w:val="24"/>
                <w:szCs w:val="24"/>
              </w:rPr>
            </w:pPr>
            <w:r w:rsidRPr="00F93557">
              <w:rPr>
                <w:rStyle w:val="3310pt"/>
                <w:rFonts w:ascii="Times New Roman" w:hAnsi="Times New Roman" w:cs="Times New Roman"/>
                <w:sz w:val="24"/>
                <w:szCs w:val="24"/>
              </w:rPr>
              <w:t>Обсуждать проблемы влияния радиоактивных излу</w:t>
            </w:r>
            <w:r w:rsidRPr="00F93557">
              <w:rPr>
                <w:rStyle w:val="3310pt"/>
                <w:rFonts w:ascii="Times New Roman" w:hAnsi="Times New Roman" w:cs="Times New Roman"/>
                <w:sz w:val="24"/>
                <w:szCs w:val="24"/>
              </w:rPr>
              <w:softHyphen/>
              <w:t>чений на живые организмы</w:t>
            </w:r>
          </w:p>
        </w:tc>
      </w:tr>
      <w:tr w:rsidR="00810A13" w:rsidRPr="00F93557" w:rsidTr="00F701A7">
        <w:tc>
          <w:tcPr>
            <w:tcW w:w="9211" w:type="dxa"/>
            <w:gridSpan w:val="2"/>
          </w:tcPr>
          <w:p w:rsidR="00810A13" w:rsidRPr="00F93557" w:rsidRDefault="00810A13" w:rsidP="00077BCE">
            <w:pPr>
              <w:pStyle w:val="330"/>
              <w:shd w:val="clear" w:color="auto" w:fill="auto"/>
              <w:spacing w:line="240" w:lineRule="auto"/>
              <w:ind w:firstLine="360"/>
              <w:jc w:val="center"/>
              <w:rPr>
                <w:rStyle w:val="3310pt"/>
                <w:rFonts w:ascii="Times New Roman" w:hAnsi="Times New Roman" w:cs="Times New Roman"/>
                <w:sz w:val="24"/>
                <w:szCs w:val="24"/>
              </w:rPr>
            </w:pPr>
            <w:r w:rsidRPr="00F93557">
              <w:rPr>
                <w:rStyle w:val="3310pt0"/>
                <w:rFonts w:ascii="Times New Roman" w:hAnsi="Times New Roman" w:cs="Times New Roman"/>
                <w:sz w:val="24"/>
                <w:szCs w:val="24"/>
              </w:rPr>
              <w:t xml:space="preserve">13. Строение и </w:t>
            </w:r>
            <w:r w:rsidR="00830D1A" w:rsidRPr="00F93557">
              <w:rPr>
                <w:rStyle w:val="3310pt0"/>
                <w:rFonts w:ascii="Times New Roman" w:hAnsi="Times New Roman" w:cs="Times New Roman"/>
                <w:sz w:val="24"/>
                <w:szCs w:val="24"/>
              </w:rPr>
              <w:t>эволюция</w:t>
            </w:r>
            <w:r w:rsidRPr="00F93557">
              <w:rPr>
                <w:rStyle w:val="3310pt0"/>
                <w:rFonts w:ascii="Times New Roman" w:hAnsi="Times New Roman" w:cs="Times New Roman"/>
                <w:sz w:val="24"/>
                <w:szCs w:val="24"/>
              </w:rPr>
              <w:t xml:space="preserve"> Вселенной (6 ч)</w:t>
            </w:r>
          </w:p>
        </w:tc>
      </w:tr>
      <w:tr w:rsidR="00810A13" w:rsidRPr="00F93557" w:rsidTr="00726C7D">
        <w:tc>
          <w:tcPr>
            <w:tcW w:w="4595"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Видимые движения небесных светил. Геоцент</w:t>
            </w:r>
            <w:r w:rsidRPr="00F93557">
              <w:rPr>
                <w:rStyle w:val="3310pt"/>
                <w:rFonts w:ascii="Times New Roman" w:hAnsi="Times New Roman" w:cs="Times New Roman"/>
                <w:sz w:val="24"/>
                <w:szCs w:val="24"/>
              </w:rPr>
              <w:softHyphen/>
              <w:t>рическая и гелиоцентрическая системы мира.</w:t>
            </w:r>
          </w:p>
          <w:p w:rsidR="00810A13" w:rsidRPr="00F93557" w:rsidRDefault="00810A13" w:rsidP="00077BCE">
            <w:pPr>
              <w:pStyle w:val="a3"/>
              <w:ind w:left="0"/>
              <w:jc w:val="both"/>
              <w:rPr>
                <w:rStyle w:val="3310pt"/>
                <w:rFonts w:ascii="Times New Roman" w:hAnsi="Times New Roman" w:cs="Times New Roman"/>
                <w:sz w:val="24"/>
                <w:szCs w:val="24"/>
              </w:rPr>
            </w:pPr>
            <w:r w:rsidRPr="00F93557">
              <w:rPr>
                <w:rStyle w:val="3310pt"/>
                <w:rFonts w:ascii="Times New Roman" w:hAnsi="Times New Roman" w:cs="Times New Roman"/>
                <w:sz w:val="24"/>
                <w:szCs w:val="24"/>
              </w:rPr>
              <w:t>Состав и строение Солнечной системы. Физи</w:t>
            </w:r>
            <w:r w:rsidRPr="00F93557">
              <w:rPr>
                <w:rStyle w:val="3310pt"/>
                <w:rFonts w:ascii="Times New Roman" w:hAnsi="Times New Roman" w:cs="Times New Roman"/>
                <w:sz w:val="24"/>
                <w:szCs w:val="24"/>
              </w:rPr>
              <w:softHyphen/>
              <w:t>ческая природа небесных тел Солнечной системы.</w:t>
            </w:r>
          </w:p>
        </w:tc>
        <w:tc>
          <w:tcPr>
            <w:tcW w:w="4616" w:type="dxa"/>
          </w:tcPr>
          <w:p w:rsidR="00810A13" w:rsidRPr="00F93557" w:rsidRDefault="00810A13" w:rsidP="00077BCE">
            <w:pPr>
              <w:pStyle w:val="330"/>
              <w:shd w:val="clear" w:color="auto" w:fill="auto"/>
              <w:spacing w:line="240" w:lineRule="auto"/>
              <w:ind w:firstLine="360"/>
              <w:rPr>
                <w:rFonts w:ascii="Times New Roman" w:hAnsi="Times New Roman" w:cs="Times New Roman"/>
                <w:sz w:val="24"/>
                <w:szCs w:val="24"/>
              </w:rPr>
            </w:pPr>
            <w:r w:rsidRPr="00F93557">
              <w:rPr>
                <w:rStyle w:val="3310pt"/>
                <w:rFonts w:ascii="Times New Roman" w:hAnsi="Times New Roman" w:cs="Times New Roman"/>
                <w:sz w:val="24"/>
                <w:szCs w:val="24"/>
              </w:rPr>
              <w:t>Ознакомиться с созвездиями и наблюдать суточное вращение звездного неба.</w:t>
            </w:r>
          </w:p>
          <w:p w:rsidR="00810A13" w:rsidRPr="00F93557" w:rsidRDefault="00810A13" w:rsidP="00077BCE">
            <w:pPr>
              <w:pStyle w:val="330"/>
              <w:shd w:val="clear" w:color="auto" w:fill="auto"/>
              <w:spacing w:line="240" w:lineRule="auto"/>
              <w:ind w:firstLine="360"/>
              <w:rPr>
                <w:rStyle w:val="3310pt"/>
                <w:rFonts w:ascii="Times New Roman" w:hAnsi="Times New Roman" w:cs="Times New Roman"/>
                <w:sz w:val="24"/>
                <w:szCs w:val="24"/>
              </w:rPr>
            </w:pPr>
            <w:r w:rsidRPr="00F93557">
              <w:rPr>
                <w:rStyle w:val="3310pt"/>
                <w:rFonts w:ascii="Times New Roman" w:hAnsi="Times New Roman" w:cs="Times New Roman"/>
                <w:sz w:val="24"/>
                <w:szCs w:val="24"/>
              </w:rPr>
              <w:t>Наблюдать движения Луны, Солнца и планет отно</w:t>
            </w:r>
            <w:r w:rsidRPr="00F93557">
              <w:rPr>
                <w:rStyle w:val="3310pt"/>
                <w:rFonts w:ascii="Times New Roman" w:hAnsi="Times New Roman" w:cs="Times New Roman"/>
                <w:sz w:val="24"/>
                <w:szCs w:val="24"/>
              </w:rPr>
              <w:softHyphen/>
              <w:t>сительно звезд</w:t>
            </w:r>
          </w:p>
        </w:tc>
      </w:tr>
    </w:tbl>
    <w:p w:rsidR="00726C7D" w:rsidRPr="00F93557" w:rsidRDefault="00726C7D" w:rsidP="00365428">
      <w:pPr>
        <w:pStyle w:val="a3"/>
        <w:spacing w:after="0" w:line="360" w:lineRule="auto"/>
        <w:ind w:left="360"/>
        <w:jc w:val="both"/>
        <w:rPr>
          <w:rFonts w:ascii="Times New Roman" w:hAnsi="Times New Roman" w:cs="Times New Roman"/>
          <w:b/>
          <w:sz w:val="24"/>
          <w:szCs w:val="24"/>
        </w:rPr>
      </w:pPr>
    </w:p>
    <w:p w:rsidR="00C56819" w:rsidRPr="00F93557" w:rsidRDefault="00C56819" w:rsidP="00365428">
      <w:pPr>
        <w:pStyle w:val="a3"/>
        <w:spacing w:after="0" w:line="360" w:lineRule="auto"/>
        <w:ind w:left="360"/>
        <w:jc w:val="both"/>
        <w:rPr>
          <w:rFonts w:ascii="Times New Roman" w:hAnsi="Times New Roman" w:cs="Times New Roman"/>
          <w:b/>
          <w:sz w:val="24"/>
          <w:szCs w:val="24"/>
        </w:rPr>
      </w:pPr>
    </w:p>
    <w:p w:rsidR="00C56819" w:rsidRPr="00F93557" w:rsidRDefault="00C56819" w:rsidP="00365428">
      <w:pPr>
        <w:pStyle w:val="a3"/>
        <w:spacing w:after="0" w:line="360" w:lineRule="auto"/>
        <w:ind w:left="360"/>
        <w:jc w:val="both"/>
        <w:rPr>
          <w:rFonts w:ascii="Times New Roman" w:hAnsi="Times New Roman" w:cs="Times New Roman"/>
          <w:b/>
          <w:sz w:val="24"/>
          <w:szCs w:val="24"/>
        </w:rPr>
      </w:pPr>
    </w:p>
    <w:p w:rsidR="00C56819" w:rsidRPr="00F93557" w:rsidRDefault="00C56819" w:rsidP="00365428">
      <w:pPr>
        <w:pStyle w:val="a3"/>
        <w:spacing w:after="0" w:line="360" w:lineRule="auto"/>
        <w:ind w:left="360"/>
        <w:jc w:val="both"/>
        <w:rPr>
          <w:rFonts w:ascii="Times New Roman" w:hAnsi="Times New Roman" w:cs="Times New Roman"/>
          <w:b/>
          <w:sz w:val="24"/>
          <w:szCs w:val="24"/>
        </w:rPr>
      </w:pPr>
    </w:p>
    <w:p w:rsidR="00C56819" w:rsidRPr="00F93557" w:rsidRDefault="00C56819" w:rsidP="00365428">
      <w:pPr>
        <w:pStyle w:val="a3"/>
        <w:spacing w:after="0" w:line="360" w:lineRule="auto"/>
        <w:ind w:left="360"/>
        <w:jc w:val="both"/>
        <w:rPr>
          <w:rFonts w:ascii="Times New Roman" w:hAnsi="Times New Roman" w:cs="Times New Roman"/>
          <w:b/>
          <w:sz w:val="24"/>
          <w:szCs w:val="24"/>
        </w:rPr>
      </w:pPr>
    </w:p>
    <w:p w:rsidR="009B3B05" w:rsidRPr="00F93557" w:rsidRDefault="00773CD1" w:rsidP="00773CD1">
      <w:pPr>
        <w:pStyle w:val="a3"/>
        <w:numPr>
          <w:ilvl w:val="1"/>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B3B05" w:rsidRPr="00F93557">
        <w:rPr>
          <w:rFonts w:ascii="Times New Roman" w:hAnsi="Times New Roman" w:cs="Times New Roman"/>
          <w:b/>
          <w:sz w:val="24"/>
          <w:szCs w:val="24"/>
        </w:rPr>
        <w:t>Учебно–методическое и материально-техническое обеспечение образовательного процесса</w:t>
      </w:r>
    </w:p>
    <w:p w:rsidR="002B00FD" w:rsidRPr="00F93557" w:rsidRDefault="002B00FD" w:rsidP="00773CD1">
      <w:pPr>
        <w:spacing w:after="0" w:line="240" w:lineRule="auto"/>
        <w:jc w:val="center"/>
        <w:rPr>
          <w:rFonts w:ascii="Times New Roman" w:hAnsi="Times New Roman" w:cs="Times New Roman"/>
          <w:b/>
          <w:i/>
          <w:sz w:val="24"/>
          <w:szCs w:val="24"/>
        </w:rPr>
      </w:pPr>
      <w:r w:rsidRPr="00F93557">
        <w:rPr>
          <w:rFonts w:ascii="Times New Roman" w:hAnsi="Times New Roman" w:cs="Times New Roman"/>
          <w:b/>
          <w:i/>
          <w:sz w:val="24"/>
          <w:szCs w:val="24"/>
        </w:rPr>
        <w:t>Дидактическое и методическое обеспечение</w:t>
      </w:r>
    </w:p>
    <w:tbl>
      <w:tblPr>
        <w:tblStyle w:val="a4"/>
        <w:tblW w:w="0" w:type="auto"/>
        <w:tblLook w:val="04A0" w:firstRow="1" w:lastRow="0" w:firstColumn="1" w:lastColumn="0" w:noHBand="0" w:noVBand="1"/>
      </w:tblPr>
      <w:tblGrid>
        <w:gridCol w:w="4785"/>
        <w:gridCol w:w="4786"/>
      </w:tblGrid>
      <w:tr w:rsidR="002B00FD" w:rsidRPr="00F93557" w:rsidTr="002B00FD">
        <w:tc>
          <w:tcPr>
            <w:tcW w:w="4785" w:type="dxa"/>
          </w:tcPr>
          <w:p w:rsidR="002B00FD" w:rsidRPr="00F93557" w:rsidRDefault="00C56819" w:rsidP="00773CD1">
            <w:pPr>
              <w:rPr>
                <w:i/>
                <w:sz w:val="24"/>
                <w:szCs w:val="24"/>
              </w:rPr>
            </w:pPr>
            <w:r w:rsidRPr="00F93557">
              <w:rPr>
                <w:i/>
                <w:sz w:val="24"/>
                <w:szCs w:val="24"/>
              </w:rPr>
              <w:t>дидактическое обеспечение</w:t>
            </w:r>
          </w:p>
        </w:tc>
        <w:tc>
          <w:tcPr>
            <w:tcW w:w="4786" w:type="dxa"/>
          </w:tcPr>
          <w:p w:rsidR="002B00FD" w:rsidRPr="00F93557" w:rsidRDefault="00C56819" w:rsidP="00773CD1">
            <w:pPr>
              <w:rPr>
                <w:i/>
                <w:sz w:val="24"/>
                <w:szCs w:val="24"/>
              </w:rPr>
            </w:pPr>
            <w:r w:rsidRPr="00F93557">
              <w:rPr>
                <w:i/>
                <w:sz w:val="24"/>
                <w:szCs w:val="24"/>
              </w:rPr>
              <w:t>методическое обеспечение</w:t>
            </w:r>
          </w:p>
        </w:tc>
      </w:tr>
      <w:tr w:rsidR="002B00FD" w:rsidRPr="00F93557" w:rsidTr="002B00FD">
        <w:tc>
          <w:tcPr>
            <w:tcW w:w="4785" w:type="dxa"/>
          </w:tcPr>
          <w:p w:rsidR="002B00FD" w:rsidRPr="00F93557" w:rsidRDefault="00BC74DF" w:rsidP="00773CD1">
            <w:pPr>
              <w:rPr>
                <w:sz w:val="24"/>
                <w:szCs w:val="24"/>
              </w:rPr>
            </w:pPr>
            <w:r w:rsidRPr="00F93557">
              <w:rPr>
                <w:sz w:val="24"/>
                <w:szCs w:val="24"/>
              </w:rPr>
              <w:t xml:space="preserve">Физика.7 </w:t>
            </w:r>
            <w:proofErr w:type="spellStart"/>
            <w:r w:rsidRPr="00F93557">
              <w:rPr>
                <w:sz w:val="24"/>
                <w:szCs w:val="24"/>
              </w:rPr>
              <w:t>кл</w:t>
            </w:r>
            <w:proofErr w:type="spellEnd"/>
            <w:r w:rsidRPr="00F93557">
              <w:rPr>
                <w:sz w:val="24"/>
                <w:szCs w:val="24"/>
              </w:rPr>
              <w:t>.: учебник для общеобразовательных учреждений /</w:t>
            </w:r>
            <w:proofErr w:type="spellStart"/>
            <w:r w:rsidRPr="00F93557">
              <w:rPr>
                <w:sz w:val="24"/>
                <w:szCs w:val="24"/>
              </w:rPr>
              <w:t>А.В.Перышкин</w:t>
            </w:r>
            <w:proofErr w:type="spellEnd"/>
            <w:r w:rsidRPr="00F93557">
              <w:rPr>
                <w:sz w:val="24"/>
                <w:szCs w:val="24"/>
              </w:rPr>
              <w:t xml:space="preserve"> – М.: Дрофа. 2013</w:t>
            </w:r>
          </w:p>
          <w:p w:rsidR="00BC74DF" w:rsidRPr="00F93557" w:rsidRDefault="00BC74DF" w:rsidP="00773CD1">
            <w:pPr>
              <w:rPr>
                <w:sz w:val="24"/>
                <w:szCs w:val="24"/>
              </w:rPr>
            </w:pPr>
            <w:r w:rsidRPr="00F93557">
              <w:rPr>
                <w:sz w:val="24"/>
                <w:szCs w:val="24"/>
              </w:rPr>
              <w:t xml:space="preserve">Сборник вопросов и задач по физике: для 7-9 </w:t>
            </w:r>
            <w:proofErr w:type="spellStart"/>
            <w:r w:rsidRPr="00F93557">
              <w:rPr>
                <w:sz w:val="24"/>
                <w:szCs w:val="24"/>
              </w:rPr>
              <w:t>кл</w:t>
            </w:r>
            <w:proofErr w:type="spellEnd"/>
            <w:r w:rsidRPr="00F93557">
              <w:rPr>
                <w:sz w:val="24"/>
                <w:szCs w:val="24"/>
              </w:rPr>
              <w:t>. учебное пособие/А.Е. Марон,</w:t>
            </w:r>
            <w:proofErr w:type="gramStart"/>
            <w:r w:rsidRPr="00F93557">
              <w:rPr>
                <w:sz w:val="24"/>
                <w:szCs w:val="24"/>
              </w:rPr>
              <w:t xml:space="preserve"> ,</w:t>
            </w:r>
            <w:proofErr w:type="gramEnd"/>
            <w:r w:rsidRPr="00F93557">
              <w:rPr>
                <w:sz w:val="24"/>
                <w:szCs w:val="24"/>
              </w:rPr>
              <w:t xml:space="preserve"> Е.А. Марон, С.В. </w:t>
            </w:r>
            <w:proofErr w:type="spellStart"/>
            <w:r w:rsidRPr="00F93557">
              <w:rPr>
                <w:sz w:val="24"/>
                <w:szCs w:val="24"/>
              </w:rPr>
              <w:t>Позойский</w:t>
            </w:r>
            <w:proofErr w:type="spellEnd"/>
            <w:r w:rsidRPr="00F93557">
              <w:rPr>
                <w:sz w:val="24"/>
                <w:szCs w:val="24"/>
              </w:rPr>
              <w:t xml:space="preserve"> - М.: Дрофа,2014</w:t>
            </w:r>
          </w:p>
          <w:p w:rsidR="00BC74DF" w:rsidRPr="00F93557" w:rsidRDefault="00BC74DF" w:rsidP="00773CD1">
            <w:pPr>
              <w:rPr>
                <w:sz w:val="24"/>
                <w:szCs w:val="24"/>
              </w:rPr>
            </w:pPr>
          </w:p>
          <w:p w:rsidR="00BC74DF" w:rsidRPr="00F93557" w:rsidRDefault="00BC74DF" w:rsidP="00773CD1">
            <w:pPr>
              <w:rPr>
                <w:sz w:val="24"/>
                <w:szCs w:val="24"/>
              </w:rPr>
            </w:pPr>
            <w:r w:rsidRPr="00F93557">
              <w:rPr>
                <w:sz w:val="24"/>
                <w:szCs w:val="24"/>
              </w:rPr>
              <w:t xml:space="preserve">Сборник качественных задач по физике: для 7 – 9 </w:t>
            </w:r>
            <w:proofErr w:type="spellStart"/>
            <w:r w:rsidRPr="00F93557">
              <w:rPr>
                <w:sz w:val="24"/>
                <w:szCs w:val="24"/>
              </w:rPr>
              <w:t>кл</w:t>
            </w:r>
            <w:proofErr w:type="spellEnd"/>
            <w:r w:rsidRPr="00F93557">
              <w:rPr>
                <w:sz w:val="24"/>
                <w:szCs w:val="24"/>
              </w:rPr>
              <w:t xml:space="preserve">. общеобразовательных учреждений/ А.Е. Марон, </w:t>
            </w:r>
            <w:proofErr w:type="spellStart"/>
            <w:r w:rsidRPr="00F93557">
              <w:rPr>
                <w:sz w:val="24"/>
                <w:szCs w:val="24"/>
              </w:rPr>
              <w:t>е.А</w:t>
            </w:r>
            <w:proofErr w:type="spellEnd"/>
            <w:r w:rsidRPr="00F93557">
              <w:rPr>
                <w:sz w:val="24"/>
                <w:szCs w:val="24"/>
              </w:rPr>
              <w:t>. Марон. – М.: просвещение, 2006.</w:t>
            </w:r>
          </w:p>
          <w:p w:rsidR="00BC74DF" w:rsidRPr="00F93557" w:rsidRDefault="00BC74DF" w:rsidP="00773CD1">
            <w:pPr>
              <w:rPr>
                <w:sz w:val="24"/>
                <w:szCs w:val="24"/>
              </w:rPr>
            </w:pPr>
          </w:p>
          <w:p w:rsidR="00BC74DF" w:rsidRPr="00F93557" w:rsidRDefault="00BC74DF" w:rsidP="00773CD1">
            <w:pPr>
              <w:rPr>
                <w:sz w:val="24"/>
                <w:szCs w:val="24"/>
              </w:rPr>
            </w:pPr>
            <w:r w:rsidRPr="00F93557">
              <w:rPr>
                <w:sz w:val="24"/>
                <w:szCs w:val="24"/>
              </w:rPr>
              <w:t xml:space="preserve">Рабочая тетрадь по физике: 7 класс: к учебнику А.В. </w:t>
            </w:r>
            <w:proofErr w:type="spellStart"/>
            <w:r w:rsidRPr="00F93557">
              <w:rPr>
                <w:sz w:val="24"/>
                <w:szCs w:val="24"/>
              </w:rPr>
              <w:t>Перышкина</w:t>
            </w:r>
            <w:proofErr w:type="spellEnd"/>
            <w:r w:rsidRPr="00F93557">
              <w:rPr>
                <w:sz w:val="24"/>
                <w:szCs w:val="24"/>
              </w:rPr>
              <w:t xml:space="preserve"> «Физика.7 класс»/ В.А. Касьянов, В.Ф Дмитриева. – М.: Издательство «Экзамен», 2014</w:t>
            </w:r>
          </w:p>
          <w:p w:rsidR="00BC74DF" w:rsidRPr="00F93557" w:rsidRDefault="00BC74DF" w:rsidP="00773CD1">
            <w:pPr>
              <w:rPr>
                <w:sz w:val="24"/>
                <w:szCs w:val="24"/>
              </w:rPr>
            </w:pPr>
            <w:r w:rsidRPr="00F93557">
              <w:rPr>
                <w:sz w:val="24"/>
                <w:szCs w:val="24"/>
              </w:rPr>
              <w:t xml:space="preserve">Тесты по физике: 7 класс: к учебнику А.В. </w:t>
            </w:r>
            <w:proofErr w:type="spellStart"/>
            <w:r w:rsidRPr="00F93557">
              <w:rPr>
                <w:sz w:val="24"/>
                <w:szCs w:val="24"/>
              </w:rPr>
              <w:t>Перышкина</w:t>
            </w:r>
            <w:proofErr w:type="spellEnd"/>
            <w:r w:rsidRPr="00F93557">
              <w:rPr>
                <w:sz w:val="24"/>
                <w:szCs w:val="24"/>
              </w:rPr>
              <w:t xml:space="preserve"> «Физика. 7 класс: учеб. Для </w:t>
            </w:r>
            <w:proofErr w:type="spellStart"/>
            <w:r w:rsidRPr="00F93557">
              <w:rPr>
                <w:sz w:val="24"/>
                <w:szCs w:val="24"/>
              </w:rPr>
              <w:t>общеобразоват</w:t>
            </w:r>
            <w:proofErr w:type="spellEnd"/>
            <w:r w:rsidRPr="00F93557">
              <w:rPr>
                <w:sz w:val="24"/>
                <w:szCs w:val="24"/>
              </w:rPr>
              <w:t>. учреждений»/ А.В. Чеботарев – М.: Издательство «</w:t>
            </w:r>
            <w:proofErr w:type="spellStart"/>
            <w:r w:rsidRPr="00F93557">
              <w:rPr>
                <w:sz w:val="24"/>
                <w:szCs w:val="24"/>
              </w:rPr>
              <w:t>Эузамен</w:t>
            </w:r>
            <w:proofErr w:type="spellEnd"/>
            <w:r w:rsidRPr="00F93557">
              <w:rPr>
                <w:sz w:val="24"/>
                <w:szCs w:val="24"/>
              </w:rPr>
              <w:t>», 2014</w:t>
            </w:r>
          </w:p>
        </w:tc>
        <w:tc>
          <w:tcPr>
            <w:tcW w:w="4786" w:type="dxa"/>
          </w:tcPr>
          <w:p w:rsidR="00BC74DF" w:rsidRPr="00F93557" w:rsidRDefault="00BC74DF" w:rsidP="00773CD1">
            <w:pPr>
              <w:jc w:val="both"/>
              <w:rPr>
                <w:sz w:val="24"/>
                <w:szCs w:val="24"/>
              </w:rPr>
            </w:pPr>
            <w:r w:rsidRPr="00F93557">
              <w:rPr>
                <w:sz w:val="24"/>
                <w:szCs w:val="24"/>
              </w:rPr>
              <w:t xml:space="preserve">Примерная программа основного общего образования по физике./ «Вестник образования» № 2, 2006 </w:t>
            </w:r>
          </w:p>
          <w:p w:rsidR="00BC74DF" w:rsidRPr="00F93557" w:rsidRDefault="00BC74DF" w:rsidP="00773CD1">
            <w:pPr>
              <w:rPr>
                <w:color w:val="000000" w:themeColor="text1"/>
                <w:sz w:val="24"/>
                <w:szCs w:val="24"/>
              </w:rPr>
            </w:pPr>
            <w:r w:rsidRPr="00F93557">
              <w:rPr>
                <w:color w:val="000000" w:themeColor="text1"/>
                <w:sz w:val="24"/>
                <w:szCs w:val="24"/>
              </w:rPr>
              <w:t xml:space="preserve">Методическое пособие к учебнику  А.В. </w:t>
            </w:r>
            <w:proofErr w:type="spellStart"/>
            <w:r w:rsidRPr="00F93557">
              <w:rPr>
                <w:color w:val="000000" w:themeColor="text1"/>
                <w:sz w:val="24"/>
                <w:szCs w:val="24"/>
              </w:rPr>
              <w:t>Перышкина</w:t>
            </w:r>
            <w:proofErr w:type="spellEnd"/>
            <w:r w:rsidRPr="00F93557">
              <w:rPr>
                <w:color w:val="000000" w:themeColor="text1"/>
                <w:sz w:val="24"/>
                <w:szCs w:val="24"/>
              </w:rPr>
              <w:t xml:space="preserve">. </w:t>
            </w:r>
            <w:proofErr w:type="spellStart"/>
            <w:r w:rsidRPr="00F93557">
              <w:rPr>
                <w:color w:val="000000" w:themeColor="text1"/>
                <w:sz w:val="24"/>
                <w:szCs w:val="24"/>
              </w:rPr>
              <w:t>Филонович</w:t>
            </w:r>
            <w:proofErr w:type="spellEnd"/>
            <w:r w:rsidRPr="00F93557">
              <w:rPr>
                <w:color w:val="000000" w:themeColor="text1"/>
                <w:sz w:val="24"/>
                <w:szCs w:val="24"/>
              </w:rPr>
              <w:t xml:space="preserve"> Н. – М.:</w:t>
            </w:r>
          </w:p>
          <w:p w:rsidR="00BC74DF" w:rsidRPr="00F93557" w:rsidRDefault="00BC74DF" w:rsidP="00773CD1">
            <w:pPr>
              <w:rPr>
                <w:color w:val="000000" w:themeColor="text1"/>
                <w:sz w:val="24"/>
                <w:szCs w:val="24"/>
              </w:rPr>
            </w:pPr>
            <w:r w:rsidRPr="00F93557">
              <w:rPr>
                <w:color w:val="000000" w:themeColor="text1"/>
                <w:sz w:val="24"/>
                <w:szCs w:val="24"/>
              </w:rPr>
              <w:t xml:space="preserve">Издательство: </w:t>
            </w:r>
            <w:hyperlink r:id="rId9" w:history="1">
              <w:r w:rsidRPr="00F93557">
                <w:rPr>
                  <w:color w:val="000000" w:themeColor="text1"/>
                  <w:sz w:val="24"/>
                  <w:szCs w:val="24"/>
                </w:rPr>
                <w:t>Дрофа</w:t>
              </w:r>
            </w:hyperlink>
            <w:r w:rsidRPr="00F93557">
              <w:rPr>
                <w:color w:val="000000" w:themeColor="text1"/>
                <w:sz w:val="24"/>
                <w:szCs w:val="24"/>
              </w:rPr>
              <w:t>, 2014 г.</w:t>
            </w:r>
          </w:p>
          <w:p w:rsidR="002B00FD" w:rsidRPr="00F93557" w:rsidRDefault="002B00FD" w:rsidP="00773CD1">
            <w:pPr>
              <w:jc w:val="center"/>
              <w:rPr>
                <w:sz w:val="24"/>
                <w:szCs w:val="24"/>
              </w:rPr>
            </w:pPr>
          </w:p>
        </w:tc>
      </w:tr>
    </w:tbl>
    <w:p w:rsidR="002B00FD" w:rsidRPr="00F93557" w:rsidRDefault="002B00FD" w:rsidP="00773CD1">
      <w:pPr>
        <w:spacing w:after="0" w:line="240" w:lineRule="auto"/>
        <w:jc w:val="center"/>
        <w:rPr>
          <w:rFonts w:ascii="Times New Roman" w:hAnsi="Times New Roman" w:cs="Times New Roman"/>
          <w:sz w:val="24"/>
          <w:szCs w:val="24"/>
        </w:rPr>
      </w:pPr>
    </w:p>
    <w:p w:rsidR="002B00FD" w:rsidRPr="00F93557" w:rsidRDefault="002B00FD" w:rsidP="00773CD1">
      <w:pPr>
        <w:spacing w:after="0" w:line="240" w:lineRule="auto"/>
        <w:jc w:val="both"/>
        <w:rPr>
          <w:rFonts w:ascii="Times New Roman" w:hAnsi="Times New Roman" w:cs="Times New Roman"/>
          <w:b/>
          <w:i/>
          <w:sz w:val="24"/>
          <w:szCs w:val="24"/>
        </w:rPr>
      </w:pPr>
      <w:r w:rsidRPr="00F93557">
        <w:rPr>
          <w:rFonts w:ascii="Times New Roman" w:hAnsi="Times New Roman" w:cs="Times New Roman"/>
          <w:b/>
          <w:i/>
          <w:sz w:val="24"/>
          <w:szCs w:val="24"/>
        </w:rPr>
        <w:t>Материально-техническое обеспечение</w:t>
      </w:r>
    </w:p>
    <w:tbl>
      <w:tblPr>
        <w:tblStyle w:val="a4"/>
        <w:tblW w:w="0" w:type="auto"/>
        <w:tblLook w:val="04A0" w:firstRow="1" w:lastRow="0" w:firstColumn="1" w:lastColumn="0" w:noHBand="0" w:noVBand="1"/>
      </w:tblPr>
      <w:tblGrid>
        <w:gridCol w:w="3190"/>
        <w:gridCol w:w="3190"/>
        <w:gridCol w:w="3191"/>
      </w:tblGrid>
      <w:tr w:rsidR="00C56819" w:rsidRPr="00F93557" w:rsidTr="00574C23">
        <w:tc>
          <w:tcPr>
            <w:tcW w:w="3190" w:type="dxa"/>
            <w:vAlign w:val="center"/>
          </w:tcPr>
          <w:p w:rsidR="00C56819" w:rsidRPr="00F93557" w:rsidRDefault="00C56819" w:rsidP="00574C23">
            <w:pPr>
              <w:jc w:val="center"/>
              <w:rPr>
                <w:b/>
                <w:i/>
                <w:sz w:val="24"/>
                <w:szCs w:val="24"/>
              </w:rPr>
            </w:pPr>
            <w:r w:rsidRPr="00F93557">
              <w:rPr>
                <w:b/>
                <w:i/>
                <w:sz w:val="24"/>
                <w:szCs w:val="24"/>
              </w:rPr>
              <w:t>наименование объектов и средств материально-технического обеспечения</w:t>
            </w:r>
          </w:p>
        </w:tc>
        <w:tc>
          <w:tcPr>
            <w:tcW w:w="3190" w:type="dxa"/>
            <w:vAlign w:val="center"/>
          </w:tcPr>
          <w:p w:rsidR="00C56819" w:rsidRPr="00F93557" w:rsidRDefault="00574C23" w:rsidP="00574C23">
            <w:pPr>
              <w:jc w:val="center"/>
              <w:rPr>
                <w:b/>
                <w:i/>
                <w:sz w:val="24"/>
                <w:szCs w:val="24"/>
              </w:rPr>
            </w:pPr>
            <w:r>
              <w:rPr>
                <w:b/>
                <w:i/>
                <w:sz w:val="24"/>
                <w:szCs w:val="24"/>
              </w:rPr>
              <w:t>К</w:t>
            </w:r>
            <w:r w:rsidR="00C56819" w:rsidRPr="00F93557">
              <w:rPr>
                <w:b/>
                <w:i/>
                <w:sz w:val="24"/>
                <w:szCs w:val="24"/>
              </w:rPr>
              <w:t>оличество</w:t>
            </w:r>
          </w:p>
        </w:tc>
        <w:tc>
          <w:tcPr>
            <w:tcW w:w="3191" w:type="dxa"/>
            <w:vAlign w:val="center"/>
          </w:tcPr>
          <w:p w:rsidR="00C56819" w:rsidRPr="00F93557" w:rsidRDefault="00574C23" w:rsidP="00574C23">
            <w:pPr>
              <w:jc w:val="center"/>
              <w:rPr>
                <w:b/>
                <w:i/>
                <w:sz w:val="24"/>
                <w:szCs w:val="24"/>
              </w:rPr>
            </w:pPr>
            <w:r>
              <w:rPr>
                <w:b/>
                <w:i/>
                <w:sz w:val="24"/>
                <w:szCs w:val="24"/>
              </w:rPr>
              <w:t>П</w:t>
            </w:r>
            <w:r w:rsidR="00C56819" w:rsidRPr="00F93557">
              <w:rPr>
                <w:b/>
                <w:i/>
                <w:sz w:val="24"/>
                <w:szCs w:val="24"/>
              </w:rPr>
              <w:t>римечан</w:t>
            </w:r>
            <w:r>
              <w:rPr>
                <w:b/>
                <w:i/>
                <w:sz w:val="24"/>
                <w:szCs w:val="24"/>
              </w:rPr>
              <w:t>и</w:t>
            </w:r>
            <w:r w:rsidR="00C56819" w:rsidRPr="00F93557">
              <w:rPr>
                <w:b/>
                <w:i/>
                <w:sz w:val="24"/>
                <w:szCs w:val="24"/>
              </w:rPr>
              <w:t>е</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по механике - 10 шт.</w:t>
            </w:r>
          </w:p>
        </w:tc>
        <w:tc>
          <w:tcPr>
            <w:tcW w:w="3190" w:type="dxa"/>
          </w:tcPr>
          <w:p w:rsidR="00760066" w:rsidRPr="00F93557" w:rsidRDefault="00760066" w:rsidP="00773CD1">
            <w:pPr>
              <w:jc w:val="both"/>
              <w:rPr>
                <w:sz w:val="24"/>
                <w:szCs w:val="24"/>
              </w:rPr>
            </w:pPr>
            <w:proofErr w:type="gramStart"/>
            <w:r w:rsidRPr="00F93557">
              <w:rPr>
                <w:sz w:val="24"/>
                <w:szCs w:val="24"/>
              </w:rPr>
              <w:t xml:space="preserve">Предназначен для проведения фронтальных лабораторных работ по следующей тематике: </w:t>
            </w:r>
            <w:proofErr w:type="spellStart"/>
            <w:r w:rsidRPr="00F93557">
              <w:rPr>
                <w:sz w:val="24"/>
                <w:szCs w:val="24"/>
              </w:rPr>
              <w:t>градуирование</w:t>
            </w:r>
            <w:proofErr w:type="spellEnd"/>
            <w:r w:rsidRPr="00F93557">
              <w:rPr>
                <w:sz w:val="24"/>
                <w:szCs w:val="24"/>
              </w:rPr>
              <w:t xml:space="preserve"> пружины и измерение сил динамометром; измерение силы трения скольжения; выяснение условия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 исследование зависимости скорости равноускоренного движения от времени;</w:t>
            </w:r>
            <w:proofErr w:type="gramEnd"/>
            <w:r w:rsidRPr="00F93557">
              <w:rPr>
                <w:sz w:val="24"/>
                <w:szCs w:val="24"/>
              </w:rPr>
              <w:t xml:space="preserve"> </w:t>
            </w:r>
            <w:r w:rsidRPr="00F93557">
              <w:rPr>
                <w:sz w:val="24"/>
                <w:szCs w:val="24"/>
              </w:rPr>
              <w:lastRenderedPageBreak/>
              <w:t xml:space="preserve">измерение ускорения движения тела; исследование зависимости перемещения от времени при равноускоренном движении; проверка соотношения перемещении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горизонтально; определение ускорения тела по </w:t>
            </w:r>
            <w:proofErr w:type="gramStart"/>
            <w:r w:rsidRPr="00F93557">
              <w:rPr>
                <w:sz w:val="24"/>
                <w:szCs w:val="24"/>
              </w:rPr>
              <w:t>величине</w:t>
            </w:r>
            <w:proofErr w:type="gramEnd"/>
            <w:r w:rsidRPr="00F93557">
              <w:rPr>
                <w:sz w:val="24"/>
                <w:szCs w:val="24"/>
              </w:rPr>
              <w:t xml:space="preserve">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w:t>
            </w:r>
            <w:proofErr w:type="gramStart"/>
            <w:r w:rsidRPr="00F93557">
              <w:rPr>
                <w:sz w:val="24"/>
                <w:szCs w:val="24"/>
              </w:rPr>
              <w:t>В состав набора должны входить следующие элементы и устройства: направляющая рейка, каретка, электронный секундомер с 2-мя датчиками, рычаг с осью, крючок (до 2 шт.), желоб (трубка) с держателем, штатив (основание, стойка, муфта), подвижный блок, неподвижный блок, груз (до 4 шт.), шарик, бумага копировальная, коврик пористого пластика, тесьма.</w:t>
            </w:r>
            <w:proofErr w:type="gramEnd"/>
            <w:r w:rsidRPr="00F93557">
              <w:rPr>
                <w:sz w:val="24"/>
                <w:szCs w:val="24"/>
              </w:rPr>
              <w:t xml:space="preserve"> Основные элементы набора должны быть изготовлены из цветного пластика с применением литьевых технологий.</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по молекулярной физике и термодинамике - 10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проведения фронтальных лабораторных работ по следующей тематике: исследование процессов </w:t>
            </w:r>
            <w:r w:rsidRPr="00F93557">
              <w:rPr>
                <w:sz w:val="24"/>
                <w:szCs w:val="24"/>
              </w:rPr>
              <w:lastRenderedPageBreak/>
              <w:t>перехода вещества из твердого состояния в жидкое и обратно; изучение изобарного, изохорного и изотермического процессов, образование кристаллов. Набор включает в себя термометр, диапазон от 0 до 100</w:t>
            </w:r>
            <w:proofErr w:type="gramStart"/>
            <w:r w:rsidRPr="00F93557">
              <w:rPr>
                <w:sz w:val="24"/>
                <w:szCs w:val="24"/>
              </w:rPr>
              <w:t>°С</w:t>
            </w:r>
            <w:proofErr w:type="gramEnd"/>
            <w:r w:rsidRPr="00F93557">
              <w:rPr>
                <w:sz w:val="24"/>
                <w:szCs w:val="24"/>
              </w:rPr>
              <w:t xml:space="preserve"> с ценой деления шкалы 1°С и погрешностью измерения не выше 1°С, цилиндр измерительный (мензурка), калориметр, состоящий из двух сосудов: внешнего полиэтиленового и внутреннего алюминиевого, на дне внешнего сосуда специальные приливы, в которые вставляется внутренний сосуд, обеспечивая его устойчивое положение, набор тел по калориметрии, набор веществ для исследования плавления и отвердевания, который должен состоять из трех пробирок с веществами зеленого, белого и розового цветов массой до 5 г. </w:t>
            </w:r>
            <w:r w:rsidRPr="00F93557">
              <w:rPr>
                <w:sz w:val="24"/>
                <w:szCs w:val="24"/>
              </w:rPr>
              <w:br/>
              <w:t>Рабочий диапазон температуры составляет в пределах от 35 до 65</w:t>
            </w:r>
            <w:proofErr w:type="gramStart"/>
            <w:r w:rsidRPr="00F93557">
              <w:rPr>
                <w:sz w:val="24"/>
                <w:szCs w:val="24"/>
              </w:rPr>
              <w:t xml:space="preserve"> °С</w:t>
            </w:r>
            <w:proofErr w:type="gramEnd"/>
            <w:r w:rsidRPr="00F93557">
              <w:rPr>
                <w:sz w:val="24"/>
                <w:szCs w:val="24"/>
              </w:rPr>
              <w:t>; температура кристаллизации веществ 55 °С.</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по электричеству - 10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проведения фронтальных лабораторных работ по следующей тематике: сборка электрической цепи и измерение силы тока и напряжения на ее различных участках; регулирование силы тока переменным резистором; наблюдение химического действия электрического тока; сборка гальванического элемента и испытание его действия; исследование зависимости силы тока на участке цепи от напряжения и </w:t>
            </w:r>
            <w:r w:rsidRPr="00F93557">
              <w:rPr>
                <w:sz w:val="24"/>
                <w:szCs w:val="24"/>
              </w:rPr>
              <w:lastRenderedPageBreak/>
              <w:t xml:space="preserve">сопротивления; </w:t>
            </w:r>
            <w:proofErr w:type="gramStart"/>
            <w:r w:rsidRPr="00F93557">
              <w:rPr>
                <w:sz w:val="24"/>
                <w:szCs w:val="24"/>
              </w:rPr>
              <w:t>измерение сопротивления проводника; измерение мощности и работы тока в электрической лампе; изучение магнитного поля постоянного магнита; изучение электродвигателя постоянного тока; измерение КПД электродвигателя; измерение ЭДС и внутреннего сопротивления источника тока; измерение удельного сопротивления проводника; изучение последовательного и параллельного соединения проводников; определение заряда электрона; наблюдение действия магнитного поля на ток; изучение явления электромагнитной индукции.</w:t>
            </w:r>
            <w:proofErr w:type="gramEnd"/>
            <w:r w:rsidRPr="00F93557">
              <w:rPr>
                <w:sz w:val="24"/>
                <w:szCs w:val="24"/>
              </w:rPr>
              <w:t xml:space="preserve"> </w:t>
            </w:r>
            <w:r w:rsidRPr="00F93557">
              <w:rPr>
                <w:sz w:val="24"/>
                <w:szCs w:val="24"/>
              </w:rPr>
              <w:br/>
            </w:r>
            <w:proofErr w:type="gramStart"/>
            <w:r w:rsidRPr="00F93557">
              <w:rPr>
                <w:sz w:val="24"/>
                <w:szCs w:val="24"/>
              </w:rPr>
              <w:t xml:space="preserve">В состав набора должны входить следующие элементы и устройства: ключ, кювета с электродами, лампа с колпачком (до 2 шт.), проволочный резистор (до 2 шт.), переменный резистор, электродвигатель, катушка-моток (до 2 шт.), магнит полосовой (до 2 шт.), зажим пружинный (до 2 шт.), компас, соединительные провода (до 8 шт.), металлическое рабочее поле. </w:t>
            </w:r>
            <w:proofErr w:type="gramEnd"/>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по оптике - 10 шт.</w:t>
            </w:r>
          </w:p>
        </w:tc>
        <w:tc>
          <w:tcPr>
            <w:tcW w:w="3190" w:type="dxa"/>
          </w:tcPr>
          <w:p w:rsidR="00760066" w:rsidRPr="00F93557" w:rsidRDefault="00760066" w:rsidP="00773CD1">
            <w:pPr>
              <w:jc w:val="both"/>
              <w:rPr>
                <w:sz w:val="24"/>
                <w:szCs w:val="24"/>
              </w:rPr>
            </w:pPr>
            <w:proofErr w:type="gramStart"/>
            <w:r w:rsidRPr="00F93557">
              <w:rPr>
                <w:sz w:val="24"/>
                <w:szCs w:val="24"/>
              </w:rPr>
              <w:t xml:space="preserve">Предназначен для проведения фронтальных лабораторных работ по следующей тематике: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и плоскопараллельной </w:t>
            </w:r>
            <w:r w:rsidRPr="00F93557">
              <w:rPr>
                <w:sz w:val="24"/>
                <w:szCs w:val="24"/>
              </w:rPr>
              <w:lastRenderedPageBreak/>
              <w:t>пластиной; исследование преломление света на границе раздела двух сред; измерение показателя преломления вещества; измерение фокусного расстояния и оптической силы собирающей и рассеивающей линз;</w:t>
            </w:r>
            <w:proofErr w:type="gramEnd"/>
            <w:r w:rsidRPr="00F93557">
              <w:rPr>
                <w:sz w:val="24"/>
                <w:szCs w:val="24"/>
              </w:rPr>
              <w:t xml:space="preserve"> измерение фокусного расстояния собирающей линзы с помощью формулы линзы; получение изображения при помощи линзы; сборка моделей проекционного аппарата, микроскопа, трубы Кеплера, трубы Галилея; наблюдение дифракции и интерференции света; измерение длины световой волны; наблюдение поляризации света и явления дисперсии. </w:t>
            </w:r>
            <w:r w:rsidRPr="00F93557">
              <w:rPr>
                <w:sz w:val="24"/>
                <w:szCs w:val="24"/>
              </w:rPr>
              <w:br/>
            </w:r>
            <w:proofErr w:type="gramStart"/>
            <w:r w:rsidRPr="00F93557">
              <w:rPr>
                <w:sz w:val="24"/>
                <w:szCs w:val="24"/>
              </w:rPr>
              <w:t>В состав набора должны входить следующие элементы и устройства: линза сферическая (до 3 шт.), поляроид (до 2 шт.), дифракционная решетка, плоский полуцилиндр, плоскопараллельная пластина, пластина со скошенными гранями, плоское зеркало, экран с прорезью, лимб, держатель оптических элементов (до 3 шт.), лампа с колпачком, кювета с прозрачными стенками, коврик пластиковый, соединительные провода (до 3 шт.).</w:t>
            </w:r>
            <w:proofErr w:type="gramEnd"/>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 xml:space="preserve">Источник </w:t>
            </w:r>
            <w:proofErr w:type="gramStart"/>
            <w:r w:rsidRPr="00F93557">
              <w:rPr>
                <w:sz w:val="24"/>
                <w:szCs w:val="24"/>
              </w:rPr>
              <w:t>постоянного</w:t>
            </w:r>
            <w:proofErr w:type="gramEnd"/>
            <w:r w:rsidRPr="00F93557">
              <w:rPr>
                <w:sz w:val="24"/>
                <w:szCs w:val="24"/>
              </w:rPr>
              <w:t xml:space="preserve">  - 15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снижения и преобразования входного переменного напряжения 42 В </w:t>
            </w:r>
            <w:proofErr w:type="spellStart"/>
            <w:r w:rsidRPr="00F93557">
              <w:rPr>
                <w:sz w:val="24"/>
                <w:szCs w:val="24"/>
              </w:rPr>
              <w:t>в</w:t>
            </w:r>
            <w:proofErr w:type="spellEnd"/>
            <w:r w:rsidRPr="00F93557">
              <w:rPr>
                <w:sz w:val="24"/>
                <w:szCs w:val="24"/>
              </w:rPr>
              <w:t xml:space="preserve"> переменное напряжение с действующим значением 5,5 В. Выходные напряжения должны поступать на разделенные выходы, маркированные знаком - и (+. - ). Источник </w:t>
            </w:r>
            <w:r w:rsidRPr="00F93557">
              <w:rPr>
                <w:sz w:val="24"/>
                <w:szCs w:val="24"/>
              </w:rPr>
              <w:lastRenderedPageBreak/>
              <w:t xml:space="preserve">должен иметь защиту </w:t>
            </w:r>
            <w:proofErr w:type="spellStart"/>
            <w:proofErr w:type="gramStart"/>
            <w:r w:rsidRPr="00F93557">
              <w:rPr>
                <w:sz w:val="24"/>
                <w:szCs w:val="24"/>
              </w:rPr>
              <w:t>o</w:t>
            </w:r>
            <w:proofErr w:type="gramEnd"/>
            <w:r w:rsidRPr="00F93557">
              <w:rPr>
                <w:sz w:val="24"/>
                <w:szCs w:val="24"/>
              </w:rPr>
              <w:t>т</w:t>
            </w:r>
            <w:proofErr w:type="spellEnd"/>
            <w:r w:rsidRPr="00F93557">
              <w:rPr>
                <w:sz w:val="24"/>
                <w:szCs w:val="24"/>
              </w:rPr>
              <w:t xml:space="preserve"> превышения входного напряжения и от короткого замыкания по выходном напряжению. Должен быть снабжен специальной вилкой, согласованной с розеткой лабораторного стола и иметь светодиодный индикатор.</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Лоток для хранения оборудования - 45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компактного хранения оборудования для фронтальных лабораторных работ, обеспечивая удобный доступ к любому из элементов наборов по механике, оптике, электричеству. </w:t>
            </w:r>
            <w:r w:rsidRPr="00F93557">
              <w:rPr>
                <w:sz w:val="24"/>
                <w:szCs w:val="24"/>
              </w:rPr>
              <w:br/>
              <w:t>Для контроля целостности наборов на видимую сторону лотка должно быть нанесено условное обозначение всех расположенных в нем элементов с указанием их наименования и количества. Для составления лотков в вертикальные сборки (до 6 шт.) на корпусе лотков должны быть расположены специальные выступы.</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Весы учебные лабораторные- 5 шт.</w:t>
            </w:r>
          </w:p>
        </w:tc>
        <w:tc>
          <w:tcPr>
            <w:tcW w:w="3190" w:type="dxa"/>
          </w:tcPr>
          <w:p w:rsidR="00760066" w:rsidRPr="00F93557" w:rsidRDefault="00760066" w:rsidP="00773CD1">
            <w:pPr>
              <w:jc w:val="both"/>
              <w:rPr>
                <w:sz w:val="24"/>
                <w:szCs w:val="24"/>
              </w:rPr>
            </w:pPr>
            <w:r w:rsidRPr="00F93557">
              <w:rPr>
                <w:sz w:val="24"/>
                <w:szCs w:val="24"/>
              </w:rPr>
              <w:t>Весы должны обеспечивать взвешивание в пределах от 1 до 200 г с точностью 0,1 г. в том числе в режиме с компенсацией веса тары. Весы должны иметь цифровой индикатор показаний, включаться и выключаться отдельными кнопками. Чувствительная платформа весов должна иметь вогнутую форму и в нерабочем положении должна закрываться крышкой.</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необходимо 15шт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Динамометр лабораторный - 15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измерения силы с пределом измерения, не более 6Н при проведении лабораторных работ с использованием </w:t>
            </w:r>
            <w:r w:rsidRPr="00F93557">
              <w:rPr>
                <w:sz w:val="24"/>
                <w:szCs w:val="24"/>
              </w:rPr>
              <w:lastRenderedPageBreak/>
              <w:t>набора по механике.</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65" w:lineRule="atLeast"/>
              <w:jc w:val="both"/>
              <w:rPr>
                <w:sz w:val="24"/>
                <w:szCs w:val="24"/>
              </w:rPr>
            </w:pPr>
            <w:r w:rsidRPr="00F93557">
              <w:rPr>
                <w:sz w:val="24"/>
                <w:szCs w:val="24"/>
              </w:rPr>
              <w:lastRenderedPageBreak/>
              <w:t>Набор полосовой резины -  шт.</w:t>
            </w:r>
          </w:p>
        </w:tc>
        <w:tc>
          <w:tcPr>
            <w:tcW w:w="3190" w:type="dxa"/>
          </w:tcPr>
          <w:p w:rsidR="00760066" w:rsidRPr="00F93557" w:rsidRDefault="00760066" w:rsidP="00773CD1">
            <w:pPr>
              <w:spacing w:line="165" w:lineRule="atLeast"/>
              <w:jc w:val="both"/>
              <w:rPr>
                <w:sz w:val="24"/>
                <w:szCs w:val="24"/>
              </w:rPr>
            </w:pPr>
            <w:proofErr w:type="gramStart"/>
            <w:r w:rsidRPr="00F93557">
              <w:rPr>
                <w:sz w:val="24"/>
                <w:szCs w:val="24"/>
              </w:rPr>
              <w:t>Предназначен</w:t>
            </w:r>
            <w:proofErr w:type="gramEnd"/>
            <w:r w:rsidRPr="00F93557">
              <w:rPr>
                <w:sz w:val="24"/>
                <w:szCs w:val="24"/>
              </w:rPr>
              <w:t xml:space="preserve"> для проведения фронтальных лабораторных работ по следующей тематике: исследование зависимости силы упругости от деформации; наблюдение упругого последействия и изменения формы сечения при деформации; построение диаграммы растяжения; определение границ применимости закона Гука; измерение механического напряжения относительной деформации и модуля упругости. </w:t>
            </w:r>
            <w:r w:rsidRPr="00F93557">
              <w:rPr>
                <w:sz w:val="24"/>
                <w:szCs w:val="24"/>
              </w:rPr>
              <w:br/>
              <w:t xml:space="preserve">Набор должен содержать резиновый образец и линейку. Резиновый образец должен быть представлен в виде полосы с отформованными утолщениями на обоих концах, в которых должны находиться отверстия для установки и </w:t>
            </w:r>
            <w:proofErr w:type="spellStart"/>
            <w:r w:rsidRPr="00F93557">
              <w:rPr>
                <w:sz w:val="24"/>
                <w:szCs w:val="24"/>
              </w:rPr>
              <w:t>нагружения</w:t>
            </w:r>
            <w:proofErr w:type="spellEnd"/>
            <w:r w:rsidRPr="00F93557">
              <w:rPr>
                <w:sz w:val="24"/>
                <w:szCs w:val="24"/>
              </w:rPr>
              <w:t xml:space="preserve"> изделия. На поверхности резиновой полосы с обеих сторон должна быть нанесена методом формования прямоугольная сетка для наглядной демонстрации характера деформации при растяжении и удобства проведения измерений.</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50" w:lineRule="atLeast"/>
              <w:jc w:val="both"/>
              <w:rPr>
                <w:sz w:val="24"/>
                <w:szCs w:val="24"/>
              </w:rPr>
            </w:pPr>
            <w:r w:rsidRPr="00F93557">
              <w:rPr>
                <w:sz w:val="24"/>
                <w:szCs w:val="24"/>
              </w:rPr>
              <w:t>Амперметр лабораторный - 15 шт.</w:t>
            </w:r>
          </w:p>
        </w:tc>
        <w:tc>
          <w:tcPr>
            <w:tcW w:w="3190" w:type="dxa"/>
          </w:tcPr>
          <w:p w:rsidR="00760066" w:rsidRPr="00F93557" w:rsidRDefault="00760066" w:rsidP="00773CD1">
            <w:pPr>
              <w:spacing w:line="150" w:lineRule="atLeast"/>
              <w:jc w:val="both"/>
              <w:rPr>
                <w:sz w:val="24"/>
                <w:szCs w:val="24"/>
              </w:rPr>
            </w:pPr>
            <w:r w:rsidRPr="00F93557">
              <w:rPr>
                <w:sz w:val="24"/>
                <w:szCs w:val="24"/>
              </w:rPr>
              <w:t>Должен позволять проводить измерения в цепях постоянного тока в пределах от 0 до 2 А.</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65" w:lineRule="atLeast"/>
              <w:jc w:val="both"/>
              <w:rPr>
                <w:sz w:val="24"/>
                <w:szCs w:val="24"/>
              </w:rPr>
            </w:pPr>
            <w:r w:rsidRPr="00F93557">
              <w:rPr>
                <w:sz w:val="24"/>
                <w:szCs w:val="24"/>
              </w:rPr>
              <w:t>Вольтметр лабораторный - 15 шт.</w:t>
            </w:r>
          </w:p>
        </w:tc>
        <w:tc>
          <w:tcPr>
            <w:tcW w:w="3190" w:type="dxa"/>
          </w:tcPr>
          <w:p w:rsidR="00760066" w:rsidRPr="00F93557" w:rsidRDefault="00760066" w:rsidP="00773CD1">
            <w:pPr>
              <w:spacing w:line="165" w:lineRule="atLeast"/>
              <w:jc w:val="both"/>
              <w:rPr>
                <w:sz w:val="24"/>
                <w:szCs w:val="24"/>
              </w:rPr>
            </w:pPr>
            <w:r w:rsidRPr="00F93557">
              <w:rPr>
                <w:sz w:val="24"/>
                <w:szCs w:val="24"/>
              </w:rPr>
              <w:t>Должен позволять проводить измерения в цепях постоянного тока в пределах от 0 до 6 В.</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Миллиамперметр - 5 шт.</w:t>
            </w:r>
          </w:p>
        </w:tc>
        <w:tc>
          <w:tcPr>
            <w:tcW w:w="3190" w:type="dxa"/>
          </w:tcPr>
          <w:p w:rsidR="00760066" w:rsidRPr="00F93557" w:rsidRDefault="00760066" w:rsidP="00773CD1">
            <w:pPr>
              <w:jc w:val="both"/>
              <w:rPr>
                <w:sz w:val="24"/>
                <w:szCs w:val="24"/>
              </w:rPr>
            </w:pPr>
            <w:r w:rsidRPr="00F93557">
              <w:rPr>
                <w:sz w:val="24"/>
                <w:szCs w:val="24"/>
              </w:rPr>
              <w:t xml:space="preserve">Должен позволять проводить измерения в пределах (-5) - 0 - (+5) мА и (-50) - 0 - (+50) мА с ценой деления 0,5 мА на первом пределе и 5 мА на втором </w:t>
            </w:r>
            <w:r w:rsidRPr="00F93557">
              <w:rPr>
                <w:sz w:val="24"/>
                <w:szCs w:val="24"/>
              </w:rPr>
              <w:lastRenderedPageBreak/>
              <w:t>пределе.</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65" w:lineRule="atLeast"/>
              <w:jc w:val="both"/>
              <w:rPr>
                <w:sz w:val="24"/>
                <w:szCs w:val="24"/>
              </w:rPr>
            </w:pPr>
            <w:r w:rsidRPr="00F93557">
              <w:rPr>
                <w:sz w:val="24"/>
                <w:szCs w:val="24"/>
              </w:rPr>
              <w:lastRenderedPageBreak/>
              <w:t>Демонстрационное оборудование</w:t>
            </w:r>
          </w:p>
        </w:tc>
        <w:tc>
          <w:tcPr>
            <w:tcW w:w="3190" w:type="dxa"/>
          </w:tcPr>
          <w:p w:rsidR="00760066" w:rsidRPr="00F93557" w:rsidRDefault="00760066" w:rsidP="00773CD1">
            <w:pPr>
              <w:spacing w:after="240" w:line="165" w:lineRule="atLeast"/>
              <w:jc w:val="both"/>
              <w:rPr>
                <w:sz w:val="24"/>
                <w:szCs w:val="24"/>
              </w:rPr>
            </w:pP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50" w:lineRule="atLeast"/>
              <w:jc w:val="both"/>
              <w:rPr>
                <w:sz w:val="24"/>
                <w:szCs w:val="24"/>
              </w:rPr>
            </w:pPr>
            <w:r w:rsidRPr="00F93557">
              <w:rPr>
                <w:sz w:val="24"/>
                <w:szCs w:val="24"/>
              </w:rPr>
              <w:t>Общего назначения</w:t>
            </w:r>
          </w:p>
        </w:tc>
        <w:tc>
          <w:tcPr>
            <w:tcW w:w="3190" w:type="dxa"/>
          </w:tcPr>
          <w:p w:rsidR="00760066" w:rsidRPr="00F93557" w:rsidRDefault="00760066" w:rsidP="00773CD1">
            <w:pPr>
              <w:spacing w:after="240" w:line="150" w:lineRule="atLeast"/>
              <w:jc w:val="both"/>
              <w:rPr>
                <w:sz w:val="24"/>
                <w:szCs w:val="24"/>
              </w:rPr>
            </w:pP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электроизмерительных приборов постоянного, переменного тока - 1 шт.</w:t>
            </w:r>
          </w:p>
        </w:tc>
        <w:tc>
          <w:tcPr>
            <w:tcW w:w="3190" w:type="dxa"/>
          </w:tcPr>
          <w:p w:rsidR="00760066" w:rsidRPr="00F93557" w:rsidRDefault="00760066" w:rsidP="00773CD1">
            <w:pPr>
              <w:jc w:val="both"/>
              <w:rPr>
                <w:sz w:val="24"/>
                <w:szCs w:val="24"/>
              </w:rPr>
            </w:pPr>
            <w:r w:rsidRPr="00F93557">
              <w:rPr>
                <w:sz w:val="24"/>
                <w:szCs w:val="24"/>
              </w:rPr>
              <w:t xml:space="preserve">Должен позволять проводить демонстрационные эксперименты по электродинамике. В состав набора должны входить цифровые блоки индикации (2 шт.) и следующие измерительные модули: вольтметр постоянного тока; амперметр постоянного тока; милливольтметр постоянного тока; миллиамперметр постоянного тока; вольтметр переменного тока; миллиамперметр переменного тока. </w:t>
            </w:r>
            <w:r w:rsidRPr="00F93557">
              <w:rPr>
                <w:sz w:val="24"/>
                <w:szCs w:val="24"/>
              </w:rPr>
              <w:br/>
              <w:t>Пределы измерения модулей должны быть не хуже: вольтметра постоянного тока до 99.9 В. амперметра постоянного тока до 10,0 А, милливольтметра постоянного тока до 999 мВ. миллиамперметра постоянного тока до 999 мА. вольтметра переменного тока до 99,9</w:t>
            </w:r>
            <w:proofErr w:type="gramStart"/>
            <w:r w:rsidRPr="00F93557">
              <w:rPr>
                <w:sz w:val="24"/>
                <w:szCs w:val="24"/>
              </w:rPr>
              <w:t xml:space="preserve"> В</w:t>
            </w:r>
            <w:proofErr w:type="gramEnd"/>
            <w:r w:rsidRPr="00F93557">
              <w:rPr>
                <w:sz w:val="24"/>
                <w:szCs w:val="24"/>
              </w:rPr>
              <w:t>, миллиамперметра переменного тока до 999 мА.</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Источник постоянного и переменного тока (6÷10А) - 1 шт.</w:t>
            </w:r>
          </w:p>
        </w:tc>
        <w:tc>
          <w:tcPr>
            <w:tcW w:w="3190" w:type="dxa"/>
          </w:tcPr>
          <w:p w:rsidR="00760066" w:rsidRPr="00F93557" w:rsidRDefault="00760066" w:rsidP="00773CD1">
            <w:pPr>
              <w:jc w:val="both"/>
              <w:rPr>
                <w:sz w:val="24"/>
                <w:szCs w:val="24"/>
              </w:rPr>
            </w:pPr>
            <w:r w:rsidRPr="00F93557">
              <w:rPr>
                <w:sz w:val="24"/>
                <w:szCs w:val="24"/>
              </w:rPr>
              <w:t>Предназначен для плавного регулирования переменного напряжения с частотой 50 Гц в пределах от 0 до 30</w:t>
            </w:r>
            <w:proofErr w:type="gramStart"/>
            <w:r w:rsidRPr="00F93557">
              <w:rPr>
                <w:sz w:val="24"/>
                <w:szCs w:val="24"/>
              </w:rPr>
              <w:t xml:space="preserve"> В</w:t>
            </w:r>
            <w:proofErr w:type="gramEnd"/>
            <w:r w:rsidRPr="00F93557">
              <w:rPr>
                <w:sz w:val="24"/>
                <w:szCs w:val="24"/>
              </w:rPr>
              <w:t xml:space="preserve"> и постоянного (пульсирующего) напряжения с частотой пульсаций 100 Гц в пределах от 0 до 24 В. Источник должен иметь напряжение питания 220 В с изменениями выходного напряжения в пределах от 0 до 30 В (переменное) и в пределах от 0 до 24 В </w:t>
            </w:r>
            <w:r w:rsidRPr="00F93557">
              <w:rPr>
                <w:sz w:val="24"/>
                <w:szCs w:val="24"/>
              </w:rPr>
              <w:lastRenderedPageBreak/>
              <w:t>(</w:t>
            </w:r>
            <w:proofErr w:type="gramStart"/>
            <w:r w:rsidRPr="00F93557">
              <w:rPr>
                <w:sz w:val="24"/>
                <w:szCs w:val="24"/>
              </w:rPr>
              <w:t>постоянное</w:t>
            </w:r>
            <w:proofErr w:type="gramEnd"/>
            <w:r w:rsidRPr="00F93557">
              <w:rPr>
                <w:sz w:val="24"/>
                <w:szCs w:val="24"/>
              </w:rPr>
              <w:t>) при максимальном токе нагрузки до 10 А.</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80" w:lineRule="atLeast"/>
              <w:jc w:val="both"/>
              <w:rPr>
                <w:sz w:val="24"/>
                <w:szCs w:val="24"/>
              </w:rPr>
            </w:pPr>
            <w:r w:rsidRPr="00F93557">
              <w:rPr>
                <w:sz w:val="24"/>
                <w:szCs w:val="24"/>
              </w:rPr>
              <w:lastRenderedPageBreak/>
              <w:t>Генератор звуковой частоты - 1 шт.</w:t>
            </w:r>
          </w:p>
        </w:tc>
        <w:tc>
          <w:tcPr>
            <w:tcW w:w="3190" w:type="dxa"/>
          </w:tcPr>
          <w:p w:rsidR="00760066" w:rsidRPr="00F93557" w:rsidRDefault="00760066" w:rsidP="00773CD1">
            <w:pPr>
              <w:spacing w:line="180" w:lineRule="atLeast"/>
              <w:jc w:val="both"/>
              <w:rPr>
                <w:sz w:val="24"/>
                <w:szCs w:val="24"/>
              </w:rPr>
            </w:pPr>
            <w:r w:rsidRPr="00F93557">
              <w:rPr>
                <w:sz w:val="24"/>
                <w:szCs w:val="24"/>
              </w:rPr>
              <w:t>Предназначен для получения гармонических и периодических напряжений до 100 кГц при исследовании акустических явлений, электрических цепей переменного тока с активной и реактивной нагрузками. Генератор должен формировать одновременно три вида сигналов: прямоугольного, треугольного и синусоидального напряжений и обеспечивать выбор одного из 6-ти диапазонов частот. Точная частота генерации должна обеспечиваться за счет создания соответствующего управляющего напряжения.</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Комплект соединительных проводов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сборки электрических цепей (с максимальным током, не более 10 А) при проведении демонстрационных опытов. Должен содержать не менее 10 многожильных проводов со </w:t>
            </w:r>
            <w:proofErr w:type="spellStart"/>
            <w:r w:rsidRPr="00F93557">
              <w:rPr>
                <w:sz w:val="24"/>
                <w:szCs w:val="24"/>
              </w:rPr>
              <w:t>штеккерами</w:t>
            </w:r>
            <w:proofErr w:type="spellEnd"/>
            <w:r w:rsidRPr="00F93557">
              <w:rPr>
                <w:sz w:val="24"/>
                <w:szCs w:val="24"/>
              </w:rPr>
              <w:t>.</w:t>
            </w: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Штатив универсальный физический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установки и поддержки различного демонстрационного оборудования и принадлежностей.</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spacing w:line="165" w:lineRule="atLeast"/>
              <w:jc w:val="both"/>
              <w:rPr>
                <w:sz w:val="24"/>
                <w:szCs w:val="24"/>
              </w:rPr>
            </w:pPr>
            <w:r w:rsidRPr="00F93557">
              <w:rPr>
                <w:sz w:val="24"/>
                <w:szCs w:val="24"/>
              </w:rPr>
              <w:t>Сосуд для воды с прямоугольными стенками (аквариум) - 1 шт.</w:t>
            </w:r>
          </w:p>
        </w:tc>
        <w:tc>
          <w:tcPr>
            <w:tcW w:w="3190" w:type="dxa"/>
          </w:tcPr>
          <w:p w:rsidR="00760066" w:rsidRPr="00F93557" w:rsidRDefault="00760066" w:rsidP="00773CD1">
            <w:pPr>
              <w:spacing w:line="165" w:lineRule="atLeast"/>
              <w:jc w:val="both"/>
              <w:rPr>
                <w:sz w:val="24"/>
                <w:szCs w:val="24"/>
              </w:rPr>
            </w:pPr>
            <w:r w:rsidRPr="00F93557">
              <w:rPr>
                <w:sz w:val="24"/>
                <w:szCs w:val="24"/>
              </w:rPr>
              <w:t>Должен быть изготовлен из полированного стекла, соединенного специальным герметизирующим клеем.</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Насос вакуумный с тарелкой и колпаком - 1 шт.</w:t>
            </w:r>
          </w:p>
        </w:tc>
        <w:tc>
          <w:tcPr>
            <w:tcW w:w="3190" w:type="dxa"/>
          </w:tcPr>
          <w:p w:rsidR="00760066" w:rsidRPr="00F93557" w:rsidRDefault="00760066" w:rsidP="00773CD1">
            <w:pPr>
              <w:jc w:val="both"/>
              <w:rPr>
                <w:sz w:val="24"/>
                <w:szCs w:val="24"/>
              </w:rPr>
            </w:pPr>
            <w:proofErr w:type="gramStart"/>
            <w:r w:rsidRPr="00F93557">
              <w:rPr>
                <w:sz w:val="24"/>
                <w:szCs w:val="24"/>
              </w:rPr>
              <w:t xml:space="preserve">Предназначен для разрежения и сжатия воздуха в замкнутых сосудах разных форм при проведении демонстрационных опытов по тематике: раздувание резиновой камеры под колоколом; сила атмосферного давления; падение тел в разреженном </w:t>
            </w:r>
            <w:r w:rsidRPr="00F93557">
              <w:rPr>
                <w:sz w:val="24"/>
                <w:szCs w:val="24"/>
              </w:rPr>
              <w:lastRenderedPageBreak/>
              <w:t xml:space="preserve">воздухе; электрический разряд в разреженном воздухе; распространение звуковых волн и др. </w:t>
            </w:r>
            <w:r w:rsidRPr="00F93557">
              <w:rPr>
                <w:sz w:val="24"/>
                <w:szCs w:val="24"/>
              </w:rPr>
              <w:br/>
              <w:t>Насос должен состоять из корпуса прямоугольной формы, цилиндра с поршнем, маховика с рукояткой и подставки.</w:t>
            </w:r>
            <w:proofErr w:type="gramEnd"/>
            <w:r w:rsidRPr="00F93557">
              <w:rPr>
                <w:sz w:val="24"/>
                <w:szCs w:val="24"/>
              </w:rPr>
              <w:t xml:space="preserve"> </w:t>
            </w:r>
            <w:r w:rsidRPr="00F93557">
              <w:rPr>
                <w:sz w:val="24"/>
                <w:szCs w:val="24"/>
              </w:rPr>
              <w:br/>
              <w:t xml:space="preserve">На крышке корпуса насоса должны быть расположены два ниппеля: всасывающий и нагнетательный. </w:t>
            </w:r>
            <w:r w:rsidRPr="00F93557">
              <w:rPr>
                <w:sz w:val="24"/>
                <w:szCs w:val="24"/>
              </w:rPr>
              <w:br/>
              <w:t>К насосу должен прилагаться гибкий вакуумный шланг длиной, не менее 0,5 м для создания минимального разрежения воздуха в замкнутых сосудах до 400 Па и максимального сжатия его давления до 0,4 МПа.</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Груз наборный на 1 кг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проведения демонстрационных опытов по тематике: понятие о силе тяжести; понятие о силе упругости; зависимость деформации от силы; сложение сил действующих на тело по одной прямой; сила трения; проявление инерции; применение правила моментов; пружинный маятник и др. В состав груза наборного должны входить один опорный груз с крючком 50 г и пять съемных грузов по 50 г , 100 г (2 шт.), 200 г , 500 г.</w:t>
            </w:r>
            <w:r w:rsidRPr="00F93557">
              <w:rPr>
                <w:sz w:val="24"/>
                <w:szCs w:val="24"/>
              </w:rPr>
              <w:br/>
              <w:t xml:space="preserve">В центре опорного груза должен быть укреплен круглый стержень с плоским крючком толщиной меньше диаметра стержня. На стержень должны легко надеваться столбиком съемные грузы, имеющие в центре круглое отверстие диаметром, превышающим диаметр стержня, и </w:t>
            </w:r>
            <w:r w:rsidRPr="00F93557">
              <w:rPr>
                <w:sz w:val="24"/>
                <w:szCs w:val="24"/>
              </w:rPr>
              <w:lastRenderedPageBreak/>
              <w:t>радиальные вырезы, размером превышающим толщину крючка.</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отсутствует</w:t>
            </w:r>
          </w:p>
        </w:tc>
      </w:tr>
      <w:tr w:rsidR="00760066" w:rsidRPr="00F93557" w:rsidTr="00C56819">
        <w:tc>
          <w:tcPr>
            <w:tcW w:w="3190" w:type="dxa"/>
          </w:tcPr>
          <w:p w:rsidR="00760066" w:rsidRPr="00F93557" w:rsidRDefault="00760066" w:rsidP="00773CD1">
            <w:pPr>
              <w:spacing w:line="180" w:lineRule="atLeast"/>
              <w:jc w:val="both"/>
              <w:rPr>
                <w:sz w:val="24"/>
                <w:szCs w:val="24"/>
              </w:rPr>
            </w:pPr>
            <w:r w:rsidRPr="00F93557">
              <w:rPr>
                <w:sz w:val="24"/>
                <w:szCs w:val="24"/>
              </w:rPr>
              <w:lastRenderedPageBreak/>
              <w:t>Механика</w:t>
            </w:r>
          </w:p>
        </w:tc>
        <w:tc>
          <w:tcPr>
            <w:tcW w:w="3190" w:type="dxa"/>
          </w:tcPr>
          <w:p w:rsidR="00760066" w:rsidRPr="00F93557" w:rsidRDefault="00760066" w:rsidP="00773CD1">
            <w:pPr>
              <w:spacing w:after="240" w:line="180" w:lineRule="atLeast"/>
              <w:jc w:val="both"/>
              <w:rPr>
                <w:sz w:val="24"/>
                <w:szCs w:val="24"/>
              </w:rPr>
            </w:pPr>
          </w:p>
        </w:tc>
        <w:tc>
          <w:tcPr>
            <w:tcW w:w="3191" w:type="dxa"/>
          </w:tcPr>
          <w:p w:rsidR="00760066" w:rsidRPr="00F93557" w:rsidRDefault="00760066" w:rsidP="00773CD1">
            <w:pPr>
              <w:spacing w:line="360" w:lineRule="auto"/>
              <w:jc w:val="both"/>
              <w:rPr>
                <w:b/>
                <w:i/>
                <w:sz w:val="24"/>
                <w:szCs w:val="24"/>
              </w:rPr>
            </w:pPr>
          </w:p>
        </w:tc>
      </w:tr>
      <w:tr w:rsidR="00760066" w:rsidRPr="00F93557" w:rsidTr="00C56819">
        <w:tc>
          <w:tcPr>
            <w:tcW w:w="3190" w:type="dxa"/>
          </w:tcPr>
          <w:p w:rsidR="00760066" w:rsidRPr="00F93557" w:rsidRDefault="00760066" w:rsidP="00773CD1">
            <w:pPr>
              <w:spacing w:line="165" w:lineRule="atLeast"/>
              <w:jc w:val="both"/>
              <w:rPr>
                <w:sz w:val="24"/>
                <w:szCs w:val="24"/>
              </w:rPr>
            </w:pPr>
            <w:r w:rsidRPr="00F93557">
              <w:rPr>
                <w:sz w:val="24"/>
                <w:szCs w:val="24"/>
              </w:rPr>
              <w:t>Комплект по механике поступательного прямолинейного движения, согласованный с компьютерным измерительным блоком - 1 шт.</w:t>
            </w:r>
          </w:p>
        </w:tc>
        <w:tc>
          <w:tcPr>
            <w:tcW w:w="3190" w:type="dxa"/>
          </w:tcPr>
          <w:p w:rsidR="00760066" w:rsidRPr="00F93557" w:rsidRDefault="00760066" w:rsidP="00773CD1">
            <w:pPr>
              <w:spacing w:line="165" w:lineRule="atLeast"/>
              <w:jc w:val="both"/>
              <w:rPr>
                <w:sz w:val="24"/>
                <w:szCs w:val="24"/>
              </w:rPr>
            </w:pPr>
            <w:r w:rsidRPr="00F93557">
              <w:rPr>
                <w:sz w:val="24"/>
                <w:szCs w:val="24"/>
              </w:rPr>
              <w:t xml:space="preserve">Комплект должен позволять проводить, демонстрационные эксперименты при изучении кинематики и динамики поступательного движения, силы трения, законов сохранения, механических колебаний (не менее 20 демонстраций), часть из которых выполняются только с компьютерным измерительным блоком. </w:t>
            </w:r>
            <w:proofErr w:type="gramStart"/>
            <w:r w:rsidRPr="00F93557">
              <w:rPr>
                <w:sz w:val="24"/>
                <w:szCs w:val="24"/>
              </w:rPr>
              <w:t xml:space="preserve">Комплект должен состоять из следующих элементов: скамьи; тележек на магнитной подвеске - (до 2 шт.); электромагнитного пружинного стартового устройства; ограничителя хода тележек; транспортира с отвесом; </w:t>
            </w:r>
            <w:proofErr w:type="spellStart"/>
            <w:r w:rsidRPr="00F93557">
              <w:rPr>
                <w:sz w:val="24"/>
                <w:szCs w:val="24"/>
              </w:rPr>
              <w:t>оптоэлектрических</w:t>
            </w:r>
            <w:proofErr w:type="spellEnd"/>
            <w:r w:rsidRPr="00F93557">
              <w:rPr>
                <w:sz w:val="24"/>
                <w:szCs w:val="24"/>
              </w:rPr>
              <w:t xml:space="preserve"> датчиков момента времени (до 2 шт.); неподвижного блока; подставки для подвешивания шаров: шаров стальных (до 3 шт.); грузов наборных 100 г (до 2 шт.); стальной пластины для увеличения массы тележки.</w:t>
            </w:r>
            <w:proofErr w:type="gramEnd"/>
            <w:r w:rsidRPr="00F93557">
              <w:rPr>
                <w:sz w:val="24"/>
                <w:szCs w:val="24"/>
              </w:rPr>
              <w:t xml:space="preserve"> </w:t>
            </w:r>
            <w:r w:rsidRPr="00F93557">
              <w:rPr>
                <w:sz w:val="24"/>
                <w:szCs w:val="24"/>
              </w:rPr>
              <w:br/>
              <w:t xml:space="preserve">Основная часть экспериментов должна выполняться на базе скамьи длиной, не менее 1,2 м, по которой движутся тележки на магнитной подвеске. Скамья должна закрепляться на классной доске с помощью магнитов. </w:t>
            </w:r>
            <w:r w:rsidRPr="00F93557">
              <w:rPr>
                <w:sz w:val="24"/>
                <w:szCs w:val="24"/>
              </w:rPr>
              <w:br/>
              <w:t xml:space="preserve">Электромагнитное пружинное стартовое устройство должно состоять из электромагнита, питающегося от источника постоянного тока напряжением в пределах 9 - </w:t>
            </w:r>
            <w:r w:rsidRPr="00F93557">
              <w:rPr>
                <w:sz w:val="24"/>
                <w:szCs w:val="24"/>
              </w:rPr>
              <w:lastRenderedPageBreak/>
              <w:t xml:space="preserve">12В и пластины с двумя пружинами. Стартовое устройство должно монтироваться на специальном основании, которое с помощью запрессованных в него магнитов должно закрепляться на классной доске. </w:t>
            </w:r>
            <w:r w:rsidRPr="00F93557">
              <w:rPr>
                <w:sz w:val="24"/>
                <w:szCs w:val="24"/>
              </w:rPr>
              <w:br/>
              <w:t>Комплект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Комплект «Вращение», согласованный с компьютерным измерительным блоком - 1 шт.</w:t>
            </w:r>
          </w:p>
        </w:tc>
        <w:tc>
          <w:tcPr>
            <w:tcW w:w="3190" w:type="dxa"/>
          </w:tcPr>
          <w:p w:rsidR="00760066" w:rsidRPr="00F93557" w:rsidRDefault="00760066" w:rsidP="00773CD1">
            <w:pPr>
              <w:jc w:val="both"/>
              <w:rPr>
                <w:sz w:val="24"/>
                <w:szCs w:val="24"/>
              </w:rPr>
            </w:pPr>
            <w:r w:rsidRPr="00F93557">
              <w:rPr>
                <w:sz w:val="24"/>
                <w:szCs w:val="24"/>
              </w:rPr>
              <w:t xml:space="preserve">Комплект должен позволять проводить демонстрационные эксперименты по вращательному и колебательному движениям, инерциальным системам отсчета, центростремительному ускорению и т.п. (не менее 8 демонстраций), с использованием компьютерного измерительного блока или демонстрационного секундомера. </w:t>
            </w:r>
            <w:r w:rsidRPr="00F93557">
              <w:rPr>
                <w:sz w:val="24"/>
                <w:szCs w:val="24"/>
              </w:rPr>
              <w:br/>
              <w:t xml:space="preserve">Комплект должен содержать: узел привода с рамой и датчиком частоты вращения; груз (до 0,2 кг) с подвесом (до 2 шт.); груз (до 0,4 кг) с подвесом; сигнальное устройство; шар с нитью и держателем; шарик стальной (до 3 шт.), ловушка, кювета; </w:t>
            </w:r>
            <w:proofErr w:type="gramStart"/>
            <w:r w:rsidRPr="00F93557">
              <w:rPr>
                <w:sz w:val="24"/>
                <w:szCs w:val="24"/>
              </w:rPr>
              <w:t>трубка</w:t>
            </w:r>
            <w:proofErr w:type="gramEnd"/>
            <w:r w:rsidRPr="00F93557">
              <w:rPr>
                <w:sz w:val="24"/>
                <w:szCs w:val="24"/>
              </w:rPr>
              <w:t xml:space="preserve"> изогнутая с воронкой и </w:t>
            </w:r>
            <w:proofErr w:type="spellStart"/>
            <w:r w:rsidRPr="00F93557">
              <w:rPr>
                <w:sz w:val="24"/>
                <w:szCs w:val="24"/>
              </w:rPr>
              <w:t>клипсой</w:t>
            </w:r>
            <w:proofErr w:type="spellEnd"/>
            <w:r w:rsidRPr="00F93557">
              <w:rPr>
                <w:sz w:val="24"/>
                <w:szCs w:val="24"/>
              </w:rPr>
              <w:t xml:space="preserve">; пружина с фиксатором; скоба из проволоки (до 3 шт.); кабель измерительный; динамометр (до 5 Н); блок управления. </w:t>
            </w:r>
            <w:r w:rsidRPr="00F93557">
              <w:rPr>
                <w:sz w:val="24"/>
                <w:szCs w:val="24"/>
              </w:rPr>
              <w:br/>
              <w:t>Комплект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Тележки легкоподвижные с принадлежностями (пара) - </w:t>
            </w:r>
            <w:r w:rsidRPr="00F93557">
              <w:rPr>
                <w:sz w:val="24"/>
                <w:szCs w:val="24"/>
              </w:rPr>
              <w:lastRenderedPageBreak/>
              <w:t>1 шт.</w:t>
            </w:r>
          </w:p>
        </w:tc>
        <w:tc>
          <w:tcPr>
            <w:tcW w:w="3190" w:type="dxa"/>
          </w:tcPr>
          <w:p w:rsidR="00760066" w:rsidRPr="00F93557" w:rsidRDefault="00760066" w:rsidP="00773CD1">
            <w:pPr>
              <w:jc w:val="both"/>
              <w:rPr>
                <w:sz w:val="24"/>
                <w:szCs w:val="24"/>
              </w:rPr>
            </w:pPr>
            <w:r w:rsidRPr="00F93557">
              <w:rPr>
                <w:sz w:val="24"/>
                <w:szCs w:val="24"/>
              </w:rPr>
              <w:lastRenderedPageBreak/>
              <w:t xml:space="preserve">Должны позволять проведение демонстраций </w:t>
            </w:r>
            <w:r w:rsidRPr="00F93557">
              <w:rPr>
                <w:sz w:val="24"/>
                <w:szCs w:val="24"/>
              </w:rPr>
              <w:lastRenderedPageBreak/>
              <w:t xml:space="preserve">по закономерностям взаимодействия тел, преобразованию энергии, относительности механического движения, моделированию поведения разомкнутых и замкнутых систем тел (не менее 6 демонстраций). </w:t>
            </w:r>
            <w:r w:rsidRPr="00F93557">
              <w:rPr>
                <w:sz w:val="24"/>
                <w:szCs w:val="24"/>
              </w:rPr>
              <w:br/>
              <w:t xml:space="preserve">Базовыми элементами для демонстраций должны являться две тележки - активная с упругим узлом и пассивная с отверстиями для крепления принадлежностей. </w:t>
            </w:r>
            <w:r w:rsidRPr="00F93557">
              <w:rPr>
                <w:sz w:val="24"/>
                <w:szCs w:val="24"/>
              </w:rPr>
              <w:br/>
              <w:t xml:space="preserve">Торцевые кромки платформ тележек должны быть оснащены крючками для соединения с динамометром или нитью. </w:t>
            </w:r>
            <w:r w:rsidRPr="00F93557">
              <w:rPr>
                <w:sz w:val="24"/>
                <w:szCs w:val="24"/>
              </w:rPr>
              <w:br/>
              <w:t>Упругий узел активной тележки должен состоять из буфера с толкателем на пружине.</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Ведерко Архимеда - 1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Предназначено для демонстрации действия жидкости на погруженное в нее тело и измерения выталкивающей силы. </w:t>
            </w:r>
            <w:r w:rsidRPr="00F93557">
              <w:rPr>
                <w:sz w:val="24"/>
                <w:szCs w:val="24"/>
              </w:rPr>
              <w:br/>
              <w:t xml:space="preserve">В состав должны входить: ведерко, тело цилиндрической формы и пружинный динамометр. </w:t>
            </w:r>
            <w:r w:rsidRPr="00F93557">
              <w:rPr>
                <w:sz w:val="24"/>
                <w:szCs w:val="24"/>
              </w:rPr>
              <w:br/>
              <w:t xml:space="preserve">Внутренние размеры ведерка должны соответствовать наружным размерам тела. </w:t>
            </w:r>
            <w:r w:rsidRPr="00F93557">
              <w:rPr>
                <w:sz w:val="24"/>
                <w:szCs w:val="24"/>
              </w:rPr>
              <w:br/>
              <w:t>Динамометр должен состоять из скобы, открытой пружины и стержня с крючком для подвешивания ведерка. Отчет показаний должен производиться по передвижному указателю стержня.</w:t>
            </w:r>
          </w:p>
        </w:tc>
        <w:tc>
          <w:tcPr>
            <w:tcW w:w="3191" w:type="dxa"/>
          </w:tcPr>
          <w:p w:rsidR="00760066" w:rsidRPr="00F93557" w:rsidRDefault="00760066" w:rsidP="00773CD1">
            <w:pPr>
              <w:spacing w:line="360" w:lineRule="auto"/>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Камертоны на резонирующих ящиках с молоточком -1 </w:t>
            </w:r>
            <w:proofErr w:type="spellStart"/>
            <w:r w:rsidRPr="00F93557">
              <w:rPr>
                <w:sz w:val="24"/>
                <w:szCs w:val="24"/>
              </w:rPr>
              <w:t>компл</w:t>
            </w:r>
            <w:proofErr w:type="spellEnd"/>
            <w:r w:rsidRPr="00F93557">
              <w:rPr>
                <w:sz w:val="24"/>
                <w:szCs w:val="24"/>
              </w:rPr>
              <w:t xml:space="preserve">. </w:t>
            </w:r>
          </w:p>
        </w:tc>
        <w:tc>
          <w:tcPr>
            <w:tcW w:w="3190" w:type="dxa"/>
          </w:tcPr>
          <w:p w:rsidR="00760066" w:rsidRPr="00F93557" w:rsidRDefault="00760066" w:rsidP="00773CD1">
            <w:pPr>
              <w:jc w:val="both"/>
              <w:rPr>
                <w:sz w:val="24"/>
                <w:szCs w:val="24"/>
              </w:rPr>
            </w:pPr>
            <w:r w:rsidRPr="00F93557">
              <w:rPr>
                <w:sz w:val="24"/>
                <w:szCs w:val="24"/>
              </w:rPr>
              <w:t xml:space="preserve">Предназначены для демонстрации звуковых колебаний и волн: опыты с источниками звука, наблюдение осциллограмм </w:t>
            </w:r>
            <w:proofErr w:type="spellStart"/>
            <w:r w:rsidRPr="00F93557">
              <w:rPr>
                <w:sz w:val="24"/>
                <w:szCs w:val="24"/>
              </w:rPr>
              <w:t>однотонального</w:t>
            </w:r>
            <w:proofErr w:type="spellEnd"/>
            <w:r w:rsidRPr="00F93557">
              <w:rPr>
                <w:sz w:val="24"/>
                <w:szCs w:val="24"/>
              </w:rPr>
              <w:t xml:space="preserve"> звука, </w:t>
            </w:r>
            <w:r w:rsidRPr="00F93557">
              <w:rPr>
                <w:sz w:val="24"/>
                <w:szCs w:val="24"/>
              </w:rPr>
              <w:lastRenderedPageBreak/>
              <w:t xml:space="preserve">демонстрация звукового резонанса, интерференция звуковых волн и др. </w:t>
            </w:r>
            <w:r w:rsidRPr="00F93557">
              <w:rPr>
                <w:sz w:val="24"/>
                <w:szCs w:val="24"/>
              </w:rPr>
              <w:br/>
              <w:t>В комплект должны входить два одинаковых камертона (частотой 440 Гц) на резонирующих ящиках и резиновый молоточек. Каждый камертон должен представлять собой массивную стальную вилку на ножке, имеющую строго определенную длину ветвей прямоугольного сечения.</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тел равной массы и равного объема- 1 шт.</w:t>
            </w:r>
          </w:p>
        </w:tc>
        <w:tc>
          <w:tcPr>
            <w:tcW w:w="3190" w:type="dxa"/>
          </w:tcPr>
          <w:p w:rsidR="00760066" w:rsidRPr="00F93557" w:rsidRDefault="00760066" w:rsidP="00773CD1">
            <w:pPr>
              <w:jc w:val="both"/>
              <w:rPr>
                <w:sz w:val="24"/>
                <w:szCs w:val="24"/>
              </w:rPr>
            </w:pPr>
            <w:r w:rsidRPr="00F93557">
              <w:rPr>
                <w:sz w:val="24"/>
                <w:szCs w:val="24"/>
              </w:rPr>
              <w:t>Набор должен содержать не менее 3 тел из различных материалов, отличающихся плотностью. Тела должны быть представлены брусками цилиндрической формы с крючком на одном торце. Диаметр и высота каждого бруска должны быть не менее 20 мм.</w:t>
            </w:r>
          </w:p>
        </w:tc>
        <w:tc>
          <w:tcPr>
            <w:tcW w:w="3191" w:type="dxa"/>
          </w:tcPr>
          <w:p w:rsidR="00760066" w:rsidRPr="00F93557" w:rsidRDefault="00760066" w:rsidP="00773CD1">
            <w:pPr>
              <w:spacing w:line="360" w:lineRule="auto"/>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демонстрационный «Ванна волновая»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моделирования колебательных и волновых движений на плоскости при проведении демонстрационных экспериментов по теме «Механические колебания и волны». В набор входят: волновая ванна со встроенным экраном, осветитель со стробоскопическим диском, источник волн с комплектом насадок, комплект препятствий.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Прибор для демонстрации давления в жидкости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изучения действия жидкости на погруженное в нее тело. </w:t>
            </w:r>
            <w:r w:rsidRPr="00F93557">
              <w:rPr>
                <w:sz w:val="24"/>
                <w:szCs w:val="24"/>
              </w:rPr>
              <w:br/>
              <w:t xml:space="preserve">Должен позволять проведение следующих демонстраций: зависимость давления жидкости от глубины погружения; </w:t>
            </w:r>
            <w:r w:rsidRPr="00F93557">
              <w:rPr>
                <w:sz w:val="24"/>
                <w:szCs w:val="24"/>
              </w:rPr>
              <w:lastRenderedPageBreak/>
              <w:t xml:space="preserve">зависимость давления жидкости от ее плотности; независимость давления на данной глубине от ориентации датчика давления. Прибор должен состоять из датчика давления, закрепленного на основании, двух металлических стержней и эластичной трубки с соединительным патрубком. </w:t>
            </w:r>
            <w:r w:rsidRPr="00F93557">
              <w:rPr>
                <w:sz w:val="24"/>
                <w:szCs w:val="24"/>
              </w:rPr>
              <w:br/>
              <w:t>Датчик давления должен представлять собой пластиковый цилиндр с гофрированной боковой поверхностью основанием датчика шарнирно должны быть соединены металлические стержни для погружения датчика на заданную глубину и для изменения его ориентации внутри жидкости.</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Прибор для демонстрации атмосферного давления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существования атмосферного давления. </w:t>
            </w:r>
            <w:r w:rsidRPr="00F93557">
              <w:rPr>
                <w:sz w:val="24"/>
                <w:szCs w:val="24"/>
              </w:rPr>
              <w:br/>
              <w:t xml:space="preserve">Прибор должен состоять из двух полушарий с прочными ручками. Одно из полушарий должно быть снабжено краном с ниппелем. </w:t>
            </w:r>
            <w:r w:rsidRPr="00F93557">
              <w:rPr>
                <w:sz w:val="24"/>
                <w:szCs w:val="24"/>
              </w:rPr>
              <w:br/>
              <w:t>При разрежении воздуха внутри прибора, менее 0,05 МПа должна быть приложена сила, не менее 98 Н для разрыва полушарий друг от друга.</w:t>
            </w:r>
          </w:p>
        </w:tc>
        <w:tc>
          <w:tcPr>
            <w:tcW w:w="3191" w:type="dxa"/>
          </w:tcPr>
          <w:p w:rsidR="00760066" w:rsidRPr="00F93557" w:rsidRDefault="00760066" w:rsidP="00773CD1">
            <w:pPr>
              <w:spacing w:line="360" w:lineRule="auto"/>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proofErr w:type="gramStart"/>
            <w:r w:rsidRPr="00F93557">
              <w:rPr>
                <w:sz w:val="24"/>
                <w:szCs w:val="24"/>
              </w:rPr>
              <w:t>Призма</w:t>
            </w:r>
            <w:proofErr w:type="gramEnd"/>
            <w:r w:rsidRPr="00F93557">
              <w:rPr>
                <w:sz w:val="24"/>
                <w:szCs w:val="24"/>
              </w:rPr>
              <w:t xml:space="preserve"> наклоняющаяся с отвесом - 1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Предназначена для демонстрации устойчивости тела, имеющего площадь опоры; должна позволять проиллюстрировать зависимость устойчивости тел от взаиморасположения площади опоры и центра тяжести. Должна быть изготовлена из стали. Призма должна состоять из трех горизонтальных </w:t>
            </w:r>
            <w:r w:rsidRPr="00F93557">
              <w:rPr>
                <w:sz w:val="24"/>
                <w:szCs w:val="24"/>
              </w:rPr>
              <w:lastRenderedPageBreak/>
              <w:t xml:space="preserve">пластин одинакового размера, шарнирно соединенных между собой четырьмя рейками. В средней пластине (в центре тяжести призмы) должен быть укреплен отвес. </w:t>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Рычаг демонстрационный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равновесия. Должен позволять проиллюстрировать: устройство и принцип действия рычажных весов; равновесие сил на рычаге; момент и плечо силы; равенство работ на рычаге. Должен представлять собой деревянную линейку длиной, не менее 80 см с уравнительными винтами с обоих торцов. </w:t>
            </w:r>
            <w:r w:rsidRPr="00F93557">
              <w:rPr>
                <w:sz w:val="24"/>
                <w:szCs w:val="24"/>
              </w:rPr>
              <w:br/>
              <w:t>На нижнем торце линейки должны быть приспособления (через каждые 5 см) для подвеса груза. На линейке должна быть нанесена шкала; шаг шкалы - 5 см, начало отсчета «0» - в центре шкалы. В отверстие начала отсчета должен вставляться одним концом стержень для крепления, другой конец стержня должен закрепляться на штативе.</w:t>
            </w:r>
          </w:p>
        </w:tc>
        <w:tc>
          <w:tcPr>
            <w:tcW w:w="3191" w:type="dxa"/>
          </w:tcPr>
          <w:p w:rsidR="00760066" w:rsidRPr="00F93557" w:rsidRDefault="00760066" w:rsidP="00773CD1">
            <w:pPr>
              <w:spacing w:line="360" w:lineRule="auto"/>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Сосуды сообщающиеся - 1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773CD1">
            <w:pPr>
              <w:jc w:val="both"/>
              <w:rPr>
                <w:sz w:val="24"/>
                <w:szCs w:val="24"/>
              </w:rPr>
            </w:pPr>
            <w:r w:rsidRPr="00F93557">
              <w:rPr>
                <w:sz w:val="24"/>
                <w:szCs w:val="24"/>
              </w:rPr>
              <w:t xml:space="preserve">Предназначены для демонстрации одинакового уровня однородной жидкости в сообщающихся между собой сосудах разной формы. Должны позволять проведение следующих демонстраций: закон сообщающихся сосудов, заполненных однородной жидкостью; неизменность уровня жидкости при наклоне сообщающихся </w:t>
            </w:r>
            <w:r w:rsidRPr="00F93557">
              <w:rPr>
                <w:sz w:val="24"/>
                <w:szCs w:val="24"/>
              </w:rPr>
              <w:lastRenderedPageBreak/>
              <w:t xml:space="preserve">сосудов (одного из них или всех). </w:t>
            </w:r>
            <w:r w:rsidRPr="00F93557">
              <w:rPr>
                <w:sz w:val="24"/>
                <w:szCs w:val="24"/>
              </w:rPr>
              <w:br/>
              <w:t xml:space="preserve">Конструкция должна обеспечивать поворот всей системы сообщающихся сосудов, так как они закрепляются на прозрачной пластине, которая может поворачиваться вокруг оси. </w:t>
            </w:r>
            <w:r w:rsidRPr="00F93557">
              <w:rPr>
                <w:sz w:val="24"/>
                <w:szCs w:val="24"/>
              </w:rPr>
              <w:br/>
              <w:t xml:space="preserve">Высота всех вертикальных трубок разных форм и диаметра, не менее 65 мм, длина горизонтальной трубки, не менее 160 мм. Размеры вертикальной панели, на которой должна крепиться прозрачная пластина с сообщающимися сосудами, не менее 210x16x220 мм. </w:t>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Стакан отливной - 1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w:t>
            </w:r>
            <w:r w:rsidRPr="00F93557">
              <w:rPr>
                <w:sz w:val="24"/>
                <w:szCs w:val="24"/>
              </w:rPr>
              <w:br/>
              <w:t>Стакан должен быть изготовлен из прозрачного стекла в форме цилиндра, в верхней части которого сбоку приваривается небольшая трубка для слива воды под углом 60 градусов. Высота стакана должна быть не менее 200 мм, наружный диаметр, не менее 80 мм. Длина отливной трубки, не менее 50 мм.</w:t>
            </w:r>
          </w:p>
        </w:tc>
        <w:tc>
          <w:tcPr>
            <w:tcW w:w="3191" w:type="dxa"/>
          </w:tcPr>
          <w:p w:rsidR="00760066" w:rsidRPr="00F93557" w:rsidRDefault="00760066" w:rsidP="00773CD1">
            <w:pPr>
              <w:spacing w:line="360" w:lineRule="auto"/>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proofErr w:type="spellStart"/>
            <w:r w:rsidRPr="00F93557">
              <w:rPr>
                <w:sz w:val="24"/>
                <w:szCs w:val="24"/>
              </w:rPr>
              <w:t>Трибометр</w:t>
            </w:r>
            <w:proofErr w:type="spellEnd"/>
            <w:r w:rsidRPr="00F93557">
              <w:rPr>
                <w:sz w:val="24"/>
                <w:szCs w:val="24"/>
              </w:rPr>
              <w:t xml:space="preserve"> демонстрационный - 1 шт.</w:t>
            </w:r>
          </w:p>
        </w:tc>
        <w:tc>
          <w:tcPr>
            <w:tcW w:w="3190" w:type="dxa"/>
          </w:tcPr>
          <w:p w:rsidR="00760066" w:rsidRPr="00F93557" w:rsidRDefault="00760066" w:rsidP="00773CD1">
            <w:pPr>
              <w:jc w:val="both"/>
              <w:rPr>
                <w:sz w:val="24"/>
                <w:szCs w:val="24"/>
              </w:rPr>
            </w:pPr>
            <w:proofErr w:type="gramStart"/>
            <w:r w:rsidRPr="00F93557">
              <w:rPr>
                <w:sz w:val="24"/>
                <w:szCs w:val="24"/>
              </w:rPr>
              <w:t xml:space="preserve">Предназначен для демонстрации законов трения и проведения опытов, требующих наклонную плоскость; трение покоя и скольжения; сравнение силы трения </w:t>
            </w:r>
            <w:r w:rsidRPr="00F93557">
              <w:rPr>
                <w:sz w:val="24"/>
                <w:szCs w:val="24"/>
              </w:rPr>
              <w:lastRenderedPageBreak/>
              <w:t>качения с силой трения скольжения; зависимость силы трения от состояния трущихся поверхностей и силы давления; потенциальная энергия поднятого тела, работа сил на наклонной плоскости; коэффициент полезного действия и его зависимость от силы трения и наклона плоскости.</w:t>
            </w:r>
            <w:proofErr w:type="gramEnd"/>
            <w:r w:rsidRPr="00F93557">
              <w:rPr>
                <w:sz w:val="24"/>
                <w:szCs w:val="24"/>
              </w:rPr>
              <w:t xml:space="preserve"> </w:t>
            </w:r>
            <w:r w:rsidRPr="00F93557">
              <w:rPr>
                <w:sz w:val="24"/>
                <w:szCs w:val="24"/>
              </w:rPr>
              <w:br/>
            </w:r>
            <w:proofErr w:type="spellStart"/>
            <w:r w:rsidRPr="00F93557">
              <w:rPr>
                <w:sz w:val="24"/>
                <w:szCs w:val="24"/>
              </w:rPr>
              <w:t>Трибометр</w:t>
            </w:r>
            <w:proofErr w:type="spellEnd"/>
            <w:r w:rsidRPr="00F93557">
              <w:rPr>
                <w:sz w:val="24"/>
                <w:szCs w:val="24"/>
              </w:rPr>
              <w:t xml:space="preserve"> должен состоять из основания, бруска и катка, </w:t>
            </w:r>
            <w:proofErr w:type="gramStart"/>
            <w:r w:rsidRPr="00F93557">
              <w:rPr>
                <w:sz w:val="24"/>
                <w:szCs w:val="24"/>
              </w:rPr>
              <w:t>изготовленных</w:t>
            </w:r>
            <w:proofErr w:type="gramEnd"/>
            <w:r w:rsidRPr="00F93557">
              <w:rPr>
                <w:sz w:val="24"/>
                <w:szCs w:val="24"/>
              </w:rPr>
              <w:t xml:space="preserve"> из дерева, и пластмассовой тарелки. </w:t>
            </w:r>
            <w:r w:rsidRPr="00F93557">
              <w:rPr>
                <w:sz w:val="24"/>
                <w:szCs w:val="24"/>
              </w:rPr>
              <w:br/>
              <w:t xml:space="preserve">Основание </w:t>
            </w:r>
            <w:proofErr w:type="spellStart"/>
            <w:r w:rsidRPr="00F93557">
              <w:rPr>
                <w:sz w:val="24"/>
                <w:szCs w:val="24"/>
              </w:rPr>
              <w:t>трибометра</w:t>
            </w:r>
            <w:proofErr w:type="spellEnd"/>
            <w:r w:rsidRPr="00F93557">
              <w:rPr>
                <w:sz w:val="24"/>
                <w:szCs w:val="24"/>
              </w:rPr>
              <w:t xml:space="preserve"> должно представлять собой доску, на одном конце которой закрепляется деревянный бортик, служащий для задержки тел, скользящих по наклонной плоскости. Тарелка с крючком должна служить для уравновешивания бруска или катка </w:t>
            </w:r>
            <w:proofErr w:type="gramStart"/>
            <w:r w:rsidRPr="00F93557">
              <w:rPr>
                <w:sz w:val="24"/>
                <w:szCs w:val="24"/>
              </w:rPr>
              <w:t>помещении</w:t>
            </w:r>
            <w:proofErr w:type="gramEnd"/>
            <w:r w:rsidRPr="00F93557">
              <w:rPr>
                <w:sz w:val="24"/>
                <w:szCs w:val="24"/>
              </w:rPr>
              <w:t xml:space="preserve"> в нее грузов. Брусок должен иметь форму прямоугольного параллелепипеда, снабжаться двумя крючками, расположенными в разных местах одной торцевой поверхности и отверстиями для установки грузов. </w:t>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spacing w:line="360" w:lineRule="auto"/>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Шар Паскаля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равномерной передачи давления, производимого на жидкость в замкнутом сосуде, и подъема жидкости под действием атмосферного давления. </w:t>
            </w:r>
            <w:r w:rsidRPr="00F93557">
              <w:rPr>
                <w:sz w:val="24"/>
                <w:szCs w:val="24"/>
              </w:rPr>
              <w:br/>
              <w:t xml:space="preserve">Должен состоять из стеклянного цилиндра с </w:t>
            </w:r>
            <w:r w:rsidRPr="00F93557">
              <w:rPr>
                <w:sz w:val="24"/>
                <w:szCs w:val="24"/>
              </w:rPr>
              <w:lastRenderedPageBreak/>
              <w:t>двумя оправами на концах, кожаного поршня с металлическим штоком и деревянной ручкой, полого полиэтиленового шара с несколькими мелкими отверстиями.</w:t>
            </w:r>
          </w:p>
        </w:tc>
        <w:tc>
          <w:tcPr>
            <w:tcW w:w="3191" w:type="dxa"/>
          </w:tcPr>
          <w:p w:rsidR="00760066" w:rsidRPr="00F93557" w:rsidRDefault="00760066" w:rsidP="00773CD1">
            <w:pPr>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Молекулярная физика и термодинамика</w:t>
            </w:r>
          </w:p>
        </w:tc>
        <w:tc>
          <w:tcPr>
            <w:tcW w:w="3190" w:type="dxa"/>
          </w:tcPr>
          <w:p w:rsidR="00760066" w:rsidRPr="00F93557" w:rsidRDefault="00760066" w:rsidP="00773CD1">
            <w:pPr>
              <w:spacing w:after="240"/>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Наборы по термодинамике, газовым законам и насыщенным парам, согласованные с компьютерным измерительным блоком - 1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773CD1">
            <w:pPr>
              <w:jc w:val="both"/>
              <w:rPr>
                <w:sz w:val="24"/>
                <w:szCs w:val="24"/>
              </w:rPr>
            </w:pPr>
            <w:r w:rsidRPr="00F93557">
              <w:rPr>
                <w:sz w:val="24"/>
                <w:szCs w:val="24"/>
              </w:rPr>
              <w:t xml:space="preserve">Предназначены для демонстрации </w:t>
            </w:r>
            <w:proofErr w:type="spellStart"/>
            <w:r w:rsidRPr="00F93557">
              <w:rPr>
                <w:sz w:val="24"/>
                <w:szCs w:val="24"/>
              </w:rPr>
              <w:t>изопроцессов</w:t>
            </w:r>
            <w:proofErr w:type="spellEnd"/>
            <w:r w:rsidRPr="00F93557">
              <w:rPr>
                <w:sz w:val="24"/>
                <w:szCs w:val="24"/>
              </w:rPr>
              <w:t xml:space="preserve"> в газе и проведения экспериментов по изучению свойств насыщенных паров (не менее 8 опытов). </w:t>
            </w:r>
            <w:r w:rsidRPr="00F93557">
              <w:rPr>
                <w:sz w:val="24"/>
                <w:szCs w:val="24"/>
              </w:rPr>
              <w:br/>
            </w:r>
            <w:proofErr w:type="gramStart"/>
            <w:r w:rsidRPr="00F93557">
              <w:rPr>
                <w:sz w:val="24"/>
                <w:szCs w:val="24"/>
              </w:rPr>
              <w:t xml:space="preserve">В составе наборов должны быть: установка для демонстрации изотермического процесса с встроенным датчиком объема газа; установка для демонстрации изохорного процесса с встроенным датчиком температуры; установка для демонстрации изобарного процесса с встроенным датчиком объема газа; датчик абсолютного давления; зажим для трубок; тройник - 2 шт.; штуцер переходной (для подключения насоса </w:t>
            </w:r>
            <w:proofErr w:type="spellStart"/>
            <w:r w:rsidRPr="00F93557">
              <w:rPr>
                <w:sz w:val="24"/>
                <w:szCs w:val="24"/>
              </w:rPr>
              <w:t>Комовского</w:t>
            </w:r>
            <w:proofErr w:type="spellEnd"/>
            <w:r w:rsidRPr="00F93557">
              <w:rPr>
                <w:sz w:val="24"/>
                <w:szCs w:val="24"/>
              </w:rPr>
              <w:t>); шланг вакуумный.</w:t>
            </w:r>
            <w:proofErr w:type="gramEnd"/>
            <w:r w:rsidRPr="00F93557">
              <w:rPr>
                <w:sz w:val="24"/>
                <w:szCs w:val="24"/>
              </w:rPr>
              <w:t xml:space="preserve">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Трубка для демонстрации конвекции в жидкости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Предназначена</w:t>
            </w:r>
            <w:proofErr w:type="gramEnd"/>
            <w:r w:rsidRPr="00F93557">
              <w:rPr>
                <w:sz w:val="24"/>
                <w:szCs w:val="24"/>
              </w:rPr>
              <w:t xml:space="preserve"> для наблюдения за процессами появления и движения нагретых потоков воды при изучении явления конвекции в жидкости.</w:t>
            </w:r>
            <w:r w:rsidRPr="00F93557">
              <w:rPr>
                <w:sz w:val="24"/>
                <w:szCs w:val="24"/>
              </w:rPr>
              <w:br/>
              <w:t xml:space="preserve">Должна состоять из изогнутой прозрачной стеклянной трубки U-образной формы с открытыми концами, закрепленной на деревянной подставке. В верхней части каждого колена </w:t>
            </w:r>
            <w:r w:rsidRPr="00F93557">
              <w:rPr>
                <w:sz w:val="24"/>
                <w:szCs w:val="24"/>
              </w:rPr>
              <w:lastRenderedPageBreak/>
              <w:t xml:space="preserve">вертикальной части трубки (несколько ниже открытых концов трубок) припаивается сообщающийся с трубкой короткий патрубок. Прибор должен быть обеспечен методическими указаниями по использованию. </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spacing w:after="240"/>
              <w:jc w:val="both"/>
              <w:rPr>
                <w:sz w:val="24"/>
                <w:szCs w:val="24"/>
              </w:rPr>
            </w:pPr>
            <w:r w:rsidRPr="00F93557">
              <w:rPr>
                <w:sz w:val="24"/>
                <w:szCs w:val="24"/>
              </w:rPr>
              <w:lastRenderedPageBreak/>
              <w:t xml:space="preserve">Цилиндры свинцовые со стругом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773CD1">
            <w:pPr>
              <w:jc w:val="both"/>
              <w:rPr>
                <w:sz w:val="24"/>
                <w:szCs w:val="24"/>
              </w:rPr>
            </w:pPr>
            <w:r w:rsidRPr="00F93557">
              <w:rPr>
                <w:sz w:val="24"/>
                <w:szCs w:val="24"/>
              </w:rPr>
              <w:t>Предназначены для демонстрации взаимного притяжения между атомами твердых тел. Должны позволять демонстрацию сцепления свинцовых цилиндров.</w:t>
            </w:r>
            <w:r w:rsidRPr="00F93557">
              <w:rPr>
                <w:sz w:val="24"/>
                <w:szCs w:val="24"/>
              </w:rPr>
              <w:br/>
              <w:t xml:space="preserve">В состав должны входить два одинаковых цилиндра, специальный струг и направляющая трубка. Цилиндры должны состоять из двух жестко скрепленных между собой частей - </w:t>
            </w:r>
            <w:proofErr w:type="gramStart"/>
            <w:r w:rsidRPr="00F93557">
              <w:rPr>
                <w:sz w:val="24"/>
                <w:szCs w:val="24"/>
              </w:rPr>
              <w:t>длинного</w:t>
            </w:r>
            <w:proofErr w:type="gramEnd"/>
            <w:r w:rsidRPr="00F93557">
              <w:rPr>
                <w:sz w:val="24"/>
                <w:szCs w:val="24"/>
              </w:rPr>
              <w:t xml:space="preserve"> стального и короткого свинцового.</w:t>
            </w:r>
          </w:p>
        </w:tc>
        <w:tc>
          <w:tcPr>
            <w:tcW w:w="3191" w:type="dxa"/>
          </w:tcPr>
          <w:p w:rsidR="00760066" w:rsidRPr="00F93557" w:rsidRDefault="00760066" w:rsidP="00773CD1">
            <w:pPr>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демонстрационный «Тепловые явления», согласованный с компьютерным измерительным блоком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проведения опытов по изучению тепловых явлений, законов молекулярно-кинетической теории и термодинамических начал с использованием датчиков температуры и компьютерного измерительного блока для прямого сравнения теплофизических характеристик различных тел и процессов. </w:t>
            </w:r>
            <w:proofErr w:type="gramStart"/>
            <w:r w:rsidRPr="00F93557">
              <w:rPr>
                <w:sz w:val="24"/>
                <w:szCs w:val="24"/>
              </w:rPr>
              <w:t xml:space="preserve">Набор должен обеспечить проведение следующих экспериментов: превращение механической энергии во внутреннюю энергию при ударе; изменение внутренней энергии за счет работы сил трения и при сжатии и расширении газа; теплопроводность; конвекция; перенос энергии </w:t>
            </w:r>
            <w:r w:rsidRPr="00F93557">
              <w:rPr>
                <w:sz w:val="24"/>
                <w:szCs w:val="24"/>
              </w:rPr>
              <w:lastRenderedPageBreak/>
              <w:t>излучением; количество теплоты и удельная теплоемкость; удельная теплота сгорания топлива; плавление и отвердевание кристаллических тел; испарение и кипение жидкости.</w:t>
            </w:r>
            <w:proofErr w:type="gramEnd"/>
            <w:r w:rsidRPr="00F93557">
              <w:rPr>
                <w:sz w:val="24"/>
                <w:szCs w:val="24"/>
              </w:rPr>
              <w:t xml:space="preserve"> </w:t>
            </w:r>
            <w:r w:rsidRPr="00F93557">
              <w:rPr>
                <w:sz w:val="24"/>
                <w:szCs w:val="24"/>
              </w:rPr>
              <w:br/>
              <w:t>Набор должен содержать: датчики температуры с пределами измерений 0-100</w:t>
            </w:r>
            <w:proofErr w:type="gramStart"/>
            <w:r w:rsidRPr="00F93557">
              <w:rPr>
                <w:sz w:val="24"/>
                <w:szCs w:val="24"/>
              </w:rPr>
              <w:t>° С</w:t>
            </w:r>
            <w:proofErr w:type="gramEnd"/>
            <w:r w:rsidRPr="00F93557">
              <w:rPr>
                <w:sz w:val="24"/>
                <w:szCs w:val="24"/>
              </w:rPr>
              <w:t xml:space="preserve"> (2 шт.) и пределом измерений 0-1000° С; рабочее поле, универсальный держатель (2 шт.): наковальню; </w:t>
            </w:r>
            <w:proofErr w:type="spellStart"/>
            <w:r w:rsidRPr="00F93557">
              <w:rPr>
                <w:sz w:val="24"/>
                <w:szCs w:val="24"/>
              </w:rPr>
              <w:t>микронасос</w:t>
            </w:r>
            <w:proofErr w:type="spellEnd"/>
            <w:r w:rsidRPr="00F93557">
              <w:rPr>
                <w:sz w:val="24"/>
                <w:szCs w:val="24"/>
              </w:rPr>
              <w:t xml:space="preserve"> с регулятором: стакан термостойкий; пробирки с пробкой (2 шт.) и с отводом; спиртовку; стеклянную трубку.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lastRenderedPageBreak/>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Прибор для демонстрации процесса диффузии в жидкостях и газах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явления диффузии в жидкостях и газах. </w:t>
            </w:r>
            <w:r w:rsidRPr="00F93557">
              <w:rPr>
                <w:sz w:val="24"/>
                <w:szCs w:val="24"/>
              </w:rPr>
              <w:br/>
              <w:t xml:space="preserve">Прибор должен состоять из двух стеклянных колб, соединенных между собой стеклянной трубкой. Параметры соединительной трубки должны составлять: диаметр - 18 мм, длина - 15 мм. </w:t>
            </w:r>
            <w:r w:rsidRPr="00F93557">
              <w:rPr>
                <w:sz w:val="24"/>
                <w:szCs w:val="24"/>
              </w:rPr>
              <w:br/>
              <w:t xml:space="preserve">Демонстрация явления диффузии должна обеспечиваться с использованием следующих реактивов: 20 мл раствора фенолфталеина; 5 мл аммиака. </w:t>
            </w:r>
            <w:r w:rsidRPr="00F93557">
              <w:rPr>
                <w:sz w:val="24"/>
                <w:szCs w:val="24"/>
              </w:rPr>
              <w:br/>
              <w:t xml:space="preserve">Рекомендуемые габариты прибора: 80x20x1 10 мм. </w:t>
            </w:r>
            <w:r w:rsidRPr="00F93557">
              <w:rPr>
                <w:sz w:val="24"/>
                <w:szCs w:val="24"/>
              </w:rPr>
              <w:br/>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t>отсутствует</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br/>
            </w:r>
            <w:r w:rsidRPr="00F93557">
              <w:rPr>
                <w:sz w:val="24"/>
                <w:szCs w:val="24"/>
              </w:rPr>
              <w:lastRenderedPageBreak/>
              <w:t>Шар с краном для взвешивания воздуха -1 шт.</w:t>
            </w:r>
          </w:p>
        </w:tc>
        <w:tc>
          <w:tcPr>
            <w:tcW w:w="3190" w:type="dxa"/>
          </w:tcPr>
          <w:p w:rsidR="00760066" w:rsidRPr="00F93557" w:rsidRDefault="00760066" w:rsidP="00773CD1">
            <w:pPr>
              <w:jc w:val="both"/>
              <w:rPr>
                <w:sz w:val="24"/>
                <w:szCs w:val="24"/>
              </w:rPr>
            </w:pPr>
            <w:r w:rsidRPr="00F93557">
              <w:rPr>
                <w:sz w:val="24"/>
                <w:szCs w:val="24"/>
              </w:rPr>
              <w:lastRenderedPageBreak/>
              <w:br/>
            </w:r>
            <w:proofErr w:type="gramStart"/>
            <w:r w:rsidRPr="00F93557">
              <w:rPr>
                <w:sz w:val="24"/>
                <w:szCs w:val="24"/>
              </w:rPr>
              <w:lastRenderedPageBreak/>
              <w:t>Предназначен</w:t>
            </w:r>
            <w:proofErr w:type="gramEnd"/>
            <w:r w:rsidRPr="00F93557">
              <w:rPr>
                <w:sz w:val="24"/>
                <w:szCs w:val="24"/>
              </w:rPr>
              <w:t xml:space="preserve"> для демонстрации взвешивания воздуха. </w:t>
            </w:r>
            <w:r w:rsidRPr="00F93557">
              <w:rPr>
                <w:sz w:val="24"/>
                <w:szCs w:val="24"/>
              </w:rPr>
              <w:br/>
              <w:t xml:space="preserve">Прибор должен быть изготовлен из стекла и иметь трубку с притертым краном. </w:t>
            </w:r>
            <w:r w:rsidRPr="00F93557">
              <w:rPr>
                <w:sz w:val="24"/>
                <w:szCs w:val="24"/>
              </w:rPr>
              <w:br/>
              <w:t>Рекомендуемые габариты прибора: 190х120 х120 мм.</w:t>
            </w:r>
          </w:p>
        </w:tc>
        <w:tc>
          <w:tcPr>
            <w:tcW w:w="3191" w:type="dxa"/>
          </w:tcPr>
          <w:p w:rsidR="00760066" w:rsidRPr="00F93557" w:rsidRDefault="00760066" w:rsidP="00773CD1">
            <w:pPr>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Трубка Ньютона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Предназначена</w:t>
            </w:r>
            <w:proofErr w:type="gramEnd"/>
            <w:r w:rsidRPr="00F93557">
              <w:rPr>
                <w:sz w:val="24"/>
                <w:szCs w:val="24"/>
              </w:rPr>
              <w:t xml:space="preserve"> для демонстрации падения различных тел в разреженном воздухе. Трубка должна быть изготовлена из прозрачного материала и снабжена вентилем. Внутрь трубки должны быть помещены различные тела (не менее 3). </w:t>
            </w:r>
            <w:r w:rsidRPr="00F93557">
              <w:rPr>
                <w:sz w:val="24"/>
                <w:szCs w:val="24"/>
              </w:rPr>
              <w:br/>
              <w:t xml:space="preserve">Рекомендуемые габариты трубки: длина трубки до 1 м; внешний диаметр до 60 мм; внутренний диаметр до 54 мм. </w:t>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капилляров - 1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демонстрации капиллярных явлений в прозрачных стеклянных трубках разного внутреннего диаметра: 1, 2 и 5 мм. </w:t>
            </w:r>
            <w:r w:rsidRPr="00F93557">
              <w:rPr>
                <w:sz w:val="24"/>
                <w:szCs w:val="24"/>
              </w:rPr>
              <w:br/>
              <w:t>Прибор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Электродинамика</w:t>
            </w:r>
          </w:p>
        </w:tc>
        <w:tc>
          <w:tcPr>
            <w:tcW w:w="3190" w:type="dxa"/>
          </w:tcPr>
          <w:p w:rsidR="00760066" w:rsidRPr="00F93557" w:rsidRDefault="00760066" w:rsidP="00773CD1">
            <w:pPr>
              <w:spacing w:after="240"/>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Набор для исследования электрических цепей постоянного тока -1 шт.</w:t>
            </w:r>
          </w:p>
        </w:tc>
        <w:tc>
          <w:tcPr>
            <w:tcW w:w="3190" w:type="dxa"/>
          </w:tcPr>
          <w:p w:rsidR="00760066" w:rsidRPr="00F93557" w:rsidRDefault="00760066" w:rsidP="00773CD1">
            <w:pPr>
              <w:jc w:val="both"/>
              <w:rPr>
                <w:sz w:val="24"/>
                <w:szCs w:val="24"/>
              </w:rPr>
            </w:pPr>
            <w:r w:rsidRPr="00F93557">
              <w:rPr>
                <w:sz w:val="24"/>
                <w:szCs w:val="24"/>
              </w:rPr>
              <w:t xml:space="preserve">Должен позволять выполнение следующих экспериментов: составление электрической цепи; измерение силы тока амперметром; измерение напряжения вольтметром; зависимость силы тока от напряжения; зависимость силы тока от сопротивления; измерение сопротивлений; устройство переменного </w:t>
            </w:r>
            <w:r w:rsidRPr="00F93557">
              <w:rPr>
                <w:sz w:val="24"/>
                <w:szCs w:val="24"/>
              </w:rPr>
              <w:lastRenderedPageBreak/>
              <w:t xml:space="preserve">резистора (реостата); последовательное соединение проводников; параллельное соединение проводников; нагревание проводника электрическим током; определение мощности электрического тока; действие плавкого предохранителя. </w:t>
            </w:r>
            <w:r w:rsidRPr="00F93557">
              <w:rPr>
                <w:sz w:val="24"/>
                <w:szCs w:val="24"/>
              </w:rPr>
              <w:br/>
              <w:t>Набор должен содержать следующие элементы: выключатель (ключ); переменный резистор 6 Ом; резисторы проволочные 1 Ом; 2 Ом; 3 Ом; модуль с зажимами; модуль для подключения источника тока; лампа 12</w:t>
            </w:r>
            <w:proofErr w:type="gramStart"/>
            <w:r w:rsidRPr="00F93557">
              <w:rPr>
                <w:sz w:val="24"/>
                <w:szCs w:val="24"/>
              </w:rPr>
              <w:t xml:space="preserve"> В</w:t>
            </w:r>
            <w:proofErr w:type="gramEnd"/>
            <w:r w:rsidRPr="00F93557">
              <w:rPr>
                <w:sz w:val="24"/>
                <w:szCs w:val="24"/>
              </w:rPr>
              <w:t xml:space="preserve">, 21 Вт. </w:t>
            </w:r>
            <w:r w:rsidRPr="00F93557">
              <w:rPr>
                <w:sz w:val="24"/>
                <w:szCs w:val="24"/>
              </w:rPr>
              <w:br/>
              <w:t xml:space="preserve">Входящие в набор элементы электрических цепей должны иметь достаточно большие размеры и размещены на лицевой поверхности модулей. </w:t>
            </w:r>
            <w:r w:rsidRPr="00F93557">
              <w:rPr>
                <w:sz w:val="24"/>
                <w:szCs w:val="24"/>
              </w:rPr>
              <w:br/>
              <w:t xml:space="preserve">Значения сопротивления резисторов должны выдерживаться с погрешностью, не большей 1%. </w:t>
            </w:r>
            <w:r w:rsidRPr="00F93557">
              <w:rPr>
                <w:sz w:val="24"/>
                <w:szCs w:val="24"/>
              </w:rPr>
              <w:br/>
              <w:t xml:space="preserve">Все элементы набора рассчитаны на </w:t>
            </w:r>
            <w:proofErr w:type="gramStart"/>
            <w:r w:rsidRPr="00F93557">
              <w:rPr>
                <w:sz w:val="24"/>
                <w:szCs w:val="24"/>
              </w:rPr>
              <w:t xml:space="preserve">силу тока, не превышающую 3 А. </w:t>
            </w:r>
            <w:r w:rsidRPr="00F93557">
              <w:rPr>
                <w:sz w:val="24"/>
                <w:szCs w:val="24"/>
              </w:rPr>
              <w:br/>
              <w:t>Набор должен быть обеспечен</w:t>
            </w:r>
            <w:proofErr w:type="gramEnd"/>
            <w:r w:rsidRPr="00F93557">
              <w:rPr>
                <w:sz w:val="24"/>
                <w:szCs w:val="24"/>
              </w:rPr>
              <w:t xml:space="preserve"> методическими указаниями по использованию.</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для исследования тока в полупроводниках и их технического применения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изучения электрического тока в полупроводниках. Должен позволять проведение следующих экспериментов: изучение зависимости сопротивления полупроводника от температуры; изучение зависимости сопротивления полупроводника от освещенности; односторонняя проводимость полупроводникового диода; </w:t>
            </w:r>
            <w:r w:rsidRPr="00F93557">
              <w:rPr>
                <w:sz w:val="24"/>
                <w:szCs w:val="24"/>
              </w:rPr>
              <w:lastRenderedPageBreak/>
              <w:t xml:space="preserve">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термореле; источник тока на основе полупроводникового фотоэлемента. </w:t>
            </w:r>
            <w:r w:rsidRPr="00F93557">
              <w:rPr>
                <w:sz w:val="24"/>
                <w:szCs w:val="24"/>
              </w:rPr>
              <w:br/>
              <w:t xml:space="preserve">Набор должен включать в себя следующие модули: транзистор; фотоэлемент; светодиод; термистор; фоторезистор; резистор 360 Ом; переменный резистор 470 Ом; лампа 3,5 В. </w:t>
            </w:r>
            <w:r w:rsidRPr="00F93557">
              <w:rPr>
                <w:sz w:val="24"/>
                <w:szCs w:val="24"/>
              </w:rPr>
              <w:br/>
              <w:t xml:space="preserve">Модули должны иметь на лицевой поверхности обозначения элементов, а полупроводниковые приборы (за исключением светодиода) и вспомогательные элементы (резисторы), необходимые для составления электрических цепей, убираться внутрь модулей. </w:t>
            </w:r>
            <w:r w:rsidRPr="00F93557">
              <w:rPr>
                <w:sz w:val="24"/>
                <w:szCs w:val="24"/>
              </w:rPr>
              <w:br/>
              <w:t>Конструкция модулей светочувствительных полупроводниковых элементов должна дополнительно предусматривать установку их перпендикулярно поверхности металлической классной доски (на ребро), при этом фотодиод и фотоэлемент могут быть освещены светом лампы или какого-либо другого источника. 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для исследования переменного тока, явлений электромагнитной индукции и самоиндукции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выполнения экспериментов с конденсатором и катушкой индуктивности и для изучения темы «Переменный электрический ток». Должен </w:t>
            </w:r>
            <w:r w:rsidRPr="00F93557">
              <w:rPr>
                <w:sz w:val="24"/>
                <w:szCs w:val="24"/>
              </w:rPr>
              <w:lastRenderedPageBreak/>
              <w:t xml:space="preserve">позволять проведение следующих экспериментов: зарядка конденсатора; разрядка конденсатора; энергия заряженного конденсатора; электромагнитная индукция; явление самоиндукции; конденсатор в цепи переменного тока; катушка индуктивности в цепи переменного тока; последовательная цепь переменного тока; резонанс в последовательном колебательном контуре; зависимость резонансной частоты от параметров контура; принцип действия трансформатора. </w:t>
            </w:r>
            <w:r w:rsidRPr="00F93557">
              <w:rPr>
                <w:sz w:val="24"/>
                <w:szCs w:val="24"/>
              </w:rPr>
              <w:br/>
              <w:t xml:space="preserve">Набор должен содержать следующие элементы: переключатель; конденсаторы 18,8 мкФ; 4,7 мкФ; 4700 мкФ; 2200 мкФ; модуль для подключения катушки индуктивности; дроссельную катушку с ферритовым сердечником: катушку-моток - 2 шт. </w:t>
            </w:r>
            <w:r w:rsidRPr="00F93557">
              <w:rPr>
                <w:sz w:val="24"/>
                <w:szCs w:val="24"/>
              </w:rPr>
              <w:br/>
              <w:t xml:space="preserve">Номиналы конденсаторов должны быть подобраны таким образом, чтобы обеспечить заметное отличие в собственных частотах колебательных контуров, собранных на их основе.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 xml:space="preserve">Набор для изучения движения электронов в электрическом и магнитном </w:t>
            </w:r>
            <w:proofErr w:type="gramStart"/>
            <w:r w:rsidRPr="00F93557">
              <w:rPr>
                <w:sz w:val="24"/>
                <w:szCs w:val="24"/>
              </w:rPr>
              <w:t>полях</w:t>
            </w:r>
            <w:proofErr w:type="gramEnd"/>
            <w:r w:rsidRPr="00F93557">
              <w:rPr>
                <w:sz w:val="24"/>
                <w:szCs w:val="24"/>
              </w:rPr>
              <w:t xml:space="preserve"> и тока в вакууме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 для демонстрации явлений и закономерностей, изучаемых в теме «Ток в вакууме», экспериментов по изучению зависимости сопротивления металла от температуры и зависимости интенсивности теплового излучения от температуры. </w:t>
            </w:r>
            <w:r w:rsidRPr="00F93557">
              <w:rPr>
                <w:sz w:val="24"/>
                <w:szCs w:val="24"/>
              </w:rPr>
              <w:br/>
            </w:r>
            <w:r w:rsidRPr="00F93557">
              <w:rPr>
                <w:sz w:val="24"/>
                <w:szCs w:val="24"/>
              </w:rPr>
              <w:lastRenderedPageBreak/>
              <w:t xml:space="preserve">Набор должен позволять проведение следующих экспериментов: явление термоэлектронной эмиссии в вакууме; односторонняя проводимость вакуумного диода; вольтамперная характеристика вакуумного диода; насыщение вакуумного диода; движение электронов в магнитном и электрическом поле; </w:t>
            </w:r>
            <w:proofErr w:type="spellStart"/>
            <w:r w:rsidRPr="00F93557">
              <w:rPr>
                <w:sz w:val="24"/>
                <w:szCs w:val="24"/>
              </w:rPr>
              <w:t>трехэлектродная</w:t>
            </w:r>
            <w:proofErr w:type="spellEnd"/>
            <w:r w:rsidRPr="00F93557">
              <w:rPr>
                <w:sz w:val="24"/>
                <w:szCs w:val="24"/>
              </w:rPr>
              <w:t xml:space="preserve"> электронная лампа (триод); зависимость излучающей способности металла и его электрического сопротивления от температуры. </w:t>
            </w:r>
            <w:r w:rsidRPr="00F93557">
              <w:rPr>
                <w:sz w:val="24"/>
                <w:szCs w:val="24"/>
              </w:rPr>
              <w:br/>
              <w:t xml:space="preserve">В состав набора должны входить: электронная лампа специальной конструкции; регулятор тока - реостат 100 Ом; источник питания; постоянный магнит.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по электростатике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картин распределения силовых линий электростатического поля, возникающего вокруг заряженных тел различной конфигурации.</w:t>
            </w:r>
            <w:r w:rsidRPr="00F93557">
              <w:rPr>
                <w:sz w:val="24"/>
                <w:szCs w:val="24"/>
              </w:rPr>
              <w:br/>
              <w:t xml:space="preserve">Набор должен позволять проведение следующих экспериментов: свойства силовых линий электростатического поля; электрическое поле заряженного проводника; электрическое поле двух заряженных проводников; однородное и неоднородное электрическое поле; эквипотенциальные поверхности электрического поля. </w:t>
            </w:r>
            <w:r w:rsidRPr="00F93557">
              <w:rPr>
                <w:sz w:val="24"/>
                <w:szCs w:val="24"/>
              </w:rPr>
              <w:br/>
              <w:t xml:space="preserve">В состав набора должны входить: пластина с двумя </w:t>
            </w:r>
            <w:r w:rsidRPr="00F93557">
              <w:rPr>
                <w:sz w:val="24"/>
                <w:szCs w:val="24"/>
              </w:rPr>
              <w:lastRenderedPageBreak/>
              <w:t xml:space="preserve">круглыми электродами (модель точечных зарядов); пластина с двумя прямолинейными электродами (модель плоского конденсатора); пластина с круглым и прямолинейным электродами; пластина с круглым и кольцевым электродами (модель цилиндрического конденсатора); пакетик с манной крупой; касторовое масло; кювета с крышкой. </w:t>
            </w:r>
            <w:r w:rsidRPr="00F93557">
              <w:rPr>
                <w:sz w:val="24"/>
                <w:szCs w:val="24"/>
              </w:rPr>
              <w:br/>
              <w:t>Набор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Набор для исследования принципов радиосвязи-1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проведения следующих демонстраций: наблюдение совместной работы радиопередатчика и радиоприемника в процессе передачи и приема </w:t>
            </w:r>
            <w:proofErr w:type="spellStart"/>
            <w:r w:rsidRPr="00F93557">
              <w:rPr>
                <w:sz w:val="24"/>
                <w:szCs w:val="24"/>
              </w:rPr>
              <w:t>однотональных</w:t>
            </w:r>
            <w:proofErr w:type="spellEnd"/>
            <w:r w:rsidRPr="00F93557">
              <w:rPr>
                <w:sz w:val="24"/>
                <w:szCs w:val="24"/>
              </w:rPr>
              <w:t xml:space="preserve"> звуковых колебаний, музыки и речи: наблюдение осциллограмм амплитудно-модулированных колебаний; наблюдение действия передающей и приемной антенн; наблюдение передачи информации при разных несущих частотах; использование явления резонанса при радиопередаче и радиоприеме. </w:t>
            </w:r>
            <w:r w:rsidRPr="00F93557">
              <w:rPr>
                <w:sz w:val="24"/>
                <w:szCs w:val="24"/>
              </w:rPr>
              <w:br/>
              <w:t xml:space="preserve">Набор должен состоять из маломощного передатчика радиосигналов частотой до 3 МГц и </w:t>
            </w:r>
            <w:proofErr w:type="spellStart"/>
            <w:r w:rsidRPr="00F93557">
              <w:rPr>
                <w:sz w:val="24"/>
                <w:szCs w:val="24"/>
              </w:rPr>
              <w:t>двухдиапазонного</w:t>
            </w:r>
            <w:proofErr w:type="spellEnd"/>
            <w:r w:rsidRPr="00F93557">
              <w:rPr>
                <w:sz w:val="24"/>
                <w:szCs w:val="24"/>
              </w:rPr>
              <w:t xml:space="preserve"> радиоприемника. В передатчике должен находиться встроенный модулятор, генерирующий импульсы с частотой до 500 Гц. </w:t>
            </w:r>
            <w:r w:rsidRPr="00F93557">
              <w:rPr>
                <w:sz w:val="24"/>
                <w:szCs w:val="24"/>
              </w:rPr>
              <w:br/>
              <w:t>Напряжение питания 9</w:t>
            </w:r>
            <w:proofErr w:type="gramStart"/>
            <w:r w:rsidRPr="00F93557">
              <w:rPr>
                <w:sz w:val="24"/>
                <w:szCs w:val="24"/>
              </w:rPr>
              <w:t xml:space="preserve"> В</w:t>
            </w:r>
            <w:proofErr w:type="gramEnd"/>
            <w:r w:rsidRPr="00F93557">
              <w:rPr>
                <w:sz w:val="24"/>
                <w:szCs w:val="24"/>
              </w:rPr>
              <w:t xml:space="preserve"> от источника типа «Крона» или </w:t>
            </w:r>
            <w:r w:rsidRPr="00F93557">
              <w:rPr>
                <w:sz w:val="24"/>
                <w:szCs w:val="24"/>
              </w:rPr>
              <w:lastRenderedPageBreak/>
              <w:t>«Корунд».</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 xml:space="preserve">Электрометры с принадлежностями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773CD1">
            <w:pPr>
              <w:jc w:val="both"/>
              <w:rPr>
                <w:sz w:val="24"/>
                <w:szCs w:val="24"/>
              </w:rPr>
            </w:pPr>
            <w:r w:rsidRPr="00F93557">
              <w:rPr>
                <w:sz w:val="24"/>
                <w:szCs w:val="24"/>
              </w:rPr>
              <w:t>Предназначены для проведения демонстрационных опытов по электростатике: обнаружение электрических зарядов; распределение зарядов на поверхности проводника; делимость электрического заряда; измерение разности потенциалов; электростатическая индукция; электрическая емкость плоского конденсатора</w:t>
            </w:r>
            <w:proofErr w:type="gramStart"/>
            <w:r w:rsidRPr="00F93557">
              <w:rPr>
                <w:sz w:val="24"/>
                <w:szCs w:val="24"/>
              </w:rPr>
              <w:t>.</w:t>
            </w:r>
            <w:proofErr w:type="gramEnd"/>
            <w:r w:rsidRPr="00F93557">
              <w:rPr>
                <w:sz w:val="24"/>
                <w:szCs w:val="24"/>
              </w:rPr>
              <w:t xml:space="preserve"> </w:t>
            </w:r>
            <w:r w:rsidRPr="00F93557">
              <w:rPr>
                <w:sz w:val="24"/>
                <w:szCs w:val="24"/>
              </w:rPr>
              <w:br/>
            </w:r>
            <w:proofErr w:type="gramStart"/>
            <w:r w:rsidRPr="00F93557">
              <w:rPr>
                <w:sz w:val="24"/>
                <w:szCs w:val="24"/>
              </w:rPr>
              <w:t>с</w:t>
            </w:r>
            <w:proofErr w:type="gramEnd"/>
            <w:r w:rsidRPr="00F93557">
              <w:rPr>
                <w:sz w:val="24"/>
                <w:szCs w:val="24"/>
              </w:rPr>
              <w:t xml:space="preserve">остав комплекта должны входить два электрометра, три полых металлических шара (два одинаковых большого диаметра и один малого), два конденсаторных диска, два острия, пробный шарик и проводник на изолирующих ручках. </w:t>
            </w:r>
            <w:r w:rsidRPr="00F93557">
              <w:rPr>
                <w:sz w:val="24"/>
                <w:szCs w:val="24"/>
              </w:rPr>
              <w:br/>
              <w:t>Диаметр больших полых шаров, не менее 100 мм; диаметр малого полого шара, не менее 50 мм; диаметр конденсаторных дисков, не менее 100 мм; диаметр пробного шарика, не менее 22 мм; длина проводника на изолирующей ручке, не менее 280 мм.</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Трансформатор универсальный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w:t>
            </w:r>
            <w:proofErr w:type="gramEnd"/>
            <w:r w:rsidRPr="00F93557">
              <w:rPr>
                <w:sz w:val="24"/>
                <w:szCs w:val="24"/>
              </w:rPr>
              <w:t xml:space="preserve"> для демонстрации устройства и работы трансформатора. </w:t>
            </w:r>
            <w:r w:rsidRPr="00F93557">
              <w:rPr>
                <w:sz w:val="24"/>
                <w:szCs w:val="24"/>
              </w:rPr>
              <w:br/>
              <w:t xml:space="preserve">Должен состоять из следующих элементов: </w:t>
            </w:r>
            <w:proofErr w:type="spellStart"/>
            <w:r w:rsidRPr="00F93557">
              <w:rPr>
                <w:sz w:val="24"/>
                <w:szCs w:val="24"/>
              </w:rPr>
              <w:t>магнитопровода</w:t>
            </w:r>
            <w:proofErr w:type="spellEnd"/>
            <w:r w:rsidRPr="00F93557">
              <w:rPr>
                <w:sz w:val="24"/>
                <w:szCs w:val="24"/>
              </w:rPr>
              <w:t xml:space="preserve"> в сборе, катушки 220В, катушки 6/6В, наконечников конусообразной формы, катушки электросварочного аппарата, электродов, кольца медного, кольца алюминиевого, катушки плоской, переходника.</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Источник высокого </w:t>
            </w:r>
            <w:r w:rsidRPr="00F93557">
              <w:rPr>
                <w:sz w:val="24"/>
                <w:szCs w:val="24"/>
              </w:rPr>
              <w:lastRenderedPageBreak/>
              <w:t>напряжения - 1 шт.</w:t>
            </w:r>
          </w:p>
        </w:tc>
        <w:tc>
          <w:tcPr>
            <w:tcW w:w="3190" w:type="dxa"/>
          </w:tcPr>
          <w:p w:rsidR="00760066" w:rsidRPr="00F93557" w:rsidRDefault="00760066" w:rsidP="00773CD1">
            <w:pPr>
              <w:jc w:val="both"/>
              <w:rPr>
                <w:sz w:val="24"/>
                <w:szCs w:val="24"/>
              </w:rPr>
            </w:pPr>
            <w:proofErr w:type="gramStart"/>
            <w:r w:rsidRPr="00F93557">
              <w:rPr>
                <w:sz w:val="24"/>
                <w:szCs w:val="24"/>
              </w:rPr>
              <w:lastRenderedPageBreak/>
              <w:t xml:space="preserve">Предназначен для </w:t>
            </w:r>
            <w:r w:rsidRPr="00F93557">
              <w:rPr>
                <w:sz w:val="24"/>
                <w:szCs w:val="24"/>
              </w:rPr>
              <w:lastRenderedPageBreak/>
              <w:t xml:space="preserve">использования при постановке демонстраций, в которых необходимо высокое напряжение, регулируемое в пределах от -30 </w:t>
            </w:r>
            <w:proofErr w:type="spellStart"/>
            <w:r w:rsidRPr="00F93557">
              <w:rPr>
                <w:sz w:val="24"/>
                <w:szCs w:val="24"/>
              </w:rPr>
              <w:t>кВ</w:t>
            </w:r>
            <w:proofErr w:type="spellEnd"/>
            <w:r w:rsidRPr="00F93557">
              <w:rPr>
                <w:sz w:val="24"/>
                <w:szCs w:val="24"/>
              </w:rPr>
              <w:t xml:space="preserve"> до 0 и от 0 до +30 </w:t>
            </w:r>
            <w:proofErr w:type="spellStart"/>
            <w:r w:rsidRPr="00F93557">
              <w:rPr>
                <w:sz w:val="24"/>
                <w:szCs w:val="24"/>
              </w:rPr>
              <w:t>кВ.</w:t>
            </w:r>
            <w:proofErr w:type="spellEnd"/>
            <w:r w:rsidRPr="00F93557">
              <w:rPr>
                <w:sz w:val="24"/>
                <w:szCs w:val="24"/>
              </w:rPr>
              <w:t xml:space="preserve"> Источник должен состоять из силового трансформатора и электронного блока, включающего в себя следующие элементы: </w:t>
            </w:r>
            <w:proofErr w:type="spellStart"/>
            <w:r w:rsidRPr="00F93557">
              <w:rPr>
                <w:sz w:val="24"/>
                <w:szCs w:val="24"/>
              </w:rPr>
              <w:t>двухконтактный</w:t>
            </w:r>
            <w:proofErr w:type="spellEnd"/>
            <w:r w:rsidRPr="00F93557">
              <w:rPr>
                <w:sz w:val="24"/>
                <w:szCs w:val="24"/>
              </w:rPr>
              <w:t xml:space="preserve"> </w:t>
            </w:r>
            <w:proofErr w:type="spellStart"/>
            <w:r w:rsidRPr="00F93557">
              <w:rPr>
                <w:sz w:val="24"/>
                <w:szCs w:val="24"/>
              </w:rPr>
              <w:t>прямоходовой</w:t>
            </w:r>
            <w:proofErr w:type="spellEnd"/>
            <w:r w:rsidRPr="00F93557">
              <w:rPr>
                <w:sz w:val="24"/>
                <w:szCs w:val="24"/>
              </w:rPr>
              <w:t xml:space="preserve"> преобразователь, высоковольтный трансформатор, симметричный шестикаскадный умножитель напряжения, цифровой измеритель напряжения и схема регулирования ограничения напряжения и тока.</w:t>
            </w:r>
            <w:proofErr w:type="gramEnd"/>
            <w:r w:rsidRPr="00F93557">
              <w:rPr>
                <w:sz w:val="24"/>
                <w:szCs w:val="24"/>
              </w:rPr>
              <w:t xml:space="preserve"> Цифровой измеритель показывает напряжение между клеммами источника. </w:t>
            </w:r>
            <w:r w:rsidRPr="00F93557">
              <w:rPr>
                <w:sz w:val="24"/>
                <w:szCs w:val="24"/>
              </w:rPr>
              <w:br/>
              <w:t xml:space="preserve">Источник должен соответствовать следующим основным техническим параметрам: </w:t>
            </w:r>
            <w:r w:rsidRPr="00F93557">
              <w:rPr>
                <w:sz w:val="24"/>
                <w:szCs w:val="24"/>
              </w:rPr>
              <w:br/>
              <w:t>напряжение от сети переменного тока 220</w:t>
            </w:r>
            <w:proofErr w:type="gramStart"/>
            <w:r w:rsidRPr="00F93557">
              <w:rPr>
                <w:sz w:val="24"/>
                <w:szCs w:val="24"/>
              </w:rPr>
              <w:t xml:space="preserve"> В</w:t>
            </w:r>
            <w:proofErr w:type="gramEnd"/>
            <w:r w:rsidRPr="00F93557">
              <w:rPr>
                <w:sz w:val="24"/>
                <w:szCs w:val="24"/>
              </w:rPr>
              <w:t xml:space="preserve">; </w:t>
            </w:r>
            <w:r w:rsidRPr="00F93557">
              <w:rPr>
                <w:sz w:val="24"/>
                <w:szCs w:val="24"/>
              </w:rPr>
              <w:br/>
              <w:t>потребляемая мощность, не более 30 Вт;</w:t>
            </w:r>
            <w:r w:rsidRPr="00F93557">
              <w:rPr>
                <w:sz w:val="24"/>
                <w:szCs w:val="24"/>
              </w:rPr>
              <w:br/>
              <w:t xml:space="preserve">выходное напряжение от 0 до 30 </w:t>
            </w:r>
            <w:proofErr w:type="spellStart"/>
            <w:r w:rsidRPr="00F93557">
              <w:rPr>
                <w:sz w:val="24"/>
                <w:szCs w:val="24"/>
              </w:rPr>
              <w:t>кВ</w:t>
            </w:r>
            <w:proofErr w:type="spellEnd"/>
            <w:r w:rsidRPr="00F93557">
              <w:rPr>
                <w:sz w:val="24"/>
                <w:szCs w:val="24"/>
              </w:rPr>
              <w:t xml:space="preserve"> с плавной регулировкой; </w:t>
            </w:r>
            <w:r w:rsidRPr="00F93557">
              <w:rPr>
                <w:sz w:val="24"/>
                <w:szCs w:val="24"/>
              </w:rPr>
              <w:br/>
              <w:t xml:space="preserve">максимальный ток нагрузки - 0,2 мА; </w:t>
            </w:r>
            <w:r w:rsidRPr="00F93557">
              <w:rPr>
                <w:sz w:val="24"/>
                <w:szCs w:val="24"/>
              </w:rPr>
              <w:br/>
              <w:t xml:space="preserve">стабильность выходного напряжения, не менее 200 В; </w:t>
            </w:r>
            <w:r w:rsidRPr="00F93557">
              <w:rPr>
                <w:sz w:val="24"/>
                <w:szCs w:val="24"/>
              </w:rPr>
              <w:br/>
              <w:t xml:space="preserve">напряжение пульсаций на выходе, не более 0,1%; </w:t>
            </w:r>
            <w:r w:rsidRPr="00F93557">
              <w:rPr>
                <w:sz w:val="24"/>
                <w:szCs w:val="24"/>
              </w:rPr>
              <w:br/>
              <w:t xml:space="preserve">накопленная энергия - 200 мДж. </w:t>
            </w:r>
            <w:r w:rsidRPr="00F93557">
              <w:rPr>
                <w:sz w:val="24"/>
                <w:szCs w:val="24"/>
              </w:rPr>
              <w:br/>
              <w:t>Источник должен иметь защиту от короткого замыкания и перегрузки по току на выходе.</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Султаны электрические - 1 шт.</w:t>
            </w:r>
          </w:p>
        </w:tc>
        <w:tc>
          <w:tcPr>
            <w:tcW w:w="3190" w:type="dxa"/>
          </w:tcPr>
          <w:p w:rsidR="00760066" w:rsidRPr="00F93557" w:rsidRDefault="00760066" w:rsidP="00773CD1">
            <w:pPr>
              <w:jc w:val="both"/>
              <w:rPr>
                <w:sz w:val="24"/>
                <w:szCs w:val="24"/>
              </w:rPr>
            </w:pPr>
            <w:r w:rsidRPr="00F93557">
              <w:rPr>
                <w:sz w:val="24"/>
                <w:szCs w:val="24"/>
              </w:rPr>
              <w:t xml:space="preserve">Предназначены для демонстрации взаимодействия заряженных </w:t>
            </w:r>
            <w:r w:rsidRPr="00F93557">
              <w:rPr>
                <w:sz w:val="24"/>
                <w:szCs w:val="24"/>
              </w:rPr>
              <w:lastRenderedPageBreak/>
              <w:t xml:space="preserve">тел и расположения силовых </w:t>
            </w:r>
            <w:proofErr w:type="gramStart"/>
            <w:r w:rsidRPr="00F93557">
              <w:rPr>
                <w:sz w:val="24"/>
                <w:szCs w:val="24"/>
              </w:rPr>
              <w:t>линий</w:t>
            </w:r>
            <w:proofErr w:type="gramEnd"/>
            <w:r w:rsidRPr="00F93557">
              <w:rPr>
                <w:sz w:val="24"/>
                <w:szCs w:val="24"/>
              </w:rPr>
              <w:t xml:space="preserve"> электрических полей одного и двухточечных одноименных и разноименных зарядов. </w:t>
            </w:r>
            <w:r w:rsidRPr="00F93557">
              <w:rPr>
                <w:sz w:val="24"/>
                <w:szCs w:val="24"/>
              </w:rPr>
              <w:br/>
            </w:r>
            <w:proofErr w:type="gramStart"/>
            <w:r w:rsidRPr="00F93557">
              <w:rPr>
                <w:sz w:val="24"/>
                <w:szCs w:val="24"/>
              </w:rPr>
              <w:t>В составе должно быть два одинаковых султана, каждый из которых должен состоять из металлического стержня круглого сечения, набора тонких бумажных лент и двух металлических дисков.</w:t>
            </w:r>
            <w:proofErr w:type="gramEnd"/>
            <w:r w:rsidRPr="00F93557">
              <w:rPr>
                <w:sz w:val="24"/>
                <w:szCs w:val="24"/>
              </w:rPr>
              <w:t xml:space="preserve"> В центре дисков должно быть отверстие с нарезанной резьбой. Такая же резьба должна быть нарезана на конце стержня, на который навинчиваются диски, а между ними укладываются концы лент и зажимаются. </w:t>
            </w:r>
            <w:r w:rsidRPr="00F93557">
              <w:rPr>
                <w:sz w:val="24"/>
                <w:szCs w:val="24"/>
              </w:rPr>
              <w:br/>
              <w:t>Цвет бумажных лент султанов должен быть разным.</w:t>
            </w:r>
          </w:p>
        </w:tc>
        <w:tc>
          <w:tcPr>
            <w:tcW w:w="3191" w:type="dxa"/>
          </w:tcPr>
          <w:p w:rsidR="00760066" w:rsidRPr="00F93557" w:rsidRDefault="00760066" w:rsidP="00773CD1">
            <w:pPr>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 xml:space="preserve">Маятники электростатические (пара)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773CD1">
            <w:pPr>
              <w:jc w:val="both"/>
              <w:rPr>
                <w:sz w:val="24"/>
                <w:szCs w:val="24"/>
              </w:rPr>
            </w:pPr>
            <w:r w:rsidRPr="00F93557">
              <w:rPr>
                <w:sz w:val="24"/>
                <w:szCs w:val="24"/>
              </w:rPr>
              <w:t>Предназначены для демонстрации электростатического взаимодействия тел. Должны позволять проведение следующих демонстраций: обнаружение заряда электростатическими маятниками, два рода зарядов и их взаимодействие.</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Палочки из стекла и эбонита - 1 </w:t>
            </w:r>
            <w:proofErr w:type="spellStart"/>
            <w:r w:rsidRPr="00F93557">
              <w:rPr>
                <w:sz w:val="24"/>
                <w:szCs w:val="24"/>
              </w:rPr>
              <w:t>компл</w:t>
            </w:r>
            <w:proofErr w:type="spellEnd"/>
            <w:r w:rsidRPr="00F93557">
              <w:rPr>
                <w:sz w:val="24"/>
                <w:szCs w:val="24"/>
              </w:rPr>
              <w:t>.</w:t>
            </w:r>
          </w:p>
        </w:tc>
        <w:tc>
          <w:tcPr>
            <w:tcW w:w="3190" w:type="dxa"/>
          </w:tcPr>
          <w:p w:rsidR="00760066" w:rsidRPr="00F93557" w:rsidRDefault="00760066" w:rsidP="00A6734B">
            <w:pPr>
              <w:jc w:val="both"/>
              <w:rPr>
                <w:sz w:val="24"/>
                <w:szCs w:val="24"/>
              </w:rPr>
            </w:pPr>
            <w:r w:rsidRPr="00F93557">
              <w:rPr>
                <w:sz w:val="24"/>
                <w:szCs w:val="24"/>
              </w:rPr>
              <w:t xml:space="preserve">Предназначены для получения положительных и отрицательных электрических зарядов и проведения демонстрационных опытов по электростатике. </w:t>
            </w:r>
            <w:r w:rsidRPr="00F93557">
              <w:rPr>
                <w:sz w:val="24"/>
                <w:szCs w:val="24"/>
              </w:rPr>
              <w:br/>
              <w:t xml:space="preserve">Палочки должны иметь форму цилиндра, длиной до 250 мм, диаметром в пределах 12-15 мм. </w:t>
            </w:r>
            <w:r w:rsidRPr="00F93557">
              <w:rPr>
                <w:sz w:val="24"/>
                <w:szCs w:val="24"/>
              </w:rPr>
              <w:br/>
              <w:t>Комплект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 xml:space="preserve">Набор для изучения магнитного поля Земли - 1 </w:t>
            </w:r>
            <w:r w:rsidRPr="00F93557">
              <w:rPr>
                <w:sz w:val="24"/>
                <w:szCs w:val="24"/>
              </w:rPr>
              <w:lastRenderedPageBreak/>
              <w:t>шт.</w:t>
            </w:r>
          </w:p>
        </w:tc>
        <w:tc>
          <w:tcPr>
            <w:tcW w:w="3190" w:type="dxa"/>
          </w:tcPr>
          <w:p w:rsidR="00760066" w:rsidRPr="00F93557" w:rsidRDefault="00760066" w:rsidP="00773CD1">
            <w:pPr>
              <w:jc w:val="both"/>
              <w:rPr>
                <w:sz w:val="24"/>
                <w:szCs w:val="24"/>
              </w:rPr>
            </w:pPr>
            <w:r w:rsidRPr="00F93557">
              <w:rPr>
                <w:sz w:val="24"/>
                <w:szCs w:val="24"/>
              </w:rPr>
              <w:lastRenderedPageBreak/>
              <w:t xml:space="preserve">Набор должен представлять собой катушку диаметром </w:t>
            </w:r>
            <w:r w:rsidRPr="00F93557">
              <w:rPr>
                <w:sz w:val="24"/>
                <w:szCs w:val="24"/>
              </w:rPr>
              <w:lastRenderedPageBreak/>
              <w:t>0,21 м, содержащую 6 витков изолированного провода. В центре катушки на горизонтальной площадке должна быть расположена магнитная стрелка в корпусе, на котором должна быть нанесена шкала для отсчета угла поворота. Корпус закрепляется так, что линия шкалы совпадает с плоскостью катушки. Для того чтобы не искажалось измеряемое магнитное поле, используемый штатив должен быть изготовлен из немагнитных материалов.</w:t>
            </w: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Звонок электрический демонстрационный - 1 шт.</w:t>
            </w:r>
          </w:p>
        </w:tc>
        <w:tc>
          <w:tcPr>
            <w:tcW w:w="3190" w:type="dxa"/>
          </w:tcPr>
          <w:p w:rsidR="00760066" w:rsidRPr="00F93557" w:rsidRDefault="00760066" w:rsidP="00773CD1">
            <w:pPr>
              <w:jc w:val="both"/>
              <w:rPr>
                <w:sz w:val="24"/>
                <w:szCs w:val="24"/>
              </w:rPr>
            </w:pPr>
            <w:r w:rsidRPr="00F93557">
              <w:rPr>
                <w:sz w:val="24"/>
                <w:szCs w:val="24"/>
              </w:rPr>
              <w:t>Звонок должен быть собран на панели из прозрачного пластика для наглядности при изучении особенностей конструкции. Должен питаться от источника постоянного напряжения, не более 12 В.</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Комплект полосовых и дугообразных магнитов - 1 шт.</w:t>
            </w:r>
          </w:p>
        </w:tc>
        <w:tc>
          <w:tcPr>
            <w:tcW w:w="3190" w:type="dxa"/>
          </w:tcPr>
          <w:p w:rsidR="00760066" w:rsidRPr="00F93557" w:rsidRDefault="00760066" w:rsidP="00A6734B">
            <w:pPr>
              <w:jc w:val="both"/>
              <w:rPr>
                <w:sz w:val="24"/>
                <w:szCs w:val="24"/>
              </w:rPr>
            </w:pPr>
            <w:r w:rsidRPr="00F93557">
              <w:rPr>
                <w:sz w:val="24"/>
                <w:szCs w:val="24"/>
              </w:rPr>
              <w:t xml:space="preserve">Магниты полосовые должны быть изготовлены из стального бруска сечением, не менее 10x15 мм, длиной </w:t>
            </w:r>
            <w:r w:rsidRPr="00F93557">
              <w:rPr>
                <w:sz w:val="24"/>
                <w:szCs w:val="24"/>
              </w:rPr>
              <w:br/>
            </w:r>
            <w:r w:rsidRPr="00F93557">
              <w:rPr>
                <w:sz w:val="24"/>
                <w:szCs w:val="24"/>
              </w:rPr>
              <w:br/>
              <w:t xml:space="preserve">115 мм. </w:t>
            </w:r>
            <w:r w:rsidRPr="00F93557">
              <w:rPr>
                <w:sz w:val="24"/>
                <w:szCs w:val="24"/>
              </w:rPr>
              <w:br/>
              <w:t>Магниты U-образные должны быть изготовлены из полосовой стали сечением, не менее 10x18 мм с расстоянием между полюсами 54 мм. Магниты должны иметь стандартную окраску: синий цвет - северный полюс, красный цвет - южный полюс.</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Стрелки магнитные на штативах - 2 шт.</w:t>
            </w:r>
          </w:p>
        </w:tc>
        <w:tc>
          <w:tcPr>
            <w:tcW w:w="3190" w:type="dxa"/>
          </w:tcPr>
          <w:p w:rsidR="00760066" w:rsidRPr="00F93557" w:rsidRDefault="00760066" w:rsidP="00A6734B">
            <w:pPr>
              <w:jc w:val="both"/>
              <w:rPr>
                <w:sz w:val="24"/>
                <w:szCs w:val="24"/>
              </w:rPr>
            </w:pPr>
            <w:r w:rsidRPr="00F93557">
              <w:rPr>
                <w:sz w:val="24"/>
                <w:szCs w:val="24"/>
              </w:rPr>
              <w:t xml:space="preserve">Предназначены для демонстрации взаимодействия полюсов магнитов, ориентации магнита в магнитном поле, определения направления магнитного меридиана и других опытов по магнетизму и </w:t>
            </w:r>
            <w:r w:rsidRPr="00F93557">
              <w:rPr>
                <w:sz w:val="24"/>
                <w:szCs w:val="24"/>
              </w:rPr>
              <w:lastRenderedPageBreak/>
              <w:t xml:space="preserve">электромагнетизму. </w:t>
            </w:r>
            <w:r w:rsidRPr="00F93557">
              <w:rPr>
                <w:sz w:val="24"/>
                <w:szCs w:val="24"/>
              </w:rPr>
              <w:br/>
              <w:t>Стрелки должны быть установлены на острие отдельной подставки и представлять собой намагниченную полоску из специальной стали, расположенную горизонтально в вертикальной плоскости. На середине полоски должно быть запрессовано латунное гнездо с подпятником для насаживания на острие иглы.</w:t>
            </w:r>
          </w:p>
        </w:tc>
        <w:tc>
          <w:tcPr>
            <w:tcW w:w="3191" w:type="dxa"/>
          </w:tcPr>
          <w:p w:rsidR="00760066" w:rsidRPr="00F93557" w:rsidRDefault="00760066" w:rsidP="00773CD1">
            <w:pPr>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Прибор дал изучения правила Ленца - 1 шт.</w:t>
            </w:r>
          </w:p>
        </w:tc>
        <w:tc>
          <w:tcPr>
            <w:tcW w:w="3190" w:type="dxa"/>
          </w:tcPr>
          <w:p w:rsidR="00760066" w:rsidRPr="00F93557" w:rsidRDefault="00760066" w:rsidP="00A6734B">
            <w:pPr>
              <w:jc w:val="both"/>
              <w:rPr>
                <w:sz w:val="24"/>
                <w:szCs w:val="24"/>
              </w:rPr>
            </w:pPr>
            <w:r w:rsidRPr="00F93557">
              <w:rPr>
                <w:sz w:val="24"/>
                <w:szCs w:val="24"/>
              </w:rPr>
              <w:t xml:space="preserve">Предназначен для исследования зависимости направления индукционного тока от характера изменения магнитного потока, вызывающего ток. Должен позволять проведение следующих демонстраций: сравнение взаимодействия сплошного контура и кольца с прорезью с магнитом; движение сплошного кольца при приближении магнита к кольцу; движение сплошного кольца при выдвижении магнита из кольца. </w:t>
            </w:r>
            <w:r w:rsidRPr="00F93557">
              <w:rPr>
                <w:sz w:val="24"/>
                <w:szCs w:val="24"/>
              </w:rPr>
              <w:br/>
              <w:t>Прибор должен состоять из двух одинаковых алюминиевых колец, в одном из которых имеется прорезь. Кольца закрепляются на концах легкого алюминиевого коромысла длиной около 160 мм. При проведении демонстрации коромысло устанавливается на стойку с острием.</w:t>
            </w: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Оптика и квантовая физика</w:t>
            </w:r>
          </w:p>
        </w:tc>
        <w:tc>
          <w:tcPr>
            <w:tcW w:w="3190" w:type="dxa"/>
          </w:tcPr>
          <w:p w:rsidR="00760066" w:rsidRPr="00F93557" w:rsidRDefault="00760066" w:rsidP="00773CD1">
            <w:pPr>
              <w:spacing w:after="240"/>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t>Комплект по геометрической оптике на магнитных держателях - 1 шт.</w:t>
            </w:r>
          </w:p>
        </w:tc>
        <w:tc>
          <w:tcPr>
            <w:tcW w:w="3190" w:type="dxa"/>
          </w:tcPr>
          <w:p w:rsidR="00760066" w:rsidRPr="00F93557" w:rsidRDefault="00760066" w:rsidP="00A6734B">
            <w:pPr>
              <w:jc w:val="both"/>
              <w:rPr>
                <w:sz w:val="24"/>
                <w:szCs w:val="24"/>
              </w:rPr>
            </w:pPr>
            <w:proofErr w:type="gramStart"/>
            <w:r w:rsidRPr="00F93557">
              <w:rPr>
                <w:sz w:val="24"/>
                <w:szCs w:val="24"/>
              </w:rPr>
              <w:t>Предназначен</w:t>
            </w:r>
            <w:proofErr w:type="gramEnd"/>
            <w:r w:rsidRPr="00F93557">
              <w:rPr>
                <w:sz w:val="24"/>
                <w:szCs w:val="24"/>
              </w:rPr>
              <w:t xml:space="preserve"> для изучения законов геометрической оптики и демонстрации работы некоторых оптических устройств. </w:t>
            </w:r>
            <w:r w:rsidRPr="00F93557">
              <w:rPr>
                <w:sz w:val="24"/>
                <w:szCs w:val="24"/>
              </w:rPr>
              <w:br/>
            </w:r>
            <w:r w:rsidRPr="00F93557">
              <w:rPr>
                <w:sz w:val="24"/>
                <w:szCs w:val="24"/>
              </w:rPr>
              <w:br/>
            </w:r>
            <w:proofErr w:type="gramStart"/>
            <w:r w:rsidRPr="00F93557">
              <w:rPr>
                <w:sz w:val="24"/>
                <w:szCs w:val="24"/>
              </w:rPr>
              <w:lastRenderedPageBreak/>
              <w:t>В комплект должны входить следующие элементы: осветители - 3 шт.; соединительная колодка; плоскопараллельная пластина; полуцилиндрическая пластина; трехгранная прямоугольная призма: собирающие линзы - 3 шт.: рассеивающая линза; кювета; светофильтры - 2 шт.: плоское зеркало: диафрагма с одной щелью - 3 шт.: диафрагма с двумя щелями - 2 шт.; лимб; модель глаза;</w:t>
            </w:r>
            <w:proofErr w:type="gramEnd"/>
            <w:r w:rsidRPr="00F93557">
              <w:rPr>
                <w:sz w:val="24"/>
                <w:szCs w:val="24"/>
              </w:rPr>
              <w:t xml:space="preserve"> модель </w:t>
            </w:r>
            <w:proofErr w:type="spellStart"/>
            <w:r w:rsidRPr="00F93557">
              <w:rPr>
                <w:sz w:val="24"/>
                <w:szCs w:val="24"/>
              </w:rPr>
              <w:t>световода</w:t>
            </w:r>
            <w:proofErr w:type="spellEnd"/>
            <w:r w:rsidRPr="00F93557">
              <w:rPr>
                <w:sz w:val="24"/>
                <w:szCs w:val="24"/>
              </w:rPr>
              <w:t xml:space="preserve">: полоска магнитной резины - 2 шт. </w:t>
            </w:r>
            <w:r w:rsidRPr="00F93557">
              <w:rPr>
                <w:sz w:val="24"/>
                <w:szCs w:val="24"/>
              </w:rPr>
              <w:br/>
              <w:t>Комплект должен быть обеспечен методическими указаниями по использованию.</w:t>
            </w:r>
          </w:p>
        </w:tc>
        <w:tc>
          <w:tcPr>
            <w:tcW w:w="3191" w:type="dxa"/>
          </w:tcPr>
          <w:p w:rsidR="00760066" w:rsidRPr="00F93557" w:rsidRDefault="00760066" w:rsidP="00773CD1">
            <w:pPr>
              <w:jc w:val="both"/>
              <w:rPr>
                <w:b/>
                <w:i/>
                <w:sz w:val="24"/>
                <w:szCs w:val="24"/>
              </w:rPr>
            </w:pPr>
            <w:r w:rsidRPr="00F93557">
              <w:rPr>
                <w:b/>
                <w:i/>
                <w:sz w:val="24"/>
                <w:szCs w:val="24"/>
              </w:rPr>
              <w:lastRenderedPageBreak/>
              <w:t>+</w:t>
            </w:r>
          </w:p>
        </w:tc>
      </w:tr>
      <w:tr w:rsidR="00760066" w:rsidRPr="00F93557" w:rsidTr="00C56819">
        <w:tc>
          <w:tcPr>
            <w:tcW w:w="3190" w:type="dxa"/>
          </w:tcPr>
          <w:p w:rsidR="00760066" w:rsidRPr="00F93557" w:rsidRDefault="00760066" w:rsidP="00773CD1">
            <w:pPr>
              <w:jc w:val="both"/>
              <w:rPr>
                <w:sz w:val="24"/>
                <w:szCs w:val="24"/>
              </w:rPr>
            </w:pPr>
            <w:r w:rsidRPr="00F93557">
              <w:rPr>
                <w:sz w:val="24"/>
                <w:szCs w:val="24"/>
              </w:rPr>
              <w:lastRenderedPageBreak/>
              <w:t>Комплект по волновой оптике - 1 шт.</w:t>
            </w:r>
          </w:p>
        </w:tc>
        <w:tc>
          <w:tcPr>
            <w:tcW w:w="3190" w:type="dxa"/>
          </w:tcPr>
          <w:p w:rsidR="00760066" w:rsidRPr="00F93557" w:rsidRDefault="00760066" w:rsidP="00773CD1">
            <w:pPr>
              <w:jc w:val="both"/>
              <w:rPr>
                <w:sz w:val="24"/>
                <w:szCs w:val="24"/>
              </w:rPr>
            </w:pPr>
            <w:proofErr w:type="gramStart"/>
            <w:r w:rsidRPr="00F93557">
              <w:rPr>
                <w:sz w:val="24"/>
                <w:szCs w:val="24"/>
              </w:rPr>
              <w:t>Предназначен для проведения демонстрационных экспериментов по темам волновой оптики: изучение дисперсии света в веществе, эффекты, связанные с разложением света в спектр, поглощение света в веществе, получение</w:t>
            </w:r>
            <w:proofErr w:type="gramEnd"/>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Набор спектральных трубок с источником питания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 xml:space="preserve">Набор по измерению </w:t>
            </w:r>
            <w:proofErr w:type="gramStart"/>
            <w:r w:rsidRPr="00F93557">
              <w:rPr>
                <w:sz w:val="24"/>
                <w:szCs w:val="24"/>
              </w:rPr>
              <w:t>постоянной</w:t>
            </w:r>
            <w:proofErr w:type="gramEnd"/>
            <w:r w:rsidRPr="00F93557">
              <w:rPr>
                <w:sz w:val="24"/>
                <w:szCs w:val="24"/>
              </w:rPr>
              <w:t xml:space="preserve"> Планка с использованием лазера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Система средств измерений</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Компьютерный измерительный блок-1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Набор датчиков ионизирующего излучения и магнитного поля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Осциллографическая приставка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Барометр-анероид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 xml:space="preserve">Динамометры демонстрационные (пара) с принадлежностями - 1 </w:t>
            </w:r>
            <w:proofErr w:type="spellStart"/>
            <w:r w:rsidRPr="00F93557">
              <w:rPr>
                <w:sz w:val="24"/>
                <w:szCs w:val="24"/>
              </w:rPr>
              <w:lastRenderedPageBreak/>
              <w:t>компл</w:t>
            </w:r>
            <w:proofErr w:type="spellEnd"/>
            <w:r w:rsidRPr="00F93557">
              <w:rPr>
                <w:sz w:val="24"/>
                <w:szCs w:val="24"/>
              </w:rPr>
              <w:t>.</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lastRenderedPageBreak/>
              <w:t>Манометр жидкостный демонстрационный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Термометр жидкостный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Термометр электронный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Технические средства обучения</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r w:rsidR="00760066" w:rsidRPr="00F93557" w:rsidTr="00F93557">
        <w:tc>
          <w:tcPr>
            <w:tcW w:w="3190" w:type="dxa"/>
          </w:tcPr>
          <w:p w:rsidR="00760066" w:rsidRPr="00F93557" w:rsidRDefault="00760066" w:rsidP="00773CD1">
            <w:pPr>
              <w:jc w:val="both"/>
              <w:rPr>
                <w:sz w:val="24"/>
                <w:szCs w:val="24"/>
              </w:rPr>
            </w:pPr>
            <w:proofErr w:type="spellStart"/>
            <w:r w:rsidRPr="00F93557">
              <w:rPr>
                <w:sz w:val="24"/>
                <w:szCs w:val="24"/>
              </w:rPr>
              <w:t>Графопроектор</w:t>
            </w:r>
            <w:proofErr w:type="spellEnd"/>
            <w:r w:rsidRPr="00F93557">
              <w:rPr>
                <w:sz w:val="24"/>
                <w:szCs w:val="24"/>
              </w:rPr>
              <w:t xml:space="preserve">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Экран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jc w:val="both"/>
              <w:rPr>
                <w:sz w:val="24"/>
                <w:szCs w:val="24"/>
              </w:rPr>
            </w:pPr>
            <w:r w:rsidRPr="00F93557">
              <w:rPr>
                <w:sz w:val="24"/>
                <w:szCs w:val="24"/>
              </w:rPr>
              <w:t>ПЭВМ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r w:rsidRPr="00F93557">
              <w:rPr>
                <w:b/>
                <w:i/>
                <w:sz w:val="24"/>
                <w:szCs w:val="24"/>
              </w:rPr>
              <w:t>+</w:t>
            </w:r>
          </w:p>
        </w:tc>
      </w:tr>
      <w:tr w:rsidR="00760066" w:rsidRPr="00F93557" w:rsidTr="00F93557">
        <w:tc>
          <w:tcPr>
            <w:tcW w:w="3190" w:type="dxa"/>
          </w:tcPr>
          <w:p w:rsidR="00760066" w:rsidRPr="00F93557" w:rsidRDefault="00760066" w:rsidP="00773CD1">
            <w:pPr>
              <w:spacing w:after="240"/>
              <w:jc w:val="both"/>
              <w:rPr>
                <w:sz w:val="24"/>
                <w:szCs w:val="24"/>
              </w:rPr>
            </w:pPr>
            <w:r w:rsidRPr="00F93557">
              <w:rPr>
                <w:sz w:val="24"/>
                <w:szCs w:val="24"/>
              </w:rPr>
              <w:t>Набор учебно-познавательной литературы - 1 шт.</w:t>
            </w:r>
          </w:p>
        </w:tc>
        <w:tc>
          <w:tcPr>
            <w:tcW w:w="3190" w:type="dxa"/>
          </w:tcPr>
          <w:p w:rsidR="00760066" w:rsidRPr="00F93557" w:rsidRDefault="00760066" w:rsidP="00773CD1">
            <w:pPr>
              <w:jc w:val="both"/>
              <w:rPr>
                <w:sz w:val="24"/>
                <w:szCs w:val="24"/>
              </w:rPr>
            </w:pPr>
          </w:p>
        </w:tc>
        <w:tc>
          <w:tcPr>
            <w:tcW w:w="3191" w:type="dxa"/>
          </w:tcPr>
          <w:p w:rsidR="00760066" w:rsidRPr="00F93557" w:rsidRDefault="00760066" w:rsidP="00773CD1">
            <w:pPr>
              <w:jc w:val="both"/>
              <w:rPr>
                <w:b/>
                <w:i/>
                <w:sz w:val="24"/>
                <w:szCs w:val="24"/>
              </w:rPr>
            </w:pPr>
          </w:p>
        </w:tc>
      </w:tr>
    </w:tbl>
    <w:p w:rsidR="00C56819" w:rsidRPr="00F93557" w:rsidRDefault="00C56819" w:rsidP="00773CD1">
      <w:pPr>
        <w:spacing w:after="0" w:line="240" w:lineRule="auto"/>
        <w:jc w:val="both"/>
        <w:rPr>
          <w:rFonts w:ascii="Times New Roman" w:hAnsi="Times New Roman" w:cs="Times New Roman"/>
          <w:b/>
          <w:i/>
          <w:sz w:val="24"/>
          <w:szCs w:val="24"/>
        </w:rPr>
      </w:pPr>
    </w:p>
    <w:p w:rsidR="00C56819" w:rsidRPr="00F93557" w:rsidRDefault="00C56819" w:rsidP="00773CD1">
      <w:pPr>
        <w:spacing w:after="0" w:line="240" w:lineRule="auto"/>
        <w:jc w:val="both"/>
        <w:rPr>
          <w:rFonts w:ascii="Times New Roman" w:hAnsi="Times New Roman" w:cs="Times New Roman"/>
          <w:b/>
          <w:i/>
          <w:sz w:val="24"/>
          <w:szCs w:val="24"/>
        </w:rPr>
      </w:pPr>
      <w:r w:rsidRPr="00F93557">
        <w:rPr>
          <w:rFonts w:ascii="Times New Roman" w:hAnsi="Times New Roman" w:cs="Times New Roman"/>
          <w:b/>
          <w:i/>
          <w:sz w:val="24"/>
          <w:szCs w:val="24"/>
        </w:rPr>
        <w:t>Информационно-коммуникационные средства</w:t>
      </w:r>
    </w:p>
    <w:tbl>
      <w:tblPr>
        <w:tblStyle w:val="a4"/>
        <w:tblW w:w="0" w:type="auto"/>
        <w:tblLook w:val="04A0" w:firstRow="1" w:lastRow="0" w:firstColumn="1" w:lastColumn="0" w:noHBand="0" w:noVBand="1"/>
      </w:tblPr>
      <w:tblGrid>
        <w:gridCol w:w="3190"/>
        <w:gridCol w:w="3190"/>
        <w:gridCol w:w="3191"/>
      </w:tblGrid>
      <w:tr w:rsidR="00C56819" w:rsidRPr="00F93557" w:rsidTr="00C56819">
        <w:tc>
          <w:tcPr>
            <w:tcW w:w="3190" w:type="dxa"/>
          </w:tcPr>
          <w:p w:rsidR="00C56819" w:rsidRPr="00F93557" w:rsidRDefault="00C56819" w:rsidP="00773CD1">
            <w:pPr>
              <w:jc w:val="both"/>
              <w:rPr>
                <w:b/>
                <w:i/>
                <w:sz w:val="24"/>
                <w:szCs w:val="24"/>
              </w:rPr>
            </w:pPr>
            <w:r w:rsidRPr="00F93557">
              <w:rPr>
                <w:b/>
                <w:i/>
                <w:sz w:val="24"/>
                <w:szCs w:val="24"/>
              </w:rPr>
              <w:t>видеофильмы</w:t>
            </w:r>
          </w:p>
        </w:tc>
        <w:tc>
          <w:tcPr>
            <w:tcW w:w="3190" w:type="dxa"/>
          </w:tcPr>
          <w:p w:rsidR="00C56819" w:rsidRPr="00F93557" w:rsidRDefault="00C56819" w:rsidP="00773CD1">
            <w:pPr>
              <w:jc w:val="both"/>
              <w:rPr>
                <w:b/>
                <w:i/>
                <w:sz w:val="24"/>
                <w:szCs w:val="24"/>
              </w:rPr>
            </w:pPr>
            <w:r w:rsidRPr="00F93557">
              <w:rPr>
                <w:b/>
                <w:i/>
                <w:sz w:val="24"/>
                <w:szCs w:val="24"/>
              </w:rPr>
              <w:t>электронные образовательные ресурсы</w:t>
            </w:r>
          </w:p>
        </w:tc>
        <w:tc>
          <w:tcPr>
            <w:tcW w:w="3191" w:type="dxa"/>
          </w:tcPr>
          <w:p w:rsidR="00C56819" w:rsidRPr="00F93557" w:rsidRDefault="00C56819" w:rsidP="00773CD1">
            <w:pPr>
              <w:jc w:val="both"/>
              <w:rPr>
                <w:b/>
                <w:i/>
                <w:sz w:val="24"/>
                <w:szCs w:val="24"/>
              </w:rPr>
            </w:pPr>
            <w:r w:rsidRPr="00F93557">
              <w:rPr>
                <w:b/>
                <w:i/>
                <w:sz w:val="24"/>
                <w:szCs w:val="24"/>
              </w:rPr>
              <w:t>ресурсы интернета</w:t>
            </w:r>
          </w:p>
        </w:tc>
      </w:tr>
      <w:tr w:rsidR="00C56819" w:rsidRPr="00F93557" w:rsidTr="00C56819">
        <w:tc>
          <w:tcPr>
            <w:tcW w:w="3190" w:type="dxa"/>
          </w:tcPr>
          <w:p w:rsidR="00B12FD9" w:rsidRPr="00F93557" w:rsidRDefault="00B12FD9" w:rsidP="00773CD1">
            <w:pPr>
              <w:jc w:val="both"/>
              <w:outlineLvl w:val="0"/>
              <w:rPr>
                <w:sz w:val="24"/>
                <w:szCs w:val="24"/>
              </w:rPr>
            </w:pPr>
            <w:r w:rsidRPr="00F93557">
              <w:rPr>
                <w:sz w:val="24"/>
                <w:szCs w:val="24"/>
              </w:rPr>
              <w:t>Сборник демонстрационных опытов для СОШ</w:t>
            </w:r>
          </w:p>
          <w:p w:rsidR="00C56819" w:rsidRPr="00F93557" w:rsidRDefault="00B12FD9" w:rsidP="00773CD1">
            <w:pPr>
              <w:jc w:val="both"/>
              <w:rPr>
                <w:sz w:val="24"/>
                <w:szCs w:val="24"/>
              </w:rPr>
            </w:pPr>
            <w:r w:rsidRPr="00F93557">
              <w:rPr>
                <w:sz w:val="24"/>
                <w:szCs w:val="24"/>
              </w:rPr>
              <w:t>«Электростатика»</w:t>
            </w:r>
          </w:p>
          <w:p w:rsidR="00B12FD9" w:rsidRPr="00F93557" w:rsidRDefault="00B12FD9" w:rsidP="00773CD1">
            <w:pPr>
              <w:jc w:val="both"/>
              <w:outlineLvl w:val="0"/>
              <w:rPr>
                <w:sz w:val="24"/>
                <w:szCs w:val="24"/>
              </w:rPr>
            </w:pPr>
            <w:r w:rsidRPr="00F93557">
              <w:rPr>
                <w:sz w:val="24"/>
                <w:szCs w:val="24"/>
              </w:rPr>
              <w:t>Сборник демонстрационных опытов для СОШ</w:t>
            </w:r>
          </w:p>
          <w:p w:rsidR="00B12FD9" w:rsidRPr="00F93557" w:rsidRDefault="00B12FD9" w:rsidP="00773CD1">
            <w:pPr>
              <w:jc w:val="both"/>
              <w:rPr>
                <w:sz w:val="24"/>
                <w:szCs w:val="24"/>
              </w:rPr>
            </w:pPr>
            <w:r w:rsidRPr="00F93557">
              <w:rPr>
                <w:sz w:val="24"/>
                <w:szCs w:val="24"/>
              </w:rPr>
              <w:t>«Постоянный электрический ток»</w:t>
            </w:r>
          </w:p>
          <w:p w:rsidR="00B12FD9" w:rsidRPr="00F93557" w:rsidRDefault="00B12FD9" w:rsidP="00773CD1">
            <w:pPr>
              <w:jc w:val="both"/>
              <w:outlineLvl w:val="0"/>
              <w:rPr>
                <w:sz w:val="24"/>
                <w:szCs w:val="24"/>
              </w:rPr>
            </w:pPr>
            <w:r w:rsidRPr="00F93557">
              <w:rPr>
                <w:sz w:val="24"/>
                <w:szCs w:val="24"/>
              </w:rPr>
              <w:t>Видеостудия «Кварт»</w:t>
            </w:r>
          </w:p>
          <w:p w:rsidR="00B12FD9" w:rsidRPr="00F93557" w:rsidRDefault="00B12FD9" w:rsidP="00773CD1">
            <w:pPr>
              <w:jc w:val="both"/>
              <w:rPr>
                <w:sz w:val="24"/>
                <w:szCs w:val="24"/>
              </w:rPr>
            </w:pPr>
            <w:r w:rsidRPr="00F93557">
              <w:rPr>
                <w:sz w:val="24"/>
                <w:szCs w:val="24"/>
              </w:rPr>
              <w:t>«Магнетизм» - 1 часть</w:t>
            </w:r>
          </w:p>
          <w:p w:rsidR="00B12FD9" w:rsidRPr="00F93557" w:rsidRDefault="00B12FD9" w:rsidP="00773CD1">
            <w:pPr>
              <w:jc w:val="both"/>
              <w:outlineLvl w:val="0"/>
              <w:rPr>
                <w:sz w:val="24"/>
                <w:szCs w:val="24"/>
              </w:rPr>
            </w:pPr>
            <w:r w:rsidRPr="00F93557">
              <w:rPr>
                <w:sz w:val="24"/>
                <w:szCs w:val="24"/>
              </w:rPr>
              <w:t>Видеостудия «Кварт»</w:t>
            </w:r>
          </w:p>
          <w:p w:rsidR="00B12FD9" w:rsidRPr="00F93557" w:rsidRDefault="00B12FD9" w:rsidP="00773CD1">
            <w:pPr>
              <w:jc w:val="both"/>
              <w:rPr>
                <w:sz w:val="24"/>
                <w:szCs w:val="24"/>
              </w:rPr>
            </w:pPr>
            <w:r w:rsidRPr="00F93557">
              <w:rPr>
                <w:sz w:val="24"/>
                <w:szCs w:val="24"/>
              </w:rPr>
              <w:t>«Электромагнитная индукция»</w:t>
            </w:r>
          </w:p>
          <w:p w:rsidR="00B12FD9" w:rsidRPr="00F93557" w:rsidRDefault="00B12FD9" w:rsidP="00773CD1">
            <w:pPr>
              <w:jc w:val="both"/>
              <w:outlineLvl w:val="0"/>
              <w:rPr>
                <w:sz w:val="24"/>
                <w:szCs w:val="24"/>
              </w:rPr>
            </w:pPr>
            <w:r w:rsidRPr="00F93557">
              <w:rPr>
                <w:sz w:val="24"/>
                <w:szCs w:val="24"/>
              </w:rPr>
              <w:t>Сборник демонстрационных опытов для СОШ</w:t>
            </w:r>
          </w:p>
          <w:p w:rsidR="00B12FD9" w:rsidRPr="00F93557" w:rsidRDefault="00B12FD9" w:rsidP="00773CD1">
            <w:pPr>
              <w:jc w:val="both"/>
              <w:outlineLvl w:val="0"/>
              <w:rPr>
                <w:sz w:val="24"/>
                <w:szCs w:val="24"/>
              </w:rPr>
            </w:pPr>
            <w:r w:rsidRPr="00F93557">
              <w:rPr>
                <w:sz w:val="24"/>
                <w:szCs w:val="24"/>
              </w:rPr>
              <w:t>«Эл Видеостудия «Кварт»</w:t>
            </w:r>
          </w:p>
          <w:p w:rsidR="00B12FD9" w:rsidRPr="00F93557" w:rsidRDefault="00B12FD9" w:rsidP="00773CD1">
            <w:pPr>
              <w:jc w:val="both"/>
              <w:rPr>
                <w:sz w:val="24"/>
                <w:szCs w:val="24"/>
              </w:rPr>
            </w:pPr>
            <w:r w:rsidRPr="00F93557">
              <w:rPr>
                <w:sz w:val="24"/>
                <w:szCs w:val="24"/>
              </w:rPr>
              <w:t xml:space="preserve">«Геометрическая </w:t>
            </w:r>
            <w:proofErr w:type="spellStart"/>
            <w:r w:rsidRPr="00F93557">
              <w:rPr>
                <w:sz w:val="24"/>
                <w:szCs w:val="24"/>
              </w:rPr>
              <w:t>оптика</w:t>
            </w:r>
            <w:proofErr w:type="gramStart"/>
            <w:r w:rsidRPr="00F93557">
              <w:rPr>
                <w:sz w:val="24"/>
                <w:szCs w:val="24"/>
              </w:rPr>
              <w:t>»е</w:t>
            </w:r>
            <w:proofErr w:type="gramEnd"/>
            <w:r w:rsidRPr="00F93557">
              <w:rPr>
                <w:sz w:val="24"/>
                <w:szCs w:val="24"/>
              </w:rPr>
              <w:t>ктромагнитная</w:t>
            </w:r>
            <w:proofErr w:type="spellEnd"/>
            <w:r w:rsidRPr="00F93557">
              <w:rPr>
                <w:sz w:val="24"/>
                <w:szCs w:val="24"/>
              </w:rPr>
              <w:t xml:space="preserve"> индукция»</w:t>
            </w:r>
          </w:p>
          <w:p w:rsidR="007D0879" w:rsidRPr="00F93557" w:rsidRDefault="007D0879" w:rsidP="00773CD1">
            <w:pPr>
              <w:jc w:val="both"/>
              <w:rPr>
                <w:sz w:val="24"/>
                <w:szCs w:val="24"/>
              </w:rPr>
            </w:pPr>
            <w:r w:rsidRPr="00F93557">
              <w:rPr>
                <w:sz w:val="24"/>
                <w:szCs w:val="24"/>
              </w:rPr>
              <w:t>ГУП «</w:t>
            </w:r>
            <w:proofErr w:type="spellStart"/>
            <w:r w:rsidRPr="00F93557">
              <w:rPr>
                <w:sz w:val="24"/>
                <w:szCs w:val="24"/>
              </w:rPr>
              <w:t>Центрнаучфильм</w:t>
            </w:r>
            <w:proofErr w:type="spellEnd"/>
            <w:r w:rsidRPr="00F93557">
              <w:rPr>
                <w:sz w:val="24"/>
                <w:szCs w:val="24"/>
              </w:rPr>
              <w:t>», видеостудия «Квант». (</w:t>
            </w:r>
            <w:r w:rsidRPr="00F93557">
              <w:rPr>
                <w:i/>
                <w:sz w:val="24"/>
                <w:szCs w:val="24"/>
              </w:rPr>
              <w:t>Механическое движение, система отсчета</w:t>
            </w:r>
            <w:r w:rsidRPr="00F93557">
              <w:rPr>
                <w:sz w:val="24"/>
                <w:szCs w:val="24"/>
              </w:rPr>
              <w:t>)</w:t>
            </w:r>
          </w:p>
          <w:p w:rsidR="007D0879" w:rsidRPr="00F93557" w:rsidRDefault="007D0879" w:rsidP="00773CD1">
            <w:pPr>
              <w:jc w:val="both"/>
              <w:rPr>
                <w:sz w:val="24"/>
                <w:szCs w:val="24"/>
              </w:rPr>
            </w:pPr>
            <w:r w:rsidRPr="00F93557">
              <w:rPr>
                <w:sz w:val="24"/>
                <w:szCs w:val="24"/>
              </w:rPr>
              <w:t>ГУП «</w:t>
            </w:r>
            <w:proofErr w:type="spellStart"/>
            <w:r w:rsidRPr="00F93557">
              <w:rPr>
                <w:sz w:val="24"/>
                <w:szCs w:val="24"/>
              </w:rPr>
              <w:t>Центрнаучфильм</w:t>
            </w:r>
            <w:proofErr w:type="spellEnd"/>
            <w:r w:rsidRPr="00F93557">
              <w:rPr>
                <w:sz w:val="24"/>
                <w:szCs w:val="24"/>
              </w:rPr>
              <w:t>», видеостудия «Квант»</w:t>
            </w:r>
            <w:proofErr w:type="gramStart"/>
            <w:r w:rsidRPr="00F93557">
              <w:rPr>
                <w:sz w:val="24"/>
                <w:szCs w:val="24"/>
              </w:rPr>
              <w:t>.(</w:t>
            </w:r>
            <w:proofErr w:type="gramEnd"/>
            <w:r w:rsidRPr="00F93557">
              <w:rPr>
                <w:i/>
                <w:sz w:val="24"/>
                <w:szCs w:val="24"/>
              </w:rPr>
              <w:t>Скорость, средняя скорость, мгновенная скорость</w:t>
            </w:r>
            <w:r w:rsidRPr="00F93557">
              <w:rPr>
                <w:sz w:val="24"/>
                <w:szCs w:val="24"/>
              </w:rPr>
              <w:t>)</w:t>
            </w:r>
          </w:p>
          <w:p w:rsidR="007D0879" w:rsidRPr="00F93557" w:rsidRDefault="007D0879" w:rsidP="00773CD1">
            <w:pPr>
              <w:jc w:val="both"/>
              <w:rPr>
                <w:sz w:val="24"/>
                <w:szCs w:val="24"/>
              </w:rPr>
            </w:pPr>
            <w:r w:rsidRPr="00F93557">
              <w:rPr>
                <w:sz w:val="24"/>
                <w:szCs w:val="24"/>
              </w:rPr>
              <w:t>«Сборник демонстрационных опытов для средней общеобразовательной школы» (</w:t>
            </w:r>
            <w:r w:rsidRPr="00F93557">
              <w:rPr>
                <w:i/>
                <w:sz w:val="24"/>
                <w:szCs w:val="24"/>
              </w:rPr>
              <w:t xml:space="preserve">демонстрация </w:t>
            </w:r>
            <w:r w:rsidRPr="00F93557">
              <w:rPr>
                <w:i/>
                <w:sz w:val="24"/>
                <w:szCs w:val="24"/>
              </w:rPr>
              <w:lastRenderedPageBreak/>
              <w:t>молекулярного притяжения, явление диффузии</w:t>
            </w:r>
            <w:r w:rsidRPr="00F93557">
              <w:rPr>
                <w:sz w:val="24"/>
                <w:szCs w:val="24"/>
              </w:rPr>
              <w:t>)</w:t>
            </w:r>
          </w:p>
          <w:p w:rsidR="007D0879" w:rsidRPr="00F93557" w:rsidRDefault="007D0879" w:rsidP="00773CD1">
            <w:pPr>
              <w:jc w:val="both"/>
              <w:rPr>
                <w:sz w:val="24"/>
                <w:szCs w:val="24"/>
              </w:rPr>
            </w:pPr>
            <w:r w:rsidRPr="00F93557">
              <w:rPr>
                <w:sz w:val="24"/>
                <w:szCs w:val="24"/>
              </w:rPr>
              <w:t>«Сборник демонстрационных опытов для средней общеобразовательной школы» (</w:t>
            </w:r>
            <w:r w:rsidRPr="00F93557">
              <w:rPr>
                <w:i/>
                <w:sz w:val="24"/>
                <w:szCs w:val="24"/>
              </w:rPr>
              <w:t>Устройство и принцип работы психрометра, измерение влажности воздуха методом точки росы</w:t>
            </w:r>
            <w:r w:rsidRPr="00F93557">
              <w:rPr>
                <w:sz w:val="24"/>
                <w:szCs w:val="24"/>
              </w:rPr>
              <w:t>)</w:t>
            </w:r>
          </w:p>
          <w:p w:rsidR="007D0879" w:rsidRPr="00F93557" w:rsidRDefault="007D0879" w:rsidP="00773CD1">
            <w:pPr>
              <w:jc w:val="both"/>
              <w:rPr>
                <w:sz w:val="24"/>
                <w:szCs w:val="24"/>
              </w:rPr>
            </w:pPr>
            <w:r w:rsidRPr="00F93557">
              <w:rPr>
                <w:sz w:val="24"/>
                <w:szCs w:val="24"/>
              </w:rPr>
              <w:t>«Сборник демонстрационных опытов для средней общеобразовательной школы» (</w:t>
            </w:r>
            <w:r w:rsidRPr="00F93557">
              <w:rPr>
                <w:i/>
                <w:sz w:val="24"/>
                <w:szCs w:val="24"/>
              </w:rPr>
              <w:t xml:space="preserve">Модель тепловой турбины, </w:t>
            </w:r>
            <w:proofErr w:type="spellStart"/>
            <w:r w:rsidRPr="00F93557">
              <w:rPr>
                <w:i/>
                <w:sz w:val="24"/>
                <w:szCs w:val="24"/>
              </w:rPr>
              <w:t>модельДВС</w:t>
            </w:r>
            <w:proofErr w:type="spellEnd"/>
            <w:r w:rsidRPr="00F93557">
              <w:rPr>
                <w:sz w:val="24"/>
                <w:szCs w:val="24"/>
              </w:rPr>
              <w:t>)</w:t>
            </w:r>
          </w:p>
          <w:p w:rsidR="007D0879" w:rsidRPr="00F93557" w:rsidRDefault="007D0879" w:rsidP="00773CD1">
            <w:pPr>
              <w:jc w:val="both"/>
              <w:rPr>
                <w:sz w:val="24"/>
                <w:szCs w:val="24"/>
              </w:rPr>
            </w:pPr>
            <w:r w:rsidRPr="00F93557">
              <w:rPr>
                <w:sz w:val="24"/>
                <w:szCs w:val="24"/>
              </w:rPr>
              <w:t>«Сборник демонстрационных опытов для средней общеобразовательной школы» (</w:t>
            </w:r>
            <w:r w:rsidRPr="00F93557">
              <w:rPr>
                <w:i/>
                <w:sz w:val="24"/>
                <w:szCs w:val="24"/>
              </w:rPr>
              <w:t>Два вида электрических зарядов, электризация влиянием</w:t>
            </w:r>
            <w:r w:rsidRPr="00F93557">
              <w:rPr>
                <w:sz w:val="24"/>
                <w:szCs w:val="24"/>
              </w:rPr>
              <w:t>)</w:t>
            </w:r>
          </w:p>
          <w:p w:rsidR="007D0879" w:rsidRPr="00F93557" w:rsidRDefault="007D0879" w:rsidP="00773CD1">
            <w:pPr>
              <w:jc w:val="both"/>
              <w:rPr>
                <w:sz w:val="24"/>
                <w:szCs w:val="24"/>
              </w:rPr>
            </w:pPr>
            <w:r w:rsidRPr="00F93557">
              <w:rPr>
                <w:sz w:val="24"/>
                <w:szCs w:val="24"/>
              </w:rPr>
              <w:t>«Сборник демонстрационных опытов для средней общеобразовательной школы» (</w:t>
            </w:r>
            <w:r w:rsidRPr="00F93557">
              <w:rPr>
                <w:i/>
                <w:sz w:val="24"/>
                <w:szCs w:val="24"/>
              </w:rPr>
              <w:t>Условия существования электрического тока, источники тока</w:t>
            </w:r>
            <w:r w:rsidRPr="00F93557">
              <w:rPr>
                <w:sz w:val="24"/>
                <w:szCs w:val="24"/>
              </w:rPr>
              <w:t>)</w:t>
            </w:r>
          </w:p>
          <w:p w:rsidR="007D0879" w:rsidRPr="00F93557" w:rsidRDefault="007D0879" w:rsidP="00773CD1">
            <w:pPr>
              <w:jc w:val="both"/>
              <w:rPr>
                <w:sz w:val="24"/>
                <w:szCs w:val="24"/>
              </w:rPr>
            </w:pPr>
            <w:r w:rsidRPr="00F93557">
              <w:rPr>
                <w:sz w:val="24"/>
                <w:szCs w:val="24"/>
              </w:rPr>
              <w:t>«Школьный физический эксперимент» (</w:t>
            </w:r>
            <w:r w:rsidRPr="00F93557">
              <w:rPr>
                <w:i/>
                <w:sz w:val="24"/>
                <w:szCs w:val="24"/>
              </w:rPr>
              <w:t>влияние магнитного поля на проводник с током</w:t>
            </w:r>
            <w:r w:rsidRPr="00F93557">
              <w:rPr>
                <w:sz w:val="24"/>
                <w:szCs w:val="24"/>
              </w:rPr>
              <w:t>)</w:t>
            </w:r>
          </w:p>
          <w:p w:rsidR="007D0879" w:rsidRPr="00F93557" w:rsidRDefault="007D0879" w:rsidP="00773CD1">
            <w:pPr>
              <w:jc w:val="both"/>
              <w:rPr>
                <w:sz w:val="24"/>
                <w:szCs w:val="24"/>
              </w:rPr>
            </w:pPr>
            <w:r w:rsidRPr="00F93557">
              <w:rPr>
                <w:sz w:val="24"/>
                <w:szCs w:val="24"/>
              </w:rPr>
              <w:t>Школьный физический эксперимент» (</w:t>
            </w:r>
            <w:r w:rsidRPr="00F93557">
              <w:rPr>
                <w:i/>
                <w:sz w:val="24"/>
                <w:szCs w:val="24"/>
              </w:rPr>
              <w:t>свободные электромагнитные колебания</w:t>
            </w:r>
            <w:r w:rsidRPr="00F93557">
              <w:rPr>
                <w:sz w:val="24"/>
                <w:szCs w:val="24"/>
              </w:rPr>
              <w:t>)</w:t>
            </w:r>
          </w:p>
          <w:p w:rsidR="007D0879" w:rsidRPr="00F93557" w:rsidRDefault="007D0879" w:rsidP="00773CD1">
            <w:pPr>
              <w:jc w:val="both"/>
              <w:rPr>
                <w:sz w:val="24"/>
                <w:szCs w:val="24"/>
              </w:rPr>
            </w:pPr>
            <w:r w:rsidRPr="00F93557">
              <w:rPr>
                <w:sz w:val="24"/>
                <w:szCs w:val="24"/>
              </w:rPr>
              <w:t>«Школьный физический эксперимент» (</w:t>
            </w:r>
            <w:r w:rsidRPr="00F93557">
              <w:rPr>
                <w:i/>
                <w:sz w:val="24"/>
                <w:szCs w:val="24"/>
              </w:rPr>
              <w:t>излучение и применение электромагнитных волн</w:t>
            </w:r>
            <w:r w:rsidRPr="00F93557">
              <w:rPr>
                <w:sz w:val="24"/>
                <w:szCs w:val="24"/>
              </w:rPr>
              <w:t>)</w:t>
            </w:r>
          </w:p>
          <w:p w:rsidR="007D0879" w:rsidRPr="00F93557" w:rsidRDefault="007D0879" w:rsidP="00773CD1">
            <w:pPr>
              <w:jc w:val="both"/>
              <w:rPr>
                <w:sz w:val="24"/>
                <w:szCs w:val="24"/>
              </w:rPr>
            </w:pPr>
            <w:r w:rsidRPr="00F93557">
              <w:rPr>
                <w:sz w:val="24"/>
                <w:szCs w:val="24"/>
              </w:rPr>
              <w:t>«Школьный физический эксперимент» (</w:t>
            </w:r>
            <w:r w:rsidRPr="00F93557">
              <w:rPr>
                <w:i/>
                <w:sz w:val="24"/>
                <w:szCs w:val="24"/>
              </w:rPr>
              <w:t>отражение и преломление света</w:t>
            </w:r>
            <w:r w:rsidRPr="00F93557">
              <w:rPr>
                <w:sz w:val="24"/>
                <w:szCs w:val="24"/>
              </w:rPr>
              <w:t>)</w:t>
            </w:r>
          </w:p>
          <w:p w:rsidR="007D0879" w:rsidRPr="00F93557" w:rsidRDefault="007D0879" w:rsidP="00773CD1">
            <w:pPr>
              <w:jc w:val="both"/>
              <w:rPr>
                <w:sz w:val="24"/>
                <w:szCs w:val="24"/>
              </w:rPr>
            </w:pPr>
            <w:r w:rsidRPr="00F93557">
              <w:rPr>
                <w:sz w:val="24"/>
                <w:szCs w:val="24"/>
              </w:rPr>
              <w:t xml:space="preserve">«Школьный физический эксперимент»  </w:t>
            </w:r>
          </w:p>
          <w:p w:rsidR="007D0879" w:rsidRPr="00F93557" w:rsidRDefault="007D0879" w:rsidP="00773CD1">
            <w:pPr>
              <w:jc w:val="both"/>
              <w:rPr>
                <w:i/>
                <w:sz w:val="24"/>
                <w:szCs w:val="24"/>
              </w:rPr>
            </w:pPr>
            <w:r w:rsidRPr="00F93557">
              <w:rPr>
                <w:sz w:val="24"/>
                <w:szCs w:val="24"/>
              </w:rPr>
              <w:t>(</w:t>
            </w:r>
            <w:r w:rsidRPr="00F93557">
              <w:rPr>
                <w:i/>
                <w:sz w:val="24"/>
                <w:szCs w:val="24"/>
              </w:rPr>
              <w:t>Излучение и спектры)</w:t>
            </w:r>
          </w:p>
          <w:p w:rsidR="007D0879" w:rsidRPr="00F93557" w:rsidRDefault="007D0879" w:rsidP="00773CD1">
            <w:pPr>
              <w:jc w:val="both"/>
              <w:rPr>
                <w:sz w:val="24"/>
                <w:szCs w:val="24"/>
              </w:rPr>
            </w:pPr>
            <w:proofErr w:type="spellStart"/>
            <w:r w:rsidRPr="00F93557">
              <w:rPr>
                <w:sz w:val="24"/>
                <w:szCs w:val="24"/>
              </w:rPr>
              <w:t>Видеоэнциклопедия</w:t>
            </w:r>
            <w:proofErr w:type="spellEnd"/>
            <w:r w:rsidRPr="00F93557">
              <w:rPr>
                <w:sz w:val="24"/>
                <w:szCs w:val="24"/>
              </w:rPr>
              <w:t xml:space="preserve"> для народного образования </w:t>
            </w:r>
            <w:r w:rsidRPr="00F93557">
              <w:rPr>
                <w:sz w:val="24"/>
                <w:szCs w:val="24"/>
              </w:rPr>
              <w:lastRenderedPageBreak/>
              <w:t>(физическая картина мира)</w:t>
            </w:r>
          </w:p>
          <w:p w:rsidR="00B12FD9" w:rsidRPr="00F93557" w:rsidRDefault="00B12FD9" w:rsidP="00773CD1">
            <w:pPr>
              <w:jc w:val="both"/>
              <w:rPr>
                <w:b/>
                <w:i/>
                <w:sz w:val="24"/>
                <w:szCs w:val="24"/>
              </w:rPr>
            </w:pPr>
          </w:p>
        </w:tc>
        <w:tc>
          <w:tcPr>
            <w:tcW w:w="3190" w:type="dxa"/>
          </w:tcPr>
          <w:p w:rsidR="00B12FD9" w:rsidRPr="00F93557" w:rsidRDefault="00B12FD9" w:rsidP="00773CD1">
            <w:pPr>
              <w:pStyle w:val="af"/>
              <w:jc w:val="both"/>
              <w:rPr>
                <w:sz w:val="24"/>
                <w:szCs w:val="24"/>
              </w:rPr>
            </w:pPr>
            <w:r w:rsidRPr="00F93557">
              <w:rPr>
                <w:sz w:val="24"/>
                <w:szCs w:val="24"/>
              </w:rPr>
              <w:lastRenderedPageBreak/>
              <w:t xml:space="preserve">1С: Школа. Физика, 7-11 классы. Библиотека наглядных пособий. ООО Дрофа, 2004, ЗАО НПЦК </w:t>
            </w:r>
            <w:proofErr w:type="spellStart"/>
            <w:r w:rsidRPr="00F93557">
              <w:rPr>
                <w:sz w:val="24"/>
                <w:szCs w:val="24"/>
              </w:rPr>
              <w:t>Формоза-Алтаир</w:t>
            </w:r>
            <w:proofErr w:type="spellEnd"/>
            <w:r w:rsidRPr="00F93557">
              <w:rPr>
                <w:sz w:val="24"/>
                <w:szCs w:val="24"/>
              </w:rPr>
              <w:t>, 2004</w:t>
            </w:r>
          </w:p>
          <w:p w:rsidR="00B12FD9" w:rsidRPr="00F93557" w:rsidRDefault="00B12FD9" w:rsidP="00773CD1">
            <w:pPr>
              <w:pStyle w:val="af"/>
              <w:jc w:val="both"/>
              <w:rPr>
                <w:sz w:val="24"/>
                <w:szCs w:val="24"/>
              </w:rPr>
            </w:pPr>
          </w:p>
          <w:p w:rsidR="00B12FD9" w:rsidRPr="00F93557" w:rsidRDefault="00B12FD9" w:rsidP="00773CD1">
            <w:pPr>
              <w:pStyle w:val="af"/>
              <w:jc w:val="both"/>
              <w:rPr>
                <w:sz w:val="24"/>
                <w:szCs w:val="24"/>
              </w:rPr>
            </w:pPr>
            <w:r w:rsidRPr="00F93557">
              <w:rPr>
                <w:sz w:val="24"/>
                <w:szCs w:val="24"/>
              </w:rPr>
              <w:t xml:space="preserve">Физика 7-11 классы. Практикум (учебное электронное издание) – ООО </w:t>
            </w:r>
            <w:proofErr w:type="spellStart"/>
            <w:r w:rsidRPr="00F93557">
              <w:rPr>
                <w:sz w:val="24"/>
                <w:szCs w:val="24"/>
              </w:rPr>
              <w:t>Физикон</w:t>
            </w:r>
            <w:proofErr w:type="spellEnd"/>
            <w:r w:rsidRPr="00F93557">
              <w:rPr>
                <w:sz w:val="24"/>
                <w:szCs w:val="24"/>
              </w:rPr>
              <w:t>, 2004</w:t>
            </w:r>
          </w:p>
          <w:p w:rsidR="00B12FD9" w:rsidRPr="00F93557" w:rsidRDefault="00B12FD9" w:rsidP="00773CD1">
            <w:pPr>
              <w:pStyle w:val="af"/>
              <w:tabs>
                <w:tab w:val="left" w:pos="930"/>
              </w:tabs>
              <w:jc w:val="both"/>
              <w:rPr>
                <w:sz w:val="24"/>
                <w:szCs w:val="24"/>
              </w:rPr>
            </w:pPr>
            <w:r w:rsidRPr="00F93557">
              <w:rPr>
                <w:sz w:val="24"/>
                <w:szCs w:val="24"/>
              </w:rPr>
              <w:tab/>
            </w:r>
          </w:p>
          <w:p w:rsidR="00C56819" w:rsidRPr="00F93557" w:rsidRDefault="00B12FD9" w:rsidP="00773CD1">
            <w:pPr>
              <w:jc w:val="both"/>
              <w:rPr>
                <w:b/>
                <w:i/>
                <w:sz w:val="24"/>
                <w:szCs w:val="24"/>
              </w:rPr>
            </w:pPr>
            <w:r w:rsidRPr="00F93557">
              <w:rPr>
                <w:sz w:val="24"/>
                <w:szCs w:val="24"/>
              </w:rPr>
              <w:t xml:space="preserve">Полный интерактивный курс физики. Открытая физика 1.1 – ООО </w:t>
            </w:r>
            <w:proofErr w:type="spellStart"/>
            <w:r w:rsidRPr="00F93557">
              <w:rPr>
                <w:sz w:val="24"/>
                <w:szCs w:val="24"/>
              </w:rPr>
              <w:t>Физикон</w:t>
            </w:r>
            <w:proofErr w:type="spellEnd"/>
            <w:r w:rsidRPr="00F93557">
              <w:rPr>
                <w:sz w:val="24"/>
                <w:szCs w:val="24"/>
              </w:rPr>
              <w:t>, 2001</w:t>
            </w:r>
          </w:p>
        </w:tc>
        <w:tc>
          <w:tcPr>
            <w:tcW w:w="3191" w:type="dxa"/>
          </w:tcPr>
          <w:p w:rsidR="00C56819" w:rsidRPr="00F93557" w:rsidRDefault="00C56819" w:rsidP="00773CD1">
            <w:pPr>
              <w:jc w:val="both"/>
              <w:rPr>
                <w:b/>
                <w:i/>
                <w:sz w:val="24"/>
                <w:szCs w:val="24"/>
              </w:rPr>
            </w:pPr>
          </w:p>
        </w:tc>
      </w:tr>
    </w:tbl>
    <w:p w:rsidR="00C56819" w:rsidRPr="00F93557" w:rsidRDefault="00C56819" w:rsidP="00773CD1">
      <w:pPr>
        <w:spacing w:after="0" w:line="240" w:lineRule="auto"/>
        <w:jc w:val="both"/>
        <w:rPr>
          <w:rFonts w:ascii="Times New Roman" w:hAnsi="Times New Roman" w:cs="Times New Roman"/>
          <w:b/>
          <w:i/>
          <w:sz w:val="24"/>
          <w:szCs w:val="24"/>
        </w:rPr>
      </w:pPr>
    </w:p>
    <w:p w:rsidR="005C17C8" w:rsidRPr="00F93557" w:rsidRDefault="005C17C8" w:rsidP="00773CD1">
      <w:pPr>
        <w:spacing w:after="0" w:line="240" w:lineRule="auto"/>
        <w:jc w:val="both"/>
        <w:rPr>
          <w:rFonts w:ascii="Times New Roman" w:hAnsi="Times New Roman" w:cs="Times New Roman"/>
          <w:sz w:val="24"/>
          <w:szCs w:val="24"/>
        </w:rPr>
      </w:pPr>
    </w:p>
    <w:p w:rsidR="005C17C8" w:rsidRPr="00F93557" w:rsidRDefault="005C17C8" w:rsidP="00773CD1">
      <w:pPr>
        <w:pStyle w:val="a3"/>
        <w:numPr>
          <w:ilvl w:val="1"/>
          <w:numId w:val="11"/>
        </w:numPr>
        <w:spacing w:after="0" w:line="240" w:lineRule="auto"/>
        <w:jc w:val="both"/>
        <w:rPr>
          <w:rFonts w:ascii="Times New Roman" w:hAnsi="Times New Roman" w:cs="Times New Roman"/>
          <w:b/>
          <w:sz w:val="24"/>
          <w:szCs w:val="24"/>
        </w:rPr>
      </w:pPr>
      <w:r w:rsidRPr="00F93557">
        <w:rPr>
          <w:rFonts w:ascii="Times New Roman" w:hAnsi="Times New Roman" w:cs="Times New Roman"/>
          <w:b/>
          <w:sz w:val="24"/>
          <w:szCs w:val="24"/>
        </w:rPr>
        <w:t xml:space="preserve"> Планируемые результаты изучения учебного предмета физика</w:t>
      </w:r>
    </w:p>
    <w:p w:rsidR="005C17C8" w:rsidRPr="00F93557" w:rsidRDefault="005C17C8" w:rsidP="00773CD1">
      <w:pPr>
        <w:pStyle w:val="31"/>
        <w:shd w:val="clear" w:color="auto" w:fill="auto"/>
        <w:spacing w:line="240" w:lineRule="auto"/>
        <w:rPr>
          <w:rFonts w:ascii="Times New Roman" w:hAnsi="Times New Roman" w:cs="Times New Roman"/>
          <w:sz w:val="24"/>
          <w:szCs w:val="24"/>
        </w:rPr>
      </w:pPr>
      <w:r w:rsidRPr="00F93557">
        <w:rPr>
          <w:rStyle w:val="a6"/>
          <w:rFonts w:ascii="Times New Roman" w:hAnsi="Times New Roman" w:cs="Times New Roman"/>
          <w:sz w:val="24"/>
          <w:szCs w:val="24"/>
        </w:rPr>
        <w:t xml:space="preserve">Личностными результатами </w:t>
      </w:r>
      <w:r w:rsidRPr="00F93557">
        <w:rPr>
          <w:rFonts w:ascii="Times New Roman" w:hAnsi="Times New Roman" w:cs="Times New Roman"/>
          <w:sz w:val="24"/>
          <w:szCs w:val="24"/>
        </w:rPr>
        <w:t>обучения физике в основной школе являются:</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w:t>
      </w:r>
      <w:proofErr w:type="spellStart"/>
      <w:r w:rsidRPr="00F93557">
        <w:rPr>
          <w:rFonts w:ascii="Times New Roman" w:hAnsi="Times New Roman" w:cs="Times New Roman"/>
          <w:sz w:val="24"/>
          <w:szCs w:val="24"/>
        </w:rPr>
        <w:t>сформированность</w:t>
      </w:r>
      <w:proofErr w:type="spellEnd"/>
      <w:r w:rsidRPr="00F93557">
        <w:rPr>
          <w:rFonts w:ascii="Times New Roman" w:hAnsi="Times New Roman" w:cs="Times New Roman"/>
          <w:sz w:val="24"/>
          <w:szCs w:val="24"/>
        </w:rPr>
        <w:t xml:space="preserve"> познавательных интересов, интеллек</w:t>
      </w:r>
      <w:r w:rsidRPr="00F93557">
        <w:rPr>
          <w:rFonts w:ascii="Times New Roman" w:hAnsi="Times New Roman" w:cs="Times New Roman"/>
          <w:sz w:val="24"/>
          <w:szCs w:val="24"/>
        </w:rPr>
        <w:softHyphen/>
        <w:t>туальных и творческих способностей учащихся;</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убежденность в возможности познания природы, в не</w:t>
      </w:r>
      <w:r w:rsidRPr="00F93557">
        <w:rPr>
          <w:rFonts w:ascii="Times New Roman" w:hAnsi="Times New Roman" w:cs="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sidRPr="00F93557">
        <w:rPr>
          <w:rFonts w:ascii="Times New Roman" w:hAnsi="Times New Roman" w:cs="Times New Roman"/>
          <w:sz w:val="24"/>
          <w:szCs w:val="24"/>
        </w:rPr>
        <w:softHyphen/>
        <w:t>ва, уважение к творцам науки и техники, отношение к фи</w:t>
      </w:r>
      <w:r w:rsidRPr="00F93557">
        <w:rPr>
          <w:rFonts w:ascii="Times New Roman" w:hAnsi="Times New Roman" w:cs="Times New Roman"/>
          <w:sz w:val="24"/>
          <w:szCs w:val="24"/>
        </w:rPr>
        <w:softHyphen/>
        <w:t>зике как элементу общечеловеческой культуры;</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самостоятельность в приобретении новых знаний и практических умений;</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готовность к выбору жизненного пути в соответствии с собственными интересами и возможностями;</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мотивация образовательной деятельности школьников на основе личностно ориентированного подхода;</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формирование ценностных отношений друг к другу, учи</w:t>
      </w:r>
      <w:r w:rsidRPr="00F93557">
        <w:rPr>
          <w:rFonts w:ascii="Times New Roman" w:hAnsi="Times New Roman" w:cs="Times New Roman"/>
          <w:sz w:val="24"/>
          <w:szCs w:val="24"/>
        </w:rPr>
        <w:softHyphen/>
        <w:t>телю, авторам открытий и изобретений, результатам обучения.</w:t>
      </w:r>
    </w:p>
    <w:p w:rsidR="005C17C8" w:rsidRPr="00F93557" w:rsidRDefault="005C17C8" w:rsidP="00773CD1">
      <w:pPr>
        <w:pStyle w:val="31"/>
        <w:shd w:val="clear" w:color="auto" w:fill="auto"/>
        <w:spacing w:line="240" w:lineRule="auto"/>
        <w:rPr>
          <w:rFonts w:ascii="Times New Roman" w:hAnsi="Times New Roman" w:cs="Times New Roman"/>
          <w:sz w:val="24"/>
          <w:szCs w:val="24"/>
        </w:rPr>
      </w:pPr>
      <w:proofErr w:type="spellStart"/>
      <w:r w:rsidRPr="00F93557">
        <w:rPr>
          <w:rStyle w:val="a6"/>
          <w:rFonts w:ascii="Times New Roman" w:hAnsi="Times New Roman" w:cs="Times New Roman"/>
          <w:sz w:val="24"/>
          <w:szCs w:val="24"/>
        </w:rPr>
        <w:t>Метапредметными</w:t>
      </w:r>
      <w:proofErr w:type="spellEnd"/>
      <w:r w:rsidRPr="00F93557">
        <w:rPr>
          <w:rStyle w:val="a6"/>
          <w:rFonts w:ascii="Times New Roman" w:hAnsi="Times New Roman" w:cs="Times New Roman"/>
          <w:sz w:val="24"/>
          <w:szCs w:val="24"/>
        </w:rPr>
        <w:t xml:space="preserve"> результатами </w:t>
      </w:r>
      <w:r w:rsidRPr="00F93557">
        <w:rPr>
          <w:rFonts w:ascii="Times New Roman" w:hAnsi="Times New Roman" w:cs="Times New Roman"/>
          <w:sz w:val="24"/>
          <w:szCs w:val="24"/>
        </w:rPr>
        <w:t>обучения физике в ос</w:t>
      </w:r>
      <w:r w:rsidRPr="00F93557">
        <w:rPr>
          <w:rFonts w:ascii="Times New Roman" w:hAnsi="Times New Roman" w:cs="Times New Roman"/>
          <w:sz w:val="24"/>
          <w:szCs w:val="24"/>
        </w:rPr>
        <w:softHyphen/>
        <w:t>новной школе являются:</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овладение навыками самостоятельного приобретения новых знаний, организации учебной деятельности, постанов</w:t>
      </w:r>
      <w:r w:rsidRPr="00F93557">
        <w:rPr>
          <w:rFonts w:ascii="Times New Roman" w:hAnsi="Times New Roman" w:cs="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sidRPr="00F93557">
        <w:rPr>
          <w:rFonts w:ascii="Times New Roman" w:hAnsi="Times New Roman" w:cs="Times New Roman"/>
          <w:sz w:val="24"/>
          <w:szCs w:val="24"/>
        </w:rPr>
        <w:softHyphen/>
        <w:t>таты своих действий;</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понимание различий между исходными фактами и ги</w:t>
      </w:r>
      <w:r w:rsidRPr="00F93557">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формирование умений воспринимать, перерабатывать и предъявлять информацию в словесной, образной, символи</w:t>
      </w:r>
      <w:r w:rsidRPr="00F93557">
        <w:rPr>
          <w:rFonts w:ascii="Times New Roman" w:hAnsi="Times New Roman" w:cs="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F93557">
        <w:rPr>
          <w:rFonts w:ascii="Times New Roman" w:hAnsi="Times New Roman" w:cs="Times New Roman"/>
          <w:sz w:val="24"/>
          <w:szCs w:val="24"/>
        </w:rPr>
        <w:softHyphen/>
        <w:t>делять основное содержание прочитанного текста, находить в нем ответы на поставленные вопросы и излагать его;</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приобретение опыта самостоятельного поиска, анализа и отбора информации с использованием различных источни</w:t>
      </w:r>
      <w:r w:rsidRPr="00F93557">
        <w:rPr>
          <w:rFonts w:ascii="Times New Roman" w:hAnsi="Times New Roman" w:cs="Times New Roman"/>
          <w:sz w:val="24"/>
          <w:szCs w:val="24"/>
        </w:rPr>
        <w:softHyphen/>
        <w:t>ков и новых информационных технологий для решения по</w:t>
      </w:r>
      <w:r w:rsidRPr="00F93557">
        <w:rPr>
          <w:rFonts w:ascii="Times New Roman" w:hAnsi="Times New Roman" w:cs="Times New Roman"/>
          <w:sz w:val="24"/>
          <w:szCs w:val="24"/>
        </w:rPr>
        <w:softHyphen/>
        <w:t>знавательных задач;</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развитие монологической и диалогической речи, умения выражать свои мысли и способности выслушивать собеседни</w:t>
      </w:r>
      <w:r w:rsidRPr="00F93557">
        <w:rPr>
          <w:rFonts w:ascii="Times New Roman" w:hAnsi="Times New Roman" w:cs="Times New Roman"/>
          <w:sz w:val="24"/>
          <w:szCs w:val="24"/>
        </w:rPr>
        <w:softHyphen/>
        <w:t>ка, понимать его точку зрения, признавать право другого че</w:t>
      </w:r>
      <w:r w:rsidRPr="00F93557">
        <w:rPr>
          <w:rFonts w:ascii="Times New Roman" w:hAnsi="Times New Roman" w:cs="Times New Roman"/>
          <w:sz w:val="24"/>
          <w:szCs w:val="24"/>
        </w:rPr>
        <w:softHyphen/>
        <w:t>ловека на иное мнение;</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освоение приемов действий в нестандартных ситуациях, овладение эвристическими методами решения проблем;</w:t>
      </w:r>
    </w:p>
    <w:p w:rsidR="005C17C8" w:rsidRPr="00F93557" w:rsidRDefault="005C17C8" w:rsidP="00773CD1">
      <w:pPr>
        <w:pStyle w:val="31"/>
        <w:numPr>
          <w:ilvl w:val="0"/>
          <w:numId w:val="7"/>
        </w:numPr>
        <w:shd w:val="clear" w:color="auto" w:fill="auto"/>
        <w:spacing w:line="240" w:lineRule="auto"/>
        <w:rPr>
          <w:rFonts w:ascii="Times New Roman" w:hAnsi="Times New Roman" w:cs="Times New Roman"/>
          <w:sz w:val="24"/>
          <w:szCs w:val="24"/>
        </w:rPr>
      </w:pPr>
      <w:r w:rsidRPr="00F93557">
        <w:rPr>
          <w:rFonts w:ascii="Times New Roman" w:hAnsi="Times New Roman" w:cs="Times New Roman"/>
          <w:sz w:val="24"/>
          <w:szCs w:val="24"/>
        </w:rPr>
        <w:t xml:space="preserve"> формирование умений работать в группе с выполнени</w:t>
      </w:r>
      <w:r w:rsidRPr="00F93557">
        <w:rPr>
          <w:rFonts w:ascii="Times New Roman" w:hAnsi="Times New Roman" w:cs="Times New Roman"/>
          <w:sz w:val="24"/>
          <w:szCs w:val="24"/>
        </w:rPr>
        <w:softHyphen/>
        <w:t>ем различных социальных ролей, представлять и отстаивать свои взгляды и убеждения, вести дискуссию.</w:t>
      </w:r>
    </w:p>
    <w:p w:rsidR="005C17C8" w:rsidRPr="00F93557" w:rsidRDefault="005C17C8" w:rsidP="00773CD1">
      <w:pPr>
        <w:pStyle w:val="31"/>
        <w:shd w:val="clear" w:color="auto" w:fill="auto"/>
        <w:spacing w:line="240" w:lineRule="auto"/>
        <w:rPr>
          <w:rFonts w:ascii="Times New Roman" w:hAnsi="Times New Roman" w:cs="Times New Roman"/>
          <w:sz w:val="24"/>
          <w:szCs w:val="24"/>
        </w:rPr>
      </w:pPr>
      <w:r w:rsidRPr="00F93557">
        <w:rPr>
          <w:rStyle w:val="a6"/>
          <w:rFonts w:ascii="Times New Roman" w:hAnsi="Times New Roman" w:cs="Times New Roman"/>
          <w:sz w:val="24"/>
          <w:szCs w:val="24"/>
        </w:rPr>
        <w:t xml:space="preserve">Предметными результатами </w:t>
      </w:r>
      <w:r w:rsidRPr="00F93557">
        <w:rPr>
          <w:rStyle w:val="1"/>
          <w:rFonts w:ascii="Times New Roman" w:hAnsi="Times New Roman" w:cs="Times New Roman"/>
          <w:sz w:val="24"/>
          <w:szCs w:val="24"/>
        </w:rPr>
        <w:t>обучения физике в основ</w:t>
      </w:r>
      <w:r w:rsidRPr="00F93557">
        <w:rPr>
          <w:rStyle w:val="1"/>
          <w:rFonts w:ascii="Times New Roman" w:hAnsi="Times New Roman" w:cs="Times New Roman"/>
          <w:sz w:val="24"/>
          <w:szCs w:val="24"/>
        </w:rPr>
        <w:softHyphen/>
        <w:t>ной школе являются:</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знания о природе важнейших физических явлений окру</w:t>
      </w:r>
      <w:r w:rsidRPr="00F93557">
        <w:rPr>
          <w:rStyle w:val="1"/>
          <w:rFonts w:ascii="Times New Roman" w:hAnsi="Times New Roman" w:cs="Times New Roman"/>
          <w:sz w:val="24"/>
          <w:szCs w:val="24"/>
        </w:rPr>
        <w:softHyphen/>
        <w:t>жающего мира и понимание смысла физических законов, рас</w:t>
      </w:r>
      <w:r w:rsidRPr="00F93557">
        <w:rPr>
          <w:rStyle w:val="1"/>
          <w:rFonts w:ascii="Times New Roman" w:hAnsi="Times New Roman" w:cs="Times New Roman"/>
          <w:sz w:val="24"/>
          <w:szCs w:val="24"/>
        </w:rPr>
        <w:softHyphen/>
        <w:t>крывающих связь изученных явлений;</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умения пользоваться методами научного исследования явлений природы, проводить наблюдения, планировать и вы</w:t>
      </w:r>
      <w:r w:rsidRPr="00F93557">
        <w:rPr>
          <w:rStyle w:val="1"/>
          <w:rFonts w:ascii="Times New Roman" w:hAnsi="Times New Roman" w:cs="Times New Roman"/>
          <w:sz w:val="24"/>
          <w:szCs w:val="24"/>
        </w:rPr>
        <w:softHyphen/>
        <w:t>полнять эксперименты, обрабатывать результаты измерений, представлять результаты измерений с помощью таблиц, графи</w:t>
      </w:r>
      <w:r w:rsidRPr="00F93557">
        <w:rPr>
          <w:rStyle w:val="1"/>
          <w:rFonts w:ascii="Times New Roman" w:hAnsi="Times New Roman" w:cs="Times New Roman"/>
          <w:sz w:val="24"/>
          <w:szCs w:val="24"/>
        </w:rPr>
        <w:softHyphen/>
        <w:t>ков и формул, обнаруживать зависимости между физическими величинами, объяснять полученные результаты и делать выво</w:t>
      </w:r>
      <w:r w:rsidRPr="00F93557">
        <w:rPr>
          <w:rStyle w:val="1"/>
          <w:rFonts w:ascii="Times New Roman" w:hAnsi="Times New Roman" w:cs="Times New Roman"/>
          <w:sz w:val="24"/>
          <w:szCs w:val="24"/>
        </w:rPr>
        <w:softHyphen/>
        <w:t xml:space="preserve">ды, оценивать границы погрешностей результатов </w:t>
      </w:r>
      <w:r w:rsidRPr="00F93557">
        <w:rPr>
          <w:rStyle w:val="1"/>
          <w:rFonts w:ascii="Times New Roman" w:hAnsi="Times New Roman" w:cs="Times New Roman"/>
          <w:sz w:val="24"/>
          <w:szCs w:val="24"/>
        </w:rPr>
        <w:lastRenderedPageBreak/>
        <w:t>измерений;</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умения применять теоретические знания по физике на практике, решать физические задачи на применение получен</w:t>
      </w:r>
      <w:r w:rsidRPr="00F93557">
        <w:rPr>
          <w:rStyle w:val="1"/>
          <w:rFonts w:ascii="Times New Roman" w:hAnsi="Times New Roman" w:cs="Times New Roman"/>
          <w:sz w:val="24"/>
          <w:szCs w:val="24"/>
        </w:rPr>
        <w:softHyphen/>
        <w:t>ных знаний;</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F93557">
        <w:rPr>
          <w:rStyle w:val="1"/>
          <w:rFonts w:ascii="Times New Roman" w:hAnsi="Times New Roman" w:cs="Times New Roman"/>
          <w:sz w:val="24"/>
          <w:szCs w:val="24"/>
        </w:rPr>
        <w:softHyphen/>
        <w:t>родопользования и охраны окружающей среды;</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формирование убеждения в закономерной связи и по</w:t>
      </w:r>
      <w:r w:rsidRPr="00F93557">
        <w:rPr>
          <w:rStyle w:val="1"/>
          <w:rFonts w:ascii="Times New Roman" w:hAnsi="Times New Roman" w:cs="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развитие теоретического мышления на основе формиро</w:t>
      </w:r>
      <w:r w:rsidRPr="00F93557">
        <w:rPr>
          <w:rStyle w:val="1"/>
          <w:rFonts w:ascii="Times New Roman" w:hAnsi="Times New Roman" w:cs="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F93557">
        <w:rPr>
          <w:rStyle w:val="1"/>
          <w:rFonts w:ascii="Times New Roman" w:hAnsi="Times New Roman" w:cs="Times New Roman"/>
          <w:sz w:val="24"/>
          <w:szCs w:val="24"/>
        </w:rPr>
        <w:softHyphen/>
        <w:t>дить из экспериментальных фактов и теоретических моделей физические законы;</w:t>
      </w:r>
    </w:p>
    <w:p w:rsidR="005C17C8" w:rsidRPr="00F93557" w:rsidRDefault="005C17C8" w:rsidP="00773CD1">
      <w:pPr>
        <w:pStyle w:val="31"/>
        <w:numPr>
          <w:ilvl w:val="0"/>
          <w:numId w:val="8"/>
        </w:numPr>
        <w:shd w:val="clear" w:color="auto" w:fill="auto"/>
        <w:spacing w:line="240" w:lineRule="auto"/>
        <w:rPr>
          <w:rFonts w:ascii="Times New Roman" w:hAnsi="Times New Roman" w:cs="Times New Roman"/>
          <w:sz w:val="24"/>
          <w:szCs w:val="24"/>
        </w:rPr>
      </w:pPr>
      <w:r w:rsidRPr="00F93557">
        <w:rPr>
          <w:rStyle w:val="1"/>
          <w:rFonts w:ascii="Times New Roman" w:hAnsi="Times New Roman" w:cs="Times New Roman"/>
          <w:sz w:val="24"/>
          <w:szCs w:val="24"/>
        </w:rPr>
        <w:t xml:space="preserve"> коммуникативные умения докладывать о результатах своего исследования, участвовать в дискуссии, кратко и точ</w:t>
      </w:r>
      <w:r w:rsidRPr="00F93557">
        <w:rPr>
          <w:rStyle w:val="1"/>
          <w:rFonts w:ascii="Times New Roman" w:hAnsi="Times New Roman" w:cs="Times New Roman"/>
          <w:sz w:val="24"/>
          <w:szCs w:val="24"/>
        </w:rPr>
        <w:softHyphen/>
        <w:t>но отвечать на вопросы, использовать справочную литерату</w:t>
      </w:r>
      <w:r w:rsidRPr="00F93557">
        <w:rPr>
          <w:rStyle w:val="1"/>
          <w:rFonts w:ascii="Times New Roman" w:hAnsi="Times New Roman" w:cs="Times New Roman"/>
          <w:sz w:val="24"/>
          <w:szCs w:val="24"/>
        </w:rPr>
        <w:softHyphen/>
        <w:t>ру и другие источники информации.</w:t>
      </w:r>
    </w:p>
    <w:p w:rsidR="005C17C8" w:rsidRPr="00F93557" w:rsidRDefault="005C17C8" w:rsidP="00773CD1">
      <w:pPr>
        <w:spacing w:after="0" w:line="240" w:lineRule="auto"/>
        <w:jc w:val="both"/>
        <w:rPr>
          <w:rStyle w:val="1"/>
          <w:rFonts w:ascii="Times New Roman" w:hAnsi="Times New Roman" w:cs="Times New Roman"/>
          <w:sz w:val="24"/>
          <w:szCs w:val="24"/>
        </w:rPr>
      </w:pPr>
      <w:r w:rsidRPr="00F93557">
        <w:rPr>
          <w:rStyle w:val="1"/>
          <w:rFonts w:ascii="Times New Roman" w:eastAsiaTheme="minorHAnsi" w:hAnsi="Times New Roman" w:cs="Times New Roman"/>
          <w:sz w:val="24"/>
          <w:szCs w:val="24"/>
        </w:rPr>
        <w:t>Учащиеся, проявляющие особый интерес к физике, смо</w:t>
      </w:r>
      <w:r w:rsidRPr="00F93557">
        <w:rPr>
          <w:rStyle w:val="1"/>
          <w:rFonts w:ascii="Times New Roman" w:eastAsiaTheme="minorHAnsi" w:hAnsi="Times New Roman" w:cs="Times New Roman"/>
          <w:sz w:val="24"/>
          <w:szCs w:val="24"/>
        </w:rPr>
        <w:softHyphen/>
        <w:t>гут изучать ее на повышенном уровне с одним дополнитель</w:t>
      </w:r>
      <w:r w:rsidRPr="00F93557">
        <w:rPr>
          <w:rStyle w:val="1"/>
          <w:rFonts w:ascii="Times New Roman" w:eastAsiaTheme="minorHAnsi" w:hAnsi="Times New Roman" w:cs="Times New Roman"/>
          <w:sz w:val="24"/>
          <w:szCs w:val="24"/>
        </w:rPr>
        <w:softHyphen/>
        <w:t>ным учебным часом из вариативной части базисного учебно</w:t>
      </w:r>
      <w:r w:rsidRPr="00F93557">
        <w:rPr>
          <w:rStyle w:val="1"/>
          <w:rFonts w:ascii="Times New Roman" w:eastAsiaTheme="minorHAnsi" w:hAnsi="Times New Roman" w:cs="Times New Roman"/>
          <w:sz w:val="24"/>
          <w:szCs w:val="24"/>
        </w:rPr>
        <w:softHyphen/>
        <w:t>го (образовательного) плана по физике</w:t>
      </w:r>
      <w:r w:rsidRPr="00F93557">
        <w:rPr>
          <w:rStyle w:val="1"/>
          <w:rFonts w:ascii="Times New Roman" w:hAnsi="Times New Roman" w:cs="Times New Roman"/>
          <w:sz w:val="24"/>
          <w:szCs w:val="24"/>
        </w:rPr>
        <w:t>.</w:t>
      </w:r>
    </w:p>
    <w:p w:rsidR="005C17C8" w:rsidRPr="00F93557" w:rsidRDefault="005C17C8" w:rsidP="00773CD1">
      <w:pPr>
        <w:spacing w:after="0" w:line="240" w:lineRule="auto"/>
        <w:jc w:val="both"/>
        <w:rPr>
          <w:rFonts w:ascii="Times New Roman" w:hAnsi="Times New Roman" w:cs="Times New Roman"/>
          <w:sz w:val="24"/>
          <w:szCs w:val="24"/>
        </w:rPr>
      </w:pPr>
    </w:p>
    <w:sectPr w:rsidR="005C17C8" w:rsidRPr="00F93557" w:rsidSect="005024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47" w:rsidRDefault="00311C47" w:rsidP="00F27442">
      <w:pPr>
        <w:spacing w:after="0" w:line="240" w:lineRule="auto"/>
      </w:pPr>
      <w:r>
        <w:separator/>
      </w:r>
    </w:p>
  </w:endnote>
  <w:endnote w:type="continuationSeparator" w:id="0">
    <w:p w:rsidR="00311C47" w:rsidRDefault="00311C47" w:rsidP="00F2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47" w:rsidRDefault="00311C47" w:rsidP="00F27442">
      <w:pPr>
        <w:spacing w:after="0" w:line="240" w:lineRule="auto"/>
      </w:pPr>
      <w:r>
        <w:separator/>
      </w:r>
    </w:p>
  </w:footnote>
  <w:footnote w:type="continuationSeparator" w:id="0">
    <w:p w:rsidR="00311C47" w:rsidRDefault="00311C47" w:rsidP="00F27442">
      <w:pPr>
        <w:spacing w:after="0" w:line="240" w:lineRule="auto"/>
      </w:pPr>
      <w:r>
        <w:continuationSeparator/>
      </w:r>
    </w:p>
  </w:footnote>
  <w:footnote w:id="1">
    <w:p w:rsidR="00077BCE" w:rsidRDefault="00077BCE" w:rsidP="00726C7D">
      <w:pPr>
        <w:pStyle w:val="a9"/>
      </w:pPr>
      <w:r>
        <w:rPr>
          <w:rStyle w:val="ab"/>
        </w:rPr>
        <w:footnoteRef/>
      </w:r>
      <w:r>
        <w:t xml:space="preserve"> Время проведения лабораторной работы может варьироваться от 10 до 45 минут</w:t>
      </w:r>
    </w:p>
    <w:p w:rsidR="00077BCE" w:rsidRDefault="00077BCE" w:rsidP="00726C7D">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5334"/>
    <w:multiLevelType w:val="hybridMultilevel"/>
    <w:tmpl w:val="5D0E5936"/>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
    <w:nsid w:val="1968520D"/>
    <w:multiLevelType w:val="multilevel"/>
    <w:tmpl w:val="043CEEB4"/>
    <w:lvl w:ilvl="0">
      <w:start w:val="1"/>
      <w:numFmt w:val="decimal"/>
      <w:lvlText w:val="%1."/>
      <w:lvlJc w:val="left"/>
      <w:pPr>
        <w:ind w:left="450" w:hanging="450"/>
      </w:pPr>
      <w:rPr>
        <w:rFonts w:hint="default"/>
        <w:b w:val="0"/>
        <w:i w:val="0"/>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
    <w:nsid w:val="1FD31FC0"/>
    <w:multiLevelType w:val="hybridMultilevel"/>
    <w:tmpl w:val="DE227CF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nsid w:val="201F056E"/>
    <w:multiLevelType w:val="multilevel"/>
    <w:tmpl w:val="1CC2A2E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81153"/>
    <w:multiLevelType w:val="hybridMultilevel"/>
    <w:tmpl w:val="C6F8B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253143"/>
    <w:multiLevelType w:val="multilevel"/>
    <w:tmpl w:val="29168A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3F14B2"/>
    <w:multiLevelType w:val="hybridMultilevel"/>
    <w:tmpl w:val="39F2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682734"/>
    <w:multiLevelType w:val="multilevel"/>
    <w:tmpl w:val="696CE2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DA3060"/>
    <w:multiLevelType w:val="multilevel"/>
    <w:tmpl w:val="FE803B8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0E44C0D"/>
    <w:multiLevelType w:val="multilevel"/>
    <w:tmpl w:val="A6127FE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72AE7"/>
    <w:multiLevelType w:val="multilevel"/>
    <w:tmpl w:val="101ECC3E"/>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6A85495D"/>
    <w:multiLevelType w:val="hybridMultilevel"/>
    <w:tmpl w:val="BD40F806"/>
    <w:lvl w:ilvl="0" w:tplc="8796F16E">
      <w:start w:val="1"/>
      <w:numFmt w:val="decimal"/>
      <w:lvlText w:val="%1."/>
      <w:lvlJc w:val="left"/>
      <w:pPr>
        <w:ind w:left="720" w:hanging="360"/>
      </w:pPr>
      <w:rPr>
        <w:rFonts w:eastAsia="Tahom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2"/>
  </w:num>
  <w:num w:numId="7">
    <w:abstractNumId w:val="3"/>
  </w:num>
  <w:num w:numId="8">
    <w:abstractNumId w:val="9"/>
  </w:num>
  <w:num w:numId="9">
    <w:abstractNumId w:val="8"/>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0D"/>
    <w:rsid w:val="00000B0D"/>
    <w:rsid w:val="00077BCE"/>
    <w:rsid w:val="000B79A3"/>
    <w:rsid w:val="000C33C5"/>
    <w:rsid w:val="000C3D1A"/>
    <w:rsid w:val="000E040F"/>
    <w:rsid w:val="001177FB"/>
    <w:rsid w:val="001A1548"/>
    <w:rsid w:val="001E1A61"/>
    <w:rsid w:val="00241D0D"/>
    <w:rsid w:val="002B00FD"/>
    <w:rsid w:val="002B5A77"/>
    <w:rsid w:val="002B5D5E"/>
    <w:rsid w:val="00303947"/>
    <w:rsid w:val="00311C47"/>
    <w:rsid w:val="003178FD"/>
    <w:rsid w:val="00326D91"/>
    <w:rsid w:val="00335276"/>
    <w:rsid w:val="003470AF"/>
    <w:rsid w:val="00365428"/>
    <w:rsid w:val="003B6E98"/>
    <w:rsid w:val="004A1FB7"/>
    <w:rsid w:val="004B37DD"/>
    <w:rsid w:val="004C1924"/>
    <w:rsid w:val="004C71A2"/>
    <w:rsid w:val="004D7140"/>
    <w:rsid w:val="00502442"/>
    <w:rsid w:val="00506FEC"/>
    <w:rsid w:val="00546DE0"/>
    <w:rsid w:val="00553B5A"/>
    <w:rsid w:val="00574C23"/>
    <w:rsid w:val="005B6177"/>
    <w:rsid w:val="005C17C8"/>
    <w:rsid w:val="005E3DEB"/>
    <w:rsid w:val="006100C1"/>
    <w:rsid w:val="0061450D"/>
    <w:rsid w:val="006A0723"/>
    <w:rsid w:val="006D330C"/>
    <w:rsid w:val="00726C7D"/>
    <w:rsid w:val="00760066"/>
    <w:rsid w:val="00773CD1"/>
    <w:rsid w:val="007D0879"/>
    <w:rsid w:val="00801B43"/>
    <w:rsid w:val="00810A13"/>
    <w:rsid w:val="00830D1A"/>
    <w:rsid w:val="00856686"/>
    <w:rsid w:val="008A69CF"/>
    <w:rsid w:val="009438FA"/>
    <w:rsid w:val="00976089"/>
    <w:rsid w:val="009B3B05"/>
    <w:rsid w:val="009C1ADD"/>
    <w:rsid w:val="009D12CA"/>
    <w:rsid w:val="00A3000C"/>
    <w:rsid w:val="00A318F7"/>
    <w:rsid w:val="00A4277F"/>
    <w:rsid w:val="00A6734B"/>
    <w:rsid w:val="00A71EFD"/>
    <w:rsid w:val="00A73058"/>
    <w:rsid w:val="00AB39E4"/>
    <w:rsid w:val="00AF5B1A"/>
    <w:rsid w:val="00B12FD9"/>
    <w:rsid w:val="00B672DA"/>
    <w:rsid w:val="00BC74DF"/>
    <w:rsid w:val="00C56819"/>
    <w:rsid w:val="00CF6C25"/>
    <w:rsid w:val="00D2040C"/>
    <w:rsid w:val="00D864DE"/>
    <w:rsid w:val="00DE4D68"/>
    <w:rsid w:val="00DF58A9"/>
    <w:rsid w:val="00E4345A"/>
    <w:rsid w:val="00E74C31"/>
    <w:rsid w:val="00EA77E1"/>
    <w:rsid w:val="00F27442"/>
    <w:rsid w:val="00F57DA8"/>
    <w:rsid w:val="00F701A7"/>
    <w:rsid w:val="00F9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701A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F7"/>
    <w:pPr>
      <w:ind w:left="720"/>
      <w:contextualSpacing/>
    </w:pPr>
  </w:style>
  <w:style w:type="table" w:styleId="a4">
    <w:name w:val="Table Grid"/>
    <w:basedOn w:val="a1"/>
    <w:rsid w:val="00856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1"/>
    <w:rsid w:val="006100C1"/>
    <w:rPr>
      <w:rFonts w:ascii="Georgia" w:eastAsia="Georgia" w:hAnsi="Georgia" w:cs="Georgia"/>
      <w:sz w:val="20"/>
      <w:szCs w:val="20"/>
      <w:shd w:val="clear" w:color="auto" w:fill="FFFFFF"/>
    </w:rPr>
  </w:style>
  <w:style w:type="character" w:customStyle="1" w:styleId="a6">
    <w:name w:val="Основной текст + Полужирный"/>
    <w:basedOn w:val="a5"/>
    <w:rsid w:val="006100C1"/>
    <w:rPr>
      <w:rFonts w:ascii="Georgia" w:eastAsia="Georgia" w:hAnsi="Georgia" w:cs="Georgia"/>
      <w:b/>
      <w:bCs/>
      <w:color w:val="000000"/>
      <w:spacing w:val="0"/>
      <w:w w:val="100"/>
      <w:position w:val="0"/>
      <w:sz w:val="20"/>
      <w:szCs w:val="20"/>
      <w:shd w:val="clear" w:color="auto" w:fill="FFFFFF"/>
      <w:lang w:val="ru-RU" w:eastAsia="ru-RU" w:bidi="ru-RU"/>
    </w:rPr>
  </w:style>
  <w:style w:type="paragraph" w:customStyle="1" w:styleId="31">
    <w:name w:val="Основной текст3"/>
    <w:basedOn w:val="a"/>
    <w:link w:val="a5"/>
    <w:rsid w:val="006100C1"/>
    <w:pPr>
      <w:widowControl w:val="0"/>
      <w:shd w:val="clear" w:color="auto" w:fill="FFFFFF"/>
      <w:spacing w:after="0" w:line="254" w:lineRule="exact"/>
      <w:ind w:firstLine="360"/>
      <w:jc w:val="both"/>
    </w:pPr>
    <w:rPr>
      <w:rFonts w:ascii="Georgia" w:eastAsia="Georgia" w:hAnsi="Georgia" w:cs="Georgia"/>
      <w:sz w:val="20"/>
      <w:szCs w:val="20"/>
    </w:rPr>
  </w:style>
  <w:style w:type="character" w:customStyle="1" w:styleId="1">
    <w:name w:val="Основной текст1"/>
    <w:basedOn w:val="a5"/>
    <w:rsid w:val="00F27442"/>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Body Text"/>
    <w:basedOn w:val="a"/>
    <w:link w:val="a8"/>
    <w:rsid w:val="00726C7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26C7D"/>
    <w:rPr>
      <w:rFonts w:ascii="Times New Roman" w:eastAsia="Times New Roman" w:hAnsi="Times New Roman" w:cs="Times New Roman"/>
      <w:sz w:val="24"/>
      <w:szCs w:val="24"/>
      <w:lang w:eastAsia="ru-RU"/>
    </w:rPr>
  </w:style>
  <w:style w:type="paragraph" w:styleId="a9">
    <w:name w:val="footnote text"/>
    <w:basedOn w:val="a"/>
    <w:link w:val="aa"/>
    <w:rsid w:val="00726C7D"/>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726C7D"/>
    <w:rPr>
      <w:rFonts w:ascii="Times New Roman" w:eastAsia="Times New Roman" w:hAnsi="Times New Roman" w:cs="Times New Roman"/>
      <w:sz w:val="20"/>
      <w:szCs w:val="20"/>
      <w:lang w:eastAsia="ru-RU"/>
    </w:rPr>
  </w:style>
  <w:style w:type="character" w:styleId="ab">
    <w:name w:val="footnote reference"/>
    <w:basedOn w:val="a0"/>
    <w:rsid w:val="00726C7D"/>
    <w:rPr>
      <w:vertAlign w:val="superscript"/>
    </w:rPr>
  </w:style>
  <w:style w:type="paragraph" w:styleId="ac">
    <w:name w:val="Plain Text"/>
    <w:basedOn w:val="a"/>
    <w:link w:val="ad"/>
    <w:rsid w:val="00726C7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726C7D"/>
    <w:rPr>
      <w:rFonts w:ascii="Courier New" w:eastAsia="Times New Roman" w:hAnsi="Courier New" w:cs="Times New Roman"/>
      <w:sz w:val="20"/>
      <w:szCs w:val="20"/>
      <w:lang w:eastAsia="ru-RU"/>
    </w:rPr>
  </w:style>
  <w:style w:type="character" w:customStyle="1" w:styleId="34Tahoma85pt">
    <w:name w:val="Основной текст (34) + Tahoma;8;5 pt;Полужирный"/>
    <w:basedOn w:val="a0"/>
    <w:rsid w:val="00726C7D"/>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34Tahoma9pt">
    <w:name w:val="Основной текст (34) + Tahoma;9 pt;Курсив"/>
    <w:basedOn w:val="a0"/>
    <w:rsid w:val="00726C7D"/>
    <w:rPr>
      <w:rFonts w:ascii="Tahoma" w:eastAsia="Tahoma" w:hAnsi="Tahoma" w:cs="Tahoma"/>
      <w:b w:val="0"/>
      <w:bCs w:val="0"/>
      <w:i/>
      <w:iCs/>
      <w:smallCaps w:val="0"/>
      <w:strike w:val="0"/>
      <w:color w:val="000000"/>
      <w:spacing w:val="0"/>
      <w:w w:val="100"/>
      <w:position w:val="0"/>
      <w:sz w:val="18"/>
      <w:szCs w:val="18"/>
      <w:u w:val="none"/>
      <w:lang w:val="ru-RU" w:eastAsia="ru-RU" w:bidi="ru-RU"/>
    </w:rPr>
  </w:style>
  <w:style w:type="character" w:styleId="ae">
    <w:name w:val="Hyperlink"/>
    <w:basedOn w:val="a0"/>
    <w:rsid w:val="00726C7D"/>
    <w:rPr>
      <w:color w:val="000080"/>
      <w:u w:val="single"/>
    </w:rPr>
  </w:style>
  <w:style w:type="character" w:customStyle="1" w:styleId="34">
    <w:name w:val="Основной текст (34)_"/>
    <w:basedOn w:val="a0"/>
    <w:link w:val="340"/>
    <w:rsid w:val="00726C7D"/>
    <w:rPr>
      <w:rFonts w:ascii="Calibri" w:eastAsia="Calibri" w:hAnsi="Calibri" w:cs="Calibri"/>
      <w:sz w:val="20"/>
      <w:szCs w:val="20"/>
      <w:shd w:val="clear" w:color="auto" w:fill="FFFFFF"/>
    </w:rPr>
  </w:style>
  <w:style w:type="paragraph" w:customStyle="1" w:styleId="340">
    <w:name w:val="Основной текст (34)"/>
    <w:basedOn w:val="a"/>
    <w:link w:val="34"/>
    <w:rsid w:val="00726C7D"/>
    <w:pPr>
      <w:widowControl w:val="0"/>
      <w:shd w:val="clear" w:color="auto" w:fill="FFFFFF"/>
      <w:spacing w:after="0" w:line="192" w:lineRule="exact"/>
    </w:pPr>
    <w:rPr>
      <w:rFonts w:ascii="Calibri" w:eastAsia="Calibri" w:hAnsi="Calibri" w:cs="Calibri"/>
      <w:sz w:val="20"/>
      <w:szCs w:val="20"/>
    </w:rPr>
  </w:style>
  <w:style w:type="character" w:customStyle="1" w:styleId="Calibri">
    <w:name w:val="Основной текст + Calibri"/>
    <w:basedOn w:val="a5"/>
    <w:rsid w:val="00801B43"/>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libri0">
    <w:name w:val="Основной текст + Calibri;Полужирный"/>
    <w:basedOn w:val="a5"/>
    <w:rsid w:val="00801B43"/>
    <w:rPr>
      <w:rFonts w:ascii="Calibri" w:eastAsia="Calibri" w:hAnsi="Calibri" w:cs="Calibri"/>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10pt">
    <w:name w:val="Основной текст (33) + 10 pt"/>
    <w:basedOn w:val="a0"/>
    <w:rsid w:val="00801B43"/>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3)_"/>
    <w:basedOn w:val="a0"/>
    <w:link w:val="330"/>
    <w:rsid w:val="00801B43"/>
    <w:rPr>
      <w:rFonts w:ascii="Calibri" w:eastAsia="Calibri" w:hAnsi="Calibri" w:cs="Calibri"/>
      <w:sz w:val="9"/>
      <w:szCs w:val="9"/>
      <w:shd w:val="clear" w:color="auto" w:fill="FFFFFF"/>
    </w:rPr>
  </w:style>
  <w:style w:type="paragraph" w:customStyle="1" w:styleId="330">
    <w:name w:val="Основной текст (33)"/>
    <w:basedOn w:val="a"/>
    <w:link w:val="33"/>
    <w:rsid w:val="00801B43"/>
    <w:pPr>
      <w:widowControl w:val="0"/>
      <w:shd w:val="clear" w:color="auto" w:fill="FFFFFF"/>
      <w:spacing w:after="0" w:line="0" w:lineRule="atLeast"/>
    </w:pPr>
    <w:rPr>
      <w:rFonts w:ascii="Calibri" w:eastAsia="Calibri" w:hAnsi="Calibri" w:cs="Calibri"/>
      <w:sz w:val="9"/>
      <w:szCs w:val="9"/>
    </w:rPr>
  </w:style>
  <w:style w:type="character" w:customStyle="1" w:styleId="4">
    <w:name w:val="Подпись к таблице (4)_"/>
    <w:basedOn w:val="a0"/>
    <w:link w:val="40"/>
    <w:rsid w:val="009B3B05"/>
    <w:rPr>
      <w:rFonts w:ascii="Georgia" w:eastAsia="Georgia" w:hAnsi="Georgia" w:cs="Georgia"/>
      <w:i/>
      <w:iCs/>
      <w:sz w:val="20"/>
      <w:szCs w:val="20"/>
      <w:shd w:val="clear" w:color="auto" w:fill="FFFFFF"/>
    </w:rPr>
  </w:style>
  <w:style w:type="paragraph" w:customStyle="1" w:styleId="40">
    <w:name w:val="Подпись к таблице (4)"/>
    <w:basedOn w:val="a"/>
    <w:link w:val="4"/>
    <w:rsid w:val="009B3B05"/>
    <w:pPr>
      <w:widowControl w:val="0"/>
      <w:shd w:val="clear" w:color="auto" w:fill="FFFFFF"/>
      <w:spacing w:after="0" w:line="0" w:lineRule="atLeast"/>
    </w:pPr>
    <w:rPr>
      <w:rFonts w:ascii="Georgia" w:eastAsia="Georgia" w:hAnsi="Georgia" w:cs="Georgia"/>
      <w:i/>
      <w:iCs/>
      <w:sz w:val="20"/>
      <w:szCs w:val="20"/>
    </w:rPr>
  </w:style>
  <w:style w:type="character" w:customStyle="1" w:styleId="3310pt0">
    <w:name w:val="Основной текст (33) + 10 pt;Полужирный"/>
    <w:basedOn w:val="33"/>
    <w:rsid w:val="009B3B05"/>
    <w:rPr>
      <w:rFonts w:ascii="Calibri" w:eastAsia="Calibri" w:hAnsi="Calibri" w:cs="Calibri"/>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0">
    <w:name w:val="Заголовок 3 Знак"/>
    <w:basedOn w:val="a0"/>
    <w:link w:val="3"/>
    <w:rsid w:val="00F701A7"/>
    <w:rPr>
      <w:rFonts w:ascii="Cambria" w:eastAsia="Times New Roman" w:hAnsi="Cambria" w:cs="Times New Roman"/>
      <w:b/>
      <w:bCs/>
      <w:sz w:val="26"/>
      <w:szCs w:val="26"/>
      <w:lang w:eastAsia="ru-RU"/>
    </w:rPr>
  </w:style>
  <w:style w:type="paragraph" w:customStyle="1" w:styleId="10">
    <w:name w:val="Стиль1"/>
    <w:rsid w:val="00F701A7"/>
    <w:pPr>
      <w:spacing w:after="0" w:line="360" w:lineRule="auto"/>
      <w:ind w:firstLine="720"/>
      <w:jc w:val="both"/>
    </w:pPr>
    <w:rPr>
      <w:rFonts w:ascii="Times New Roman" w:eastAsia="Times New Roman" w:hAnsi="Times New Roman" w:cs="Times New Roman"/>
      <w:sz w:val="24"/>
      <w:szCs w:val="20"/>
    </w:rPr>
  </w:style>
  <w:style w:type="paragraph" w:customStyle="1" w:styleId="11">
    <w:name w:val="Обычный1"/>
    <w:rsid w:val="00F701A7"/>
    <w:pPr>
      <w:spacing w:after="0" w:line="240" w:lineRule="auto"/>
    </w:pPr>
    <w:rPr>
      <w:rFonts w:ascii="Times New Roman" w:eastAsia="Times New Roman" w:hAnsi="Times New Roman" w:cs="Times New Roman"/>
      <w:sz w:val="20"/>
      <w:szCs w:val="20"/>
    </w:rPr>
  </w:style>
  <w:style w:type="paragraph" w:customStyle="1" w:styleId="af">
    <w:name w:val="Îáû÷íûé"/>
    <w:rsid w:val="00B12FD9"/>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701A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F7"/>
    <w:pPr>
      <w:ind w:left="720"/>
      <w:contextualSpacing/>
    </w:pPr>
  </w:style>
  <w:style w:type="table" w:styleId="a4">
    <w:name w:val="Table Grid"/>
    <w:basedOn w:val="a1"/>
    <w:rsid w:val="00856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1"/>
    <w:rsid w:val="006100C1"/>
    <w:rPr>
      <w:rFonts w:ascii="Georgia" w:eastAsia="Georgia" w:hAnsi="Georgia" w:cs="Georgia"/>
      <w:sz w:val="20"/>
      <w:szCs w:val="20"/>
      <w:shd w:val="clear" w:color="auto" w:fill="FFFFFF"/>
    </w:rPr>
  </w:style>
  <w:style w:type="character" w:customStyle="1" w:styleId="a6">
    <w:name w:val="Основной текст + Полужирный"/>
    <w:basedOn w:val="a5"/>
    <w:rsid w:val="006100C1"/>
    <w:rPr>
      <w:rFonts w:ascii="Georgia" w:eastAsia="Georgia" w:hAnsi="Georgia" w:cs="Georgia"/>
      <w:b/>
      <w:bCs/>
      <w:color w:val="000000"/>
      <w:spacing w:val="0"/>
      <w:w w:val="100"/>
      <w:position w:val="0"/>
      <w:sz w:val="20"/>
      <w:szCs w:val="20"/>
      <w:shd w:val="clear" w:color="auto" w:fill="FFFFFF"/>
      <w:lang w:val="ru-RU" w:eastAsia="ru-RU" w:bidi="ru-RU"/>
    </w:rPr>
  </w:style>
  <w:style w:type="paragraph" w:customStyle="1" w:styleId="31">
    <w:name w:val="Основной текст3"/>
    <w:basedOn w:val="a"/>
    <w:link w:val="a5"/>
    <w:rsid w:val="006100C1"/>
    <w:pPr>
      <w:widowControl w:val="0"/>
      <w:shd w:val="clear" w:color="auto" w:fill="FFFFFF"/>
      <w:spacing w:after="0" w:line="254" w:lineRule="exact"/>
      <w:ind w:firstLine="360"/>
      <w:jc w:val="both"/>
    </w:pPr>
    <w:rPr>
      <w:rFonts w:ascii="Georgia" w:eastAsia="Georgia" w:hAnsi="Georgia" w:cs="Georgia"/>
      <w:sz w:val="20"/>
      <w:szCs w:val="20"/>
    </w:rPr>
  </w:style>
  <w:style w:type="character" w:customStyle="1" w:styleId="1">
    <w:name w:val="Основной текст1"/>
    <w:basedOn w:val="a5"/>
    <w:rsid w:val="00F27442"/>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Body Text"/>
    <w:basedOn w:val="a"/>
    <w:link w:val="a8"/>
    <w:rsid w:val="00726C7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26C7D"/>
    <w:rPr>
      <w:rFonts w:ascii="Times New Roman" w:eastAsia="Times New Roman" w:hAnsi="Times New Roman" w:cs="Times New Roman"/>
      <w:sz w:val="24"/>
      <w:szCs w:val="24"/>
      <w:lang w:eastAsia="ru-RU"/>
    </w:rPr>
  </w:style>
  <w:style w:type="paragraph" w:styleId="a9">
    <w:name w:val="footnote text"/>
    <w:basedOn w:val="a"/>
    <w:link w:val="aa"/>
    <w:rsid w:val="00726C7D"/>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726C7D"/>
    <w:rPr>
      <w:rFonts w:ascii="Times New Roman" w:eastAsia="Times New Roman" w:hAnsi="Times New Roman" w:cs="Times New Roman"/>
      <w:sz w:val="20"/>
      <w:szCs w:val="20"/>
      <w:lang w:eastAsia="ru-RU"/>
    </w:rPr>
  </w:style>
  <w:style w:type="character" w:styleId="ab">
    <w:name w:val="footnote reference"/>
    <w:basedOn w:val="a0"/>
    <w:rsid w:val="00726C7D"/>
    <w:rPr>
      <w:vertAlign w:val="superscript"/>
    </w:rPr>
  </w:style>
  <w:style w:type="paragraph" w:styleId="ac">
    <w:name w:val="Plain Text"/>
    <w:basedOn w:val="a"/>
    <w:link w:val="ad"/>
    <w:rsid w:val="00726C7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726C7D"/>
    <w:rPr>
      <w:rFonts w:ascii="Courier New" w:eastAsia="Times New Roman" w:hAnsi="Courier New" w:cs="Times New Roman"/>
      <w:sz w:val="20"/>
      <w:szCs w:val="20"/>
      <w:lang w:eastAsia="ru-RU"/>
    </w:rPr>
  </w:style>
  <w:style w:type="character" w:customStyle="1" w:styleId="34Tahoma85pt">
    <w:name w:val="Основной текст (34) + Tahoma;8;5 pt;Полужирный"/>
    <w:basedOn w:val="a0"/>
    <w:rsid w:val="00726C7D"/>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34Tahoma9pt">
    <w:name w:val="Основной текст (34) + Tahoma;9 pt;Курсив"/>
    <w:basedOn w:val="a0"/>
    <w:rsid w:val="00726C7D"/>
    <w:rPr>
      <w:rFonts w:ascii="Tahoma" w:eastAsia="Tahoma" w:hAnsi="Tahoma" w:cs="Tahoma"/>
      <w:b w:val="0"/>
      <w:bCs w:val="0"/>
      <w:i/>
      <w:iCs/>
      <w:smallCaps w:val="0"/>
      <w:strike w:val="0"/>
      <w:color w:val="000000"/>
      <w:spacing w:val="0"/>
      <w:w w:val="100"/>
      <w:position w:val="0"/>
      <w:sz w:val="18"/>
      <w:szCs w:val="18"/>
      <w:u w:val="none"/>
      <w:lang w:val="ru-RU" w:eastAsia="ru-RU" w:bidi="ru-RU"/>
    </w:rPr>
  </w:style>
  <w:style w:type="character" w:styleId="ae">
    <w:name w:val="Hyperlink"/>
    <w:basedOn w:val="a0"/>
    <w:rsid w:val="00726C7D"/>
    <w:rPr>
      <w:color w:val="000080"/>
      <w:u w:val="single"/>
    </w:rPr>
  </w:style>
  <w:style w:type="character" w:customStyle="1" w:styleId="34">
    <w:name w:val="Основной текст (34)_"/>
    <w:basedOn w:val="a0"/>
    <w:link w:val="340"/>
    <w:rsid w:val="00726C7D"/>
    <w:rPr>
      <w:rFonts w:ascii="Calibri" w:eastAsia="Calibri" w:hAnsi="Calibri" w:cs="Calibri"/>
      <w:sz w:val="20"/>
      <w:szCs w:val="20"/>
      <w:shd w:val="clear" w:color="auto" w:fill="FFFFFF"/>
    </w:rPr>
  </w:style>
  <w:style w:type="paragraph" w:customStyle="1" w:styleId="340">
    <w:name w:val="Основной текст (34)"/>
    <w:basedOn w:val="a"/>
    <w:link w:val="34"/>
    <w:rsid w:val="00726C7D"/>
    <w:pPr>
      <w:widowControl w:val="0"/>
      <w:shd w:val="clear" w:color="auto" w:fill="FFFFFF"/>
      <w:spacing w:after="0" w:line="192" w:lineRule="exact"/>
    </w:pPr>
    <w:rPr>
      <w:rFonts w:ascii="Calibri" w:eastAsia="Calibri" w:hAnsi="Calibri" w:cs="Calibri"/>
      <w:sz w:val="20"/>
      <w:szCs w:val="20"/>
    </w:rPr>
  </w:style>
  <w:style w:type="character" w:customStyle="1" w:styleId="Calibri">
    <w:name w:val="Основной текст + Calibri"/>
    <w:basedOn w:val="a5"/>
    <w:rsid w:val="00801B43"/>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Calibri0">
    <w:name w:val="Основной текст + Calibri;Полужирный"/>
    <w:basedOn w:val="a5"/>
    <w:rsid w:val="00801B43"/>
    <w:rPr>
      <w:rFonts w:ascii="Calibri" w:eastAsia="Calibri" w:hAnsi="Calibri" w:cs="Calibri"/>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10pt">
    <w:name w:val="Основной текст (33) + 10 pt"/>
    <w:basedOn w:val="a0"/>
    <w:rsid w:val="00801B43"/>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3)_"/>
    <w:basedOn w:val="a0"/>
    <w:link w:val="330"/>
    <w:rsid w:val="00801B43"/>
    <w:rPr>
      <w:rFonts w:ascii="Calibri" w:eastAsia="Calibri" w:hAnsi="Calibri" w:cs="Calibri"/>
      <w:sz w:val="9"/>
      <w:szCs w:val="9"/>
      <w:shd w:val="clear" w:color="auto" w:fill="FFFFFF"/>
    </w:rPr>
  </w:style>
  <w:style w:type="paragraph" w:customStyle="1" w:styleId="330">
    <w:name w:val="Основной текст (33)"/>
    <w:basedOn w:val="a"/>
    <w:link w:val="33"/>
    <w:rsid w:val="00801B43"/>
    <w:pPr>
      <w:widowControl w:val="0"/>
      <w:shd w:val="clear" w:color="auto" w:fill="FFFFFF"/>
      <w:spacing w:after="0" w:line="0" w:lineRule="atLeast"/>
    </w:pPr>
    <w:rPr>
      <w:rFonts w:ascii="Calibri" w:eastAsia="Calibri" w:hAnsi="Calibri" w:cs="Calibri"/>
      <w:sz w:val="9"/>
      <w:szCs w:val="9"/>
    </w:rPr>
  </w:style>
  <w:style w:type="character" w:customStyle="1" w:styleId="4">
    <w:name w:val="Подпись к таблице (4)_"/>
    <w:basedOn w:val="a0"/>
    <w:link w:val="40"/>
    <w:rsid w:val="009B3B05"/>
    <w:rPr>
      <w:rFonts w:ascii="Georgia" w:eastAsia="Georgia" w:hAnsi="Georgia" w:cs="Georgia"/>
      <w:i/>
      <w:iCs/>
      <w:sz w:val="20"/>
      <w:szCs w:val="20"/>
      <w:shd w:val="clear" w:color="auto" w:fill="FFFFFF"/>
    </w:rPr>
  </w:style>
  <w:style w:type="paragraph" w:customStyle="1" w:styleId="40">
    <w:name w:val="Подпись к таблице (4)"/>
    <w:basedOn w:val="a"/>
    <w:link w:val="4"/>
    <w:rsid w:val="009B3B05"/>
    <w:pPr>
      <w:widowControl w:val="0"/>
      <w:shd w:val="clear" w:color="auto" w:fill="FFFFFF"/>
      <w:spacing w:after="0" w:line="0" w:lineRule="atLeast"/>
    </w:pPr>
    <w:rPr>
      <w:rFonts w:ascii="Georgia" w:eastAsia="Georgia" w:hAnsi="Georgia" w:cs="Georgia"/>
      <w:i/>
      <w:iCs/>
      <w:sz w:val="20"/>
      <w:szCs w:val="20"/>
    </w:rPr>
  </w:style>
  <w:style w:type="character" w:customStyle="1" w:styleId="3310pt0">
    <w:name w:val="Основной текст (33) + 10 pt;Полужирный"/>
    <w:basedOn w:val="33"/>
    <w:rsid w:val="009B3B05"/>
    <w:rPr>
      <w:rFonts w:ascii="Calibri" w:eastAsia="Calibri" w:hAnsi="Calibri" w:cs="Calibri"/>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0">
    <w:name w:val="Заголовок 3 Знак"/>
    <w:basedOn w:val="a0"/>
    <w:link w:val="3"/>
    <w:rsid w:val="00F701A7"/>
    <w:rPr>
      <w:rFonts w:ascii="Cambria" w:eastAsia="Times New Roman" w:hAnsi="Cambria" w:cs="Times New Roman"/>
      <w:b/>
      <w:bCs/>
      <w:sz w:val="26"/>
      <w:szCs w:val="26"/>
      <w:lang w:eastAsia="ru-RU"/>
    </w:rPr>
  </w:style>
  <w:style w:type="paragraph" w:customStyle="1" w:styleId="10">
    <w:name w:val="Стиль1"/>
    <w:rsid w:val="00F701A7"/>
    <w:pPr>
      <w:spacing w:after="0" w:line="360" w:lineRule="auto"/>
      <w:ind w:firstLine="720"/>
      <w:jc w:val="both"/>
    </w:pPr>
    <w:rPr>
      <w:rFonts w:ascii="Times New Roman" w:eastAsia="Times New Roman" w:hAnsi="Times New Roman" w:cs="Times New Roman"/>
      <w:sz w:val="24"/>
      <w:szCs w:val="20"/>
    </w:rPr>
  </w:style>
  <w:style w:type="paragraph" w:customStyle="1" w:styleId="11">
    <w:name w:val="Обычный1"/>
    <w:rsid w:val="00F701A7"/>
    <w:pPr>
      <w:spacing w:after="0" w:line="240" w:lineRule="auto"/>
    </w:pPr>
    <w:rPr>
      <w:rFonts w:ascii="Times New Roman" w:eastAsia="Times New Roman" w:hAnsi="Times New Roman" w:cs="Times New Roman"/>
      <w:sz w:val="20"/>
      <w:szCs w:val="20"/>
    </w:rPr>
  </w:style>
  <w:style w:type="paragraph" w:customStyle="1" w:styleId="af">
    <w:name w:val="Îáû÷íûé"/>
    <w:rsid w:val="00B12FD9"/>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abirint.ru/pubhouse/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62AE-8FE2-4B60-85F8-1CFC04E8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12163</Words>
  <Characters>69330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musnout</dc:creator>
  <cp:lastModifiedBy>Елена</cp:lastModifiedBy>
  <cp:revision>4</cp:revision>
  <cp:lastPrinted>2015-02-10T11:18:00Z</cp:lastPrinted>
  <dcterms:created xsi:type="dcterms:W3CDTF">2015-09-14T06:58:00Z</dcterms:created>
  <dcterms:modified xsi:type="dcterms:W3CDTF">2015-09-15T18:00:00Z</dcterms:modified>
</cp:coreProperties>
</file>