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BA" w:rsidRPr="003068BA" w:rsidRDefault="003068BA" w:rsidP="003068BA">
      <w:pPr>
        <w:shd w:val="clear" w:color="auto" w:fill="FFFFFF"/>
        <w:spacing w:before="240" w:after="120" w:line="240" w:lineRule="auto"/>
        <w:outlineLvl w:val="0"/>
        <w:rPr>
          <w:rFonts w:ascii="Gothic" w:eastAsia="Times New Roman" w:hAnsi="Gothic" w:cs="Times New Roman"/>
          <w:b/>
          <w:bCs/>
          <w:kern w:val="36"/>
          <w:sz w:val="48"/>
          <w:szCs w:val="48"/>
          <w:lang w:eastAsia="ru-RU"/>
        </w:rPr>
      </w:pPr>
      <w:r w:rsidRPr="003068BA">
        <w:rPr>
          <w:rFonts w:ascii="Gothic" w:eastAsia="Times New Roman" w:hAnsi="Gothic" w:cs="Times New Roman"/>
          <w:b/>
          <w:bCs/>
          <w:kern w:val="36"/>
          <w:sz w:val="48"/>
          <w:szCs w:val="48"/>
          <w:lang w:eastAsia="ru-RU"/>
        </w:rPr>
        <w:t>Распоряжение Администрации г. Челябинска № 695 от 25.01.2018</w:t>
      </w:r>
    </w:p>
    <w:p w:rsidR="003068BA" w:rsidRPr="003068BA" w:rsidRDefault="003068BA" w:rsidP="003068BA">
      <w:pPr>
        <w:shd w:val="clear" w:color="auto" w:fill="FFFFFF"/>
        <w:spacing w:after="288" w:line="240" w:lineRule="auto"/>
        <w:jc w:val="center"/>
        <w:rPr>
          <w:rFonts w:ascii="Gothic" w:eastAsia="Times New Roman" w:hAnsi="Gothic" w:cs="Times New Roman"/>
          <w:lang w:eastAsia="ru-RU"/>
        </w:rPr>
      </w:pPr>
      <w:r w:rsidRPr="003068BA">
        <w:rPr>
          <w:rFonts w:ascii="Gothic" w:eastAsia="Times New Roman" w:hAnsi="Gothic" w:cs="Times New Roman"/>
          <w:lang w:eastAsia="ru-RU"/>
        </w:rPr>
        <w:t>АДМИНИСТРАЦИЯ ГОРОДА ЧЕЛЯБИНСКА</w:t>
      </w:r>
      <w:r w:rsidRPr="003068BA">
        <w:rPr>
          <w:rFonts w:ascii="Gothic" w:eastAsia="Times New Roman" w:hAnsi="Gothic" w:cs="Times New Roman"/>
          <w:lang w:eastAsia="ru-RU"/>
        </w:rPr>
        <w:br/>
        <w:t>РАСПОРЯЖЕНИЕ</w:t>
      </w:r>
    </w:p>
    <w:p w:rsidR="003068BA" w:rsidRPr="003068BA" w:rsidRDefault="003068BA" w:rsidP="003068BA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lang w:eastAsia="ru-RU"/>
        </w:rPr>
      </w:pPr>
      <w:r w:rsidRPr="003068BA">
        <w:rPr>
          <w:rFonts w:ascii="Gothic" w:eastAsia="Times New Roman" w:hAnsi="Gothic" w:cs="Times New Roman"/>
          <w:lang w:eastAsia="ru-RU"/>
        </w:rPr>
        <w:br/>
      </w:r>
      <w:r w:rsidRPr="003068BA">
        <w:rPr>
          <w:rFonts w:ascii="Gothic" w:eastAsia="Times New Roman" w:hAnsi="Gothic" w:cs="Times New Roman"/>
          <w:lang w:eastAsia="ru-RU"/>
        </w:rPr>
        <w:br/>
        <w:t>25.01.2018                                                                                                               № 695</w:t>
      </w:r>
    </w:p>
    <w:p w:rsidR="003068BA" w:rsidRPr="003068BA" w:rsidRDefault="003068BA" w:rsidP="003068BA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lang w:eastAsia="ru-RU"/>
        </w:rPr>
      </w:pPr>
      <w:r w:rsidRPr="003068BA">
        <w:rPr>
          <w:rFonts w:ascii="Gothic" w:eastAsia="Times New Roman" w:hAnsi="Gothic" w:cs="Times New Roman"/>
          <w:lang w:eastAsia="ru-RU"/>
        </w:rPr>
        <w:br/>
      </w:r>
      <w:r w:rsidRPr="003068BA">
        <w:rPr>
          <w:rFonts w:ascii="Gothic" w:eastAsia="Times New Roman" w:hAnsi="Gothic" w:cs="Times New Roman"/>
          <w:lang w:eastAsia="ru-RU"/>
        </w:rPr>
        <w:br/>
        <w:t>О внесении изменения в распоряжение </w:t>
      </w:r>
      <w:r w:rsidRPr="003068BA">
        <w:rPr>
          <w:rFonts w:ascii="Gothic" w:eastAsia="Times New Roman" w:hAnsi="Gothic" w:cs="Times New Roman"/>
          <w:lang w:eastAsia="ru-RU"/>
        </w:rPr>
        <w:br/>
        <w:t>Администрации города Челябинска </w:t>
      </w:r>
      <w:r w:rsidRPr="003068BA">
        <w:rPr>
          <w:rFonts w:ascii="Gothic" w:eastAsia="Times New Roman" w:hAnsi="Gothic" w:cs="Times New Roman"/>
          <w:lang w:eastAsia="ru-RU"/>
        </w:rPr>
        <w:br/>
        <w:t>от 20.01.2017 № 545</w:t>
      </w:r>
    </w:p>
    <w:p w:rsidR="003068BA" w:rsidRPr="003068BA" w:rsidRDefault="003068BA" w:rsidP="003068BA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lang w:eastAsia="ru-RU"/>
        </w:rPr>
      </w:pPr>
      <w:r w:rsidRPr="003068BA">
        <w:rPr>
          <w:rFonts w:ascii="Gothic" w:eastAsia="Times New Roman" w:hAnsi="Gothic" w:cs="Times New Roman"/>
          <w:lang w:eastAsia="ru-RU"/>
        </w:rPr>
        <w:br/>
      </w:r>
      <w:r w:rsidRPr="003068BA">
        <w:rPr>
          <w:rFonts w:ascii="Gothic" w:eastAsia="Times New Roman" w:hAnsi="Gothic" w:cs="Times New Roman"/>
          <w:lang w:eastAsia="ru-RU"/>
        </w:rPr>
        <w:br/>
        <w:t>           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 273-ФЗ «Об образовании в Российской Федерации», Уставом города Челябинска, в целях организации общедоступного начального общего, основного общего и среднего общего образования:</w:t>
      </w:r>
    </w:p>
    <w:p w:rsidR="003068BA" w:rsidRPr="003068BA" w:rsidRDefault="003068BA" w:rsidP="003068BA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lang w:eastAsia="ru-RU"/>
        </w:rPr>
      </w:pPr>
      <w:r w:rsidRPr="003068BA">
        <w:rPr>
          <w:rFonts w:ascii="Gothic" w:eastAsia="Times New Roman" w:hAnsi="Gothic" w:cs="Times New Roman"/>
          <w:lang w:eastAsia="ru-RU"/>
        </w:rPr>
        <w:t>            1. Внести изменение в распоряжение Администрации города Челябинска от 20.01.2017 № 545 «О закреплении территорий за муниципальными общеобразовательными учреждениями города Челябинска», изложив </w:t>
      </w:r>
      <w:hyperlink r:id="rId5" w:history="1">
        <w:r w:rsidRPr="003068BA">
          <w:rPr>
            <w:rFonts w:ascii="Gothic" w:eastAsia="Times New Roman" w:hAnsi="Gothic" w:cs="Times New Roman"/>
            <w:u w:val="single"/>
            <w:lang w:eastAsia="ru-RU"/>
          </w:rPr>
          <w:t>приложение</w:t>
        </w:r>
      </w:hyperlink>
      <w:r w:rsidRPr="003068BA">
        <w:rPr>
          <w:rFonts w:ascii="Gothic" w:eastAsia="Times New Roman" w:hAnsi="Gothic" w:cs="Times New Roman"/>
          <w:lang w:eastAsia="ru-RU"/>
        </w:rPr>
        <w:t> к распоряжению в новой </w:t>
      </w:r>
      <w:hyperlink r:id="rId6" w:history="1">
        <w:r w:rsidRPr="003068BA">
          <w:rPr>
            <w:rFonts w:ascii="Gothic" w:eastAsia="Times New Roman" w:hAnsi="Gothic" w:cs="Times New Roman"/>
            <w:u w:val="single"/>
            <w:lang w:eastAsia="ru-RU"/>
          </w:rPr>
          <w:t>редакции</w:t>
        </w:r>
      </w:hyperlink>
      <w:r w:rsidRPr="003068BA">
        <w:rPr>
          <w:rFonts w:ascii="Gothic" w:eastAsia="Times New Roman" w:hAnsi="Gothic" w:cs="Times New Roman"/>
          <w:lang w:eastAsia="ru-RU"/>
        </w:rPr>
        <w:t> согласно приложению к настоящему распоряжению.</w:t>
      </w:r>
    </w:p>
    <w:p w:rsidR="003068BA" w:rsidRPr="003068BA" w:rsidRDefault="003068BA" w:rsidP="003068BA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lang w:eastAsia="ru-RU"/>
        </w:rPr>
      </w:pPr>
      <w:r w:rsidRPr="003068BA">
        <w:rPr>
          <w:rFonts w:ascii="Gothic" w:eastAsia="Times New Roman" w:hAnsi="Gothic" w:cs="Times New Roman"/>
          <w:lang w:eastAsia="ru-RU"/>
        </w:rPr>
        <w:t>            2. Признать утратившим силу распоряжение Администрации города Челябинска от 13.04.2017 № 4343 «О внесении изменений в распоряжение Администрации города Челябинска от 20.01.2017 № 545».</w:t>
      </w:r>
    </w:p>
    <w:p w:rsidR="003068BA" w:rsidRPr="003068BA" w:rsidRDefault="003068BA" w:rsidP="003068BA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lang w:eastAsia="ru-RU"/>
        </w:rPr>
      </w:pPr>
      <w:r w:rsidRPr="003068BA">
        <w:rPr>
          <w:rFonts w:ascii="Gothic" w:eastAsia="Times New Roman" w:hAnsi="Gothic" w:cs="Times New Roman"/>
          <w:lang w:eastAsia="ru-RU"/>
        </w:rPr>
        <w:t xml:space="preserve">            3. Управлению информационной политики Администрации города Челябинска (Сафонов В. А.) </w:t>
      </w:r>
      <w:proofErr w:type="gramStart"/>
      <w:r w:rsidRPr="003068BA">
        <w:rPr>
          <w:rFonts w:ascii="Gothic" w:eastAsia="Times New Roman" w:hAnsi="Gothic" w:cs="Times New Roman"/>
          <w:lang w:eastAsia="ru-RU"/>
        </w:rPr>
        <w:t>разместить</w:t>
      </w:r>
      <w:proofErr w:type="gramEnd"/>
      <w:r w:rsidRPr="003068BA">
        <w:rPr>
          <w:rFonts w:ascii="Gothic" w:eastAsia="Times New Roman" w:hAnsi="Gothic" w:cs="Times New Roman"/>
          <w:lang w:eastAsia="ru-RU"/>
        </w:rPr>
        <w:t xml:space="preserve"> настоящее распоряжение на официальном сайте Администрации города Челябинска в сети Интернет.</w:t>
      </w:r>
    </w:p>
    <w:p w:rsidR="003068BA" w:rsidRPr="003068BA" w:rsidRDefault="003068BA" w:rsidP="003068BA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lang w:eastAsia="ru-RU"/>
        </w:rPr>
      </w:pPr>
      <w:r w:rsidRPr="003068BA">
        <w:rPr>
          <w:rFonts w:ascii="Gothic" w:eastAsia="Times New Roman" w:hAnsi="Gothic" w:cs="Times New Roman"/>
          <w:lang w:eastAsia="ru-RU"/>
        </w:rPr>
        <w:t xml:space="preserve">            4. </w:t>
      </w:r>
      <w:proofErr w:type="gramStart"/>
      <w:r w:rsidRPr="003068BA">
        <w:rPr>
          <w:rFonts w:ascii="Gothic" w:eastAsia="Times New Roman" w:hAnsi="Gothic" w:cs="Times New Roman"/>
          <w:lang w:eastAsia="ru-RU"/>
        </w:rPr>
        <w:t>Контроль за</w:t>
      </w:r>
      <w:proofErr w:type="gramEnd"/>
      <w:r w:rsidRPr="003068BA">
        <w:rPr>
          <w:rFonts w:ascii="Gothic" w:eastAsia="Times New Roman" w:hAnsi="Gothic" w:cs="Times New Roman"/>
          <w:lang w:eastAsia="ru-RU"/>
        </w:rPr>
        <w:t xml:space="preserve"> исполнением настоящего распоряжения возложить на Первого заместителя Главы города Челябинска Котову Н. П.</w:t>
      </w:r>
    </w:p>
    <w:p w:rsidR="003068BA" w:rsidRPr="003068BA" w:rsidRDefault="003068BA" w:rsidP="003068BA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lang w:eastAsia="ru-RU"/>
        </w:rPr>
      </w:pPr>
      <w:r w:rsidRPr="003068BA">
        <w:rPr>
          <w:rFonts w:ascii="Gothic" w:eastAsia="Times New Roman" w:hAnsi="Gothic" w:cs="Times New Roman"/>
          <w:lang w:eastAsia="ru-RU"/>
        </w:rPr>
        <w:br/>
      </w:r>
      <w:r w:rsidRPr="003068BA">
        <w:rPr>
          <w:rFonts w:ascii="Gothic" w:eastAsia="Times New Roman" w:hAnsi="Gothic" w:cs="Times New Roman"/>
          <w:lang w:eastAsia="ru-RU"/>
        </w:rPr>
        <w:br/>
        <w:t>Глава города Челябинска                                                                                     Е. Н. </w:t>
      </w:r>
      <w:proofErr w:type="spellStart"/>
      <w:r w:rsidRPr="003068BA">
        <w:rPr>
          <w:rFonts w:ascii="Gothic" w:eastAsia="Times New Roman" w:hAnsi="Gothic" w:cs="Times New Roman"/>
          <w:lang w:eastAsia="ru-RU"/>
        </w:rPr>
        <w:t>Тефтелев</w:t>
      </w:r>
      <w:bookmarkStart w:id="0" w:name="_GoBack"/>
      <w:bookmarkEnd w:id="0"/>
      <w:proofErr w:type="spellEnd"/>
    </w:p>
    <w:p w:rsidR="00B335CA" w:rsidRPr="003068BA" w:rsidRDefault="00B335CA"/>
    <w:sectPr w:rsidR="00B335CA" w:rsidRPr="00306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BA"/>
    <w:rsid w:val="003068BA"/>
    <w:rsid w:val="00B3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8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6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6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8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6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6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4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38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78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43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2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C6FC1C211750309C73B84D4C088539E3B1BDEB537C4EC8C0B21591C54F6FDD4B0171094FEB37CE6A81DD0F60v7E" TargetMode="External"/><Relationship Id="rId5" Type="http://schemas.openxmlformats.org/officeDocument/2006/relationships/hyperlink" Target="consultantplus://offline/ref=4AC6FC1C211750309C73B84D4C088539E3B1BDEB537B49CACDB81591C54F6FDD4B0171094FEB37CE6A81DD0F60v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liac120</dc:creator>
  <cp:lastModifiedBy>liac120</cp:lastModifiedBy>
  <cp:revision>1</cp:revision>
  <cp:lastPrinted>2018-01-30T05:15:00Z</cp:lastPrinted>
  <dcterms:created xsi:type="dcterms:W3CDTF">2018-01-30T05:14:00Z</dcterms:created>
  <dcterms:modified xsi:type="dcterms:W3CDTF">2018-01-30T05:15:00Z</dcterms:modified>
</cp:coreProperties>
</file>